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E471AD" w:rsidRPr="00E471AD">
        <w:rPr>
          <w:rFonts w:ascii="Arial" w:hAnsi="Arial" w:hint="eastAsia"/>
        </w:rPr>
        <w:t>高中数字化校园信息平台</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F7A28">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sidR="00F7607D">
        <w:rPr>
          <w:rFonts w:ascii="Arial" w:hAnsi="Arial"/>
          <w:sz w:val="28"/>
        </w:rPr>
        <w:t xml:space="preserve"> </w:t>
      </w:r>
      <w:r>
        <w:rPr>
          <w:rFonts w:ascii="Arial" w:hAnsi="Arial"/>
          <w:sz w:val="28"/>
        </w:rPr>
        <w:t>1.0</w:t>
      </w:r>
    </w:p>
    <w:p w:rsidR="00497B7F" w:rsidRDefault="00497B7F" w:rsidP="00497B7F">
      <w:pPr>
        <w:pStyle w:val="InfoBlue"/>
      </w:pPr>
    </w:p>
    <w:p w:rsidR="00497B7F" w:rsidRDefault="00497B7F" w:rsidP="00497B7F">
      <w:pPr>
        <w:pStyle w:val="InfoBlue"/>
      </w:pP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C9557B">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C9557B">
        <w:tc>
          <w:tcPr>
            <w:tcW w:w="2304" w:type="dxa"/>
          </w:tcPr>
          <w:p w:rsidR="00497B7F" w:rsidRDefault="00AB3DBC" w:rsidP="00272C8F">
            <w:pPr>
              <w:pStyle w:val="Tabletext"/>
            </w:pPr>
            <w:r>
              <w:rPr>
                <w:rFonts w:ascii="Times New Roman" w:hint="eastAsia"/>
              </w:rPr>
              <w:t>3</w:t>
            </w:r>
            <w:r w:rsidR="00497B7F">
              <w:rPr>
                <w:rFonts w:ascii="Times New Roman"/>
              </w:rPr>
              <w:t>/</w:t>
            </w:r>
            <w:r>
              <w:rPr>
                <w:rFonts w:hint="eastAsia"/>
              </w:rPr>
              <w:t>6</w:t>
            </w:r>
            <w:r w:rsidR="00497B7F">
              <w:rPr>
                <w:rFonts w:ascii="Times New Roman"/>
              </w:rPr>
              <w:t>/</w:t>
            </w:r>
            <w:r>
              <w:rPr>
                <w:rFonts w:hint="eastAsia"/>
              </w:rPr>
              <w:t>2017</w:t>
            </w:r>
          </w:p>
        </w:tc>
        <w:tc>
          <w:tcPr>
            <w:tcW w:w="1152" w:type="dxa"/>
          </w:tcPr>
          <w:p w:rsidR="00497B7F" w:rsidRDefault="00AB3DBC" w:rsidP="00272C8F">
            <w:pPr>
              <w:pStyle w:val="Tabletext"/>
            </w:pPr>
            <w:r>
              <w:rPr>
                <w:rFonts w:ascii="Times New Roman" w:hint="eastAsia"/>
              </w:rPr>
              <w:t>1.0</w:t>
            </w:r>
          </w:p>
        </w:tc>
        <w:tc>
          <w:tcPr>
            <w:tcW w:w="3744" w:type="dxa"/>
          </w:tcPr>
          <w:p w:rsidR="00497B7F" w:rsidRDefault="00AB3DBC" w:rsidP="00272C8F">
            <w:pPr>
              <w:pStyle w:val="Tabletext"/>
            </w:pPr>
            <w:r>
              <w:rPr>
                <w:rFonts w:hint="eastAsia"/>
              </w:rPr>
              <w:t>第一次需求规约</w:t>
            </w:r>
          </w:p>
        </w:tc>
        <w:tc>
          <w:tcPr>
            <w:tcW w:w="2304" w:type="dxa"/>
          </w:tcPr>
          <w:p w:rsidR="00497B7F" w:rsidRDefault="00AB3DBC" w:rsidP="00272C8F">
            <w:pPr>
              <w:pStyle w:val="Tabletext"/>
            </w:pPr>
            <w:r>
              <w:rPr>
                <w:rFonts w:ascii="Times New Roman" w:hint="eastAsia"/>
              </w:rPr>
              <w:t>石金炜</w:t>
            </w:r>
            <w:r>
              <w:rPr>
                <w:rFonts w:ascii="Times New Roman" w:hint="eastAsia"/>
              </w:rPr>
              <w:t>/</w:t>
            </w:r>
            <w:proofErr w:type="gramStart"/>
            <w:r>
              <w:rPr>
                <w:rFonts w:ascii="Times New Roman" w:hint="eastAsia"/>
              </w:rPr>
              <w:t>刘沐</w:t>
            </w:r>
            <w:proofErr w:type="gramEnd"/>
          </w:p>
        </w:tc>
      </w:tr>
      <w:tr w:rsidR="00497B7F" w:rsidTr="00C9557B">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C9557B">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C9557B">
            <w:pPr>
              <w:pStyle w:val="Tabletext"/>
              <w:ind w:firstLineChars="200" w:firstLine="400"/>
            </w:pPr>
          </w:p>
        </w:tc>
      </w:tr>
    </w:tbl>
    <w:p w:rsidR="00497B7F" w:rsidRDefault="00497B7F" w:rsidP="00497B7F"/>
    <w:p w:rsidR="00497B7F" w:rsidRDefault="00497B7F" w:rsidP="00497B7F">
      <w:pPr>
        <w:pStyle w:val="a4"/>
      </w:pPr>
      <w:r>
        <w:br w:type="page"/>
      </w:r>
      <w:r>
        <w:rPr>
          <w:rFonts w:hint="eastAsia"/>
        </w:rPr>
        <w:lastRenderedPageBreak/>
        <w:t>目录</w:t>
      </w:r>
    </w:p>
    <w:p w:rsidR="004522F1"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4522F1">
        <w:rPr>
          <w:noProof/>
        </w:rPr>
        <w:t>1.</w:t>
      </w:r>
      <w:r w:rsidR="004522F1">
        <w:rPr>
          <w:rFonts w:asciiTheme="minorHAnsi" w:eastAsiaTheme="minorEastAsia" w:hAnsiTheme="minorHAnsi" w:cstheme="minorBidi"/>
          <w:noProof/>
          <w:kern w:val="2"/>
          <w:sz w:val="21"/>
          <w:szCs w:val="22"/>
        </w:rPr>
        <w:tab/>
      </w:r>
      <w:r w:rsidR="004522F1">
        <w:rPr>
          <w:noProof/>
        </w:rPr>
        <w:t>简介</w:t>
      </w:r>
      <w:r w:rsidR="004522F1">
        <w:rPr>
          <w:noProof/>
        </w:rPr>
        <w:tab/>
      </w:r>
      <w:r w:rsidR="004522F1">
        <w:rPr>
          <w:noProof/>
        </w:rPr>
        <w:fldChar w:fldCharType="begin"/>
      </w:r>
      <w:r w:rsidR="004522F1">
        <w:rPr>
          <w:noProof/>
        </w:rPr>
        <w:instrText xml:space="preserve"> PAGEREF _Toc484345981 \h </w:instrText>
      </w:r>
      <w:r w:rsidR="004522F1">
        <w:rPr>
          <w:noProof/>
        </w:rPr>
      </w:r>
      <w:r w:rsidR="004522F1">
        <w:rPr>
          <w:noProof/>
        </w:rPr>
        <w:fldChar w:fldCharType="separate"/>
      </w:r>
      <w:r w:rsidR="001A6957">
        <w:rPr>
          <w:noProof/>
        </w:rPr>
        <w:t>5</w:t>
      </w:r>
      <w:r w:rsidR="004522F1">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_Toc484345982 \h </w:instrText>
      </w:r>
      <w:r>
        <w:rPr>
          <w:noProof/>
        </w:rPr>
      </w:r>
      <w:r>
        <w:rPr>
          <w:noProof/>
        </w:rPr>
        <w:fldChar w:fldCharType="separate"/>
      </w:r>
      <w:r w:rsidR="001A6957">
        <w:rPr>
          <w:noProof/>
        </w:rPr>
        <w:t>5</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_Toc484345983 \h </w:instrText>
      </w:r>
      <w:r>
        <w:rPr>
          <w:noProof/>
        </w:rPr>
      </w:r>
      <w:r>
        <w:rPr>
          <w:noProof/>
        </w:rPr>
        <w:fldChar w:fldCharType="separate"/>
      </w:r>
      <w:r w:rsidR="001A6957">
        <w:rPr>
          <w:noProof/>
        </w:rPr>
        <w:t>5</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_Toc484345984 \h </w:instrText>
      </w:r>
      <w:r>
        <w:rPr>
          <w:noProof/>
        </w:rPr>
      </w:r>
      <w:r>
        <w:rPr>
          <w:noProof/>
        </w:rPr>
        <w:fldChar w:fldCharType="separate"/>
      </w:r>
      <w:r w:rsidR="001A6957">
        <w:rPr>
          <w:noProof/>
        </w:rPr>
        <w:t>5</w:t>
      </w:r>
      <w:r>
        <w:rPr>
          <w:noProof/>
        </w:rPr>
        <w:fldChar w:fldCharType="end"/>
      </w:r>
    </w:p>
    <w:p w:rsidR="004522F1" w:rsidRDefault="004522F1">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_Toc484345985 \h </w:instrText>
      </w:r>
      <w:r>
        <w:rPr>
          <w:noProof/>
        </w:rPr>
      </w:r>
      <w:r>
        <w:rPr>
          <w:noProof/>
        </w:rPr>
        <w:fldChar w:fldCharType="separate"/>
      </w:r>
      <w:r w:rsidR="001A6957">
        <w:rPr>
          <w:noProof/>
        </w:rPr>
        <w:t>5</w:t>
      </w:r>
      <w:r>
        <w:rPr>
          <w:noProof/>
        </w:rPr>
        <w:fldChar w:fldCharType="end"/>
      </w:r>
    </w:p>
    <w:p w:rsidR="004522F1" w:rsidRDefault="004522F1">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_Toc484345986 \h </w:instrText>
      </w:r>
      <w:r>
        <w:rPr>
          <w:noProof/>
        </w:rPr>
      </w:r>
      <w:r>
        <w:rPr>
          <w:noProof/>
        </w:rPr>
        <w:fldChar w:fldCharType="separate"/>
      </w:r>
      <w:r w:rsidR="001A6957">
        <w:rPr>
          <w:noProof/>
        </w:rPr>
        <w:t>6</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_Toc484345987 \h </w:instrText>
      </w:r>
      <w:r>
        <w:rPr>
          <w:noProof/>
        </w:rPr>
      </w:r>
      <w:r>
        <w:rPr>
          <w:noProof/>
        </w:rPr>
        <w:fldChar w:fldCharType="separate"/>
      </w:r>
      <w:r w:rsidR="001A6957">
        <w:rPr>
          <w:noProof/>
        </w:rPr>
        <w:t>6</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Use case 图</w:t>
      </w:r>
      <w:r>
        <w:rPr>
          <w:noProof/>
        </w:rPr>
        <w:tab/>
      </w:r>
      <w:r>
        <w:rPr>
          <w:noProof/>
        </w:rPr>
        <w:fldChar w:fldCharType="begin"/>
      </w:r>
      <w:r>
        <w:rPr>
          <w:noProof/>
        </w:rPr>
        <w:instrText xml:space="preserve"> PAGEREF _Toc484345988 \h </w:instrText>
      </w:r>
      <w:r>
        <w:rPr>
          <w:noProof/>
        </w:rPr>
      </w:r>
      <w:r>
        <w:rPr>
          <w:noProof/>
        </w:rPr>
        <w:fldChar w:fldCharType="separate"/>
      </w:r>
      <w:r w:rsidR="001A6957">
        <w:rPr>
          <w:noProof/>
        </w:rPr>
        <w:t>6</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w:t>
      </w:r>
      <w:r>
        <w:rPr>
          <w:noProof/>
        </w:rPr>
        <w:t>管理学生信息</w:t>
      </w:r>
      <w:r>
        <w:rPr>
          <w:noProof/>
        </w:rPr>
        <w:t>”</w:t>
      </w:r>
      <w:r>
        <w:rPr>
          <w:noProof/>
        </w:rPr>
        <w:t>规约</w:t>
      </w:r>
      <w:r>
        <w:rPr>
          <w:noProof/>
        </w:rPr>
        <w:tab/>
      </w:r>
      <w:r>
        <w:rPr>
          <w:noProof/>
        </w:rPr>
        <w:fldChar w:fldCharType="begin"/>
      </w:r>
      <w:r>
        <w:rPr>
          <w:noProof/>
        </w:rPr>
        <w:instrText xml:space="preserve"> PAGEREF _Toc484345989 \h </w:instrText>
      </w:r>
      <w:r>
        <w:rPr>
          <w:noProof/>
        </w:rPr>
      </w:r>
      <w:r>
        <w:rPr>
          <w:noProof/>
        </w:rPr>
        <w:fldChar w:fldCharType="separate"/>
      </w:r>
      <w:r w:rsidR="001A6957">
        <w:rPr>
          <w:noProof/>
        </w:rPr>
        <w:t>9</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w:t>
      </w:r>
      <w:r>
        <w:rPr>
          <w:noProof/>
        </w:rPr>
        <w:t>管理老师信息</w:t>
      </w:r>
      <w:r>
        <w:rPr>
          <w:noProof/>
        </w:rPr>
        <w:t>”</w:t>
      </w:r>
      <w:r>
        <w:rPr>
          <w:noProof/>
        </w:rPr>
        <w:t>规约</w:t>
      </w:r>
      <w:r>
        <w:rPr>
          <w:noProof/>
        </w:rPr>
        <w:tab/>
      </w:r>
      <w:r>
        <w:rPr>
          <w:noProof/>
        </w:rPr>
        <w:fldChar w:fldCharType="begin"/>
      </w:r>
      <w:r>
        <w:rPr>
          <w:noProof/>
        </w:rPr>
        <w:instrText xml:space="preserve"> PAGEREF _Toc484345990 \h </w:instrText>
      </w:r>
      <w:r>
        <w:rPr>
          <w:noProof/>
        </w:rPr>
      </w:r>
      <w:r>
        <w:rPr>
          <w:noProof/>
        </w:rPr>
        <w:fldChar w:fldCharType="separate"/>
      </w:r>
      <w:r w:rsidR="001A6957">
        <w:rPr>
          <w:noProof/>
        </w:rPr>
        <w:t>9</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w:t>
      </w:r>
      <w:r>
        <w:rPr>
          <w:noProof/>
        </w:rPr>
        <w:t>管理课程信息</w:t>
      </w:r>
      <w:r>
        <w:rPr>
          <w:noProof/>
        </w:rPr>
        <w:t>”</w:t>
      </w:r>
      <w:r>
        <w:rPr>
          <w:noProof/>
        </w:rPr>
        <w:t>规约</w:t>
      </w:r>
      <w:r>
        <w:rPr>
          <w:noProof/>
        </w:rPr>
        <w:tab/>
      </w:r>
      <w:r>
        <w:rPr>
          <w:noProof/>
        </w:rPr>
        <w:fldChar w:fldCharType="begin"/>
      </w:r>
      <w:r>
        <w:rPr>
          <w:noProof/>
        </w:rPr>
        <w:instrText xml:space="preserve"> PAGEREF _Toc484345991 \h </w:instrText>
      </w:r>
      <w:r>
        <w:rPr>
          <w:noProof/>
        </w:rPr>
      </w:r>
      <w:r>
        <w:rPr>
          <w:noProof/>
        </w:rPr>
        <w:fldChar w:fldCharType="separate"/>
      </w:r>
      <w:r w:rsidR="001A6957">
        <w:rPr>
          <w:noProof/>
        </w:rPr>
        <w:t>10</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w:t>
      </w:r>
      <w:r>
        <w:rPr>
          <w:noProof/>
        </w:rPr>
        <w:t>显示课表</w:t>
      </w:r>
      <w:r>
        <w:rPr>
          <w:noProof/>
        </w:rPr>
        <w:t>”</w:t>
      </w:r>
      <w:r>
        <w:rPr>
          <w:noProof/>
        </w:rPr>
        <w:t>规约</w:t>
      </w:r>
      <w:r>
        <w:rPr>
          <w:noProof/>
        </w:rPr>
        <w:tab/>
      </w:r>
      <w:r>
        <w:rPr>
          <w:noProof/>
        </w:rPr>
        <w:fldChar w:fldCharType="begin"/>
      </w:r>
      <w:r>
        <w:rPr>
          <w:noProof/>
        </w:rPr>
        <w:instrText xml:space="preserve"> PAGEREF _Toc484345992 \h </w:instrText>
      </w:r>
      <w:r>
        <w:rPr>
          <w:noProof/>
        </w:rPr>
      </w:r>
      <w:r>
        <w:rPr>
          <w:noProof/>
        </w:rPr>
        <w:fldChar w:fldCharType="separate"/>
      </w:r>
      <w:r w:rsidR="001A6957">
        <w:rPr>
          <w:noProof/>
        </w:rPr>
        <w:t>10</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w:t>
      </w:r>
      <w:r>
        <w:rPr>
          <w:noProof/>
        </w:rPr>
        <w:t>发布通知</w:t>
      </w:r>
      <w:r>
        <w:rPr>
          <w:noProof/>
        </w:rPr>
        <w:t>”</w:t>
      </w:r>
      <w:r>
        <w:rPr>
          <w:noProof/>
        </w:rPr>
        <w:t>规约</w:t>
      </w:r>
      <w:r>
        <w:rPr>
          <w:noProof/>
        </w:rPr>
        <w:tab/>
      </w:r>
      <w:r>
        <w:rPr>
          <w:noProof/>
        </w:rPr>
        <w:fldChar w:fldCharType="begin"/>
      </w:r>
      <w:r>
        <w:rPr>
          <w:noProof/>
        </w:rPr>
        <w:instrText xml:space="preserve"> PAGEREF _Toc484345993 \h </w:instrText>
      </w:r>
      <w:r>
        <w:rPr>
          <w:noProof/>
        </w:rPr>
      </w:r>
      <w:r>
        <w:rPr>
          <w:noProof/>
        </w:rPr>
        <w:fldChar w:fldCharType="separate"/>
      </w:r>
      <w:r w:rsidR="001A6957">
        <w:rPr>
          <w:noProof/>
        </w:rPr>
        <w:t>10</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w:t>
      </w:r>
      <w:r>
        <w:rPr>
          <w:noProof/>
        </w:rPr>
        <w:t>定制班级展示</w:t>
      </w:r>
      <w:r>
        <w:rPr>
          <w:noProof/>
        </w:rPr>
        <w:t>”</w:t>
      </w:r>
      <w:r>
        <w:rPr>
          <w:noProof/>
        </w:rPr>
        <w:t>规约</w:t>
      </w:r>
      <w:r>
        <w:rPr>
          <w:noProof/>
        </w:rPr>
        <w:tab/>
      </w:r>
      <w:r>
        <w:rPr>
          <w:noProof/>
        </w:rPr>
        <w:fldChar w:fldCharType="begin"/>
      </w:r>
      <w:r>
        <w:rPr>
          <w:noProof/>
        </w:rPr>
        <w:instrText xml:space="preserve"> PAGEREF _Toc484345994 \h </w:instrText>
      </w:r>
      <w:r>
        <w:rPr>
          <w:noProof/>
        </w:rPr>
      </w:r>
      <w:r>
        <w:rPr>
          <w:noProof/>
        </w:rPr>
        <w:fldChar w:fldCharType="separate"/>
      </w:r>
      <w:r w:rsidR="001A6957">
        <w:rPr>
          <w:noProof/>
        </w:rPr>
        <w:t>11</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w:t>
      </w:r>
      <w:r>
        <w:rPr>
          <w:noProof/>
        </w:rPr>
        <w:t>上传课件</w:t>
      </w:r>
      <w:r>
        <w:rPr>
          <w:noProof/>
        </w:rPr>
        <w:t>”</w:t>
      </w:r>
      <w:r>
        <w:rPr>
          <w:noProof/>
        </w:rPr>
        <w:t>规约</w:t>
      </w:r>
      <w:r>
        <w:rPr>
          <w:noProof/>
        </w:rPr>
        <w:tab/>
      </w:r>
      <w:r>
        <w:rPr>
          <w:noProof/>
        </w:rPr>
        <w:fldChar w:fldCharType="begin"/>
      </w:r>
      <w:r>
        <w:rPr>
          <w:noProof/>
        </w:rPr>
        <w:instrText xml:space="preserve"> PAGEREF _Toc484345995 \h </w:instrText>
      </w:r>
      <w:r>
        <w:rPr>
          <w:noProof/>
        </w:rPr>
      </w:r>
      <w:r>
        <w:rPr>
          <w:noProof/>
        </w:rPr>
        <w:fldChar w:fldCharType="separate"/>
      </w:r>
      <w:r w:rsidR="001A6957">
        <w:rPr>
          <w:noProof/>
        </w:rPr>
        <w:t>11</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w:t>
      </w:r>
      <w:r>
        <w:rPr>
          <w:noProof/>
        </w:rPr>
        <w:t>发布教学信息</w:t>
      </w:r>
      <w:r>
        <w:rPr>
          <w:noProof/>
        </w:rPr>
        <w:t>”</w:t>
      </w:r>
      <w:r>
        <w:rPr>
          <w:noProof/>
        </w:rPr>
        <w:t>规约</w:t>
      </w:r>
      <w:r>
        <w:rPr>
          <w:noProof/>
        </w:rPr>
        <w:tab/>
      </w:r>
      <w:r>
        <w:rPr>
          <w:noProof/>
        </w:rPr>
        <w:fldChar w:fldCharType="begin"/>
      </w:r>
      <w:r>
        <w:rPr>
          <w:noProof/>
        </w:rPr>
        <w:instrText xml:space="preserve"> PAGEREF _Toc484345996 \h </w:instrText>
      </w:r>
      <w:r>
        <w:rPr>
          <w:noProof/>
        </w:rPr>
      </w:r>
      <w:r>
        <w:rPr>
          <w:noProof/>
        </w:rPr>
        <w:fldChar w:fldCharType="separate"/>
      </w:r>
      <w:r w:rsidR="001A6957">
        <w:rPr>
          <w:noProof/>
        </w:rPr>
        <w:t>11</w:t>
      </w:r>
      <w:r>
        <w:rPr>
          <w:noProof/>
        </w:rPr>
        <w:fldChar w:fldCharType="end"/>
      </w:r>
    </w:p>
    <w:p w:rsidR="004522F1" w:rsidRDefault="004522F1">
      <w:pPr>
        <w:pStyle w:val="31"/>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w:t>
      </w:r>
      <w:r>
        <w:rPr>
          <w:noProof/>
        </w:rPr>
        <w:t>管理</w:t>
      </w:r>
      <w:r w:rsidRPr="00B27447">
        <w:rPr>
          <w:noProof/>
        </w:rPr>
        <w:t>考试成绩</w:t>
      </w:r>
      <w:r>
        <w:rPr>
          <w:noProof/>
        </w:rPr>
        <w:t>”</w:t>
      </w:r>
      <w:r>
        <w:rPr>
          <w:noProof/>
        </w:rPr>
        <w:t>规约</w:t>
      </w:r>
      <w:r>
        <w:rPr>
          <w:noProof/>
        </w:rPr>
        <w:tab/>
      </w:r>
      <w:r>
        <w:rPr>
          <w:noProof/>
        </w:rPr>
        <w:fldChar w:fldCharType="begin"/>
      </w:r>
      <w:r>
        <w:rPr>
          <w:noProof/>
        </w:rPr>
        <w:instrText xml:space="preserve"> PAGEREF _Toc484345997 \h </w:instrText>
      </w:r>
      <w:r>
        <w:rPr>
          <w:noProof/>
        </w:rPr>
      </w:r>
      <w:r>
        <w:rPr>
          <w:noProof/>
        </w:rPr>
        <w:fldChar w:fldCharType="separate"/>
      </w:r>
      <w:r w:rsidR="001A6957">
        <w:rPr>
          <w:noProof/>
        </w:rPr>
        <w:t>11</w:t>
      </w:r>
      <w:r>
        <w:rPr>
          <w:noProof/>
        </w:rPr>
        <w:fldChar w:fldCharType="end"/>
      </w:r>
    </w:p>
    <w:p w:rsidR="004522F1" w:rsidRDefault="004522F1">
      <w:pPr>
        <w:pStyle w:val="31"/>
        <w:tabs>
          <w:tab w:val="left" w:pos="167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noProof/>
        </w:rPr>
        <w:t>“</w:t>
      </w:r>
      <w:r>
        <w:rPr>
          <w:noProof/>
        </w:rPr>
        <w:t>导入考试成绩</w:t>
      </w:r>
      <w:r>
        <w:rPr>
          <w:noProof/>
        </w:rPr>
        <w:t>”</w:t>
      </w:r>
      <w:r>
        <w:rPr>
          <w:noProof/>
        </w:rPr>
        <w:t>规约</w:t>
      </w:r>
      <w:r>
        <w:rPr>
          <w:noProof/>
        </w:rPr>
        <w:tab/>
      </w:r>
      <w:r>
        <w:rPr>
          <w:noProof/>
        </w:rPr>
        <w:fldChar w:fldCharType="begin"/>
      </w:r>
      <w:r>
        <w:rPr>
          <w:noProof/>
        </w:rPr>
        <w:instrText xml:space="preserve"> PAGEREF _Toc484345998 \h </w:instrText>
      </w:r>
      <w:r>
        <w:rPr>
          <w:noProof/>
        </w:rPr>
      </w:r>
      <w:r>
        <w:rPr>
          <w:noProof/>
        </w:rPr>
        <w:fldChar w:fldCharType="separate"/>
      </w:r>
      <w:r w:rsidR="001A6957">
        <w:rPr>
          <w:noProof/>
        </w:rPr>
        <w:t>12</w:t>
      </w:r>
      <w:r>
        <w:rPr>
          <w:noProof/>
        </w:rPr>
        <w:fldChar w:fldCharType="end"/>
      </w:r>
    </w:p>
    <w:p w:rsidR="004522F1" w:rsidRDefault="004522F1">
      <w:pPr>
        <w:pStyle w:val="31"/>
        <w:tabs>
          <w:tab w:val="left" w:pos="167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noProof/>
        </w:rPr>
        <w:t>“</w:t>
      </w:r>
      <w:r>
        <w:rPr>
          <w:noProof/>
        </w:rPr>
        <w:t>管理拓展课选课</w:t>
      </w:r>
      <w:r>
        <w:rPr>
          <w:noProof/>
        </w:rPr>
        <w:t>”</w:t>
      </w:r>
      <w:r>
        <w:rPr>
          <w:noProof/>
        </w:rPr>
        <w:t>规约</w:t>
      </w:r>
      <w:r>
        <w:rPr>
          <w:noProof/>
        </w:rPr>
        <w:tab/>
      </w:r>
      <w:r>
        <w:rPr>
          <w:noProof/>
        </w:rPr>
        <w:fldChar w:fldCharType="begin"/>
      </w:r>
      <w:r>
        <w:rPr>
          <w:noProof/>
        </w:rPr>
        <w:instrText xml:space="preserve"> PAGEREF _Toc484345999 \h </w:instrText>
      </w:r>
      <w:r>
        <w:rPr>
          <w:noProof/>
        </w:rPr>
      </w:r>
      <w:r>
        <w:rPr>
          <w:noProof/>
        </w:rPr>
        <w:fldChar w:fldCharType="separate"/>
      </w:r>
      <w:r w:rsidR="001A6957">
        <w:rPr>
          <w:noProof/>
        </w:rPr>
        <w:t>12</w:t>
      </w:r>
      <w:r>
        <w:rPr>
          <w:noProof/>
        </w:rPr>
        <w:fldChar w:fldCharType="end"/>
      </w:r>
    </w:p>
    <w:p w:rsidR="004522F1" w:rsidRDefault="004522F1">
      <w:pPr>
        <w:pStyle w:val="31"/>
        <w:tabs>
          <w:tab w:val="left" w:pos="167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noProof/>
        </w:rPr>
        <w:t>“</w:t>
      </w:r>
      <w:r>
        <w:rPr>
          <w:noProof/>
        </w:rPr>
        <w:t>拓展课选课</w:t>
      </w:r>
      <w:r>
        <w:rPr>
          <w:noProof/>
        </w:rPr>
        <w:t>”</w:t>
      </w:r>
      <w:r>
        <w:rPr>
          <w:noProof/>
        </w:rPr>
        <w:t>规约</w:t>
      </w:r>
      <w:r>
        <w:rPr>
          <w:noProof/>
        </w:rPr>
        <w:tab/>
      </w:r>
      <w:r>
        <w:rPr>
          <w:noProof/>
        </w:rPr>
        <w:fldChar w:fldCharType="begin"/>
      </w:r>
      <w:r>
        <w:rPr>
          <w:noProof/>
        </w:rPr>
        <w:instrText xml:space="preserve"> PAGEREF _Toc484346000 \h </w:instrText>
      </w:r>
      <w:r>
        <w:rPr>
          <w:noProof/>
        </w:rPr>
      </w:r>
      <w:r>
        <w:rPr>
          <w:noProof/>
        </w:rPr>
        <w:fldChar w:fldCharType="separate"/>
      </w:r>
      <w:r w:rsidR="001A6957">
        <w:rPr>
          <w:noProof/>
        </w:rPr>
        <w:t>12</w:t>
      </w:r>
      <w:r>
        <w:rPr>
          <w:noProof/>
        </w:rPr>
        <w:fldChar w:fldCharType="end"/>
      </w:r>
    </w:p>
    <w:p w:rsidR="004522F1" w:rsidRDefault="004522F1">
      <w:pPr>
        <w:pStyle w:val="31"/>
        <w:tabs>
          <w:tab w:val="left" w:pos="167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noProof/>
        </w:rPr>
        <w:t>“</w:t>
      </w:r>
      <w:r>
        <w:rPr>
          <w:noProof/>
        </w:rPr>
        <w:t>下载课件</w:t>
      </w:r>
      <w:r>
        <w:rPr>
          <w:noProof/>
        </w:rPr>
        <w:t>”</w:t>
      </w:r>
      <w:r>
        <w:rPr>
          <w:noProof/>
        </w:rPr>
        <w:t>规约</w:t>
      </w:r>
      <w:r>
        <w:rPr>
          <w:noProof/>
        </w:rPr>
        <w:tab/>
      </w:r>
      <w:r>
        <w:rPr>
          <w:noProof/>
        </w:rPr>
        <w:fldChar w:fldCharType="begin"/>
      </w:r>
      <w:r>
        <w:rPr>
          <w:noProof/>
        </w:rPr>
        <w:instrText xml:space="preserve"> PAGEREF _Toc484346001 \h </w:instrText>
      </w:r>
      <w:r>
        <w:rPr>
          <w:noProof/>
        </w:rPr>
      </w:r>
      <w:r>
        <w:rPr>
          <w:noProof/>
        </w:rPr>
        <w:fldChar w:fldCharType="separate"/>
      </w:r>
      <w:r w:rsidR="001A6957">
        <w:rPr>
          <w:noProof/>
        </w:rPr>
        <w:t>12</w:t>
      </w:r>
      <w:r>
        <w:rPr>
          <w:noProof/>
        </w:rPr>
        <w:fldChar w:fldCharType="end"/>
      </w:r>
    </w:p>
    <w:p w:rsidR="004522F1" w:rsidRDefault="004522F1">
      <w:pPr>
        <w:pStyle w:val="31"/>
        <w:tabs>
          <w:tab w:val="left" w:pos="167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noProof/>
        </w:rPr>
        <w:t>“</w:t>
      </w:r>
      <w:r>
        <w:rPr>
          <w:noProof/>
        </w:rPr>
        <w:t>上课刷卡签到</w:t>
      </w:r>
      <w:r>
        <w:rPr>
          <w:noProof/>
        </w:rPr>
        <w:t>”</w:t>
      </w:r>
      <w:r>
        <w:rPr>
          <w:noProof/>
        </w:rPr>
        <w:t>规约</w:t>
      </w:r>
      <w:r>
        <w:rPr>
          <w:noProof/>
        </w:rPr>
        <w:tab/>
      </w:r>
      <w:r>
        <w:rPr>
          <w:noProof/>
        </w:rPr>
        <w:fldChar w:fldCharType="begin"/>
      </w:r>
      <w:r>
        <w:rPr>
          <w:noProof/>
        </w:rPr>
        <w:instrText xml:space="preserve"> PAGEREF _Toc484346002 \h </w:instrText>
      </w:r>
      <w:r>
        <w:rPr>
          <w:noProof/>
        </w:rPr>
      </w:r>
      <w:r>
        <w:rPr>
          <w:noProof/>
        </w:rPr>
        <w:fldChar w:fldCharType="separate"/>
      </w:r>
      <w:r w:rsidR="001A6957">
        <w:rPr>
          <w:noProof/>
        </w:rPr>
        <w:t>12</w:t>
      </w:r>
      <w:r>
        <w:rPr>
          <w:noProof/>
        </w:rPr>
        <w:fldChar w:fldCharType="end"/>
      </w:r>
    </w:p>
    <w:p w:rsidR="004522F1" w:rsidRDefault="004522F1">
      <w:pPr>
        <w:pStyle w:val="31"/>
        <w:tabs>
          <w:tab w:val="left" w:pos="167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noProof/>
        </w:rPr>
        <w:t>“</w:t>
      </w:r>
      <w:r>
        <w:rPr>
          <w:noProof/>
        </w:rPr>
        <w:t>查询成绩</w:t>
      </w:r>
      <w:r>
        <w:rPr>
          <w:noProof/>
        </w:rPr>
        <w:t>”</w:t>
      </w:r>
      <w:r>
        <w:rPr>
          <w:noProof/>
        </w:rPr>
        <w:t>规约</w:t>
      </w:r>
      <w:r>
        <w:rPr>
          <w:noProof/>
        </w:rPr>
        <w:tab/>
      </w:r>
      <w:r>
        <w:rPr>
          <w:noProof/>
        </w:rPr>
        <w:fldChar w:fldCharType="begin"/>
      </w:r>
      <w:r>
        <w:rPr>
          <w:noProof/>
        </w:rPr>
        <w:instrText xml:space="preserve"> PAGEREF _Toc484346003 \h </w:instrText>
      </w:r>
      <w:r>
        <w:rPr>
          <w:noProof/>
        </w:rPr>
      </w:r>
      <w:r>
        <w:rPr>
          <w:noProof/>
        </w:rPr>
        <w:fldChar w:fldCharType="separate"/>
      </w:r>
      <w:r w:rsidR="001A6957">
        <w:rPr>
          <w:noProof/>
        </w:rPr>
        <w:t>13</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_Toc484346004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平均操作时间</w:t>
      </w:r>
      <w:r>
        <w:rPr>
          <w:noProof/>
        </w:rPr>
        <w:tab/>
      </w:r>
      <w:r>
        <w:rPr>
          <w:noProof/>
        </w:rPr>
        <w:fldChar w:fldCharType="begin"/>
      </w:r>
      <w:r>
        <w:rPr>
          <w:noProof/>
        </w:rPr>
        <w:instrText xml:space="preserve"> PAGEREF _Toc484346005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易用性标准</w:t>
      </w:r>
      <w:r>
        <w:rPr>
          <w:noProof/>
        </w:rPr>
        <w:tab/>
      </w:r>
      <w:r>
        <w:rPr>
          <w:noProof/>
        </w:rPr>
        <w:fldChar w:fldCharType="begin"/>
      </w:r>
      <w:r>
        <w:rPr>
          <w:noProof/>
        </w:rPr>
        <w:instrText xml:space="preserve"> PAGEREF _Toc484346006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培训时间</w:t>
      </w:r>
      <w:r>
        <w:rPr>
          <w:noProof/>
        </w:rPr>
        <w:tab/>
      </w:r>
      <w:r>
        <w:rPr>
          <w:noProof/>
        </w:rPr>
        <w:fldChar w:fldCharType="begin"/>
      </w:r>
      <w:r>
        <w:rPr>
          <w:noProof/>
        </w:rPr>
        <w:instrText xml:space="preserve"> PAGEREF _Toc484346007 \h </w:instrText>
      </w:r>
      <w:r>
        <w:rPr>
          <w:noProof/>
        </w:rPr>
      </w:r>
      <w:r>
        <w:rPr>
          <w:noProof/>
        </w:rPr>
        <w:fldChar w:fldCharType="separate"/>
      </w:r>
      <w:r w:rsidR="001A6957">
        <w:rPr>
          <w:noProof/>
        </w:rPr>
        <w:t>13</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_Toc484346008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平均故障间隔时间</w:t>
      </w:r>
      <w:r>
        <w:rPr>
          <w:noProof/>
        </w:rPr>
        <w:tab/>
      </w:r>
      <w:r>
        <w:rPr>
          <w:noProof/>
        </w:rPr>
        <w:fldChar w:fldCharType="begin"/>
      </w:r>
      <w:r>
        <w:rPr>
          <w:noProof/>
        </w:rPr>
        <w:instrText xml:space="preserve"> PAGEREF _Toc484346009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平均修复时间</w:t>
      </w:r>
      <w:r>
        <w:rPr>
          <w:noProof/>
        </w:rPr>
        <w:tab/>
      </w:r>
      <w:r>
        <w:rPr>
          <w:noProof/>
        </w:rPr>
        <w:fldChar w:fldCharType="begin"/>
      </w:r>
      <w:r>
        <w:rPr>
          <w:noProof/>
        </w:rPr>
        <w:instrText xml:space="preserve"> PAGEREF _Toc484346010 \h </w:instrText>
      </w:r>
      <w:r>
        <w:rPr>
          <w:noProof/>
        </w:rPr>
      </w:r>
      <w:r>
        <w:rPr>
          <w:noProof/>
        </w:rPr>
        <w:fldChar w:fldCharType="separate"/>
      </w:r>
      <w:r w:rsidR="001A6957">
        <w:rPr>
          <w:noProof/>
        </w:rPr>
        <w:t>13</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_Toc484346011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响应时间</w:t>
      </w:r>
      <w:r>
        <w:rPr>
          <w:noProof/>
        </w:rPr>
        <w:tab/>
      </w:r>
      <w:r>
        <w:rPr>
          <w:noProof/>
        </w:rPr>
        <w:fldChar w:fldCharType="begin"/>
      </w:r>
      <w:r>
        <w:rPr>
          <w:noProof/>
        </w:rPr>
        <w:instrText xml:space="preserve"> PAGEREF _Toc484346012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可容纳量</w:t>
      </w:r>
      <w:r>
        <w:rPr>
          <w:noProof/>
        </w:rPr>
        <w:tab/>
      </w:r>
      <w:r>
        <w:rPr>
          <w:noProof/>
        </w:rPr>
        <w:fldChar w:fldCharType="begin"/>
      </w:r>
      <w:r>
        <w:rPr>
          <w:noProof/>
        </w:rPr>
        <w:instrText xml:space="preserve"> PAGEREF _Toc484346013 \h </w:instrText>
      </w:r>
      <w:r>
        <w:rPr>
          <w:noProof/>
        </w:rPr>
      </w:r>
      <w:r>
        <w:rPr>
          <w:noProof/>
        </w:rPr>
        <w:fldChar w:fldCharType="separate"/>
      </w:r>
      <w:r w:rsidR="001A6957">
        <w:rPr>
          <w:noProof/>
        </w:rPr>
        <w:t>13</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吞吐量</w:t>
      </w:r>
      <w:r>
        <w:rPr>
          <w:noProof/>
        </w:rPr>
        <w:tab/>
      </w:r>
      <w:r>
        <w:rPr>
          <w:noProof/>
        </w:rPr>
        <w:fldChar w:fldCharType="begin"/>
      </w:r>
      <w:r>
        <w:rPr>
          <w:noProof/>
        </w:rPr>
        <w:instrText xml:space="preserve"> PAGEREF _Toc484346014 \h </w:instrText>
      </w:r>
      <w:r>
        <w:rPr>
          <w:noProof/>
        </w:rPr>
      </w:r>
      <w:r>
        <w:rPr>
          <w:noProof/>
        </w:rPr>
        <w:fldChar w:fldCharType="separate"/>
      </w:r>
      <w:r w:rsidR="001A6957">
        <w:rPr>
          <w:noProof/>
        </w:rPr>
        <w:t>13</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_Toc484346015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编码标准</w:t>
      </w:r>
      <w:r>
        <w:rPr>
          <w:noProof/>
        </w:rPr>
        <w:tab/>
      </w:r>
      <w:r>
        <w:rPr>
          <w:noProof/>
        </w:rPr>
        <w:fldChar w:fldCharType="begin"/>
      </w:r>
      <w:r>
        <w:rPr>
          <w:noProof/>
        </w:rPr>
        <w:instrText xml:space="preserve"> PAGEREF _Toc484346016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兼容性</w:t>
      </w:r>
      <w:r>
        <w:rPr>
          <w:noProof/>
        </w:rPr>
        <w:tab/>
      </w:r>
      <w:r>
        <w:rPr>
          <w:noProof/>
        </w:rPr>
        <w:fldChar w:fldCharType="begin"/>
      </w:r>
      <w:r>
        <w:rPr>
          <w:noProof/>
        </w:rPr>
        <w:instrText xml:space="preserve"> PAGEREF _Toc484346017 \h </w:instrText>
      </w:r>
      <w:r>
        <w:rPr>
          <w:noProof/>
        </w:rPr>
      </w:r>
      <w:r>
        <w:rPr>
          <w:noProof/>
        </w:rPr>
        <w:fldChar w:fldCharType="separate"/>
      </w:r>
      <w:r w:rsidR="001A6957">
        <w:rPr>
          <w:noProof/>
        </w:rPr>
        <w:t>14</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_Toc484346018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软件语言</w:t>
      </w:r>
      <w:r>
        <w:rPr>
          <w:noProof/>
        </w:rPr>
        <w:tab/>
      </w:r>
      <w:r>
        <w:rPr>
          <w:noProof/>
        </w:rPr>
        <w:fldChar w:fldCharType="begin"/>
      </w:r>
      <w:r>
        <w:rPr>
          <w:noProof/>
        </w:rPr>
        <w:instrText xml:space="preserve"> PAGEREF _Toc484346019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法律规范</w:t>
      </w:r>
      <w:r>
        <w:rPr>
          <w:noProof/>
        </w:rPr>
        <w:tab/>
      </w:r>
      <w:r>
        <w:rPr>
          <w:noProof/>
        </w:rPr>
        <w:fldChar w:fldCharType="begin"/>
      </w:r>
      <w:r>
        <w:rPr>
          <w:noProof/>
        </w:rPr>
        <w:instrText xml:space="preserve"> PAGEREF _Toc484346020 \h </w:instrText>
      </w:r>
      <w:r>
        <w:rPr>
          <w:noProof/>
        </w:rPr>
      </w:r>
      <w:r>
        <w:rPr>
          <w:noProof/>
        </w:rPr>
        <w:fldChar w:fldCharType="separate"/>
      </w:r>
      <w:r w:rsidR="001A6957">
        <w:rPr>
          <w:noProof/>
        </w:rPr>
        <w:t>14</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_Toc484346021 \h </w:instrText>
      </w:r>
      <w:r>
        <w:rPr>
          <w:noProof/>
        </w:rPr>
      </w:r>
      <w:r>
        <w:rPr>
          <w:noProof/>
        </w:rPr>
        <w:fldChar w:fldCharType="separate"/>
      </w:r>
      <w:r w:rsidR="001A6957">
        <w:rPr>
          <w:noProof/>
        </w:rPr>
        <w:t>14</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_Toc484346022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_Toc484346023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_Toc484346024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lastRenderedPageBreak/>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_Toc484346025 \h </w:instrText>
      </w:r>
      <w:r>
        <w:rPr>
          <w:noProof/>
        </w:rPr>
      </w:r>
      <w:r>
        <w:rPr>
          <w:noProof/>
        </w:rPr>
        <w:fldChar w:fldCharType="separate"/>
      </w:r>
      <w:r w:rsidR="001A6957">
        <w:rPr>
          <w:noProof/>
        </w:rPr>
        <w:t>14</w:t>
      </w:r>
      <w:r>
        <w:rPr>
          <w:noProof/>
        </w:rPr>
        <w:fldChar w:fldCharType="end"/>
      </w:r>
    </w:p>
    <w:p w:rsidR="004522F1" w:rsidRDefault="004522F1">
      <w:pPr>
        <w:pStyle w:val="31"/>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_Toc484346026 \h </w:instrText>
      </w:r>
      <w:r>
        <w:rPr>
          <w:noProof/>
        </w:rPr>
      </w:r>
      <w:r>
        <w:rPr>
          <w:noProof/>
        </w:rPr>
        <w:fldChar w:fldCharType="separate"/>
      </w:r>
      <w:r w:rsidR="001A6957">
        <w:rPr>
          <w:noProof/>
        </w:rPr>
        <w:t>14</w:t>
      </w:r>
      <w:r>
        <w:rPr>
          <w:noProof/>
        </w:rPr>
        <w:fldChar w:fldCharType="end"/>
      </w:r>
    </w:p>
    <w:p w:rsidR="004522F1" w:rsidRDefault="004522F1">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_Toc484346027 \h </w:instrText>
      </w:r>
      <w:r>
        <w:rPr>
          <w:noProof/>
        </w:rPr>
      </w:r>
      <w:r>
        <w:rPr>
          <w:noProof/>
        </w:rPr>
        <w:fldChar w:fldCharType="separate"/>
      </w:r>
      <w:r w:rsidR="001A6957">
        <w:rPr>
          <w:noProof/>
        </w:rPr>
        <w:t>14</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AF7A28">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ind w:left="720" w:hanging="720"/>
      </w:pPr>
      <w:bookmarkStart w:id="0" w:name="_Toc498836223"/>
      <w:bookmarkStart w:id="1" w:name="_Toc356851179"/>
      <w:bookmarkStart w:id="2" w:name="_Toc484345981"/>
      <w:r>
        <w:rPr>
          <w:rFonts w:hint="eastAsia"/>
        </w:rPr>
        <w:t>简介</w:t>
      </w:r>
      <w:bookmarkEnd w:id="0"/>
      <w:bookmarkEnd w:id="1"/>
      <w:bookmarkEnd w:id="2"/>
    </w:p>
    <w:p w:rsidR="00E67440" w:rsidRDefault="00E67440">
      <w:pPr>
        <w:pStyle w:val="2"/>
      </w:pPr>
      <w:bookmarkStart w:id="3" w:name="_Toc498836224"/>
      <w:bookmarkStart w:id="4" w:name="_Toc356851180"/>
      <w:bookmarkStart w:id="5" w:name="_Toc484345982"/>
      <w:r>
        <w:rPr>
          <w:rFonts w:hint="eastAsia"/>
        </w:rPr>
        <w:t>目的</w:t>
      </w:r>
      <w:bookmarkEnd w:id="3"/>
      <w:bookmarkEnd w:id="4"/>
      <w:bookmarkEnd w:id="5"/>
    </w:p>
    <w:p w:rsidR="002D2CA0" w:rsidRDefault="002D2CA0" w:rsidP="002D2CA0">
      <w:pPr>
        <w:pStyle w:val="af1"/>
        <w:numPr>
          <w:ilvl w:val="0"/>
          <w:numId w:val="4"/>
        </w:numPr>
        <w:ind w:firstLineChars="0"/>
      </w:pPr>
      <w:r>
        <w:rPr>
          <w:rFonts w:hint="eastAsia"/>
        </w:rPr>
        <w:t>定义软件总体要求，作为用户和软件开发人员之间相互了解的基础</w:t>
      </w:r>
    </w:p>
    <w:p w:rsidR="002D2CA0" w:rsidRDefault="002D2CA0" w:rsidP="002D2CA0">
      <w:pPr>
        <w:pStyle w:val="af1"/>
        <w:numPr>
          <w:ilvl w:val="0"/>
          <w:numId w:val="4"/>
        </w:numPr>
        <w:ind w:firstLineChars="0"/>
      </w:pPr>
      <w:r>
        <w:rPr>
          <w:rFonts w:hint="eastAsia"/>
        </w:rPr>
        <w:t>提供性能要求、初步设计和</w:t>
      </w:r>
      <w:r w:rsidR="001E595F">
        <w:rPr>
          <w:rFonts w:hint="eastAsia"/>
        </w:rPr>
        <w:t>对用户影响的信息，作为软件开发人员进行软件结构设计和编码的基础</w:t>
      </w:r>
    </w:p>
    <w:p w:rsidR="003A2B1B" w:rsidRDefault="001E595F" w:rsidP="002D2CA0">
      <w:pPr>
        <w:pStyle w:val="af1"/>
        <w:numPr>
          <w:ilvl w:val="0"/>
          <w:numId w:val="4"/>
        </w:numPr>
        <w:ind w:firstLineChars="0"/>
      </w:pPr>
      <w:r>
        <w:rPr>
          <w:rFonts w:hint="eastAsia"/>
        </w:rPr>
        <w:t>说明软件的非功能性需求、设计约束</w:t>
      </w:r>
    </w:p>
    <w:p w:rsidR="00AB3DBC" w:rsidRDefault="001E595F" w:rsidP="00AB3DBC">
      <w:pPr>
        <w:pStyle w:val="af1"/>
        <w:numPr>
          <w:ilvl w:val="0"/>
          <w:numId w:val="4"/>
        </w:numPr>
        <w:ind w:firstLineChars="0"/>
      </w:pPr>
      <w:r>
        <w:rPr>
          <w:rFonts w:hint="eastAsia"/>
        </w:rPr>
        <w:t>作为软件总体测试的依据</w:t>
      </w:r>
    </w:p>
    <w:p w:rsidR="00AB3DBC" w:rsidRPr="002D2CA0" w:rsidRDefault="00AB3DBC" w:rsidP="00AB3DBC"/>
    <w:p w:rsidR="00E67440" w:rsidRDefault="00E67440">
      <w:pPr>
        <w:pStyle w:val="2"/>
      </w:pPr>
      <w:bookmarkStart w:id="6" w:name="_Toc498836226"/>
      <w:bookmarkStart w:id="7" w:name="_Toc356851181"/>
      <w:bookmarkStart w:id="8" w:name="_Toc484345983"/>
      <w:r>
        <w:rPr>
          <w:rFonts w:hint="eastAsia"/>
        </w:rPr>
        <w:t>定义、首字母缩写词和缩略语</w:t>
      </w:r>
      <w:bookmarkEnd w:id="6"/>
      <w:bookmarkEnd w:id="7"/>
      <w:bookmarkEnd w:id="8"/>
    </w:p>
    <w:p w:rsidR="000B2FA2" w:rsidRDefault="00C9557B" w:rsidP="000B2FA2">
      <w:r>
        <w:rPr>
          <w:rFonts w:hint="eastAsia"/>
        </w:rPr>
        <w:t>项目</w:t>
      </w:r>
      <w:r w:rsidR="000B2FA2">
        <w:rPr>
          <w:rFonts w:hint="eastAsia"/>
        </w:rPr>
        <w:t>术语表</w:t>
      </w:r>
    </w:p>
    <w:tbl>
      <w:tblPr>
        <w:tblStyle w:val="af2"/>
        <w:tblW w:w="0" w:type="auto"/>
        <w:tblLook w:val="04A0" w:firstRow="1" w:lastRow="0" w:firstColumn="1" w:lastColumn="0" w:noHBand="0" w:noVBand="1"/>
      </w:tblPr>
      <w:tblGrid>
        <w:gridCol w:w="1129"/>
        <w:gridCol w:w="8221"/>
      </w:tblGrid>
      <w:tr w:rsidR="00C9557B" w:rsidTr="00CC6F56">
        <w:tc>
          <w:tcPr>
            <w:tcW w:w="1129" w:type="dxa"/>
          </w:tcPr>
          <w:p w:rsidR="00C9557B" w:rsidRDefault="00CC6F56" w:rsidP="000B2FA2">
            <w:r>
              <w:rPr>
                <w:rFonts w:hint="eastAsia"/>
              </w:rPr>
              <w:t>术语</w:t>
            </w:r>
          </w:p>
        </w:tc>
        <w:tc>
          <w:tcPr>
            <w:tcW w:w="8221" w:type="dxa"/>
          </w:tcPr>
          <w:p w:rsidR="00C9557B" w:rsidRDefault="00CC6F56" w:rsidP="000B2FA2">
            <w:r>
              <w:rPr>
                <w:rFonts w:hint="eastAsia"/>
              </w:rPr>
              <w:t>定义</w:t>
            </w:r>
          </w:p>
        </w:tc>
      </w:tr>
      <w:tr w:rsidR="00C9557B" w:rsidTr="00CC6F56">
        <w:tc>
          <w:tcPr>
            <w:tcW w:w="1129" w:type="dxa"/>
          </w:tcPr>
          <w:p w:rsidR="00C9557B" w:rsidRDefault="00CC6F56" w:rsidP="00CC6F56">
            <w:r>
              <w:rPr>
                <w:rFonts w:hint="eastAsia"/>
              </w:rPr>
              <w:t>MTBF</w:t>
            </w:r>
          </w:p>
        </w:tc>
        <w:tc>
          <w:tcPr>
            <w:tcW w:w="8221" w:type="dxa"/>
          </w:tcPr>
          <w:p w:rsidR="00C9557B" w:rsidRDefault="00CC6F56" w:rsidP="00CC6F56">
            <w:r>
              <w:rPr>
                <w:rFonts w:ascii="Arial" w:hAnsi="Arial" w:cs="Arial"/>
                <w:color w:val="333333"/>
              </w:rPr>
              <w:t>平均故障间隔时间</w:t>
            </w:r>
            <w:r>
              <w:rPr>
                <w:rFonts w:ascii="Arial" w:hAnsi="Arial" w:cs="Arial" w:hint="eastAsia"/>
                <w:color w:val="333333"/>
              </w:rPr>
              <w:t>&lt;</w:t>
            </w:r>
            <w:r>
              <w:rPr>
                <w:rFonts w:ascii="Arial" w:hAnsi="Arial" w:cs="Arial"/>
                <w:color w:val="333333"/>
              </w:rPr>
              <w:t>Mean Time Between Failure&gt;</w:t>
            </w:r>
          </w:p>
        </w:tc>
      </w:tr>
      <w:tr w:rsidR="00C9557B" w:rsidTr="00CC6F56">
        <w:tc>
          <w:tcPr>
            <w:tcW w:w="1129" w:type="dxa"/>
          </w:tcPr>
          <w:p w:rsidR="00C9557B" w:rsidRDefault="00CC6F56" w:rsidP="000B2FA2">
            <w:r>
              <w:t>MTTR</w:t>
            </w:r>
          </w:p>
        </w:tc>
        <w:tc>
          <w:tcPr>
            <w:tcW w:w="8221" w:type="dxa"/>
          </w:tcPr>
          <w:p w:rsidR="00C9557B" w:rsidRDefault="00CC6F56" w:rsidP="00CC6F56">
            <w:r>
              <w:rPr>
                <w:rFonts w:ascii="Arial" w:hAnsi="Arial" w:cs="Arial"/>
                <w:color w:val="333333"/>
              </w:rPr>
              <w:t>平均恢复前时间</w:t>
            </w:r>
            <w:r>
              <w:rPr>
                <w:rFonts w:ascii="Arial" w:hAnsi="Arial" w:cs="Arial" w:hint="eastAsia"/>
                <w:color w:val="333333"/>
              </w:rPr>
              <w:t>&lt;</w:t>
            </w:r>
            <w:r>
              <w:rPr>
                <w:rFonts w:ascii="Arial" w:hAnsi="Arial" w:cs="Arial"/>
                <w:color w:val="333333"/>
              </w:rPr>
              <w:t xml:space="preserve"> mean time to restoration</w:t>
            </w:r>
            <w:r>
              <w:rPr>
                <w:rFonts w:ascii="Arial" w:hAnsi="Arial" w:cs="Arial" w:hint="eastAsia"/>
                <w:color w:val="333333"/>
              </w:rPr>
              <w:t xml:space="preserve"> &gt;</w:t>
            </w:r>
          </w:p>
        </w:tc>
      </w:tr>
      <w:tr w:rsidR="00C9557B" w:rsidTr="00CC6F56">
        <w:tc>
          <w:tcPr>
            <w:tcW w:w="1129" w:type="dxa"/>
          </w:tcPr>
          <w:p w:rsidR="00C9557B" w:rsidRDefault="00CC6F56" w:rsidP="000B2FA2">
            <w:r>
              <w:rPr>
                <w:rFonts w:hint="eastAsia"/>
              </w:rPr>
              <w:t>UTF</w:t>
            </w:r>
            <w:r>
              <w:t>-8</w:t>
            </w:r>
          </w:p>
        </w:tc>
        <w:tc>
          <w:tcPr>
            <w:tcW w:w="8221" w:type="dxa"/>
          </w:tcPr>
          <w:p w:rsidR="00C9557B" w:rsidRDefault="00CC6F56" w:rsidP="000B2FA2">
            <w:r>
              <w:rPr>
                <w:rFonts w:ascii="Arial" w:hAnsi="Arial" w:cs="Arial"/>
                <w:color w:val="333333"/>
                <w:sz w:val="21"/>
                <w:szCs w:val="21"/>
              </w:rPr>
              <w:t>针对</w:t>
            </w:r>
            <w:r>
              <w:rPr>
                <w:rFonts w:ascii="Arial" w:hAnsi="Arial" w:cs="Arial"/>
                <w:color w:val="333333"/>
                <w:sz w:val="21"/>
                <w:szCs w:val="21"/>
              </w:rPr>
              <w:t>Unicode</w:t>
            </w:r>
            <w:r>
              <w:rPr>
                <w:rFonts w:ascii="Arial" w:hAnsi="Arial" w:cs="Arial"/>
                <w:color w:val="333333"/>
                <w:sz w:val="21"/>
                <w:szCs w:val="21"/>
              </w:rPr>
              <w:t>的可变长度字符编码</w:t>
            </w:r>
            <w:r>
              <w:rPr>
                <w:rFonts w:ascii="Arial" w:hAnsi="Arial" w:cs="Arial" w:hint="eastAsia"/>
                <w:color w:val="333333"/>
                <w:sz w:val="21"/>
                <w:szCs w:val="21"/>
              </w:rPr>
              <w:t>&lt;</w:t>
            </w:r>
            <w:r>
              <w:rPr>
                <w:rFonts w:ascii="Arial" w:hAnsi="Arial" w:cs="Arial"/>
                <w:color w:val="333333"/>
                <w:sz w:val="21"/>
                <w:szCs w:val="21"/>
              </w:rPr>
              <w:t>8-bit Unicode Transformation Format&gt;</w:t>
            </w:r>
          </w:p>
        </w:tc>
      </w:tr>
      <w:tr w:rsidR="00C9557B" w:rsidTr="00CC6F56">
        <w:tc>
          <w:tcPr>
            <w:tcW w:w="1129" w:type="dxa"/>
          </w:tcPr>
          <w:p w:rsidR="00C9557B" w:rsidRDefault="00CC6F56" w:rsidP="000B2FA2">
            <w:r>
              <w:rPr>
                <w:rFonts w:hint="eastAsia"/>
              </w:rPr>
              <w:t>GPRS</w:t>
            </w:r>
          </w:p>
        </w:tc>
        <w:tc>
          <w:tcPr>
            <w:tcW w:w="8221" w:type="dxa"/>
          </w:tcPr>
          <w:p w:rsidR="00C9557B" w:rsidRDefault="00CC6F56" w:rsidP="000B2FA2">
            <w:r w:rsidRPr="00CC6F56">
              <w:rPr>
                <w:rStyle w:val="con"/>
                <w:rFonts w:hAnsi="宋体" w:cs="Arial" w:hint="eastAsia"/>
                <w:color w:val="333333"/>
                <w:sz w:val="21"/>
                <w:szCs w:val="21"/>
              </w:rPr>
              <w:t>通用分组无线业务</w:t>
            </w:r>
            <w:r>
              <w:rPr>
                <w:rStyle w:val="con"/>
                <w:rFonts w:ascii="微软雅黑" w:eastAsia="微软雅黑" w:hAnsi="微软雅黑" w:cs="Arial" w:hint="eastAsia"/>
                <w:color w:val="333333"/>
                <w:sz w:val="21"/>
                <w:szCs w:val="21"/>
              </w:rPr>
              <w:t>&lt;</w:t>
            </w:r>
            <w:r w:rsidRPr="00CC6F56">
              <w:rPr>
                <w:rStyle w:val="con"/>
                <w:rFonts w:ascii="Arial" w:eastAsia="微软雅黑" w:hAnsi="Arial" w:cs="Arial"/>
                <w:color w:val="333333"/>
                <w:sz w:val="21"/>
                <w:szCs w:val="21"/>
              </w:rPr>
              <w:t>General Packet Radio Service</w:t>
            </w:r>
            <w:r>
              <w:rPr>
                <w:rStyle w:val="con"/>
                <w:rFonts w:ascii="微软雅黑" w:eastAsia="微软雅黑" w:hAnsi="微软雅黑" w:cs="Arial" w:hint="eastAsia"/>
                <w:color w:val="333333"/>
                <w:sz w:val="21"/>
                <w:szCs w:val="21"/>
              </w:rPr>
              <w:t>&gt;</w:t>
            </w:r>
          </w:p>
        </w:tc>
      </w:tr>
      <w:tr w:rsidR="00CC6F56" w:rsidTr="00CC6F56">
        <w:tc>
          <w:tcPr>
            <w:tcW w:w="1129" w:type="dxa"/>
          </w:tcPr>
          <w:p w:rsidR="00CC6F56" w:rsidRPr="00CC6F56" w:rsidRDefault="00CC6F56" w:rsidP="000B2FA2">
            <w:pPr>
              <w:rPr>
                <w:rFonts w:hAnsi="宋体"/>
              </w:rPr>
            </w:pPr>
            <w:r w:rsidRPr="00CC6F56">
              <w:rPr>
                <w:rFonts w:hAnsi="宋体" w:cs="Arial"/>
                <w:color w:val="333333"/>
                <w:sz w:val="21"/>
                <w:szCs w:val="21"/>
              </w:rPr>
              <w:t>W-CDMA</w:t>
            </w:r>
          </w:p>
        </w:tc>
        <w:tc>
          <w:tcPr>
            <w:tcW w:w="8221" w:type="dxa"/>
          </w:tcPr>
          <w:p w:rsidR="00CC6F56" w:rsidRPr="001E595F" w:rsidRDefault="00CC6F56" w:rsidP="001E595F">
            <w:pPr>
              <w:rPr>
                <w:rStyle w:val="con"/>
                <w:rFonts w:hAnsi="宋体" w:cs="Arial"/>
                <w:color w:val="333333"/>
                <w:sz w:val="21"/>
                <w:szCs w:val="21"/>
              </w:rPr>
            </w:pPr>
            <w:r w:rsidRPr="001E595F">
              <w:rPr>
                <w:rFonts w:hAnsi="宋体" w:cs="Arial"/>
                <w:sz w:val="21"/>
                <w:szCs w:val="21"/>
              </w:rPr>
              <w:t>利用</w:t>
            </w:r>
            <w:r w:rsidR="00473AEF">
              <w:fldChar w:fldCharType="begin"/>
            </w:r>
            <w:r w:rsidR="00473AEF">
              <w:instrText xml:space="preserve"> HYPERLINK "http://baike.baidu.com/item/%E7%A0%81%E5%88%86%E5%A4%9A%E5%9D%80" \t "_blank" </w:instrText>
            </w:r>
            <w:r w:rsidR="00473AEF">
              <w:fldChar w:fldCharType="separate"/>
            </w:r>
            <w:r w:rsidRPr="001E595F">
              <w:rPr>
                <w:rFonts w:hAnsi="宋体" w:cs="Arial"/>
                <w:sz w:val="21"/>
                <w:szCs w:val="21"/>
              </w:rPr>
              <w:t>码分多址</w:t>
            </w:r>
            <w:r w:rsidR="00473AEF">
              <w:rPr>
                <w:rFonts w:hAnsi="宋体" w:cs="Arial"/>
                <w:sz w:val="21"/>
                <w:szCs w:val="21"/>
              </w:rPr>
              <w:fldChar w:fldCharType="end"/>
            </w:r>
            <w:r w:rsidRPr="001E595F">
              <w:rPr>
                <w:rFonts w:hAnsi="宋体" w:cs="Arial"/>
                <w:sz w:val="21"/>
                <w:szCs w:val="21"/>
              </w:rPr>
              <w:t>复用方法的宽带扩频3G</w:t>
            </w:r>
            <w:r w:rsidR="001E595F">
              <w:rPr>
                <w:rFonts w:hAnsi="宋体" w:cs="Arial"/>
                <w:sz w:val="21"/>
                <w:szCs w:val="21"/>
              </w:rPr>
              <w:t>移动通信空中</w:t>
            </w:r>
            <w:r w:rsidR="001E595F">
              <w:rPr>
                <w:rFonts w:hAnsi="宋体" w:cs="Arial" w:hint="eastAsia"/>
                <w:sz w:val="21"/>
                <w:szCs w:val="21"/>
              </w:rPr>
              <w:t>接口</w:t>
            </w:r>
            <w:r w:rsidR="001E595F">
              <w:rPr>
                <w:rFonts w:ascii="Arial" w:hAnsi="Arial" w:cs="Arial" w:hint="eastAsia"/>
                <w:color w:val="333333"/>
                <w:sz w:val="21"/>
                <w:szCs w:val="21"/>
              </w:rPr>
              <w:t>&lt;</w:t>
            </w:r>
            <w:r w:rsidR="001E595F">
              <w:rPr>
                <w:rFonts w:ascii="Arial" w:hAnsi="Arial" w:cs="Arial"/>
                <w:color w:val="333333"/>
                <w:sz w:val="21"/>
                <w:szCs w:val="21"/>
              </w:rPr>
              <w:t>Wideband Code Division Multiple Access</w:t>
            </w:r>
            <w:r w:rsidR="001E595F">
              <w:rPr>
                <w:rStyle w:val="con"/>
                <w:rFonts w:ascii="微软雅黑" w:eastAsia="微软雅黑" w:hAnsi="微软雅黑" w:cs="Arial" w:hint="eastAsia"/>
                <w:color w:val="333333"/>
                <w:sz w:val="21"/>
                <w:szCs w:val="21"/>
              </w:rPr>
              <w:t>&gt;</w:t>
            </w:r>
          </w:p>
        </w:tc>
      </w:tr>
    </w:tbl>
    <w:p w:rsidR="00C9557B" w:rsidRPr="000B2FA2" w:rsidRDefault="00C9557B" w:rsidP="000B2FA2"/>
    <w:p w:rsidR="00E67440" w:rsidRDefault="00E67440">
      <w:pPr>
        <w:pStyle w:val="2"/>
      </w:pPr>
      <w:bookmarkStart w:id="9" w:name="_Toc498836227"/>
      <w:bookmarkStart w:id="10" w:name="_Toc356851182"/>
      <w:bookmarkStart w:id="11" w:name="_Toc484345984"/>
      <w:r>
        <w:rPr>
          <w:rFonts w:hint="eastAsia"/>
        </w:rPr>
        <w:t>参考资料</w:t>
      </w:r>
      <w:bookmarkEnd w:id="9"/>
      <w:bookmarkEnd w:id="10"/>
      <w:bookmarkEnd w:id="11"/>
    </w:p>
    <w:tbl>
      <w:tblPr>
        <w:tblStyle w:val="af2"/>
        <w:tblW w:w="0" w:type="auto"/>
        <w:tblLook w:val="04A0" w:firstRow="1" w:lastRow="0" w:firstColumn="1" w:lastColumn="0" w:noHBand="0" w:noVBand="1"/>
      </w:tblPr>
      <w:tblGrid>
        <w:gridCol w:w="2337"/>
        <w:gridCol w:w="2337"/>
        <w:gridCol w:w="2338"/>
        <w:gridCol w:w="2338"/>
      </w:tblGrid>
      <w:tr w:rsidR="000B2FA2" w:rsidTr="000B2FA2">
        <w:tc>
          <w:tcPr>
            <w:tcW w:w="2337" w:type="dxa"/>
          </w:tcPr>
          <w:p w:rsidR="000B2FA2" w:rsidRDefault="000B2FA2" w:rsidP="000B2FA2">
            <w:r>
              <w:rPr>
                <w:rFonts w:hint="eastAsia"/>
              </w:rPr>
              <w:t>参考资料名称</w:t>
            </w:r>
          </w:p>
        </w:tc>
        <w:tc>
          <w:tcPr>
            <w:tcW w:w="2337" w:type="dxa"/>
          </w:tcPr>
          <w:p w:rsidR="000B2FA2" w:rsidRDefault="000B2FA2" w:rsidP="000B2FA2">
            <w:r>
              <w:rPr>
                <w:rFonts w:hint="eastAsia"/>
              </w:rPr>
              <w:t>作者</w:t>
            </w:r>
          </w:p>
        </w:tc>
        <w:tc>
          <w:tcPr>
            <w:tcW w:w="2338" w:type="dxa"/>
          </w:tcPr>
          <w:p w:rsidR="000B2FA2" w:rsidRDefault="000B2FA2" w:rsidP="000B2FA2">
            <w:r>
              <w:rPr>
                <w:rFonts w:hint="eastAsia"/>
              </w:rPr>
              <w:t>出版单位</w:t>
            </w:r>
          </w:p>
        </w:tc>
        <w:tc>
          <w:tcPr>
            <w:tcW w:w="2338" w:type="dxa"/>
          </w:tcPr>
          <w:p w:rsidR="000B2FA2" w:rsidRDefault="000B2FA2" w:rsidP="000B2FA2">
            <w:r>
              <w:rPr>
                <w:rFonts w:hint="eastAsia"/>
              </w:rPr>
              <w:t>日期</w:t>
            </w:r>
          </w:p>
        </w:tc>
      </w:tr>
      <w:tr w:rsidR="000B2FA2" w:rsidTr="000B2FA2">
        <w:tc>
          <w:tcPr>
            <w:tcW w:w="2337" w:type="dxa"/>
          </w:tcPr>
          <w:p w:rsidR="000B2FA2" w:rsidRDefault="000B2FA2" w:rsidP="000B2FA2">
            <w:r>
              <w:rPr>
                <w:rFonts w:hint="eastAsia"/>
              </w:rPr>
              <w:t>《软件工程原理》</w:t>
            </w:r>
          </w:p>
        </w:tc>
        <w:tc>
          <w:tcPr>
            <w:tcW w:w="2337" w:type="dxa"/>
          </w:tcPr>
          <w:p w:rsidR="000B2FA2" w:rsidRDefault="000B2FA2" w:rsidP="000B2FA2">
            <w:proofErr w:type="gramStart"/>
            <w:r>
              <w:rPr>
                <w:rFonts w:hint="eastAsia"/>
              </w:rPr>
              <w:t>沈备军</w:t>
            </w:r>
            <w:proofErr w:type="gramEnd"/>
            <w:r>
              <w:rPr>
                <w:rFonts w:hint="eastAsia"/>
              </w:rPr>
              <w:t xml:space="preserve"> 陈昊鹏 陈雨亭</w:t>
            </w:r>
          </w:p>
        </w:tc>
        <w:tc>
          <w:tcPr>
            <w:tcW w:w="2338" w:type="dxa"/>
          </w:tcPr>
          <w:p w:rsidR="000B2FA2" w:rsidRDefault="000B2FA2" w:rsidP="000B2FA2">
            <w:r>
              <w:rPr>
                <w:rFonts w:hint="eastAsia"/>
              </w:rPr>
              <w:t>高等教育出版社</w:t>
            </w:r>
          </w:p>
        </w:tc>
        <w:tc>
          <w:tcPr>
            <w:tcW w:w="2338" w:type="dxa"/>
          </w:tcPr>
          <w:p w:rsidR="000B2FA2" w:rsidRDefault="000B2FA2" w:rsidP="000B2FA2">
            <w:r>
              <w:rPr>
                <w:rFonts w:hint="eastAsia"/>
              </w:rPr>
              <w:t>2013.2</w:t>
            </w:r>
          </w:p>
        </w:tc>
      </w:tr>
    </w:tbl>
    <w:p w:rsidR="000B2FA2" w:rsidRDefault="000B2FA2" w:rsidP="000B2FA2"/>
    <w:p w:rsidR="009C5120" w:rsidRPr="000B2FA2" w:rsidRDefault="009C5120" w:rsidP="000B2FA2"/>
    <w:p w:rsidR="00E67440" w:rsidRDefault="00E67440">
      <w:pPr>
        <w:pStyle w:val="1"/>
        <w:ind w:left="720" w:hanging="720"/>
      </w:pPr>
      <w:bookmarkStart w:id="12" w:name="_Toc498836229"/>
      <w:bookmarkStart w:id="13" w:name="_Toc356851183"/>
      <w:bookmarkStart w:id="14" w:name="_Toc484345985"/>
      <w:r>
        <w:rPr>
          <w:rFonts w:hint="eastAsia"/>
        </w:rPr>
        <w:t>整体说明</w:t>
      </w:r>
      <w:bookmarkEnd w:id="12"/>
      <w:bookmarkEnd w:id="13"/>
      <w:bookmarkEnd w:id="14"/>
    </w:p>
    <w:p w:rsidR="003E674B" w:rsidRDefault="003E674B" w:rsidP="003E674B">
      <w:r>
        <w:rPr>
          <w:rFonts w:hint="eastAsia"/>
        </w:rPr>
        <w:t>·产品总体效果：这是一个校园信息平台系统，</w:t>
      </w:r>
      <w:r w:rsidR="00AB3DBC">
        <w:rPr>
          <w:rFonts w:hint="eastAsia"/>
        </w:rPr>
        <w:t>为用户</w:t>
      </w:r>
      <w:r>
        <w:rPr>
          <w:rFonts w:hint="eastAsia"/>
        </w:rPr>
        <w:t>提供校园信息的发布、管理、查看、展示功能。</w:t>
      </w:r>
    </w:p>
    <w:p w:rsidR="00E6006F" w:rsidRDefault="00E6006F" w:rsidP="003E674B"/>
    <w:p w:rsidR="003E674B" w:rsidRDefault="003E674B" w:rsidP="003E674B">
      <w:r>
        <w:rPr>
          <w:rFonts w:hint="eastAsia"/>
        </w:rPr>
        <w:t>·产品功能：</w:t>
      </w:r>
    </w:p>
    <w:p w:rsidR="000E4915" w:rsidRDefault="000E4915" w:rsidP="000E4915">
      <w:pPr>
        <w:ind w:firstLine="402"/>
      </w:pPr>
      <w:proofErr w:type="gramStart"/>
      <w:r>
        <w:rPr>
          <w:rFonts w:hint="eastAsia"/>
        </w:rPr>
        <w:t>教务员</w:t>
      </w:r>
      <w:proofErr w:type="gramEnd"/>
      <w:r w:rsidR="005F0649">
        <w:rPr>
          <w:rFonts w:hint="eastAsia"/>
        </w:rPr>
        <w:t>可使用</w:t>
      </w:r>
      <w:r>
        <w:rPr>
          <w:rFonts w:hint="eastAsia"/>
        </w:rPr>
        <w:t>以下功能：</w:t>
      </w:r>
    </w:p>
    <w:p w:rsidR="000E4915" w:rsidRDefault="000E4915" w:rsidP="000E4915">
      <w:pPr>
        <w:pStyle w:val="af1"/>
        <w:numPr>
          <w:ilvl w:val="0"/>
          <w:numId w:val="5"/>
        </w:numPr>
        <w:ind w:firstLineChars="0"/>
      </w:pPr>
      <w:r>
        <w:rPr>
          <w:rFonts w:hint="eastAsia"/>
        </w:rPr>
        <w:t>管理学生信息</w:t>
      </w:r>
    </w:p>
    <w:p w:rsidR="000E4915" w:rsidRDefault="000E4915" w:rsidP="000E4915">
      <w:pPr>
        <w:pStyle w:val="af1"/>
        <w:numPr>
          <w:ilvl w:val="0"/>
          <w:numId w:val="5"/>
        </w:numPr>
        <w:ind w:firstLineChars="0"/>
      </w:pPr>
      <w:r>
        <w:rPr>
          <w:rFonts w:hint="eastAsia"/>
        </w:rPr>
        <w:t>管理老师信息</w:t>
      </w:r>
    </w:p>
    <w:p w:rsidR="000E4915" w:rsidRDefault="000E4915" w:rsidP="000E4915">
      <w:pPr>
        <w:pStyle w:val="af1"/>
        <w:numPr>
          <w:ilvl w:val="0"/>
          <w:numId w:val="5"/>
        </w:numPr>
        <w:ind w:firstLineChars="0"/>
      </w:pPr>
      <w:r>
        <w:rPr>
          <w:rFonts w:hint="eastAsia"/>
        </w:rPr>
        <w:t>管理课程信息</w:t>
      </w:r>
    </w:p>
    <w:p w:rsidR="000E4915" w:rsidRDefault="00C4084D" w:rsidP="000E4915">
      <w:pPr>
        <w:pStyle w:val="af1"/>
        <w:numPr>
          <w:ilvl w:val="0"/>
          <w:numId w:val="5"/>
        </w:numPr>
        <w:ind w:firstLineChars="0"/>
      </w:pPr>
      <w:r>
        <w:rPr>
          <w:rFonts w:hint="eastAsia"/>
        </w:rPr>
        <w:t>管理</w:t>
      </w:r>
      <w:r w:rsidR="000E4915">
        <w:rPr>
          <w:rFonts w:hint="eastAsia"/>
        </w:rPr>
        <w:t>考试成绩</w:t>
      </w:r>
    </w:p>
    <w:p w:rsidR="00021282" w:rsidRDefault="00021282" w:rsidP="000E4915">
      <w:pPr>
        <w:pStyle w:val="af1"/>
        <w:numPr>
          <w:ilvl w:val="0"/>
          <w:numId w:val="5"/>
        </w:numPr>
        <w:ind w:firstLineChars="0"/>
      </w:pPr>
      <w:r>
        <w:rPr>
          <w:rFonts w:hint="eastAsia"/>
        </w:rPr>
        <w:t>导入考试成绩</w:t>
      </w:r>
    </w:p>
    <w:p w:rsidR="000E4915" w:rsidRDefault="000E4915" w:rsidP="000E4915">
      <w:pPr>
        <w:pStyle w:val="af1"/>
        <w:numPr>
          <w:ilvl w:val="0"/>
          <w:numId w:val="5"/>
        </w:numPr>
        <w:ind w:firstLineChars="0"/>
      </w:pPr>
      <w:r>
        <w:rPr>
          <w:rFonts w:hint="eastAsia"/>
        </w:rPr>
        <w:t>管理拓展课选课</w:t>
      </w:r>
    </w:p>
    <w:p w:rsidR="000E4915" w:rsidRDefault="000E4915" w:rsidP="000E4915">
      <w:pPr>
        <w:pStyle w:val="af1"/>
        <w:numPr>
          <w:ilvl w:val="0"/>
          <w:numId w:val="5"/>
        </w:numPr>
        <w:ind w:firstLineChars="0"/>
      </w:pPr>
      <w:r>
        <w:rPr>
          <w:rFonts w:hint="eastAsia"/>
        </w:rPr>
        <w:t>发布教学信息</w:t>
      </w:r>
    </w:p>
    <w:p w:rsidR="000E4915" w:rsidRDefault="000E4915" w:rsidP="000E4915">
      <w:pPr>
        <w:pStyle w:val="af1"/>
        <w:numPr>
          <w:ilvl w:val="0"/>
          <w:numId w:val="5"/>
        </w:numPr>
        <w:ind w:firstLineChars="0"/>
      </w:pPr>
      <w:r>
        <w:rPr>
          <w:rFonts w:hint="eastAsia"/>
        </w:rPr>
        <w:t>发布通知</w:t>
      </w:r>
    </w:p>
    <w:p w:rsidR="000E4915" w:rsidRDefault="000E4915" w:rsidP="000E4915">
      <w:pPr>
        <w:ind w:firstLine="402"/>
      </w:pPr>
      <w:r>
        <w:rPr>
          <w:rFonts w:hint="eastAsia"/>
        </w:rPr>
        <w:t>教师</w:t>
      </w:r>
      <w:r w:rsidR="005F0649">
        <w:rPr>
          <w:rFonts w:hint="eastAsia"/>
        </w:rPr>
        <w:t>可使用</w:t>
      </w:r>
      <w:r>
        <w:rPr>
          <w:rFonts w:hint="eastAsia"/>
        </w:rPr>
        <w:t>以下功能：</w:t>
      </w:r>
    </w:p>
    <w:p w:rsidR="000E4915" w:rsidRDefault="000E4915" w:rsidP="000E4915">
      <w:pPr>
        <w:pStyle w:val="af1"/>
        <w:numPr>
          <w:ilvl w:val="0"/>
          <w:numId w:val="6"/>
        </w:numPr>
        <w:ind w:firstLineChars="0"/>
      </w:pPr>
      <w:r>
        <w:rPr>
          <w:rFonts w:hint="eastAsia"/>
        </w:rPr>
        <w:t>上传课件</w:t>
      </w:r>
    </w:p>
    <w:p w:rsidR="000E4915" w:rsidRDefault="000E4915" w:rsidP="000E4915">
      <w:pPr>
        <w:pStyle w:val="af1"/>
        <w:numPr>
          <w:ilvl w:val="0"/>
          <w:numId w:val="6"/>
        </w:numPr>
        <w:ind w:firstLineChars="0"/>
      </w:pPr>
      <w:r>
        <w:rPr>
          <w:rFonts w:hint="eastAsia"/>
        </w:rPr>
        <w:t>发布教学信息</w:t>
      </w:r>
    </w:p>
    <w:p w:rsidR="000E4915" w:rsidRDefault="00C4084D" w:rsidP="000E4915">
      <w:pPr>
        <w:pStyle w:val="af1"/>
        <w:numPr>
          <w:ilvl w:val="0"/>
          <w:numId w:val="6"/>
        </w:numPr>
        <w:ind w:firstLineChars="0"/>
      </w:pPr>
      <w:r>
        <w:rPr>
          <w:rFonts w:hint="eastAsia"/>
        </w:rPr>
        <w:t>管理</w:t>
      </w:r>
      <w:r w:rsidR="000E4915">
        <w:rPr>
          <w:rFonts w:hint="eastAsia"/>
        </w:rPr>
        <w:t>考试成绩</w:t>
      </w:r>
    </w:p>
    <w:p w:rsidR="000E4915" w:rsidRDefault="000E4915" w:rsidP="000E4915">
      <w:pPr>
        <w:pStyle w:val="af1"/>
        <w:numPr>
          <w:ilvl w:val="0"/>
          <w:numId w:val="6"/>
        </w:numPr>
        <w:ind w:firstLineChars="0"/>
      </w:pPr>
      <w:r>
        <w:rPr>
          <w:rFonts w:hint="eastAsia"/>
        </w:rPr>
        <w:t>发布通知</w:t>
      </w:r>
    </w:p>
    <w:p w:rsidR="000E4915" w:rsidRDefault="000E4915" w:rsidP="000E4915">
      <w:pPr>
        <w:ind w:firstLine="402"/>
      </w:pPr>
      <w:r>
        <w:rPr>
          <w:rFonts w:hint="eastAsia"/>
        </w:rPr>
        <w:t>学生</w:t>
      </w:r>
      <w:r w:rsidR="005F0649">
        <w:rPr>
          <w:rFonts w:hint="eastAsia"/>
        </w:rPr>
        <w:t>可使用</w:t>
      </w:r>
      <w:r>
        <w:rPr>
          <w:rFonts w:hint="eastAsia"/>
        </w:rPr>
        <w:t>以下功能：</w:t>
      </w:r>
    </w:p>
    <w:p w:rsidR="000E4915" w:rsidRDefault="00173A62" w:rsidP="00173A62">
      <w:pPr>
        <w:pStyle w:val="af1"/>
        <w:numPr>
          <w:ilvl w:val="0"/>
          <w:numId w:val="7"/>
        </w:numPr>
        <w:ind w:firstLineChars="0"/>
      </w:pPr>
      <w:r>
        <w:rPr>
          <w:rFonts w:hint="eastAsia"/>
        </w:rPr>
        <w:t>下载课件</w:t>
      </w:r>
    </w:p>
    <w:p w:rsidR="00173A62" w:rsidRDefault="00173A62" w:rsidP="00173A62">
      <w:pPr>
        <w:pStyle w:val="af1"/>
        <w:numPr>
          <w:ilvl w:val="0"/>
          <w:numId w:val="7"/>
        </w:numPr>
        <w:ind w:firstLineChars="0"/>
      </w:pPr>
      <w:r>
        <w:rPr>
          <w:rFonts w:hint="eastAsia"/>
        </w:rPr>
        <w:lastRenderedPageBreak/>
        <w:t>拓展课选课</w:t>
      </w:r>
    </w:p>
    <w:p w:rsidR="00173A62" w:rsidRDefault="00173A62" w:rsidP="00173A62">
      <w:pPr>
        <w:pStyle w:val="af1"/>
        <w:numPr>
          <w:ilvl w:val="0"/>
          <w:numId w:val="7"/>
        </w:numPr>
        <w:ind w:firstLineChars="0"/>
      </w:pPr>
      <w:r>
        <w:rPr>
          <w:rFonts w:hint="eastAsia"/>
        </w:rPr>
        <w:t>上课刷卡签到</w:t>
      </w:r>
    </w:p>
    <w:p w:rsidR="00173A62" w:rsidRDefault="00173A62" w:rsidP="00173A62">
      <w:pPr>
        <w:pStyle w:val="af1"/>
        <w:numPr>
          <w:ilvl w:val="0"/>
          <w:numId w:val="7"/>
        </w:numPr>
        <w:ind w:firstLineChars="0"/>
      </w:pPr>
      <w:r>
        <w:rPr>
          <w:rFonts w:hint="eastAsia"/>
        </w:rPr>
        <w:t>查询成绩</w:t>
      </w:r>
    </w:p>
    <w:p w:rsidR="00173A62" w:rsidRDefault="00173A62" w:rsidP="00173A62">
      <w:pPr>
        <w:pStyle w:val="af1"/>
        <w:numPr>
          <w:ilvl w:val="0"/>
          <w:numId w:val="7"/>
        </w:numPr>
        <w:ind w:firstLineChars="0"/>
      </w:pPr>
      <w:r>
        <w:rPr>
          <w:rFonts w:hint="eastAsia"/>
        </w:rPr>
        <w:t>定制班级展示</w:t>
      </w:r>
    </w:p>
    <w:p w:rsidR="00173A62" w:rsidRDefault="00173A62" w:rsidP="00173A62">
      <w:pPr>
        <w:ind w:firstLine="402"/>
      </w:pPr>
      <w:r>
        <w:rPr>
          <w:rFonts w:hint="eastAsia"/>
        </w:rPr>
        <w:t>班级电子展示屏具有以下功能：</w:t>
      </w:r>
    </w:p>
    <w:p w:rsidR="00173A62" w:rsidRDefault="00173A62" w:rsidP="00173A62">
      <w:pPr>
        <w:pStyle w:val="af1"/>
        <w:numPr>
          <w:ilvl w:val="0"/>
          <w:numId w:val="8"/>
        </w:numPr>
        <w:ind w:firstLineChars="0"/>
      </w:pPr>
      <w:r>
        <w:rPr>
          <w:rFonts w:hint="eastAsia"/>
        </w:rPr>
        <w:t>显示课表</w:t>
      </w:r>
    </w:p>
    <w:p w:rsidR="00173A62" w:rsidRDefault="00173A62" w:rsidP="00173A62">
      <w:pPr>
        <w:pStyle w:val="af1"/>
        <w:numPr>
          <w:ilvl w:val="0"/>
          <w:numId w:val="8"/>
        </w:numPr>
        <w:ind w:firstLineChars="0"/>
      </w:pPr>
      <w:r>
        <w:rPr>
          <w:rFonts w:hint="eastAsia"/>
        </w:rPr>
        <w:t>发布通知</w:t>
      </w:r>
    </w:p>
    <w:p w:rsidR="00173A62" w:rsidRDefault="00173A62" w:rsidP="00173A62">
      <w:pPr>
        <w:pStyle w:val="af1"/>
        <w:numPr>
          <w:ilvl w:val="0"/>
          <w:numId w:val="8"/>
        </w:numPr>
        <w:ind w:firstLineChars="0"/>
      </w:pPr>
      <w:r>
        <w:rPr>
          <w:rFonts w:hint="eastAsia"/>
        </w:rPr>
        <w:t>定制班级展示</w:t>
      </w:r>
    </w:p>
    <w:p w:rsidR="00173A62" w:rsidRDefault="00173A62" w:rsidP="00173A62">
      <w:pPr>
        <w:pStyle w:val="af1"/>
        <w:numPr>
          <w:ilvl w:val="0"/>
          <w:numId w:val="8"/>
        </w:numPr>
        <w:ind w:firstLineChars="0"/>
      </w:pPr>
      <w:r>
        <w:rPr>
          <w:rFonts w:hint="eastAsia"/>
        </w:rPr>
        <w:t>上课刷卡签到</w:t>
      </w:r>
    </w:p>
    <w:p w:rsidR="00021282" w:rsidRDefault="00021282" w:rsidP="00021282">
      <w:pPr>
        <w:ind w:firstLine="402"/>
      </w:pPr>
      <w:r>
        <w:rPr>
          <w:rFonts w:hint="eastAsia"/>
        </w:rPr>
        <w:t>试卷批改系统</w:t>
      </w:r>
      <w:r w:rsidR="005F0649">
        <w:rPr>
          <w:rFonts w:hint="eastAsia"/>
        </w:rPr>
        <w:t>可使用</w:t>
      </w:r>
      <w:r>
        <w:rPr>
          <w:rFonts w:hint="eastAsia"/>
        </w:rPr>
        <w:t>以下功能：</w:t>
      </w:r>
    </w:p>
    <w:p w:rsidR="00021282" w:rsidRPr="00021282" w:rsidRDefault="00021282" w:rsidP="00021282">
      <w:pPr>
        <w:ind w:firstLine="402"/>
      </w:pPr>
      <w:r>
        <w:t xml:space="preserve">    </w:t>
      </w:r>
      <w:r>
        <w:rPr>
          <w:rFonts w:hint="eastAsia"/>
        </w:rPr>
        <w:t>a）导入考试成绩</w:t>
      </w:r>
      <w:r>
        <w:t xml:space="preserve"> </w:t>
      </w:r>
    </w:p>
    <w:p w:rsidR="00AB3DBC" w:rsidRDefault="00AB3DBC" w:rsidP="00AB3DBC">
      <w:pPr>
        <w:ind w:left="804"/>
      </w:pPr>
    </w:p>
    <w:p w:rsidR="00173A62" w:rsidRDefault="00173A62" w:rsidP="00173A62">
      <w:r>
        <w:rPr>
          <w:rFonts w:hint="eastAsia"/>
        </w:rPr>
        <w:t>·用户特征：</w:t>
      </w:r>
    </w:p>
    <w:tbl>
      <w:tblPr>
        <w:tblStyle w:val="af2"/>
        <w:tblW w:w="0" w:type="auto"/>
        <w:tblLook w:val="04A0" w:firstRow="1" w:lastRow="0" w:firstColumn="1" w:lastColumn="0" w:noHBand="0" w:noVBand="1"/>
      </w:tblPr>
      <w:tblGrid>
        <w:gridCol w:w="4675"/>
        <w:gridCol w:w="4675"/>
      </w:tblGrid>
      <w:tr w:rsidR="00173A62" w:rsidTr="00173A62">
        <w:tc>
          <w:tcPr>
            <w:tcW w:w="4675" w:type="dxa"/>
          </w:tcPr>
          <w:p w:rsidR="00173A62" w:rsidRDefault="00173A62" w:rsidP="00173A62">
            <w:r>
              <w:rPr>
                <w:rFonts w:hint="eastAsia"/>
              </w:rPr>
              <w:t>角色名称</w:t>
            </w:r>
          </w:p>
        </w:tc>
        <w:tc>
          <w:tcPr>
            <w:tcW w:w="4675" w:type="dxa"/>
          </w:tcPr>
          <w:p w:rsidR="00173A62" w:rsidRDefault="00173A62" w:rsidP="00173A62">
            <w:r>
              <w:rPr>
                <w:rFonts w:hint="eastAsia"/>
              </w:rPr>
              <w:t>角色描述</w:t>
            </w:r>
          </w:p>
        </w:tc>
      </w:tr>
      <w:tr w:rsidR="00173A62" w:rsidTr="00173A62">
        <w:tc>
          <w:tcPr>
            <w:tcW w:w="4675" w:type="dxa"/>
          </w:tcPr>
          <w:p w:rsidR="00173A62" w:rsidRDefault="00173A62" w:rsidP="00173A62">
            <w:proofErr w:type="gramStart"/>
            <w:r>
              <w:rPr>
                <w:rFonts w:hint="eastAsia"/>
              </w:rPr>
              <w:t>教务员</w:t>
            </w:r>
            <w:proofErr w:type="gramEnd"/>
          </w:p>
        </w:tc>
        <w:tc>
          <w:tcPr>
            <w:tcW w:w="4675" w:type="dxa"/>
          </w:tcPr>
          <w:p w:rsidR="00173A62" w:rsidRDefault="00467417" w:rsidP="00173A62">
            <w:r>
              <w:rPr>
                <w:rFonts w:hint="eastAsia"/>
              </w:rPr>
              <w:t>对本系统非常熟悉，</w:t>
            </w:r>
            <w:r w:rsidR="00173A62">
              <w:rPr>
                <w:rFonts w:hint="eastAsia"/>
              </w:rPr>
              <w:t>对用户信息、课程信息、考试成绩</w:t>
            </w:r>
            <w:r w:rsidR="006A1DCA">
              <w:rPr>
                <w:rFonts w:hint="eastAsia"/>
              </w:rPr>
              <w:t>和学生选课</w:t>
            </w:r>
            <w:r w:rsidR="00173A62">
              <w:rPr>
                <w:rFonts w:hint="eastAsia"/>
              </w:rPr>
              <w:t>进行管理</w:t>
            </w:r>
            <w:r w:rsidR="006A1DCA">
              <w:rPr>
                <w:rFonts w:hint="eastAsia"/>
              </w:rPr>
              <w:t>，并对教学信息、通知进行发布</w:t>
            </w:r>
          </w:p>
        </w:tc>
      </w:tr>
      <w:tr w:rsidR="00173A62" w:rsidTr="00173A62">
        <w:tc>
          <w:tcPr>
            <w:tcW w:w="4675" w:type="dxa"/>
          </w:tcPr>
          <w:p w:rsidR="00173A62" w:rsidRDefault="00173A62" w:rsidP="00173A62">
            <w:r>
              <w:rPr>
                <w:rFonts w:hint="eastAsia"/>
              </w:rPr>
              <w:t>教师</w:t>
            </w:r>
          </w:p>
        </w:tc>
        <w:tc>
          <w:tcPr>
            <w:tcW w:w="4675" w:type="dxa"/>
          </w:tcPr>
          <w:p w:rsidR="00173A62" w:rsidRDefault="00467417" w:rsidP="00173A62">
            <w:r>
              <w:rPr>
                <w:rFonts w:hint="eastAsia"/>
              </w:rPr>
              <w:t>对本系统较为熟悉，能</w:t>
            </w:r>
            <w:r w:rsidR="006A1DCA">
              <w:rPr>
                <w:rFonts w:hint="eastAsia"/>
              </w:rPr>
              <w:t>利用本系统上传课件，管理考试成绩，并对教学信息、通知进行发布</w:t>
            </w:r>
          </w:p>
        </w:tc>
      </w:tr>
      <w:tr w:rsidR="00173A62" w:rsidTr="00173A62">
        <w:tc>
          <w:tcPr>
            <w:tcW w:w="4675" w:type="dxa"/>
          </w:tcPr>
          <w:p w:rsidR="00173A62" w:rsidRDefault="00173A62" w:rsidP="00173A62">
            <w:r>
              <w:rPr>
                <w:rFonts w:hint="eastAsia"/>
              </w:rPr>
              <w:t>学生</w:t>
            </w:r>
          </w:p>
        </w:tc>
        <w:tc>
          <w:tcPr>
            <w:tcW w:w="4675" w:type="dxa"/>
          </w:tcPr>
          <w:p w:rsidR="00173A62" w:rsidRDefault="00467417" w:rsidP="00173A62">
            <w:r>
              <w:rPr>
                <w:rFonts w:hint="eastAsia"/>
              </w:rPr>
              <w:t>普通学生，能够</w:t>
            </w:r>
            <w:r w:rsidR="006A1DCA">
              <w:rPr>
                <w:rFonts w:hint="eastAsia"/>
              </w:rPr>
              <w:t>从本系统下载课件，进行拓展课选课，查询成绩，上课刷卡签到，并定制班级展示</w:t>
            </w:r>
          </w:p>
        </w:tc>
      </w:tr>
      <w:tr w:rsidR="00173A62" w:rsidRPr="006A1DCA" w:rsidTr="00173A62">
        <w:tc>
          <w:tcPr>
            <w:tcW w:w="4675" w:type="dxa"/>
          </w:tcPr>
          <w:p w:rsidR="00173A62" w:rsidRDefault="00173A62" w:rsidP="00173A62">
            <w:r>
              <w:rPr>
                <w:rFonts w:hint="eastAsia"/>
              </w:rPr>
              <w:t>班级电子展示屏</w:t>
            </w:r>
          </w:p>
        </w:tc>
        <w:tc>
          <w:tcPr>
            <w:tcW w:w="4675" w:type="dxa"/>
          </w:tcPr>
          <w:p w:rsidR="00173A62" w:rsidRDefault="001E595F" w:rsidP="006A1DCA">
            <w:r>
              <w:rPr>
                <w:rFonts w:hint="eastAsia"/>
              </w:rPr>
              <w:t>硬件设备，</w:t>
            </w:r>
            <w:r w:rsidR="006A1DCA">
              <w:rPr>
                <w:rFonts w:hint="eastAsia"/>
              </w:rPr>
              <w:t>能够显示班级课表、已发布的通知和班级展示，并帮助学生实现上课刷卡签到</w:t>
            </w:r>
          </w:p>
        </w:tc>
      </w:tr>
      <w:tr w:rsidR="00021282" w:rsidRPr="006A1DCA" w:rsidTr="00173A62">
        <w:tc>
          <w:tcPr>
            <w:tcW w:w="4675" w:type="dxa"/>
          </w:tcPr>
          <w:p w:rsidR="00021282" w:rsidRDefault="00021282" w:rsidP="00173A62">
            <w:r>
              <w:rPr>
                <w:rFonts w:hint="eastAsia"/>
              </w:rPr>
              <w:t>试卷批改系统</w:t>
            </w:r>
          </w:p>
        </w:tc>
        <w:tc>
          <w:tcPr>
            <w:tcW w:w="4675" w:type="dxa"/>
          </w:tcPr>
          <w:p w:rsidR="00021282" w:rsidRDefault="001E595F" w:rsidP="006A1DCA">
            <w:r>
              <w:rPr>
                <w:rFonts w:hint="eastAsia"/>
              </w:rPr>
              <w:t>外部系统，</w:t>
            </w:r>
            <w:r w:rsidR="00021282">
              <w:rPr>
                <w:rFonts w:hint="eastAsia"/>
              </w:rPr>
              <w:t>能够将试卷批改成绩导入本系统</w:t>
            </w:r>
          </w:p>
        </w:tc>
      </w:tr>
    </w:tbl>
    <w:p w:rsidR="009C5120" w:rsidRDefault="009C5120" w:rsidP="00FB6E10"/>
    <w:p w:rsidR="0050486C" w:rsidRDefault="006A1DCA" w:rsidP="00FB6E10">
      <w:r>
        <w:rPr>
          <w:rFonts w:hint="eastAsia"/>
        </w:rPr>
        <w:t>·约束</w:t>
      </w:r>
      <w:r w:rsidR="00770E6A">
        <w:rPr>
          <w:rFonts w:hint="eastAsia"/>
        </w:rPr>
        <w:t>：</w:t>
      </w:r>
    </w:p>
    <w:p w:rsidR="00EF7BF9" w:rsidRDefault="00EF7BF9" w:rsidP="0050486C">
      <w:pPr>
        <w:pStyle w:val="af1"/>
        <w:numPr>
          <w:ilvl w:val="0"/>
          <w:numId w:val="9"/>
        </w:numPr>
        <w:ind w:firstLineChars="0"/>
      </w:pPr>
      <w:r>
        <w:rPr>
          <w:rFonts w:hint="eastAsia"/>
        </w:rPr>
        <w:t>系统使用</w:t>
      </w:r>
      <w:r w:rsidR="00794EC7">
        <w:rPr>
          <w:rFonts w:hint="eastAsia"/>
        </w:rPr>
        <w:t>JAVA</w:t>
      </w:r>
      <w:r>
        <w:rPr>
          <w:rFonts w:hint="eastAsia"/>
        </w:rPr>
        <w:t>语言和</w:t>
      </w:r>
      <w:r w:rsidR="00794EC7">
        <w:rPr>
          <w:rFonts w:hint="eastAsia"/>
        </w:rPr>
        <w:t>MySQL</w:t>
      </w:r>
      <w:r>
        <w:rPr>
          <w:rFonts w:hint="eastAsia"/>
        </w:rPr>
        <w:t>数据库进行开发</w:t>
      </w:r>
    </w:p>
    <w:p w:rsidR="00EF7BF9" w:rsidRDefault="00EF7BF9" w:rsidP="0050486C">
      <w:pPr>
        <w:pStyle w:val="af1"/>
        <w:numPr>
          <w:ilvl w:val="0"/>
          <w:numId w:val="9"/>
        </w:numPr>
        <w:ind w:firstLineChars="0"/>
      </w:pPr>
      <w:r>
        <w:rPr>
          <w:rFonts w:hint="eastAsia"/>
        </w:rPr>
        <w:t>系统需要在手机端有很好地兼容性</w:t>
      </w:r>
    </w:p>
    <w:p w:rsidR="00C026D8" w:rsidRDefault="00C026D8" w:rsidP="00FB6E10">
      <w:pPr>
        <w:pStyle w:val="af1"/>
        <w:numPr>
          <w:ilvl w:val="0"/>
          <w:numId w:val="9"/>
        </w:numPr>
        <w:ind w:firstLineChars="0"/>
      </w:pPr>
      <w:r>
        <w:rPr>
          <w:rFonts w:hint="eastAsia"/>
        </w:rPr>
        <w:t>符合国家的法律规范和互联网行业的基本准则</w:t>
      </w:r>
    </w:p>
    <w:p w:rsidR="009C5120" w:rsidRDefault="009C5120" w:rsidP="009C5120">
      <w:pPr>
        <w:pStyle w:val="af1"/>
        <w:ind w:left="785" w:firstLineChars="0" w:firstLine="0"/>
      </w:pPr>
    </w:p>
    <w:p w:rsidR="00EF7BF9" w:rsidRDefault="00EF7BF9" w:rsidP="00EF7BF9">
      <w:r>
        <w:rPr>
          <w:rFonts w:hint="eastAsia"/>
        </w:rPr>
        <w:t>·假设与依赖关系：</w:t>
      </w:r>
    </w:p>
    <w:p w:rsidR="0047100C" w:rsidRDefault="0047100C" w:rsidP="0047100C">
      <w:pPr>
        <w:pStyle w:val="af1"/>
        <w:numPr>
          <w:ilvl w:val="0"/>
          <w:numId w:val="10"/>
        </w:numPr>
        <w:ind w:firstLineChars="0"/>
      </w:pPr>
      <w:r>
        <w:rPr>
          <w:rFonts w:hint="eastAsia"/>
        </w:rPr>
        <w:t>需求变更</w:t>
      </w:r>
    </w:p>
    <w:p w:rsidR="0047100C" w:rsidRDefault="0047100C" w:rsidP="0047100C">
      <w:pPr>
        <w:pStyle w:val="af1"/>
        <w:numPr>
          <w:ilvl w:val="0"/>
          <w:numId w:val="10"/>
        </w:numPr>
        <w:ind w:firstLineChars="0"/>
      </w:pPr>
      <w:r>
        <w:rPr>
          <w:rFonts w:hint="eastAsia"/>
        </w:rPr>
        <w:t>功能设计可能不够完善</w:t>
      </w:r>
    </w:p>
    <w:p w:rsidR="008B1285" w:rsidRDefault="008B1285" w:rsidP="0047100C">
      <w:pPr>
        <w:pStyle w:val="af1"/>
        <w:numPr>
          <w:ilvl w:val="0"/>
          <w:numId w:val="10"/>
        </w:numPr>
        <w:ind w:firstLineChars="0"/>
      </w:pPr>
      <w:r>
        <w:rPr>
          <w:rFonts w:hint="eastAsia"/>
        </w:rPr>
        <w:t>某些功能冗余或者没有实际价值而被取消</w:t>
      </w:r>
    </w:p>
    <w:p w:rsidR="0047100C" w:rsidRDefault="0047100C" w:rsidP="0047100C">
      <w:pPr>
        <w:pStyle w:val="af1"/>
        <w:numPr>
          <w:ilvl w:val="0"/>
          <w:numId w:val="10"/>
        </w:numPr>
        <w:ind w:firstLineChars="0"/>
      </w:pPr>
      <w:r>
        <w:rPr>
          <w:rFonts w:hint="eastAsia"/>
        </w:rPr>
        <w:t>硬件接口可能难以实现</w:t>
      </w:r>
    </w:p>
    <w:p w:rsidR="0047100C" w:rsidRDefault="0047100C" w:rsidP="0047100C">
      <w:pPr>
        <w:pStyle w:val="af1"/>
        <w:numPr>
          <w:ilvl w:val="0"/>
          <w:numId w:val="10"/>
        </w:numPr>
        <w:ind w:firstLineChars="0"/>
      </w:pPr>
      <w:r>
        <w:rPr>
          <w:rFonts w:hint="eastAsia"/>
        </w:rPr>
        <w:t>兼容性设计取消</w:t>
      </w:r>
    </w:p>
    <w:p w:rsidR="00FB6E10" w:rsidRDefault="00FB6E10" w:rsidP="0047100C">
      <w:pPr>
        <w:pStyle w:val="af1"/>
        <w:numPr>
          <w:ilvl w:val="0"/>
          <w:numId w:val="10"/>
        </w:numPr>
        <w:ind w:firstLineChars="0"/>
      </w:pPr>
      <w:r>
        <w:rPr>
          <w:rFonts w:hint="eastAsia"/>
        </w:rPr>
        <w:t>某些用例规约可能会有变更和调整</w:t>
      </w:r>
    </w:p>
    <w:p w:rsidR="009C5120" w:rsidRDefault="009C5120" w:rsidP="009C5120">
      <w:pPr>
        <w:pStyle w:val="af1"/>
        <w:ind w:left="762" w:firstLineChars="0" w:firstLine="0"/>
      </w:pPr>
    </w:p>
    <w:p w:rsidR="0047100C" w:rsidRDefault="0047100C" w:rsidP="0047100C">
      <w:r>
        <w:rPr>
          <w:rFonts w:hint="eastAsia"/>
        </w:rPr>
        <w:t>·需求子集：</w:t>
      </w:r>
      <w:r w:rsidR="008133D7">
        <w:rPr>
          <w:rFonts w:hint="eastAsia"/>
        </w:rPr>
        <w:t>系统安全，稳定，操作简单，方便快捷，能够有较高的用户亲和度，并且在大量用户同时在线时能够稳定运行。</w:t>
      </w:r>
    </w:p>
    <w:p w:rsidR="00FB6E10" w:rsidRDefault="00FB6E10" w:rsidP="0047100C"/>
    <w:p w:rsidR="00FB6E10" w:rsidRDefault="00FB6E10" w:rsidP="00FB6E10">
      <w:pPr>
        <w:pStyle w:val="1"/>
        <w:ind w:left="720" w:hanging="720"/>
      </w:pPr>
      <w:bookmarkStart w:id="15" w:name="_Toc498836230"/>
      <w:bookmarkStart w:id="16" w:name="_Toc356851184"/>
      <w:bookmarkStart w:id="17" w:name="_Toc484345986"/>
      <w:bookmarkStart w:id="18" w:name="_Toc498836231"/>
      <w:bookmarkStart w:id="19" w:name="_Toc356851185"/>
      <w:r>
        <w:rPr>
          <w:rFonts w:hint="eastAsia"/>
        </w:rPr>
        <w:t>具体需求</w:t>
      </w:r>
      <w:bookmarkEnd w:id="15"/>
      <w:bookmarkEnd w:id="16"/>
      <w:bookmarkEnd w:id="17"/>
    </w:p>
    <w:p w:rsidR="00E67440" w:rsidRDefault="00E67440">
      <w:pPr>
        <w:pStyle w:val="2"/>
      </w:pPr>
      <w:bookmarkStart w:id="20" w:name="_Toc484345987"/>
      <w:r>
        <w:rPr>
          <w:rFonts w:hint="eastAsia"/>
        </w:rPr>
        <w:t>功能</w:t>
      </w:r>
      <w:bookmarkEnd w:id="18"/>
      <w:bookmarkEnd w:id="19"/>
      <w:bookmarkEnd w:id="20"/>
    </w:p>
    <w:p w:rsidR="00FB6E10" w:rsidRDefault="00132927" w:rsidP="00FB6E10">
      <w:pPr>
        <w:pStyle w:val="3"/>
      </w:pPr>
      <w:bookmarkStart w:id="21" w:name="_Toc498836232"/>
      <w:bookmarkStart w:id="22" w:name="_Toc484345988"/>
      <w:r>
        <w:rPr>
          <w:rFonts w:hint="eastAsia"/>
        </w:rPr>
        <w:t>Use case 图</w:t>
      </w:r>
      <w:bookmarkEnd w:id="21"/>
      <w:bookmarkEnd w:id="22"/>
    </w:p>
    <w:p w:rsidR="00FB6E10" w:rsidRDefault="00FB6E10" w:rsidP="00FB6E10"/>
    <w:p w:rsidR="00641A79" w:rsidRDefault="00641A79" w:rsidP="00FB6E10"/>
    <w:p w:rsidR="00641A79" w:rsidRDefault="00641A79" w:rsidP="00FB6E10"/>
    <w:p w:rsidR="002857EB" w:rsidRPr="002857EB" w:rsidRDefault="002857EB" w:rsidP="002857EB">
      <w:r>
        <w:rPr>
          <w:rFonts w:hint="eastAsia"/>
        </w:rPr>
        <w:lastRenderedPageBreak/>
        <w:t>·信息管理子系统：</w:t>
      </w:r>
    </w:p>
    <w:p w:rsidR="002857EB" w:rsidRDefault="002857EB" w:rsidP="002857EB">
      <w:r>
        <w:rPr>
          <w:noProof/>
        </w:rPr>
        <w:drawing>
          <wp:inline distT="0" distB="0" distL="0" distR="0" wp14:anchorId="6644A693" wp14:editId="6219D3F1">
            <wp:extent cx="5943600" cy="3893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3820"/>
                    </a:xfrm>
                    <a:prstGeom prst="rect">
                      <a:avLst/>
                    </a:prstGeom>
                  </pic:spPr>
                </pic:pic>
              </a:graphicData>
            </a:graphic>
          </wp:inline>
        </w:drawing>
      </w:r>
    </w:p>
    <w:p w:rsidR="002857EB" w:rsidRDefault="002857EB" w:rsidP="002857EB">
      <w:r>
        <w:rPr>
          <w:rFonts w:hint="eastAsia"/>
        </w:rPr>
        <w:t>·</w:t>
      </w:r>
      <w:r w:rsidR="0073766C">
        <w:rPr>
          <w:rFonts w:hint="eastAsia"/>
        </w:rPr>
        <w:t>通知展示</w:t>
      </w:r>
      <w:r>
        <w:rPr>
          <w:rFonts w:hint="eastAsia"/>
        </w:rPr>
        <w:t>子系统：</w:t>
      </w:r>
    </w:p>
    <w:p w:rsidR="00AB3DBC" w:rsidRDefault="002857EB" w:rsidP="002857EB">
      <w:r>
        <w:rPr>
          <w:noProof/>
        </w:rPr>
        <w:drawing>
          <wp:inline distT="0" distB="0" distL="0" distR="0" wp14:anchorId="7BF8B1F2" wp14:editId="68D654BD">
            <wp:extent cx="5943600" cy="38442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4290"/>
                    </a:xfrm>
                    <a:prstGeom prst="rect">
                      <a:avLst/>
                    </a:prstGeom>
                  </pic:spPr>
                </pic:pic>
              </a:graphicData>
            </a:graphic>
          </wp:inline>
        </w:drawing>
      </w:r>
    </w:p>
    <w:p w:rsidR="00AB3DBC" w:rsidRDefault="00AB3DBC" w:rsidP="00AB3DBC">
      <w:r>
        <w:rPr>
          <w:rFonts w:hint="eastAsia"/>
        </w:rPr>
        <w:lastRenderedPageBreak/>
        <w:t>·教务</w:t>
      </w:r>
      <w:r w:rsidR="00BC6016">
        <w:rPr>
          <w:rFonts w:hint="eastAsia"/>
        </w:rPr>
        <w:t>管理</w:t>
      </w:r>
      <w:r w:rsidRPr="00AB3DBC">
        <w:rPr>
          <w:rFonts w:hint="eastAsia"/>
        </w:rPr>
        <w:t>子系统：</w:t>
      </w:r>
    </w:p>
    <w:p w:rsidR="00AB3DBC" w:rsidRPr="00AB3DBC" w:rsidRDefault="003734AB" w:rsidP="00AB3DBC">
      <w:r w:rsidRPr="003734AB">
        <w:rPr>
          <w:noProof/>
        </w:rPr>
        <w:drawing>
          <wp:inline distT="0" distB="0" distL="0" distR="0">
            <wp:extent cx="5607050" cy="701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7010400"/>
                    </a:xfrm>
                    <a:prstGeom prst="rect">
                      <a:avLst/>
                    </a:prstGeom>
                    <a:noFill/>
                    <a:ln>
                      <a:noFill/>
                    </a:ln>
                  </pic:spPr>
                </pic:pic>
              </a:graphicData>
            </a:graphic>
          </wp:inline>
        </w:drawing>
      </w:r>
    </w:p>
    <w:p w:rsidR="00AB3DBC" w:rsidRDefault="00AB3DBC" w:rsidP="002857EB"/>
    <w:p w:rsidR="002857EB" w:rsidRDefault="002857EB" w:rsidP="002857EB">
      <w:r>
        <w:t>A</w:t>
      </w:r>
      <w:r>
        <w:rPr>
          <w:rFonts w:hint="eastAsia"/>
        </w:rPr>
        <w:t>ctor：</w:t>
      </w:r>
    </w:p>
    <w:p w:rsidR="002857EB" w:rsidRDefault="002857EB" w:rsidP="00A7781A">
      <w:pPr>
        <w:pStyle w:val="af1"/>
        <w:numPr>
          <w:ilvl w:val="0"/>
          <w:numId w:val="11"/>
        </w:numPr>
        <w:ind w:firstLineChars="0"/>
      </w:pPr>
      <w:r>
        <w:rPr>
          <w:rFonts w:hint="eastAsia"/>
        </w:rPr>
        <w:t>教务员：</w:t>
      </w:r>
      <w:r w:rsidR="00144568">
        <w:rPr>
          <w:rFonts w:hint="eastAsia"/>
        </w:rPr>
        <w:t>受过培训的系统管理者，</w:t>
      </w:r>
      <w:r>
        <w:rPr>
          <w:rFonts w:hint="eastAsia"/>
        </w:rPr>
        <w:t>执行绝大部分的管理功能，</w:t>
      </w:r>
      <w:r w:rsidR="006E43F6">
        <w:rPr>
          <w:rFonts w:hint="eastAsia"/>
        </w:rPr>
        <w:t>以及信息发布。</w:t>
      </w:r>
    </w:p>
    <w:p w:rsidR="002857EB" w:rsidRDefault="002857EB" w:rsidP="00A7781A">
      <w:pPr>
        <w:pStyle w:val="af1"/>
        <w:numPr>
          <w:ilvl w:val="0"/>
          <w:numId w:val="11"/>
        </w:numPr>
        <w:ind w:firstLineChars="0"/>
      </w:pPr>
      <w:r>
        <w:rPr>
          <w:rFonts w:hint="eastAsia"/>
        </w:rPr>
        <w:t>教师：</w:t>
      </w:r>
      <w:r w:rsidR="00144568" w:rsidRPr="00144568">
        <w:rPr>
          <w:rFonts w:hint="eastAsia"/>
        </w:rPr>
        <w:t>受过培训的用户</w:t>
      </w:r>
      <w:r w:rsidR="00144568">
        <w:rPr>
          <w:rFonts w:hint="eastAsia"/>
        </w:rPr>
        <w:t>，</w:t>
      </w:r>
      <w:r w:rsidRPr="002857EB">
        <w:rPr>
          <w:rFonts w:hint="eastAsia"/>
        </w:rPr>
        <w:t>能够上传课件，发布教学信息及管理考试成绩</w:t>
      </w:r>
      <w:r w:rsidR="006E43F6">
        <w:rPr>
          <w:rFonts w:hint="eastAsia"/>
        </w:rPr>
        <w:t>。</w:t>
      </w:r>
    </w:p>
    <w:p w:rsidR="002857EB" w:rsidRDefault="002857EB" w:rsidP="006E43F6">
      <w:pPr>
        <w:pStyle w:val="af1"/>
        <w:numPr>
          <w:ilvl w:val="0"/>
          <w:numId w:val="11"/>
        </w:numPr>
        <w:ind w:firstLineChars="0"/>
      </w:pPr>
      <w:r>
        <w:rPr>
          <w:rFonts w:hint="eastAsia"/>
        </w:rPr>
        <w:t>学生：</w:t>
      </w:r>
      <w:r w:rsidR="00144568" w:rsidRPr="00144568">
        <w:rPr>
          <w:rFonts w:hint="eastAsia"/>
        </w:rPr>
        <w:t>未经培训的用户</w:t>
      </w:r>
      <w:r w:rsidR="00144568">
        <w:rPr>
          <w:rFonts w:hint="eastAsia"/>
        </w:rPr>
        <w:t>，</w:t>
      </w:r>
      <w:r w:rsidR="006E43F6">
        <w:rPr>
          <w:rFonts w:hint="eastAsia"/>
        </w:rPr>
        <w:t>能够在系统上进行拓展课选课、下载课件、</w:t>
      </w:r>
      <w:r w:rsidRPr="002857EB">
        <w:rPr>
          <w:rFonts w:hint="eastAsia"/>
        </w:rPr>
        <w:t>查询成绩</w:t>
      </w:r>
      <w:r w:rsidR="006E43F6">
        <w:rPr>
          <w:rFonts w:hint="eastAsia"/>
        </w:rPr>
        <w:t>、</w:t>
      </w:r>
      <w:r w:rsidRPr="002857EB">
        <w:rPr>
          <w:rFonts w:hint="eastAsia"/>
        </w:rPr>
        <w:t>刷卡签到</w:t>
      </w:r>
      <w:r w:rsidR="00144568">
        <w:rPr>
          <w:rFonts w:hint="eastAsia"/>
        </w:rPr>
        <w:t>、定制</w:t>
      </w:r>
      <w:r w:rsidR="00144568">
        <w:rPr>
          <w:rFonts w:hint="eastAsia"/>
        </w:rPr>
        <w:lastRenderedPageBreak/>
        <w:t>班级展示</w:t>
      </w:r>
      <w:r w:rsidR="006E43F6">
        <w:rPr>
          <w:rFonts w:hint="eastAsia"/>
        </w:rPr>
        <w:t>等一系列操作。</w:t>
      </w:r>
    </w:p>
    <w:p w:rsidR="002857EB" w:rsidRDefault="002857EB" w:rsidP="002857EB">
      <w:pPr>
        <w:pStyle w:val="af1"/>
        <w:numPr>
          <w:ilvl w:val="0"/>
          <w:numId w:val="11"/>
        </w:numPr>
        <w:ind w:firstLineChars="0"/>
      </w:pPr>
      <w:r>
        <w:rPr>
          <w:rFonts w:hint="eastAsia"/>
        </w:rPr>
        <w:t>班级电子显示屏：</w:t>
      </w:r>
      <w:r w:rsidR="006E43F6">
        <w:rPr>
          <w:rFonts w:hint="eastAsia"/>
        </w:rPr>
        <w:t>硬件设备，</w:t>
      </w:r>
      <w:r w:rsidR="006E43F6" w:rsidRPr="006E43F6">
        <w:rPr>
          <w:rFonts w:hint="eastAsia"/>
        </w:rPr>
        <w:t>能够显示班级课表、已发布的通知和班级展示，并帮助学生实现上课刷卡签到</w:t>
      </w:r>
      <w:r w:rsidR="006E43F6">
        <w:rPr>
          <w:rFonts w:hint="eastAsia"/>
        </w:rPr>
        <w:t>。</w:t>
      </w:r>
    </w:p>
    <w:p w:rsidR="00CF6915" w:rsidRDefault="00CF6915" w:rsidP="002857EB">
      <w:pPr>
        <w:pStyle w:val="af1"/>
        <w:numPr>
          <w:ilvl w:val="0"/>
          <w:numId w:val="11"/>
        </w:numPr>
        <w:ind w:firstLineChars="0"/>
      </w:pPr>
      <w:r>
        <w:rPr>
          <w:rFonts w:hint="eastAsia"/>
        </w:rPr>
        <w:t>试卷批改系统：</w:t>
      </w:r>
      <w:r w:rsidR="00021282">
        <w:rPr>
          <w:rFonts w:hint="eastAsia"/>
        </w:rPr>
        <w:t>外部系统，</w:t>
      </w:r>
      <w:r>
        <w:rPr>
          <w:rFonts w:hint="eastAsia"/>
        </w:rPr>
        <w:t>可将试卷批改成绩导入本系统。</w:t>
      </w:r>
    </w:p>
    <w:p w:rsidR="00E6006F" w:rsidRDefault="00E6006F" w:rsidP="00E6006F"/>
    <w:p w:rsidR="006E43F6" w:rsidRDefault="006E43F6" w:rsidP="006E43F6">
      <w:proofErr w:type="spellStart"/>
      <w:r>
        <w:rPr>
          <w:rFonts w:hint="eastAsia"/>
        </w:rPr>
        <w:t>Usecase</w:t>
      </w:r>
      <w:proofErr w:type="spellEnd"/>
      <w:r>
        <w:rPr>
          <w:rFonts w:hint="eastAsia"/>
        </w:rPr>
        <w:t>：</w:t>
      </w:r>
    </w:p>
    <w:p w:rsidR="00D0638B" w:rsidRDefault="00D0638B" w:rsidP="006E43F6">
      <w:r>
        <w:rPr>
          <w:rFonts w:hint="eastAsia"/>
        </w:rPr>
        <w:t xml:space="preserve">  ·信息管理子系统：</w:t>
      </w:r>
    </w:p>
    <w:p w:rsidR="006E43F6" w:rsidRDefault="006E43F6" w:rsidP="006E43F6">
      <w:pPr>
        <w:pStyle w:val="af1"/>
        <w:numPr>
          <w:ilvl w:val="0"/>
          <w:numId w:val="13"/>
        </w:numPr>
        <w:ind w:firstLineChars="0"/>
      </w:pPr>
      <w:r>
        <w:rPr>
          <w:rFonts w:hint="eastAsia"/>
        </w:rPr>
        <w:t>管理学生信息：</w:t>
      </w:r>
      <w:proofErr w:type="gramStart"/>
      <w:r w:rsidR="009D2D77">
        <w:rPr>
          <w:rFonts w:hint="eastAsia"/>
        </w:rPr>
        <w:t>教务员</w:t>
      </w:r>
      <w:proofErr w:type="gramEnd"/>
      <w:r w:rsidR="009D2D77">
        <w:rPr>
          <w:rFonts w:hint="eastAsia"/>
        </w:rPr>
        <w:t>对学生信息进行管理（CRUD）。</w:t>
      </w:r>
    </w:p>
    <w:p w:rsidR="006E43F6" w:rsidRDefault="006E43F6" w:rsidP="006E43F6">
      <w:pPr>
        <w:pStyle w:val="af1"/>
        <w:numPr>
          <w:ilvl w:val="0"/>
          <w:numId w:val="13"/>
        </w:numPr>
        <w:ind w:firstLineChars="0"/>
      </w:pPr>
      <w:r>
        <w:rPr>
          <w:rFonts w:hint="eastAsia"/>
        </w:rPr>
        <w:t>管理老师信息</w:t>
      </w:r>
      <w:r w:rsidR="009D2D77">
        <w:rPr>
          <w:rFonts w:hint="eastAsia"/>
        </w:rPr>
        <w:t>：</w:t>
      </w:r>
      <w:proofErr w:type="gramStart"/>
      <w:r w:rsidR="009D2D77">
        <w:rPr>
          <w:rFonts w:hint="eastAsia"/>
        </w:rPr>
        <w:t>教务员</w:t>
      </w:r>
      <w:proofErr w:type="gramEnd"/>
      <w:r w:rsidR="009D2D77">
        <w:rPr>
          <w:rFonts w:hint="eastAsia"/>
        </w:rPr>
        <w:t>对老师信息进行管理（CRUD）。</w:t>
      </w:r>
    </w:p>
    <w:p w:rsidR="006E43F6" w:rsidRDefault="006E43F6" w:rsidP="006E43F6">
      <w:pPr>
        <w:pStyle w:val="af1"/>
        <w:numPr>
          <w:ilvl w:val="0"/>
          <w:numId w:val="13"/>
        </w:numPr>
        <w:ind w:firstLineChars="0"/>
      </w:pPr>
      <w:r>
        <w:rPr>
          <w:rFonts w:hint="eastAsia"/>
        </w:rPr>
        <w:t>管理课程信息</w:t>
      </w:r>
      <w:r w:rsidR="009D2D77">
        <w:rPr>
          <w:rFonts w:hint="eastAsia"/>
        </w:rPr>
        <w:t>：</w:t>
      </w:r>
      <w:proofErr w:type="gramStart"/>
      <w:r w:rsidR="009D2D77">
        <w:rPr>
          <w:rFonts w:hint="eastAsia"/>
        </w:rPr>
        <w:t>教务员</w:t>
      </w:r>
      <w:proofErr w:type="gramEnd"/>
      <w:r w:rsidR="009D2D77">
        <w:rPr>
          <w:rFonts w:hint="eastAsia"/>
        </w:rPr>
        <w:t>对课程信息进行管理（CRUD）。</w:t>
      </w:r>
    </w:p>
    <w:p w:rsidR="00D0638B" w:rsidRDefault="00D0638B" w:rsidP="00D0638B">
      <w:r>
        <w:rPr>
          <w:rFonts w:hint="eastAsia"/>
        </w:rPr>
        <w:t xml:space="preserve"> </w:t>
      </w:r>
      <w:r>
        <w:t xml:space="preserve"> </w:t>
      </w:r>
      <w:r>
        <w:rPr>
          <w:rFonts w:hint="eastAsia"/>
        </w:rPr>
        <w:t>·</w:t>
      </w:r>
      <w:r w:rsidRPr="00D0638B">
        <w:t>信息通知子系统：</w:t>
      </w:r>
    </w:p>
    <w:p w:rsidR="00D0638B" w:rsidRDefault="006E43F6" w:rsidP="00D0638B">
      <w:pPr>
        <w:pStyle w:val="af1"/>
        <w:numPr>
          <w:ilvl w:val="0"/>
          <w:numId w:val="13"/>
        </w:numPr>
        <w:ind w:firstLineChars="0"/>
      </w:pPr>
      <w:r>
        <w:rPr>
          <w:rFonts w:hint="eastAsia"/>
        </w:rPr>
        <w:t>显示课表</w:t>
      </w:r>
      <w:r w:rsidR="009D2D77">
        <w:rPr>
          <w:rFonts w:hint="eastAsia"/>
        </w:rPr>
        <w:t>：班级电子展示屏显示本班级的课表。</w:t>
      </w:r>
    </w:p>
    <w:p w:rsidR="006E43F6" w:rsidRDefault="006E43F6" w:rsidP="006E43F6">
      <w:pPr>
        <w:pStyle w:val="af1"/>
        <w:numPr>
          <w:ilvl w:val="0"/>
          <w:numId w:val="13"/>
        </w:numPr>
        <w:ind w:firstLineChars="0"/>
      </w:pPr>
      <w:r>
        <w:rPr>
          <w:rFonts w:hint="eastAsia"/>
        </w:rPr>
        <w:t>发布通知</w:t>
      </w:r>
      <w:r w:rsidR="009D2D77">
        <w:rPr>
          <w:rFonts w:hint="eastAsia"/>
        </w:rPr>
        <w:t>：</w:t>
      </w:r>
      <w:proofErr w:type="gramStart"/>
      <w:r w:rsidR="009D2D77">
        <w:rPr>
          <w:rFonts w:hint="eastAsia"/>
        </w:rPr>
        <w:t>教务员</w:t>
      </w:r>
      <w:proofErr w:type="gramEnd"/>
      <w:r w:rsidR="009D2D77">
        <w:rPr>
          <w:rFonts w:hint="eastAsia"/>
        </w:rPr>
        <w:t>和教师能发布通知，并通过班级电子展示屏显示出来。</w:t>
      </w:r>
    </w:p>
    <w:p w:rsidR="006E43F6" w:rsidRDefault="006E43F6" w:rsidP="006E43F6">
      <w:pPr>
        <w:pStyle w:val="af1"/>
        <w:numPr>
          <w:ilvl w:val="0"/>
          <w:numId w:val="13"/>
        </w:numPr>
        <w:ind w:firstLineChars="0"/>
      </w:pPr>
      <w:r>
        <w:rPr>
          <w:rFonts w:hint="eastAsia"/>
        </w:rPr>
        <w:t>定制班级展示</w:t>
      </w:r>
      <w:r w:rsidR="009D2D77">
        <w:rPr>
          <w:rFonts w:hint="eastAsia"/>
        </w:rPr>
        <w:t>：学生可以定制本班级的班级展示</w:t>
      </w:r>
      <w:r w:rsidR="007B299E">
        <w:rPr>
          <w:rFonts w:hint="eastAsia"/>
        </w:rPr>
        <w:t>并显示在本班</w:t>
      </w:r>
      <w:r w:rsidR="007B299E" w:rsidRPr="007B299E">
        <w:rPr>
          <w:rFonts w:hint="eastAsia"/>
        </w:rPr>
        <w:t>电子展示屏上</w:t>
      </w:r>
      <w:r w:rsidR="009D2D77">
        <w:rPr>
          <w:rFonts w:hint="eastAsia"/>
        </w:rPr>
        <w:t>。</w:t>
      </w:r>
    </w:p>
    <w:p w:rsidR="00D0638B" w:rsidRDefault="00D0638B" w:rsidP="00D0638B">
      <w:r>
        <w:rPr>
          <w:rFonts w:hint="eastAsia"/>
        </w:rPr>
        <w:t xml:space="preserve"> </w:t>
      </w:r>
      <w:r>
        <w:t xml:space="preserve"> </w:t>
      </w:r>
      <w:r>
        <w:rPr>
          <w:rFonts w:hint="eastAsia"/>
        </w:rPr>
        <w:t>·教务信息子系统：</w:t>
      </w:r>
    </w:p>
    <w:p w:rsidR="00144568" w:rsidRDefault="00144568" w:rsidP="006E43F6">
      <w:pPr>
        <w:pStyle w:val="af1"/>
        <w:numPr>
          <w:ilvl w:val="0"/>
          <w:numId w:val="13"/>
        </w:numPr>
        <w:ind w:firstLineChars="0"/>
      </w:pPr>
      <w:r w:rsidRPr="00144568">
        <w:rPr>
          <w:rFonts w:hint="eastAsia"/>
        </w:rPr>
        <w:t>上传课件</w:t>
      </w:r>
      <w:r>
        <w:rPr>
          <w:rFonts w:hint="eastAsia"/>
        </w:rPr>
        <w:t>：</w:t>
      </w:r>
      <w:r w:rsidRPr="00144568">
        <w:rPr>
          <w:rFonts w:hint="eastAsia"/>
        </w:rPr>
        <w:t>教师能够上传课件到系统并由系统存储</w:t>
      </w:r>
      <w:r>
        <w:rPr>
          <w:rFonts w:hint="eastAsia"/>
        </w:rPr>
        <w:t>。</w:t>
      </w:r>
    </w:p>
    <w:p w:rsidR="00144568" w:rsidRDefault="00144568" w:rsidP="006E43F6">
      <w:pPr>
        <w:pStyle w:val="af1"/>
        <w:numPr>
          <w:ilvl w:val="0"/>
          <w:numId w:val="13"/>
        </w:numPr>
        <w:ind w:firstLineChars="0"/>
      </w:pPr>
      <w:r w:rsidRPr="00144568">
        <w:rPr>
          <w:rFonts w:hint="eastAsia"/>
        </w:rPr>
        <w:t>发布教学信息：教师能够在对应班级的展示屏上发布教学信息，</w:t>
      </w:r>
      <w:proofErr w:type="gramStart"/>
      <w:r w:rsidRPr="00144568">
        <w:rPr>
          <w:rFonts w:hint="eastAsia"/>
        </w:rPr>
        <w:t>教务员</w:t>
      </w:r>
      <w:proofErr w:type="gramEnd"/>
      <w:r w:rsidRPr="00144568">
        <w:rPr>
          <w:rFonts w:hint="eastAsia"/>
        </w:rPr>
        <w:t>能够在所有班级的展示屏上发布教学信息</w:t>
      </w:r>
      <w:r>
        <w:rPr>
          <w:rFonts w:hint="eastAsia"/>
        </w:rPr>
        <w:t>。</w:t>
      </w:r>
    </w:p>
    <w:p w:rsidR="00CF6915" w:rsidRDefault="00C4084D" w:rsidP="000B282C">
      <w:pPr>
        <w:pStyle w:val="af1"/>
        <w:numPr>
          <w:ilvl w:val="0"/>
          <w:numId w:val="13"/>
        </w:numPr>
        <w:ind w:firstLineChars="0"/>
      </w:pPr>
      <w:r>
        <w:rPr>
          <w:rFonts w:hint="eastAsia"/>
        </w:rPr>
        <w:t>管理</w:t>
      </w:r>
      <w:r w:rsidR="00144568" w:rsidRPr="00144568">
        <w:rPr>
          <w:rFonts w:hint="eastAsia"/>
        </w:rPr>
        <w:t>考试成绩：教师</w:t>
      </w:r>
      <w:r w:rsidR="00CF6915">
        <w:rPr>
          <w:rFonts w:hint="eastAsia"/>
        </w:rPr>
        <w:t>和</w:t>
      </w:r>
      <w:proofErr w:type="gramStart"/>
      <w:r w:rsidR="00CF6915">
        <w:rPr>
          <w:rFonts w:hint="eastAsia"/>
        </w:rPr>
        <w:t>教务员</w:t>
      </w:r>
      <w:proofErr w:type="gramEnd"/>
      <w:r w:rsidR="00144568" w:rsidRPr="00144568">
        <w:rPr>
          <w:rFonts w:hint="eastAsia"/>
        </w:rPr>
        <w:t>能够</w:t>
      </w:r>
      <w:r>
        <w:rPr>
          <w:rFonts w:hint="eastAsia"/>
        </w:rPr>
        <w:t>对考试成绩进行管理</w:t>
      </w:r>
      <w:r w:rsidR="00144568" w:rsidRPr="00144568">
        <w:rPr>
          <w:rFonts w:hint="eastAsia"/>
        </w:rPr>
        <w:t>。</w:t>
      </w:r>
    </w:p>
    <w:p w:rsidR="005E46DE" w:rsidRDefault="005E46DE" w:rsidP="000B282C">
      <w:pPr>
        <w:pStyle w:val="af1"/>
        <w:numPr>
          <w:ilvl w:val="0"/>
          <w:numId w:val="13"/>
        </w:numPr>
        <w:ind w:firstLineChars="0"/>
      </w:pPr>
      <w:r>
        <w:rPr>
          <w:rFonts w:hint="eastAsia"/>
        </w:rPr>
        <w:t>导入</w:t>
      </w:r>
      <w:r w:rsidR="00CF6915">
        <w:rPr>
          <w:rFonts w:hint="eastAsia"/>
        </w:rPr>
        <w:t>考试成绩：</w:t>
      </w:r>
      <w:proofErr w:type="gramStart"/>
      <w:r w:rsidR="00CF6915">
        <w:rPr>
          <w:rFonts w:hint="eastAsia"/>
        </w:rPr>
        <w:t>教务员</w:t>
      </w:r>
      <w:proofErr w:type="gramEnd"/>
      <w:r w:rsidR="00CF6915">
        <w:rPr>
          <w:rFonts w:hint="eastAsia"/>
        </w:rPr>
        <w:t>操作由试卷批改系统将成绩导入到本系统。</w:t>
      </w:r>
    </w:p>
    <w:p w:rsidR="00144568" w:rsidRDefault="00144568" w:rsidP="006E43F6">
      <w:pPr>
        <w:pStyle w:val="af1"/>
        <w:numPr>
          <w:ilvl w:val="0"/>
          <w:numId w:val="13"/>
        </w:numPr>
        <w:ind w:firstLineChars="0"/>
      </w:pPr>
      <w:r w:rsidRPr="00144568">
        <w:rPr>
          <w:rFonts w:hint="eastAsia"/>
        </w:rPr>
        <w:t>管理拓展课选课：</w:t>
      </w:r>
      <w:proofErr w:type="gramStart"/>
      <w:r w:rsidRPr="00144568">
        <w:rPr>
          <w:rFonts w:hint="eastAsia"/>
        </w:rPr>
        <w:t>教务员</w:t>
      </w:r>
      <w:proofErr w:type="gramEnd"/>
      <w:r w:rsidRPr="00144568">
        <w:rPr>
          <w:rFonts w:hint="eastAsia"/>
        </w:rPr>
        <w:t>能够增、删、改选修课信息，审核学生选课情况</w:t>
      </w:r>
      <w:r>
        <w:rPr>
          <w:rFonts w:hint="eastAsia"/>
        </w:rPr>
        <w:t>。</w:t>
      </w:r>
    </w:p>
    <w:p w:rsidR="00144568" w:rsidRDefault="00144568" w:rsidP="006E43F6">
      <w:pPr>
        <w:pStyle w:val="af1"/>
        <w:numPr>
          <w:ilvl w:val="0"/>
          <w:numId w:val="13"/>
        </w:numPr>
        <w:ind w:firstLineChars="0"/>
      </w:pPr>
      <w:r w:rsidRPr="00144568">
        <w:rPr>
          <w:rFonts w:hint="eastAsia"/>
        </w:rPr>
        <w:t>拓展课选课：学生能够在该系统上选课并交由</w:t>
      </w:r>
      <w:proofErr w:type="gramStart"/>
      <w:r w:rsidRPr="00144568">
        <w:rPr>
          <w:rFonts w:hint="eastAsia"/>
        </w:rPr>
        <w:t>教务员</w:t>
      </w:r>
      <w:proofErr w:type="gramEnd"/>
      <w:r w:rsidRPr="00144568">
        <w:rPr>
          <w:rFonts w:hint="eastAsia"/>
        </w:rPr>
        <w:t>审查</w:t>
      </w:r>
      <w:r>
        <w:rPr>
          <w:rFonts w:hint="eastAsia"/>
        </w:rPr>
        <w:t>。</w:t>
      </w:r>
    </w:p>
    <w:p w:rsidR="00144568" w:rsidRDefault="00144568" w:rsidP="006E43F6">
      <w:pPr>
        <w:pStyle w:val="af1"/>
        <w:numPr>
          <w:ilvl w:val="0"/>
          <w:numId w:val="13"/>
        </w:numPr>
        <w:ind w:firstLineChars="0"/>
      </w:pPr>
      <w:r w:rsidRPr="00144568">
        <w:rPr>
          <w:rFonts w:hint="eastAsia"/>
        </w:rPr>
        <w:t>下载课件：</w:t>
      </w:r>
      <w:r w:rsidR="00D0638B" w:rsidRPr="00D0638B">
        <w:rPr>
          <w:rFonts w:hint="eastAsia"/>
        </w:rPr>
        <w:t>学生能够下载到相应老师的课件</w:t>
      </w:r>
      <w:r w:rsidR="00D0638B">
        <w:rPr>
          <w:rFonts w:hint="eastAsia"/>
        </w:rPr>
        <w:t>。</w:t>
      </w:r>
    </w:p>
    <w:p w:rsidR="00D0638B" w:rsidRDefault="00D0638B" w:rsidP="006E43F6">
      <w:pPr>
        <w:pStyle w:val="af1"/>
        <w:numPr>
          <w:ilvl w:val="0"/>
          <w:numId w:val="13"/>
        </w:numPr>
        <w:ind w:firstLineChars="0"/>
      </w:pPr>
      <w:r w:rsidRPr="00D0638B">
        <w:rPr>
          <w:rFonts w:hint="eastAsia"/>
        </w:rPr>
        <w:t>上课刷卡签到：学生在班级电子展示屏上</w:t>
      </w:r>
      <w:proofErr w:type="gramStart"/>
      <w:r w:rsidRPr="00D0638B">
        <w:rPr>
          <w:rFonts w:hint="eastAsia"/>
        </w:rPr>
        <w:t>刷学生</w:t>
      </w:r>
      <w:proofErr w:type="gramEnd"/>
      <w:r w:rsidRPr="00D0638B">
        <w:rPr>
          <w:rFonts w:hint="eastAsia"/>
        </w:rPr>
        <w:t>卡，硬件读取并经由系统确认学生信息完成签到</w:t>
      </w:r>
      <w:r>
        <w:rPr>
          <w:rFonts w:hint="eastAsia"/>
        </w:rPr>
        <w:t>。</w:t>
      </w:r>
    </w:p>
    <w:p w:rsidR="00D0638B" w:rsidRDefault="00D0638B" w:rsidP="006E43F6">
      <w:pPr>
        <w:pStyle w:val="af1"/>
        <w:numPr>
          <w:ilvl w:val="0"/>
          <w:numId w:val="13"/>
        </w:numPr>
        <w:ind w:firstLineChars="0"/>
      </w:pPr>
      <w:r w:rsidRPr="00D0638B">
        <w:rPr>
          <w:rFonts w:hint="eastAsia"/>
        </w:rPr>
        <w:t>查询成绩：学生能够在系统上查询到上传过的自己的考试成绩数据及相关的统计信息</w:t>
      </w:r>
      <w:r>
        <w:rPr>
          <w:rFonts w:hint="eastAsia"/>
        </w:rPr>
        <w:t>。</w:t>
      </w:r>
    </w:p>
    <w:p w:rsidR="00E6006F" w:rsidRPr="002857EB" w:rsidRDefault="00E6006F" w:rsidP="00E6006F"/>
    <w:p w:rsidR="009D2D77" w:rsidRDefault="009D2D77" w:rsidP="009D2D77">
      <w:pPr>
        <w:pStyle w:val="3"/>
      </w:pPr>
      <w:bookmarkStart w:id="23" w:name="_Toc484345989"/>
      <w:r>
        <w:rPr>
          <w:rFonts w:hint="eastAsia"/>
        </w:rPr>
        <w:t>“管理学生信息”规约</w:t>
      </w:r>
      <w:bookmarkEnd w:id="23"/>
    </w:p>
    <w:p w:rsidR="009D2D77" w:rsidRDefault="009D2D77" w:rsidP="009D2D77">
      <w:r>
        <w:rPr>
          <w:rFonts w:hint="eastAsia"/>
        </w:rPr>
        <w:t>基本流：</w:t>
      </w:r>
    </w:p>
    <w:p w:rsidR="00D24209" w:rsidRDefault="00D24209" w:rsidP="00D24209">
      <w:pPr>
        <w:pStyle w:val="af1"/>
        <w:numPr>
          <w:ilvl w:val="0"/>
          <w:numId w:val="14"/>
        </w:numPr>
        <w:ind w:firstLineChars="0"/>
      </w:pPr>
      <w:proofErr w:type="gramStart"/>
      <w:r>
        <w:rPr>
          <w:rFonts w:hint="eastAsia"/>
        </w:rPr>
        <w:t>教务员</w:t>
      </w:r>
      <w:proofErr w:type="gramEnd"/>
      <w:r>
        <w:rPr>
          <w:rFonts w:hint="eastAsia"/>
        </w:rPr>
        <w:t>在</w:t>
      </w:r>
      <w:r w:rsidR="00F20F9C">
        <w:rPr>
          <w:rFonts w:hint="eastAsia"/>
        </w:rPr>
        <w:t>个人主页</w:t>
      </w:r>
      <w:r>
        <w:rPr>
          <w:rFonts w:hint="eastAsia"/>
        </w:rPr>
        <w:t>点击“管理学生信息”进入学生信息管理界面</w:t>
      </w:r>
    </w:p>
    <w:p w:rsidR="00D24209" w:rsidRDefault="00D24209" w:rsidP="00D24209">
      <w:pPr>
        <w:pStyle w:val="af1"/>
        <w:numPr>
          <w:ilvl w:val="0"/>
          <w:numId w:val="14"/>
        </w:numPr>
        <w:ind w:firstLineChars="0"/>
      </w:pPr>
      <w:r>
        <w:rPr>
          <w:rFonts w:hint="eastAsia"/>
        </w:rPr>
        <w:t>搜索并选择要编辑的学生信息条目</w:t>
      </w:r>
    </w:p>
    <w:p w:rsidR="00D24209" w:rsidRDefault="00D24209" w:rsidP="00D24209">
      <w:pPr>
        <w:pStyle w:val="af1"/>
        <w:numPr>
          <w:ilvl w:val="0"/>
          <w:numId w:val="14"/>
        </w:numPr>
        <w:ind w:firstLineChars="0"/>
      </w:pPr>
      <w:r>
        <w:rPr>
          <w:rFonts w:hint="eastAsia"/>
        </w:rPr>
        <w:t>进行修改或者删除操作</w:t>
      </w:r>
    </w:p>
    <w:p w:rsidR="00D24209" w:rsidRDefault="00D24209" w:rsidP="00D24209">
      <w:pPr>
        <w:pStyle w:val="af1"/>
        <w:numPr>
          <w:ilvl w:val="0"/>
          <w:numId w:val="14"/>
        </w:numPr>
        <w:ind w:firstLineChars="0"/>
      </w:pPr>
      <w:r>
        <w:rPr>
          <w:rFonts w:hint="eastAsia"/>
        </w:rPr>
        <w:t>点击“保存”确认编辑信息</w:t>
      </w:r>
    </w:p>
    <w:p w:rsidR="00D24209" w:rsidRDefault="00D24209" w:rsidP="00D24209">
      <w:pPr>
        <w:pStyle w:val="af1"/>
        <w:numPr>
          <w:ilvl w:val="0"/>
          <w:numId w:val="14"/>
        </w:numPr>
        <w:ind w:firstLineChars="0"/>
      </w:pPr>
      <w:r>
        <w:rPr>
          <w:rFonts w:hint="eastAsia"/>
        </w:rPr>
        <w:t>提示操作成功并跳转回学生信息管理界面</w:t>
      </w:r>
    </w:p>
    <w:p w:rsidR="00D24209" w:rsidRDefault="00D24209" w:rsidP="00D24209">
      <w:r>
        <w:rPr>
          <w:rFonts w:hint="eastAsia"/>
        </w:rPr>
        <w:t>备选流：</w:t>
      </w:r>
    </w:p>
    <w:p w:rsidR="00D61BB7" w:rsidRDefault="00D24209" w:rsidP="00D24209">
      <w:pPr>
        <w:ind w:firstLine="402"/>
      </w:pPr>
      <w:r>
        <w:rPr>
          <w:rFonts w:hint="eastAsia"/>
        </w:rPr>
        <w:t>2a.</w:t>
      </w:r>
      <w:r w:rsidR="00D61BB7" w:rsidRPr="00D61BB7">
        <w:rPr>
          <w:rFonts w:hint="eastAsia"/>
        </w:rPr>
        <w:t xml:space="preserve"> </w:t>
      </w:r>
      <w:proofErr w:type="gramStart"/>
      <w:r w:rsidR="00D61BB7" w:rsidRPr="00D61BB7">
        <w:rPr>
          <w:rFonts w:hint="eastAsia"/>
        </w:rPr>
        <w:t>教务员点击“</w:t>
      </w:r>
      <w:proofErr w:type="gramEnd"/>
      <w:r w:rsidR="00D61BB7" w:rsidRPr="00D61BB7">
        <w:rPr>
          <w:rFonts w:hint="eastAsia"/>
        </w:rPr>
        <w:t>取消编辑”</w:t>
      </w:r>
    </w:p>
    <w:p w:rsidR="00D61BB7" w:rsidRDefault="00D61BB7" w:rsidP="00D61BB7">
      <w:pPr>
        <w:ind w:firstLine="402"/>
      </w:pPr>
      <w:r>
        <w:rPr>
          <w:rFonts w:hint="eastAsia"/>
        </w:rPr>
        <w:t>系统返回到</w:t>
      </w:r>
      <w:r w:rsidR="00F20F9C">
        <w:rPr>
          <w:rFonts w:hint="eastAsia"/>
        </w:rPr>
        <w:t>个人主页</w:t>
      </w:r>
      <w:r>
        <w:rPr>
          <w:rFonts w:hint="eastAsia"/>
        </w:rPr>
        <w:t>，用例结束</w:t>
      </w:r>
    </w:p>
    <w:p w:rsidR="00D61BB7" w:rsidRDefault="00D61BB7" w:rsidP="00D61BB7">
      <w:pPr>
        <w:ind w:firstLine="402"/>
      </w:pPr>
      <w:r>
        <w:rPr>
          <w:rFonts w:hint="eastAsia"/>
        </w:rPr>
        <w:t>2b</w:t>
      </w:r>
      <w:r>
        <w:t xml:space="preserve">. </w:t>
      </w:r>
      <w:r>
        <w:rPr>
          <w:rFonts w:hint="eastAsia"/>
        </w:rPr>
        <w:t>新增学生信息</w:t>
      </w:r>
    </w:p>
    <w:p w:rsidR="00D61BB7" w:rsidRDefault="00D61BB7" w:rsidP="00D61BB7">
      <w:pPr>
        <w:ind w:firstLine="402"/>
      </w:pPr>
      <w:proofErr w:type="gramStart"/>
      <w:r>
        <w:rPr>
          <w:rFonts w:hint="eastAsia"/>
        </w:rPr>
        <w:t>教务员点击</w:t>
      </w:r>
      <w:proofErr w:type="gramEnd"/>
      <w:r>
        <w:rPr>
          <w:rFonts w:hint="eastAsia"/>
        </w:rPr>
        <w:t>“新增学生信息条目”，在新增信息框内输入学生信息</w:t>
      </w:r>
      <w:r w:rsidR="00A7781A">
        <w:rPr>
          <w:rFonts w:hint="eastAsia"/>
        </w:rPr>
        <w:t>，返回到4</w:t>
      </w:r>
    </w:p>
    <w:p w:rsidR="00D24209" w:rsidRDefault="00D61BB7" w:rsidP="00D24209">
      <w:pPr>
        <w:ind w:firstLine="402"/>
      </w:pPr>
      <w:r>
        <w:rPr>
          <w:rFonts w:hint="eastAsia"/>
        </w:rPr>
        <w:t>3a. 要搜索的</w:t>
      </w:r>
      <w:r w:rsidR="00A7781A">
        <w:rPr>
          <w:rFonts w:hint="eastAsia"/>
        </w:rPr>
        <w:t>学生信息条目不存在</w:t>
      </w:r>
    </w:p>
    <w:p w:rsidR="00A7781A" w:rsidRDefault="00A7781A" w:rsidP="00D24209">
      <w:pPr>
        <w:ind w:firstLine="402"/>
      </w:pPr>
      <w:r>
        <w:rPr>
          <w:rFonts w:hint="eastAsia"/>
        </w:rPr>
        <w:t>系统提示“找不到对象”，返回到学生信息管理界面</w:t>
      </w:r>
    </w:p>
    <w:p w:rsidR="00A7781A" w:rsidRDefault="00A7781A" w:rsidP="00D24209">
      <w:pPr>
        <w:ind w:firstLine="402"/>
      </w:pPr>
      <w:r>
        <w:rPr>
          <w:rFonts w:hint="eastAsia"/>
        </w:rPr>
        <w:t>5a. 保存失败</w:t>
      </w:r>
    </w:p>
    <w:p w:rsidR="00A7781A" w:rsidRDefault="00A7781A" w:rsidP="00D24209">
      <w:pPr>
        <w:ind w:firstLine="402"/>
      </w:pPr>
      <w:r>
        <w:rPr>
          <w:rFonts w:hint="eastAsia"/>
        </w:rPr>
        <w:t>系统提示“更改未保存”，返回到学生信息管理界面</w:t>
      </w:r>
    </w:p>
    <w:p w:rsidR="00E6006F" w:rsidRPr="00D24209" w:rsidRDefault="00E6006F" w:rsidP="00E6006F"/>
    <w:p w:rsidR="00132927" w:rsidRDefault="00A7781A" w:rsidP="00132927">
      <w:pPr>
        <w:pStyle w:val="3"/>
      </w:pPr>
      <w:bookmarkStart w:id="24" w:name="_Toc484345990"/>
      <w:r w:rsidRPr="00A7781A">
        <w:rPr>
          <w:rFonts w:hint="eastAsia"/>
        </w:rPr>
        <w:t>“</w:t>
      </w:r>
      <w:r>
        <w:t>管理</w:t>
      </w:r>
      <w:r>
        <w:rPr>
          <w:rFonts w:hint="eastAsia"/>
        </w:rPr>
        <w:t>老师</w:t>
      </w:r>
      <w:r w:rsidRPr="00A7781A">
        <w:t>信息</w:t>
      </w:r>
      <w:r w:rsidRPr="00A7781A">
        <w:rPr>
          <w:rFonts w:hint="eastAsia"/>
        </w:rPr>
        <w:t>”规约</w:t>
      </w:r>
      <w:bookmarkEnd w:id="24"/>
    </w:p>
    <w:p w:rsidR="00A7781A" w:rsidRDefault="00A7781A" w:rsidP="00A7781A">
      <w:r>
        <w:rPr>
          <w:rFonts w:hint="eastAsia"/>
        </w:rPr>
        <w:t>基本流：</w:t>
      </w:r>
    </w:p>
    <w:p w:rsidR="00A7781A" w:rsidRDefault="00A7781A" w:rsidP="00A7781A">
      <w:pPr>
        <w:pStyle w:val="af1"/>
        <w:numPr>
          <w:ilvl w:val="0"/>
          <w:numId w:val="16"/>
        </w:numPr>
        <w:ind w:firstLineChars="0"/>
      </w:pPr>
      <w:proofErr w:type="gramStart"/>
      <w:r>
        <w:rPr>
          <w:rFonts w:hint="eastAsia"/>
        </w:rPr>
        <w:t>教务员</w:t>
      </w:r>
      <w:proofErr w:type="gramEnd"/>
      <w:r>
        <w:rPr>
          <w:rFonts w:hint="eastAsia"/>
        </w:rPr>
        <w:t>在</w:t>
      </w:r>
      <w:r w:rsidR="00F20F9C">
        <w:rPr>
          <w:rFonts w:hint="eastAsia"/>
        </w:rPr>
        <w:t>个人主页</w:t>
      </w:r>
      <w:r>
        <w:rPr>
          <w:rFonts w:hint="eastAsia"/>
        </w:rPr>
        <w:t>点击“管理老师信息”进入教师信息管理界面</w:t>
      </w:r>
    </w:p>
    <w:p w:rsidR="00A7781A" w:rsidRDefault="00A7781A" w:rsidP="00A7781A">
      <w:pPr>
        <w:pStyle w:val="af1"/>
        <w:numPr>
          <w:ilvl w:val="0"/>
          <w:numId w:val="16"/>
        </w:numPr>
        <w:ind w:firstLineChars="0"/>
      </w:pPr>
      <w:r>
        <w:rPr>
          <w:rFonts w:hint="eastAsia"/>
        </w:rPr>
        <w:t>搜索并选择要编辑的教师信息条目</w:t>
      </w:r>
    </w:p>
    <w:p w:rsidR="00A7781A" w:rsidRDefault="00A7781A" w:rsidP="00A7781A">
      <w:pPr>
        <w:pStyle w:val="af1"/>
        <w:numPr>
          <w:ilvl w:val="0"/>
          <w:numId w:val="16"/>
        </w:numPr>
        <w:ind w:firstLineChars="0"/>
      </w:pPr>
      <w:r>
        <w:rPr>
          <w:rFonts w:hint="eastAsia"/>
        </w:rPr>
        <w:lastRenderedPageBreak/>
        <w:t>进行修改或者删除操作</w:t>
      </w:r>
    </w:p>
    <w:p w:rsidR="00A7781A" w:rsidRDefault="00A7781A" w:rsidP="00A7781A">
      <w:pPr>
        <w:pStyle w:val="af1"/>
        <w:numPr>
          <w:ilvl w:val="0"/>
          <w:numId w:val="16"/>
        </w:numPr>
        <w:ind w:firstLineChars="0"/>
      </w:pPr>
      <w:r>
        <w:rPr>
          <w:rFonts w:hint="eastAsia"/>
        </w:rPr>
        <w:t>点击“保存”确认编辑信息</w:t>
      </w:r>
    </w:p>
    <w:p w:rsidR="00A7781A" w:rsidRDefault="00A7781A" w:rsidP="00A7781A">
      <w:pPr>
        <w:pStyle w:val="af1"/>
        <w:numPr>
          <w:ilvl w:val="0"/>
          <w:numId w:val="16"/>
        </w:numPr>
        <w:ind w:firstLineChars="0"/>
      </w:pPr>
      <w:r>
        <w:rPr>
          <w:rFonts w:hint="eastAsia"/>
        </w:rPr>
        <w:t>提示操作成功并跳转回教师信息管理界面</w:t>
      </w:r>
    </w:p>
    <w:p w:rsidR="00A7781A" w:rsidRDefault="00A7781A" w:rsidP="00A7781A">
      <w:r>
        <w:rPr>
          <w:rFonts w:hint="eastAsia"/>
        </w:rPr>
        <w:t>备选流：</w:t>
      </w:r>
    </w:p>
    <w:p w:rsidR="00A7781A" w:rsidRDefault="00A7781A" w:rsidP="00A7781A">
      <w:pPr>
        <w:ind w:firstLine="402"/>
      </w:pPr>
      <w:r>
        <w:rPr>
          <w:rFonts w:hint="eastAsia"/>
        </w:rPr>
        <w:t>2a.</w:t>
      </w:r>
      <w:r w:rsidRPr="00D61BB7">
        <w:rPr>
          <w:rFonts w:hint="eastAsia"/>
        </w:rPr>
        <w:t xml:space="preserve"> </w:t>
      </w:r>
      <w:proofErr w:type="gramStart"/>
      <w:r w:rsidRPr="00D61BB7">
        <w:rPr>
          <w:rFonts w:hint="eastAsia"/>
        </w:rPr>
        <w:t>教务员点击“</w:t>
      </w:r>
      <w:proofErr w:type="gramEnd"/>
      <w:r w:rsidRPr="00D61BB7">
        <w:rPr>
          <w:rFonts w:hint="eastAsia"/>
        </w:rPr>
        <w:t>取消编辑”</w:t>
      </w:r>
    </w:p>
    <w:p w:rsidR="00A7781A" w:rsidRDefault="00A7781A" w:rsidP="00A7781A">
      <w:pPr>
        <w:ind w:firstLine="402"/>
      </w:pPr>
      <w:r>
        <w:rPr>
          <w:rFonts w:hint="eastAsia"/>
        </w:rPr>
        <w:t>系统返回到</w:t>
      </w:r>
      <w:r w:rsidR="00F20F9C">
        <w:rPr>
          <w:rFonts w:hint="eastAsia"/>
        </w:rPr>
        <w:t>个人主页</w:t>
      </w:r>
      <w:r>
        <w:rPr>
          <w:rFonts w:hint="eastAsia"/>
        </w:rPr>
        <w:t>，用例结束</w:t>
      </w:r>
    </w:p>
    <w:p w:rsidR="00A7781A" w:rsidRDefault="00A7781A" w:rsidP="00A7781A">
      <w:pPr>
        <w:ind w:firstLine="402"/>
      </w:pPr>
      <w:r>
        <w:rPr>
          <w:rFonts w:hint="eastAsia"/>
        </w:rPr>
        <w:t>2b</w:t>
      </w:r>
      <w:r>
        <w:t xml:space="preserve">. </w:t>
      </w:r>
      <w:r>
        <w:rPr>
          <w:rFonts w:hint="eastAsia"/>
        </w:rPr>
        <w:t>新增教师信息</w:t>
      </w:r>
    </w:p>
    <w:p w:rsidR="00A7781A" w:rsidRDefault="00A7781A" w:rsidP="00A7781A">
      <w:pPr>
        <w:ind w:firstLine="402"/>
      </w:pPr>
      <w:proofErr w:type="gramStart"/>
      <w:r>
        <w:rPr>
          <w:rFonts w:hint="eastAsia"/>
        </w:rPr>
        <w:t>教务员点击</w:t>
      </w:r>
      <w:proofErr w:type="gramEnd"/>
      <w:r>
        <w:rPr>
          <w:rFonts w:hint="eastAsia"/>
        </w:rPr>
        <w:t>“新增教师信息条目”，在新增信息框内输入教师信息，返回到4</w:t>
      </w:r>
    </w:p>
    <w:p w:rsidR="00A7781A" w:rsidRDefault="00A7781A" w:rsidP="00A7781A">
      <w:pPr>
        <w:ind w:firstLine="402"/>
      </w:pPr>
      <w:r>
        <w:rPr>
          <w:rFonts w:hint="eastAsia"/>
        </w:rPr>
        <w:t>3a. 要搜索的教师信息条目不存在</w:t>
      </w:r>
    </w:p>
    <w:p w:rsidR="00A7781A" w:rsidRDefault="00A7781A" w:rsidP="00A7781A">
      <w:pPr>
        <w:ind w:firstLine="402"/>
      </w:pPr>
      <w:r>
        <w:rPr>
          <w:rFonts w:hint="eastAsia"/>
        </w:rPr>
        <w:t>系统提示“找不到对象”，返回到教师信息管理界面</w:t>
      </w:r>
    </w:p>
    <w:p w:rsidR="00A7781A" w:rsidRDefault="00A7781A" w:rsidP="00A7781A">
      <w:pPr>
        <w:ind w:firstLine="402"/>
      </w:pPr>
      <w:r>
        <w:rPr>
          <w:rFonts w:hint="eastAsia"/>
        </w:rPr>
        <w:t>5a. 保存失败</w:t>
      </w:r>
    </w:p>
    <w:p w:rsidR="00A7781A" w:rsidRPr="00D24209" w:rsidRDefault="00A7781A" w:rsidP="00A7781A">
      <w:pPr>
        <w:ind w:firstLine="402"/>
      </w:pPr>
      <w:r>
        <w:rPr>
          <w:rFonts w:hint="eastAsia"/>
        </w:rPr>
        <w:t>系统提示“更改未保存”，返回到教师信息管理界面</w:t>
      </w:r>
    </w:p>
    <w:p w:rsidR="00A7781A" w:rsidRPr="00A7781A" w:rsidRDefault="00A7781A" w:rsidP="00A7781A"/>
    <w:p w:rsidR="00FE3E96" w:rsidRDefault="00FE3E96" w:rsidP="00FE3E96">
      <w:pPr>
        <w:pStyle w:val="3"/>
      </w:pPr>
      <w:bookmarkStart w:id="25" w:name="_Toc484345991"/>
      <w:r w:rsidRPr="00A7781A">
        <w:rPr>
          <w:rFonts w:hint="eastAsia"/>
        </w:rPr>
        <w:t>“</w:t>
      </w:r>
      <w:r>
        <w:t>管理</w:t>
      </w:r>
      <w:r>
        <w:rPr>
          <w:rFonts w:hint="eastAsia"/>
        </w:rPr>
        <w:t>课程</w:t>
      </w:r>
      <w:r w:rsidRPr="00A7781A">
        <w:t>信息</w:t>
      </w:r>
      <w:r w:rsidRPr="00A7781A">
        <w:rPr>
          <w:rFonts w:hint="eastAsia"/>
        </w:rPr>
        <w:t>”规约</w:t>
      </w:r>
      <w:bookmarkEnd w:id="25"/>
    </w:p>
    <w:p w:rsidR="00FE3E96" w:rsidRDefault="00FE3E96" w:rsidP="00FE3E96">
      <w:bookmarkStart w:id="26" w:name="_Hlk484344848"/>
      <w:r>
        <w:rPr>
          <w:rFonts w:hint="eastAsia"/>
        </w:rPr>
        <w:t>基本流：</w:t>
      </w:r>
    </w:p>
    <w:p w:rsidR="00FE3E96" w:rsidRDefault="00FE3E96" w:rsidP="00FE3E96">
      <w:pPr>
        <w:pStyle w:val="af1"/>
        <w:numPr>
          <w:ilvl w:val="0"/>
          <w:numId w:val="19"/>
        </w:numPr>
        <w:ind w:firstLineChars="0"/>
      </w:pPr>
      <w:proofErr w:type="gramStart"/>
      <w:r>
        <w:rPr>
          <w:rFonts w:hint="eastAsia"/>
        </w:rPr>
        <w:t>教务员</w:t>
      </w:r>
      <w:proofErr w:type="gramEnd"/>
      <w:r>
        <w:rPr>
          <w:rFonts w:hint="eastAsia"/>
        </w:rPr>
        <w:t>在</w:t>
      </w:r>
      <w:r w:rsidR="00F20F9C">
        <w:rPr>
          <w:rFonts w:hint="eastAsia"/>
        </w:rPr>
        <w:t>个人主页</w:t>
      </w:r>
      <w:r>
        <w:rPr>
          <w:rFonts w:hint="eastAsia"/>
        </w:rPr>
        <w:t>点击“管理课程信息”进入课程信息管理界面</w:t>
      </w:r>
    </w:p>
    <w:p w:rsidR="00FE3E96" w:rsidRDefault="00FE3E96" w:rsidP="00FE3E96">
      <w:pPr>
        <w:pStyle w:val="af1"/>
        <w:numPr>
          <w:ilvl w:val="0"/>
          <w:numId w:val="19"/>
        </w:numPr>
        <w:ind w:firstLineChars="0"/>
      </w:pPr>
      <w:r>
        <w:rPr>
          <w:rFonts w:hint="eastAsia"/>
        </w:rPr>
        <w:t>搜索并选择要编辑的课程信息条目</w:t>
      </w:r>
    </w:p>
    <w:p w:rsidR="00FE3E96" w:rsidRDefault="00FE3E96" w:rsidP="00FE3E96">
      <w:pPr>
        <w:pStyle w:val="af1"/>
        <w:numPr>
          <w:ilvl w:val="0"/>
          <w:numId w:val="19"/>
        </w:numPr>
        <w:ind w:firstLineChars="0"/>
      </w:pPr>
      <w:r>
        <w:rPr>
          <w:rFonts w:hint="eastAsia"/>
        </w:rPr>
        <w:t>进行修改或者删除操作</w:t>
      </w:r>
    </w:p>
    <w:p w:rsidR="00FE3E96" w:rsidRDefault="00FE3E96" w:rsidP="00FE3E96">
      <w:pPr>
        <w:pStyle w:val="af1"/>
        <w:numPr>
          <w:ilvl w:val="0"/>
          <w:numId w:val="19"/>
        </w:numPr>
        <w:ind w:firstLineChars="0"/>
      </w:pPr>
      <w:r>
        <w:rPr>
          <w:rFonts w:hint="eastAsia"/>
        </w:rPr>
        <w:t>点击“保存”确认编辑信息</w:t>
      </w:r>
    </w:p>
    <w:p w:rsidR="00FE3E96" w:rsidRDefault="00FE3E96" w:rsidP="00FE3E96">
      <w:pPr>
        <w:pStyle w:val="af1"/>
        <w:numPr>
          <w:ilvl w:val="0"/>
          <w:numId w:val="19"/>
        </w:numPr>
        <w:ind w:firstLineChars="0"/>
      </w:pPr>
      <w:r>
        <w:rPr>
          <w:rFonts w:hint="eastAsia"/>
        </w:rPr>
        <w:t>提示操作成功并跳转回课程信息管理界面</w:t>
      </w:r>
    </w:p>
    <w:p w:rsidR="00FE3E96" w:rsidRDefault="00FE3E96" w:rsidP="00FE3E96">
      <w:r>
        <w:rPr>
          <w:rFonts w:hint="eastAsia"/>
        </w:rPr>
        <w:t>备选流：</w:t>
      </w:r>
    </w:p>
    <w:p w:rsidR="00FE3E96" w:rsidRDefault="00FE3E96" w:rsidP="00FE3E96">
      <w:pPr>
        <w:ind w:firstLine="402"/>
      </w:pPr>
      <w:r>
        <w:rPr>
          <w:rFonts w:hint="eastAsia"/>
        </w:rPr>
        <w:t>2a.</w:t>
      </w:r>
      <w:r w:rsidRPr="00D61BB7">
        <w:rPr>
          <w:rFonts w:hint="eastAsia"/>
        </w:rPr>
        <w:t xml:space="preserve"> </w:t>
      </w:r>
      <w:proofErr w:type="gramStart"/>
      <w:r w:rsidRPr="00D61BB7">
        <w:rPr>
          <w:rFonts w:hint="eastAsia"/>
        </w:rPr>
        <w:t>教务员点击“</w:t>
      </w:r>
      <w:proofErr w:type="gramEnd"/>
      <w:r w:rsidRPr="00D61BB7">
        <w:rPr>
          <w:rFonts w:hint="eastAsia"/>
        </w:rPr>
        <w:t>取消编辑”</w:t>
      </w:r>
    </w:p>
    <w:p w:rsidR="00FE3E96" w:rsidRDefault="00FE3E96" w:rsidP="00FE3E96">
      <w:pPr>
        <w:ind w:firstLine="402"/>
      </w:pPr>
      <w:r>
        <w:rPr>
          <w:rFonts w:hint="eastAsia"/>
        </w:rPr>
        <w:t>系统返回到</w:t>
      </w:r>
      <w:r w:rsidR="00F20F9C">
        <w:rPr>
          <w:rFonts w:hint="eastAsia"/>
        </w:rPr>
        <w:t>个人主页</w:t>
      </w:r>
      <w:r>
        <w:rPr>
          <w:rFonts w:hint="eastAsia"/>
        </w:rPr>
        <w:t>，用例结束</w:t>
      </w:r>
    </w:p>
    <w:p w:rsidR="00FE3E96" w:rsidRDefault="00FE3E96" w:rsidP="00FE3E96">
      <w:pPr>
        <w:ind w:firstLine="402"/>
      </w:pPr>
      <w:r>
        <w:rPr>
          <w:rFonts w:hint="eastAsia"/>
        </w:rPr>
        <w:t>2b</w:t>
      </w:r>
      <w:r>
        <w:t xml:space="preserve">. </w:t>
      </w:r>
      <w:r>
        <w:rPr>
          <w:rFonts w:hint="eastAsia"/>
        </w:rPr>
        <w:t>新增课程信息</w:t>
      </w:r>
    </w:p>
    <w:p w:rsidR="00FE3E96" w:rsidRDefault="00FE3E96" w:rsidP="00FE3E96">
      <w:pPr>
        <w:ind w:firstLine="402"/>
      </w:pPr>
      <w:proofErr w:type="gramStart"/>
      <w:r>
        <w:rPr>
          <w:rFonts w:hint="eastAsia"/>
        </w:rPr>
        <w:t>教务员点击</w:t>
      </w:r>
      <w:proofErr w:type="gramEnd"/>
      <w:r>
        <w:rPr>
          <w:rFonts w:hint="eastAsia"/>
        </w:rPr>
        <w:t>“新增课程信息条目”，在新增信息框内输入课程信息，返回到4</w:t>
      </w:r>
    </w:p>
    <w:p w:rsidR="00FE3E96" w:rsidRDefault="00FE3E96" w:rsidP="00FE3E96">
      <w:pPr>
        <w:ind w:firstLine="402"/>
      </w:pPr>
      <w:r>
        <w:rPr>
          <w:rFonts w:hint="eastAsia"/>
        </w:rPr>
        <w:t>3a. 要搜索的课程信息条目不存在</w:t>
      </w:r>
    </w:p>
    <w:p w:rsidR="00FE3E96" w:rsidRDefault="00FE3E96" w:rsidP="00FE3E96">
      <w:pPr>
        <w:ind w:firstLine="402"/>
      </w:pPr>
      <w:r>
        <w:rPr>
          <w:rFonts w:hint="eastAsia"/>
        </w:rPr>
        <w:t>系统提示“找不到对象”，返回到课程信息管理界面</w:t>
      </w:r>
    </w:p>
    <w:p w:rsidR="00FE3E96" w:rsidRDefault="00FE3E96" w:rsidP="00FE3E96">
      <w:pPr>
        <w:ind w:firstLine="402"/>
      </w:pPr>
      <w:r>
        <w:rPr>
          <w:rFonts w:hint="eastAsia"/>
        </w:rPr>
        <w:t>5a. 保存失败</w:t>
      </w:r>
    </w:p>
    <w:p w:rsidR="00FE3E96" w:rsidRPr="00D24209" w:rsidRDefault="00FE3E96" w:rsidP="00FE3E96">
      <w:pPr>
        <w:ind w:firstLine="402"/>
      </w:pPr>
      <w:r>
        <w:rPr>
          <w:rFonts w:hint="eastAsia"/>
        </w:rPr>
        <w:t>系统提示“更改未保存”，返回到课程信息管理界面</w:t>
      </w:r>
    </w:p>
    <w:bookmarkEnd w:id="26"/>
    <w:p w:rsidR="00FE3E96" w:rsidRPr="00FE3E96" w:rsidRDefault="00FE3E96" w:rsidP="00FE3E96"/>
    <w:p w:rsidR="00132927" w:rsidRDefault="00FE3E96" w:rsidP="00F20F9C">
      <w:pPr>
        <w:pStyle w:val="3"/>
      </w:pPr>
      <w:bookmarkStart w:id="27" w:name="_Toc484345992"/>
      <w:r>
        <w:rPr>
          <w:rFonts w:hint="eastAsia"/>
        </w:rPr>
        <w:t>“</w:t>
      </w:r>
      <w:r w:rsidRPr="00FE3E96">
        <w:rPr>
          <w:rFonts w:hint="eastAsia"/>
        </w:rPr>
        <w:t>显示课表</w:t>
      </w:r>
      <w:r>
        <w:rPr>
          <w:rFonts w:hint="eastAsia"/>
        </w:rPr>
        <w:t>”规约</w:t>
      </w:r>
      <w:bookmarkEnd w:id="27"/>
    </w:p>
    <w:p w:rsidR="00FE3E96" w:rsidRDefault="00FE3E96" w:rsidP="00FE3E96">
      <w:r>
        <w:rPr>
          <w:rFonts w:hint="eastAsia"/>
        </w:rPr>
        <w:t>基本流：</w:t>
      </w:r>
    </w:p>
    <w:p w:rsidR="00FE3E96" w:rsidRDefault="00FE3E96" w:rsidP="00F20F9C">
      <w:pPr>
        <w:pStyle w:val="af1"/>
        <w:numPr>
          <w:ilvl w:val="0"/>
          <w:numId w:val="21"/>
        </w:numPr>
        <w:ind w:firstLineChars="0"/>
      </w:pPr>
      <w:r>
        <w:rPr>
          <w:rFonts w:hint="eastAsia"/>
        </w:rPr>
        <w:t>班级电子展示</w:t>
      </w:r>
      <w:proofErr w:type="gramStart"/>
      <w:r>
        <w:rPr>
          <w:rFonts w:hint="eastAsia"/>
        </w:rPr>
        <w:t>屏通过</w:t>
      </w:r>
      <w:proofErr w:type="gramEnd"/>
      <w:r>
        <w:rPr>
          <w:rFonts w:hint="eastAsia"/>
        </w:rPr>
        <w:t>接口从系统获取班级课表</w:t>
      </w:r>
    </w:p>
    <w:p w:rsidR="00F20F9C" w:rsidRDefault="00F20F9C" w:rsidP="00F20F9C">
      <w:pPr>
        <w:pStyle w:val="af1"/>
        <w:numPr>
          <w:ilvl w:val="0"/>
          <w:numId w:val="21"/>
        </w:numPr>
        <w:ind w:firstLineChars="0"/>
      </w:pPr>
      <w:r>
        <w:rPr>
          <w:rFonts w:hint="eastAsia"/>
        </w:rPr>
        <w:t>显示班级课表</w:t>
      </w:r>
    </w:p>
    <w:p w:rsidR="00E6006F" w:rsidRDefault="00E6006F" w:rsidP="00E6006F"/>
    <w:p w:rsidR="00F20F9C" w:rsidRDefault="00F20F9C" w:rsidP="005B2711">
      <w:pPr>
        <w:pStyle w:val="3"/>
      </w:pPr>
      <w:bookmarkStart w:id="28" w:name="_Toc484345993"/>
      <w:r>
        <w:rPr>
          <w:rFonts w:hint="eastAsia"/>
        </w:rPr>
        <w:t>“</w:t>
      </w:r>
      <w:r w:rsidRPr="00F20F9C">
        <w:rPr>
          <w:rFonts w:hint="eastAsia"/>
        </w:rPr>
        <w:t>发布通知</w:t>
      </w:r>
      <w:r>
        <w:rPr>
          <w:rFonts w:hint="eastAsia"/>
        </w:rPr>
        <w:t>”规约</w:t>
      </w:r>
      <w:bookmarkEnd w:id="28"/>
    </w:p>
    <w:p w:rsidR="00F20F9C" w:rsidRDefault="00F20F9C" w:rsidP="00F20F9C">
      <w:r>
        <w:rPr>
          <w:rFonts w:hint="eastAsia"/>
        </w:rPr>
        <w:t>基本流：</w:t>
      </w:r>
    </w:p>
    <w:p w:rsidR="00F20F9C" w:rsidRDefault="00F20F9C" w:rsidP="00F20F9C">
      <w:pPr>
        <w:pStyle w:val="af1"/>
        <w:numPr>
          <w:ilvl w:val="0"/>
          <w:numId w:val="22"/>
        </w:numPr>
        <w:ind w:firstLineChars="0"/>
      </w:pPr>
      <w:proofErr w:type="gramStart"/>
      <w:r>
        <w:rPr>
          <w:rFonts w:hint="eastAsia"/>
        </w:rPr>
        <w:t>教务员</w:t>
      </w:r>
      <w:proofErr w:type="gramEnd"/>
      <w:r>
        <w:rPr>
          <w:rFonts w:hint="eastAsia"/>
        </w:rPr>
        <w:t>或教师在个人主页点击“发布通知”，进入通知编辑界面</w:t>
      </w:r>
    </w:p>
    <w:p w:rsidR="00F20F9C" w:rsidRDefault="00F20F9C" w:rsidP="00F20F9C">
      <w:pPr>
        <w:pStyle w:val="af1"/>
        <w:numPr>
          <w:ilvl w:val="0"/>
          <w:numId w:val="22"/>
        </w:numPr>
        <w:ind w:firstLineChars="0"/>
      </w:pPr>
      <w:proofErr w:type="gramStart"/>
      <w:r>
        <w:rPr>
          <w:rFonts w:hint="eastAsia"/>
        </w:rPr>
        <w:t>教务员</w:t>
      </w:r>
      <w:proofErr w:type="gramEnd"/>
      <w:r>
        <w:rPr>
          <w:rFonts w:hint="eastAsia"/>
        </w:rPr>
        <w:t>或教师编辑通知，并选择发布的班级对象</w:t>
      </w:r>
    </w:p>
    <w:p w:rsidR="00F20F9C" w:rsidRDefault="00F20F9C" w:rsidP="00F20F9C">
      <w:pPr>
        <w:pStyle w:val="af1"/>
        <w:numPr>
          <w:ilvl w:val="0"/>
          <w:numId w:val="22"/>
        </w:numPr>
        <w:ind w:firstLineChars="0"/>
      </w:pPr>
      <w:r>
        <w:rPr>
          <w:rFonts w:hint="eastAsia"/>
        </w:rPr>
        <w:t>点击“发布”</w:t>
      </w:r>
      <w:r w:rsidR="00E820D3">
        <w:rPr>
          <w:rFonts w:hint="eastAsia"/>
        </w:rPr>
        <w:t>，系统返回到个人主页</w:t>
      </w:r>
    </w:p>
    <w:p w:rsidR="005B2711" w:rsidRDefault="005B2711" w:rsidP="00F20F9C">
      <w:pPr>
        <w:pStyle w:val="af1"/>
        <w:numPr>
          <w:ilvl w:val="0"/>
          <w:numId w:val="22"/>
        </w:numPr>
        <w:ind w:firstLineChars="0"/>
      </w:pPr>
      <w:r>
        <w:rPr>
          <w:rFonts w:hint="eastAsia"/>
        </w:rPr>
        <w:t>系统通过接口将通知发送给对应班级的电子展示屏，并展示出来</w:t>
      </w:r>
    </w:p>
    <w:p w:rsidR="005B2711" w:rsidRDefault="005B2711" w:rsidP="005B2711">
      <w:r>
        <w:rPr>
          <w:rFonts w:hint="eastAsia"/>
        </w:rPr>
        <w:t>备选流：</w:t>
      </w:r>
    </w:p>
    <w:p w:rsidR="005B2711" w:rsidRDefault="005B2711" w:rsidP="005B2711">
      <w:pPr>
        <w:ind w:firstLine="402"/>
      </w:pPr>
      <w:r>
        <w:rPr>
          <w:rFonts w:hint="eastAsia"/>
        </w:rPr>
        <w:t xml:space="preserve">2a. </w:t>
      </w:r>
      <w:proofErr w:type="gramStart"/>
      <w:r>
        <w:rPr>
          <w:rFonts w:hint="eastAsia"/>
        </w:rPr>
        <w:t>教务员或教师点击“</w:t>
      </w:r>
      <w:proofErr w:type="gramEnd"/>
      <w:r>
        <w:rPr>
          <w:rFonts w:hint="eastAsia"/>
        </w:rPr>
        <w:t>取消”</w:t>
      </w:r>
    </w:p>
    <w:p w:rsidR="005B2711" w:rsidRDefault="005B2711" w:rsidP="005B2711">
      <w:pPr>
        <w:ind w:firstLine="402"/>
      </w:pPr>
      <w:r>
        <w:rPr>
          <w:rFonts w:hint="eastAsia"/>
        </w:rPr>
        <w:t>系统返回到个人主页，用例结束</w:t>
      </w:r>
    </w:p>
    <w:p w:rsidR="00E6006F" w:rsidRDefault="00E6006F" w:rsidP="00E6006F"/>
    <w:p w:rsidR="00D0638B" w:rsidRPr="00D0638B" w:rsidRDefault="005B2711" w:rsidP="00D0638B">
      <w:pPr>
        <w:pStyle w:val="3"/>
      </w:pPr>
      <w:bookmarkStart w:id="29" w:name="_Toc484345994"/>
      <w:r>
        <w:rPr>
          <w:rFonts w:hint="eastAsia"/>
        </w:rPr>
        <w:lastRenderedPageBreak/>
        <w:t>“定制班级展示”规约</w:t>
      </w:r>
      <w:bookmarkEnd w:id="29"/>
    </w:p>
    <w:p w:rsidR="005B2711" w:rsidRDefault="005B2711" w:rsidP="005B2711">
      <w:r>
        <w:rPr>
          <w:rFonts w:hint="eastAsia"/>
        </w:rPr>
        <w:t>基本流：</w:t>
      </w:r>
    </w:p>
    <w:p w:rsidR="005B2711" w:rsidRDefault="00E820D3" w:rsidP="00E820D3">
      <w:pPr>
        <w:pStyle w:val="af1"/>
        <w:numPr>
          <w:ilvl w:val="0"/>
          <w:numId w:val="37"/>
        </w:numPr>
        <w:ind w:firstLineChars="0"/>
      </w:pPr>
      <w:r>
        <w:rPr>
          <w:rFonts w:hint="eastAsia"/>
        </w:rPr>
        <w:t>学生在个人主页点击“定制班级展示”</w:t>
      </w:r>
    </w:p>
    <w:p w:rsidR="00E820D3" w:rsidRDefault="00E820D3" w:rsidP="00E820D3">
      <w:pPr>
        <w:pStyle w:val="af1"/>
        <w:numPr>
          <w:ilvl w:val="0"/>
          <w:numId w:val="37"/>
        </w:numPr>
        <w:ind w:firstLineChars="0"/>
      </w:pPr>
      <w:r>
        <w:rPr>
          <w:rFonts w:hint="eastAsia"/>
        </w:rPr>
        <w:t>进入班级展示编辑界面，并进行编辑</w:t>
      </w:r>
    </w:p>
    <w:p w:rsidR="00E820D3" w:rsidRDefault="00E820D3" w:rsidP="00E820D3">
      <w:pPr>
        <w:pStyle w:val="af1"/>
        <w:numPr>
          <w:ilvl w:val="0"/>
          <w:numId w:val="37"/>
        </w:numPr>
        <w:ind w:firstLineChars="0"/>
      </w:pPr>
      <w:r>
        <w:rPr>
          <w:rFonts w:hint="eastAsia"/>
        </w:rPr>
        <w:t>点击“发布”，系统返回到个人主页</w:t>
      </w:r>
    </w:p>
    <w:p w:rsidR="00E820D3" w:rsidRDefault="00E820D3" w:rsidP="00E820D3">
      <w:pPr>
        <w:pStyle w:val="af1"/>
        <w:numPr>
          <w:ilvl w:val="0"/>
          <w:numId w:val="37"/>
        </w:numPr>
        <w:ind w:firstLineChars="0"/>
      </w:pPr>
      <w:r>
        <w:rPr>
          <w:rFonts w:hint="eastAsia"/>
        </w:rPr>
        <w:t>系统通过接口将班级展示发送给对应班级的电子展示屏，并展示出来</w:t>
      </w:r>
    </w:p>
    <w:p w:rsidR="00E820D3" w:rsidRDefault="00E820D3" w:rsidP="00E820D3">
      <w:r>
        <w:rPr>
          <w:rFonts w:hint="eastAsia"/>
        </w:rPr>
        <w:t>备选流：</w:t>
      </w:r>
    </w:p>
    <w:p w:rsidR="00E820D3" w:rsidRDefault="00E820D3" w:rsidP="00E820D3">
      <w:pPr>
        <w:ind w:firstLine="402"/>
      </w:pPr>
      <w:r>
        <w:rPr>
          <w:rFonts w:hint="eastAsia"/>
        </w:rPr>
        <w:t>2a. 该学生没有编辑班级展示的权限</w:t>
      </w:r>
    </w:p>
    <w:p w:rsidR="00E820D3" w:rsidRDefault="00E820D3" w:rsidP="00E820D3">
      <w:pPr>
        <w:ind w:firstLine="402"/>
      </w:pPr>
      <w:r>
        <w:rPr>
          <w:rFonts w:hint="eastAsia"/>
        </w:rPr>
        <w:t>系统提示“没有权限”，返回到个人主页</w:t>
      </w:r>
    </w:p>
    <w:p w:rsidR="00E820D3" w:rsidRDefault="00E820D3" w:rsidP="00E820D3">
      <w:pPr>
        <w:ind w:firstLine="402"/>
      </w:pPr>
      <w:r>
        <w:rPr>
          <w:rFonts w:hint="eastAsia"/>
        </w:rPr>
        <w:t xml:space="preserve">3a. </w:t>
      </w:r>
      <w:proofErr w:type="gramStart"/>
      <w:r>
        <w:rPr>
          <w:rFonts w:hint="eastAsia"/>
        </w:rPr>
        <w:t>点击“</w:t>
      </w:r>
      <w:proofErr w:type="gramEnd"/>
      <w:r>
        <w:rPr>
          <w:rFonts w:hint="eastAsia"/>
        </w:rPr>
        <w:t>取消”</w:t>
      </w:r>
    </w:p>
    <w:p w:rsidR="00E820D3" w:rsidRDefault="00E820D3" w:rsidP="00E820D3">
      <w:pPr>
        <w:ind w:firstLine="402"/>
      </w:pPr>
      <w:r>
        <w:rPr>
          <w:rFonts w:hint="eastAsia"/>
        </w:rPr>
        <w:t>系统返回到个人主页</w:t>
      </w:r>
    </w:p>
    <w:p w:rsidR="00E6006F" w:rsidRPr="00E820D3" w:rsidRDefault="00E6006F" w:rsidP="00E6006F"/>
    <w:p w:rsidR="00D0638B" w:rsidRDefault="00D0638B" w:rsidP="00D0638B">
      <w:pPr>
        <w:pStyle w:val="3"/>
      </w:pPr>
      <w:bookmarkStart w:id="30" w:name="_Toc484345995"/>
      <w:bookmarkStart w:id="31" w:name="_Toc498836233"/>
      <w:r>
        <w:rPr>
          <w:rFonts w:hint="eastAsia"/>
        </w:rPr>
        <w:t>“上传课件”规约</w:t>
      </w:r>
      <w:bookmarkEnd w:id="30"/>
    </w:p>
    <w:p w:rsidR="00D0638B" w:rsidRPr="0048244D" w:rsidRDefault="00D0638B" w:rsidP="00D0638B">
      <w:r>
        <w:rPr>
          <w:rFonts w:hint="eastAsia"/>
        </w:rPr>
        <w:t>基本流：</w:t>
      </w:r>
    </w:p>
    <w:p w:rsidR="00D0638B" w:rsidRDefault="00B36587" w:rsidP="005E04BB">
      <w:pPr>
        <w:pStyle w:val="af1"/>
        <w:numPr>
          <w:ilvl w:val="0"/>
          <w:numId w:val="26"/>
        </w:numPr>
        <w:ind w:firstLineChars="0"/>
      </w:pPr>
      <w:r>
        <w:rPr>
          <w:rFonts w:hint="eastAsia"/>
        </w:rPr>
        <w:t>教师</w:t>
      </w:r>
      <w:r w:rsidR="00E820D3">
        <w:rPr>
          <w:rFonts w:hint="eastAsia"/>
        </w:rPr>
        <w:t>在</w:t>
      </w:r>
      <w:r>
        <w:rPr>
          <w:rFonts w:hint="eastAsia"/>
        </w:rPr>
        <w:t>个人</w:t>
      </w:r>
      <w:r w:rsidR="00E820D3">
        <w:rPr>
          <w:rFonts w:hint="eastAsia"/>
        </w:rPr>
        <w:t>主页</w:t>
      </w:r>
      <w:r w:rsidR="00D0638B">
        <w:rPr>
          <w:rFonts w:hint="eastAsia"/>
        </w:rPr>
        <w:t>点击选择需上传课件的课程，进入该课程界面</w:t>
      </w:r>
    </w:p>
    <w:p w:rsidR="00D0638B" w:rsidRDefault="00D0638B" w:rsidP="005E04BB">
      <w:pPr>
        <w:pStyle w:val="af1"/>
        <w:numPr>
          <w:ilvl w:val="0"/>
          <w:numId w:val="27"/>
        </w:numPr>
        <w:ind w:firstLineChars="0"/>
      </w:pPr>
      <w:r>
        <w:rPr>
          <w:rFonts w:hint="eastAsia"/>
        </w:rPr>
        <w:t>点击</w:t>
      </w:r>
      <w:r w:rsidR="005E04BB">
        <w:rPr>
          <w:rFonts w:hint="eastAsia"/>
        </w:rPr>
        <w:t>“</w:t>
      </w:r>
      <w:r>
        <w:rPr>
          <w:rFonts w:hint="eastAsia"/>
        </w:rPr>
        <w:t>课件</w:t>
      </w:r>
      <w:r w:rsidR="005E04BB">
        <w:rPr>
          <w:rFonts w:hint="eastAsia"/>
        </w:rPr>
        <w:t>”</w:t>
      </w:r>
      <w:r>
        <w:rPr>
          <w:rFonts w:hint="eastAsia"/>
        </w:rPr>
        <w:t>进入课件管理页面（删改）</w:t>
      </w:r>
    </w:p>
    <w:p w:rsidR="00D0638B" w:rsidRDefault="005E04BB" w:rsidP="005E04BB">
      <w:pPr>
        <w:pStyle w:val="af1"/>
        <w:numPr>
          <w:ilvl w:val="0"/>
          <w:numId w:val="27"/>
        </w:numPr>
        <w:ind w:firstLineChars="0"/>
      </w:pPr>
      <w:r>
        <w:rPr>
          <w:rFonts w:hint="eastAsia"/>
        </w:rPr>
        <w:t>点击“上传课件”</w:t>
      </w:r>
      <w:r w:rsidR="00D0638B">
        <w:rPr>
          <w:rFonts w:hint="eastAsia"/>
        </w:rPr>
        <w:t>进入新建课件界面</w:t>
      </w:r>
    </w:p>
    <w:p w:rsidR="00D0638B" w:rsidRDefault="005E04BB" w:rsidP="005E04BB">
      <w:pPr>
        <w:pStyle w:val="af1"/>
        <w:numPr>
          <w:ilvl w:val="0"/>
          <w:numId w:val="25"/>
        </w:numPr>
        <w:ind w:firstLineChars="0"/>
      </w:pPr>
      <w:r>
        <w:rPr>
          <w:rFonts w:hint="eastAsia"/>
        </w:rPr>
        <w:t>输入课件标题，描述，点击“上传附件”</w:t>
      </w:r>
      <w:r w:rsidR="00D0638B">
        <w:rPr>
          <w:rFonts w:hint="eastAsia"/>
        </w:rPr>
        <w:t>并在本地选择对应课件</w:t>
      </w:r>
    </w:p>
    <w:p w:rsidR="00D0638B" w:rsidRDefault="00D0638B" w:rsidP="005E04BB">
      <w:pPr>
        <w:pStyle w:val="af1"/>
        <w:numPr>
          <w:ilvl w:val="0"/>
          <w:numId w:val="25"/>
        </w:numPr>
        <w:ind w:firstLineChars="0"/>
      </w:pPr>
      <w:r>
        <w:rPr>
          <w:rFonts w:hint="eastAsia"/>
        </w:rPr>
        <w:t>系统显示进度条提示上传进度</w:t>
      </w:r>
    </w:p>
    <w:p w:rsidR="00D0638B" w:rsidRDefault="00B36587" w:rsidP="005E04BB">
      <w:pPr>
        <w:pStyle w:val="af1"/>
        <w:numPr>
          <w:ilvl w:val="0"/>
          <w:numId w:val="19"/>
        </w:numPr>
        <w:ind w:firstLineChars="0"/>
      </w:pPr>
      <w:r>
        <w:rPr>
          <w:rFonts w:hint="eastAsia"/>
        </w:rPr>
        <w:t>上</w:t>
      </w:r>
      <w:proofErr w:type="gramStart"/>
      <w:r>
        <w:rPr>
          <w:rFonts w:hint="eastAsia"/>
        </w:rPr>
        <w:t>传成功</w:t>
      </w:r>
      <w:proofErr w:type="gramEnd"/>
      <w:r>
        <w:rPr>
          <w:rFonts w:hint="eastAsia"/>
        </w:rPr>
        <w:t>后，提示并跳转回个人主页</w:t>
      </w:r>
    </w:p>
    <w:p w:rsidR="00D0638B" w:rsidRDefault="00D0638B" w:rsidP="00D0638B">
      <w:r>
        <w:rPr>
          <w:rFonts w:hint="eastAsia"/>
        </w:rPr>
        <w:t>备选流：</w:t>
      </w:r>
    </w:p>
    <w:p w:rsidR="00D0638B" w:rsidRDefault="00D0638B" w:rsidP="00D0638B">
      <w:pPr>
        <w:pStyle w:val="af1"/>
        <w:ind w:left="420" w:firstLineChars="0" w:firstLine="0"/>
      </w:pPr>
      <w:r>
        <w:rPr>
          <w:rFonts w:hint="eastAsia"/>
        </w:rPr>
        <w:t>5a.</w:t>
      </w:r>
      <w:r w:rsidR="005E04BB">
        <w:t xml:space="preserve"> </w:t>
      </w:r>
      <w:r>
        <w:rPr>
          <w:rFonts w:hint="eastAsia"/>
        </w:rPr>
        <w:t>若上传后存储空间不足</w:t>
      </w:r>
    </w:p>
    <w:p w:rsidR="00D0638B" w:rsidRDefault="00B36587" w:rsidP="00D0638B">
      <w:pPr>
        <w:pStyle w:val="af1"/>
        <w:ind w:left="420" w:firstLineChars="0" w:firstLine="0"/>
      </w:pPr>
      <w:r>
        <w:rPr>
          <w:rFonts w:hint="eastAsia"/>
        </w:rPr>
        <w:t>提示存储空间不足。</w:t>
      </w:r>
      <w:proofErr w:type="gramStart"/>
      <w:r>
        <w:rPr>
          <w:rFonts w:hint="eastAsia"/>
        </w:rPr>
        <w:t>请调整</w:t>
      </w:r>
      <w:proofErr w:type="gramEnd"/>
      <w:r>
        <w:rPr>
          <w:rFonts w:hint="eastAsia"/>
        </w:rPr>
        <w:t>课件大小或删除陈旧课件，并跳转回个人主页</w:t>
      </w:r>
    </w:p>
    <w:p w:rsidR="00E6006F" w:rsidRDefault="00E6006F" w:rsidP="00E6006F"/>
    <w:p w:rsidR="005E04BB" w:rsidRDefault="005E04BB" w:rsidP="005E04BB">
      <w:pPr>
        <w:pStyle w:val="3"/>
      </w:pPr>
      <w:bookmarkStart w:id="32" w:name="_Toc484345996"/>
      <w:r>
        <w:rPr>
          <w:rFonts w:hint="eastAsia"/>
        </w:rPr>
        <w:t>“发布教学信息”规约</w:t>
      </w:r>
      <w:bookmarkEnd w:id="32"/>
    </w:p>
    <w:p w:rsidR="005E04BB" w:rsidRDefault="005E04BB" w:rsidP="005E04BB">
      <w:r>
        <w:rPr>
          <w:rFonts w:hint="eastAsia"/>
        </w:rPr>
        <w:t>基本流：</w:t>
      </w:r>
    </w:p>
    <w:p w:rsidR="005E04BB" w:rsidRDefault="00B36587" w:rsidP="005E04BB">
      <w:pPr>
        <w:pStyle w:val="af1"/>
        <w:numPr>
          <w:ilvl w:val="0"/>
          <w:numId w:val="28"/>
        </w:numPr>
        <w:ind w:firstLineChars="0"/>
      </w:pPr>
      <w:proofErr w:type="gramStart"/>
      <w:r>
        <w:rPr>
          <w:rFonts w:hint="eastAsia"/>
        </w:rPr>
        <w:t>教务员</w:t>
      </w:r>
      <w:proofErr w:type="gramEnd"/>
      <w:r>
        <w:rPr>
          <w:rFonts w:hint="eastAsia"/>
        </w:rPr>
        <w:t>或教师由个人主页</w:t>
      </w:r>
      <w:r w:rsidR="005E04BB">
        <w:rPr>
          <w:rFonts w:hint="eastAsia"/>
        </w:rPr>
        <w:t>点击“教学信息”，进入教学信息管理界面（删改）</w:t>
      </w:r>
    </w:p>
    <w:p w:rsidR="005E04BB" w:rsidRDefault="005E04BB" w:rsidP="005E04BB">
      <w:pPr>
        <w:pStyle w:val="af1"/>
        <w:numPr>
          <w:ilvl w:val="0"/>
          <w:numId w:val="28"/>
        </w:numPr>
        <w:ind w:firstLineChars="0"/>
      </w:pPr>
      <w:r>
        <w:rPr>
          <w:rFonts w:hint="eastAsia"/>
        </w:rPr>
        <w:t>点击“发布教学信息”进入新建教学信息界面</w:t>
      </w:r>
    </w:p>
    <w:p w:rsidR="005E04BB" w:rsidRDefault="005E04BB" w:rsidP="005E04BB">
      <w:pPr>
        <w:pStyle w:val="af1"/>
        <w:numPr>
          <w:ilvl w:val="0"/>
          <w:numId w:val="28"/>
        </w:numPr>
        <w:ind w:firstLineChars="0"/>
      </w:pPr>
      <w:r>
        <w:rPr>
          <w:rFonts w:hint="eastAsia"/>
        </w:rPr>
        <w:t>输入标题及教学信息内容，选择发布教学信息的班级后点击“确定”</w:t>
      </w:r>
    </w:p>
    <w:p w:rsidR="005E04BB" w:rsidRDefault="00B36587" w:rsidP="005E04BB">
      <w:pPr>
        <w:pStyle w:val="af1"/>
        <w:numPr>
          <w:ilvl w:val="0"/>
          <w:numId w:val="28"/>
        </w:numPr>
        <w:ind w:firstLineChars="0"/>
      </w:pPr>
      <w:r>
        <w:rPr>
          <w:rFonts w:hint="eastAsia"/>
        </w:rPr>
        <w:t>发布教学信息完毕并跳转回个人主页</w:t>
      </w:r>
    </w:p>
    <w:p w:rsidR="00E6006F" w:rsidRDefault="00E6006F" w:rsidP="00E6006F"/>
    <w:p w:rsidR="005E04BB" w:rsidRDefault="005E04BB" w:rsidP="005E04BB">
      <w:pPr>
        <w:pStyle w:val="3"/>
      </w:pPr>
      <w:bookmarkStart w:id="33" w:name="_Toc484345997"/>
      <w:r>
        <w:rPr>
          <w:rFonts w:hint="eastAsia"/>
        </w:rPr>
        <w:t>“</w:t>
      </w:r>
      <w:r w:rsidR="00BC6016">
        <w:rPr>
          <w:rFonts w:hint="eastAsia"/>
        </w:rPr>
        <w:t>管理</w:t>
      </w:r>
      <w:r w:rsidRPr="005E04BB">
        <w:rPr>
          <w:rFonts w:hint="eastAsia"/>
          <w:i w:val="0"/>
        </w:rPr>
        <w:t>考试成绩</w:t>
      </w:r>
      <w:r>
        <w:rPr>
          <w:rFonts w:hint="eastAsia"/>
        </w:rPr>
        <w:t>”规约</w:t>
      </w:r>
      <w:bookmarkEnd w:id="33"/>
    </w:p>
    <w:p w:rsidR="00BC6016" w:rsidRDefault="00BC6016" w:rsidP="00BC6016">
      <w:r>
        <w:rPr>
          <w:rFonts w:hint="eastAsia"/>
        </w:rPr>
        <w:t>基本流：</w:t>
      </w:r>
    </w:p>
    <w:p w:rsidR="00BC6016" w:rsidRPr="00BC6016" w:rsidRDefault="00BC6016" w:rsidP="00BC6016">
      <w:pPr>
        <w:pStyle w:val="af1"/>
        <w:numPr>
          <w:ilvl w:val="0"/>
          <w:numId w:val="39"/>
        </w:numPr>
        <w:ind w:firstLineChars="0"/>
      </w:pPr>
      <w:r>
        <w:rPr>
          <w:rFonts w:hint="eastAsia"/>
        </w:rPr>
        <w:t>老师在个人主页点击“管理考试信息”进入考试信息管理界面</w:t>
      </w:r>
    </w:p>
    <w:p w:rsidR="00BC6016" w:rsidRDefault="00BC6016" w:rsidP="00BC6016">
      <w:pPr>
        <w:pStyle w:val="af1"/>
        <w:numPr>
          <w:ilvl w:val="0"/>
          <w:numId w:val="39"/>
        </w:numPr>
        <w:ind w:firstLineChars="0"/>
      </w:pPr>
      <w:r>
        <w:rPr>
          <w:rFonts w:hint="eastAsia"/>
        </w:rPr>
        <w:t>搜索并选择要编辑的考试信息条目</w:t>
      </w:r>
    </w:p>
    <w:p w:rsidR="00BC6016" w:rsidRDefault="00BC6016" w:rsidP="00BC6016">
      <w:pPr>
        <w:pStyle w:val="af1"/>
        <w:numPr>
          <w:ilvl w:val="0"/>
          <w:numId w:val="39"/>
        </w:numPr>
        <w:ind w:firstLineChars="0"/>
      </w:pPr>
      <w:r>
        <w:rPr>
          <w:rFonts w:hint="eastAsia"/>
        </w:rPr>
        <w:t>进行修改或者删除操作</w:t>
      </w:r>
    </w:p>
    <w:p w:rsidR="00BC6016" w:rsidRDefault="00BC6016" w:rsidP="00BC6016">
      <w:pPr>
        <w:pStyle w:val="af1"/>
        <w:numPr>
          <w:ilvl w:val="0"/>
          <w:numId w:val="39"/>
        </w:numPr>
        <w:ind w:firstLineChars="0"/>
      </w:pPr>
      <w:r>
        <w:rPr>
          <w:rFonts w:hint="eastAsia"/>
        </w:rPr>
        <w:t>点击“保存”确认编辑信息</w:t>
      </w:r>
    </w:p>
    <w:p w:rsidR="00BC6016" w:rsidRDefault="00BC6016" w:rsidP="00BC6016">
      <w:pPr>
        <w:pStyle w:val="af1"/>
        <w:numPr>
          <w:ilvl w:val="0"/>
          <w:numId w:val="39"/>
        </w:numPr>
        <w:ind w:firstLineChars="0"/>
      </w:pPr>
      <w:r>
        <w:rPr>
          <w:rFonts w:hint="eastAsia"/>
        </w:rPr>
        <w:t>提示操作成功并跳转回考试成绩信息管理界面</w:t>
      </w:r>
    </w:p>
    <w:p w:rsidR="00BC6016" w:rsidRDefault="00BC6016" w:rsidP="00BC6016">
      <w:r>
        <w:rPr>
          <w:rFonts w:hint="eastAsia"/>
        </w:rPr>
        <w:t>备选流：</w:t>
      </w:r>
    </w:p>
    <w:p w:rsidR="00BC6016" w:rsidRDefault="00BC6016" w:rsidP="00BC6016">
      <w:pPr>
        <w:ind w:firstLineChars="200" w:firstLine="400"/>
      </w:pPr>
      <w:r>
        <w:rPr>
          <w:rFonts w:hint="eastAsia"/>
        </w:rPr>
        <w:t xml:space="preserve">2a. </w:t>
      </w:r>
      <w:proofErr w:type="gramStart"/>
      <w:r>
        <w:rPr>
          <w:rFonts w:hint="eastAsia"/>
        </w:rPr>
        <w:t>老师点击“</w:t>
      </w:r>
      <w:proofErr w:type="gramEnd"/>
      <w:r>
        <w:rPr>
          <w:rFonts w:hint="eastAsia"/>
        </w:rPr>
        <w:t>取消编辑”</w:t>
      </w:r>
    </w:p>
    <w:p w:rsidR="00BC6016" w:rsidRDefault="00BC6016" w:rsidP="00E6006F">
      <w:pPr>
        <w:ind w:firstLineChars="400" w:firstLine="800"/>
      </w:pPr>
      <w:r>
        <w:rPr>
          <w:rFonts w:hint="eastAsia"/>
        </w:rPr>
        <w:t>系统返回到个人主页，用例结束</w:t>
      </w:r>
    </w:p>
    <w:p w:rsidR="00BC6016" w:rsidRDefault="00BC6016" w:rsidP="00E6006F">
      <w:pPr>
        <w:ind w:firstLineChars="200" w:firstLine="400"/>
      </w:pPr>
      <w:r>
        <w:rPr>
          <w:rFonts w:hint="eastAsia"/>
        </w:rPr>
        <w:t>2b. 新增</w:t>
      </w:r>
      <w:r w:rsidR="00E6006F">
        <w:rPr>
          <w:rFonts w:hint="eastAsia"/>
        </w:rPr>
        <w:t>考试</w:t>
      </w:r>
      <w:r>
        <w:rPr>
          <w:rFonts w:hint="eastAsia"/>
        </w:rPr>
        <w:t>信息</w:t>
      </w:r>
    </w:p>
    <w:p w:rsidR="00BC6016" w:rsidRDefault="00E6006F" w:rsidP="00E6006F">
      <w:pPr>
        <w:ind w:firstLineChars="400" w:firstLine="800"/>
      </w:pPr>
      <w:r>
        <w:rPr>
          <w:rFonts w:hint="eastAsia"/>
        </w:rPr>
        <w:t>老师</w:t>
      </w:r>
      <w:r w:rsidR="00BC6016">
        <w:rPr>
          <w:rFonts w:hint="eastAsia"/>
        </w:rPr>
        <w:t>点击“新增</w:t>
      </w:r>
      <w:r>
        <w:rPr>
          <w:rFonts w:hint="eastAsia"/>
        </w:rPr>
        <w:t>考试</w:t>
      </w:r>
      <w:r w:rsidR="00BC6016">
        <w:rPr>
          <w:rFonts w:hint="eastAsia"/>
        </w:rPr>
        <w:t>信息条目”，在新增信息框内输入</w:t>
      </w:r>
      <w:r>
        <w:rPr>
          <w:rFonts w:hint="eastAsia"/>
        </w:rPr>
        <w:t>考试</w:t>
      </w:r>
      <w:r w:rsidR="00BC6016">
        <w:rPr>
          <w:rFonts w:hint="eastAsia"/>
        </w:rPr>
        <w:t>信息，返回到4</w:t>
      </w:r>
    </w:p>
    <w:p w:rsidR="00BC6016" w:rsidRDefault="00BC6016" w:rsidP="00E6006F">
      <w:pPr>
        <w:ind w:firstLineChars="200" w:firstLine="400"/>
      </w:pPr>
      <w:r>
        <w:rPr>
          <w:rFonts w:hint="eastAsia"/>
        </w:rPr>
        <w:t>3a. 要搜索的</w:t>
      </w:r>
      <w:r w:rsidR="00E6006F">
        <w:rPr>
          <w:rFonts w:hint="eastAsia"/>
        </w:rPr>
        <w:t>考试</w:t>
      </w:r>
      <w:r>
        <w:rPr>
          <w:rFonts w:hint="eastAsia"/>
        </w:rPr>
        <w:t>信息条目不存在</w:t>
      </w:r>
    </w:p>
    <w:p w:rsidR="00BC6016" w:rsidRDefault="00BC6016" w:rsidP="00E6006F">
      <w:pPr>
        <w:ind w:firstLineChars="400" w:firstLine="800"/>
      </w:pPr>
      <w:r>
        <w:rPr>
          <w:rFonts w:hint="eastAsia"/>
        </w:rPr>
        <w:t>系统提示“找不到对象”，返回到</w:t>
      </w:r>
      <w:r w:rsidR="00E6006F">
        <w:rPr>
          <w:rFonts w:hint="eastAsia"/>
        </w:rPr>
        <w:t>考试</w:t>
      </w:r>
      <w:r>
        <w:rPr>
          <w:rFonts w:hint="eastAsia"/>
        </w:rPr>
        <w:t>信息管理界面</w:t>
      </w:r>
    </w:p>
    <w:p w:rsidR="00BC6016" w:rsidRDefault="00BC6016" w:rsidP="00E6006F">
      <w:pPr>
        <w:ind w:firstLineChars="200" w:firstLine="400"/>
      </w:pPr>
      <w:r>
        <w:rPr>
          <w:rFonts w:hint="eastAsia"/>
        </w:rPr>
        <w:t>5a. 保存失败</w:t>
      </w:r>
    </w:p>
    <w:p w:rsidR="00BC6016" w:rsidRDefault="00BC6016" w:rsidP="00E6006F">
      <w:pPr>
        <w:ind w:firstLineChars="400" w:firstLine="800"/>
      </w:pPr>
      <w:r>
        <w:rPr>
          <w:rFonts w:hint="eastAsia"/>
        </w:rPr>
        <w:t>系统提示“更改未保存”，返回到</w:t>
      </w:r>
      <w:r w:rsidR="00E6006F">
        <w:rPr>
          <w:rFonts w:hint="eastAsia"/>
        </w:rPr>
        <w:t>考试</w:t>
      </w:r>
      <w:r>
        <w:rPr>
          <w:rFonts w:hint="eastAsia"/>
        </w:rPr>
        <w:t>信息管理界面</w:t>
      </w:r>
    </w:p>
    <w:p w:rsidR="005E04BB" w:rsidRDefault="005E04BB" w:rsidP="005E04BB">
      <w:pPr>
        <w:pStyle w:val="3"/>
      </w:pPr>
      <w:bookmarkStart w:id="34" w:name="_Toc484345998"/>
      <w:r>
        <w:rPr>
          <w:rFonts w:hint="eastAsia"/>
        </w:rPr>
        <w:lastRenderedPageBreak/>
        <w:t>“导入考试成绩”规约</w:t>
      </w:r>
      <w:bookmarkEnd w:id="34"/>
    </w:p>
    <w:p w:rsidR="005E04BB" w:rsidRDefault="005E04BB" w:rsidP="005E04BB">
      <w:r>
        <w:rPr>
          <w:rFonts w:hint="eastAsia"/>
        </w:rPr>
        <w:t>基本流：</w:t>
      </w:r>
    </w:p>
    <w:p w:rsidR="005E04BB" w:rsidRDefault="00B36587" w:rsidP="005E04BB">
      <w:pPr>
        <w:pStyle w:val="af1"/>
        <w:numPr>
          <w:ilvl w:val="0"/>
          <w:numId w:val="32"/>
        </w:numPr>
        <w:ind w:firstLineChars="0"/>
      </w:pPr>
      <w:proofErr w:type="gramStart"/>
      <w:r>
        <w:rPr>
          <w:rFonts w:hint="eastAsia"/>
        </w:rPr>
        <w:t>教务员</w:t>
      </w:r>
      <w:proofErr w:type="gramEnd"/>
      <w:r>
        <w:rPr>
          <w:rFonts w:hint="eastAsia"/>
        </w:rPr>
        <w:t>由个人主页</w:t>
      </w:r>
      <w:r w:rsidR="005E04BB">
        <w:rPr>
          <w:rFonts w:hint="eastAsia"/>
        </w:rPr>
        <w:t>点击</w:t>
      </w:r>
      <w:r>
        <w:rPr>
          <w:rFonts w:hint="eastAsia"/>
        </w:rPr>
        <w:t>“</w:t>
      </w:r>
      <w:r w:rsidR="005E04BB">
        <w:rPr>
          <w:rFonts w:hint="eastAsia"/>
        </w:rPr>
        <w:t>导入考试成绩</w:t>
      </w:r>
      <w:r>
        <w:rPr>
          <w:rFonts w:hint="eastAsia"/>
        </w:rPr>
        <w:t>”</w:t>
      </w:r>
    </w:p>
    <w:p w:rsidR="005E04BB" w:rsidRDefault="005E04BB" w:rsidP="005E04BB">
      <w:pPr>
        <w:pStyle w:val="af1"/>
        <w:numPr>
          <w:ilvl w:val="0"/>
          <w:numId w:val="32"/>
        </w:numPr>
        <w:ind w:firstLineChars="0"/>
      </w:pPr>
      <w:r>
        <w:rPr>
          <w:rFonts w:hint="eastAsia"/>
        </w:rPr>
        <w:t>选择</w:t>
      </w:r>
      <w:r w:rsidR="0056701E">
        <w:rPr>
          <w:rFonts w:hint="eastAsia"/>
        </w:rPr>
        <w:t>要从试卷批改系统导入的</w:t>
      </w:r>
      <w:r>
        <w:rPr>
          <w:rFonts w:hint="eastAsia"/>
        </w:rPr>
        <w:t>excel文件</w:t>
      </w:r>
    </w:p>
    <w:p w:rsidR="005E04BB" w:rsidRDefault="0056701E" w:rsidP="005E04BB">
      <w:pPr>
        <w:pStyle w:val="af1"/>
        <w:numPr>
          <w:ilvl w:val="0"/>
          <w:numId w:val="32"/>
        </w:numPr>
        <w:ind w:firstLineChars="0"/>
      </w:pPr>
      <w:r>
        <w:rPr>
          <w:rFonts w:hint="eastAsia"/>
        </w:rPr>
        <w:t>系统显示进度条提示导入</w:t>
      </w:r>
      <w:r w:rsidR="005E04BB">
        <w:rPr>
          <w:rFonts w:hint="eastAsia"/>
        </w:rPr>
        <w:t>进度</w:t>
      </w:r>
    </w:p>
    <w:p w:rsidR="005E04BB" w:rsidRDefault="0056701E" w:rsidP="005E04BB">
      <w:pPr>
        <w:pStyle w:val="af1"/>
        <w:numPr>
          <w:ilvl w:val="0"/>
          <w:numId w:val="32"/>
        </w:numPr>
        <w:ind w:firstLineChars="0"/>
      </w:pPr>
      <w:r>
        <w:rPr>
          <w:rFonts w:hint="eastAsia"/>
        </w:rPr>
        <w:t>系统对导入</w:t>
      </w:r>
      <w:r w:rsidR="005E04BB">
        <w:rPr>
          <w:rFonts w:hint="eastAsia"/>
        </w:rPr>
        <w:t>的excel文件进行分析</w:t>
      </w:r>
    </w:p>
    <w:p w:rsidR="005E04BB" w:rsidRDefault="005E04BB" w:rsidP="005E04BB">
      <w:pPr>
        <w:pStyle w:val="af1"/>
        <w:numPr>
          <w:ilvl w:val="0"/>
          <w:numId w:val="32"/>
        </w:numPr>
        <w:ind w:firstLineChars="0"/>
      </w:pPr>
      <w:r>
        <w:rPr>
          <w:rFonts w:hint="eastAsia"/>
        </w:rPr>
        <w:t>提示导入成功，跳回考试成绩总</w:t>
      </w:r>
      <w:proofErr w:type="gramStart"/>
      <w:r>
        <w:rPr>
          <w:rFonts w:hint="eastAsia"/>
        </w:rPr>
        <w:t>览</w:t>
      </w:r>
      <w:proofErr w:type="gramEnd"/>
      <w:r>
        <w:rPr>
          <w:rFonts w:hint="eastAsia"/>
        </w:rPr>
        <w:t>界面</w:t>
      </w:r>
    </w:p>
    <w:p w:rsidR="005E04BB" w:rsidRDefault="005E04BB" w:rsidP="005E04BB">
      <w:r>
        <w:rPr>
          <w:rFonts w:hint="eastAsia"/>
        </w:rPr>
        <w:t>备选流：</w:t>
      </w:r>
    </w:p>
    <w:p w:rsidR="005E04BB" w:rsidRDefault="005E04BB" w:rsidP="005E04BB">
      <w:pPr>
        <w:ind w:firstLineChars="200" w:firstLine="400"/>
      </w:pPr>
      <w:r>
        <w:rPr>
          <w:rFonts w:hint="eastAsia"/>
        </w:rPr>
        <w:t>4a</w:t>
      </w:r>
      <w:r>
        <w:t>.</w:t>
      </w:r>
      <w:r>
        <w:rPr>
          <w:rFonts w:hint="eastAsia"/>
        </w:rPr>
        <w:t>分析失败。</w:t>
      </w:r>
    </w:p>
    <w:p w:rsidR="00E6006F" w:rsidRDefault="005E04BB" w:rsidP="00E6006F">
      <w:pPr>
        <w:ind w:firstLineChars="200" w:firstLine="400"/>
      </w:pPr>
      <w:r>
        <w:rPr>
          <w:rFonts w:hint="eastAsia"/>
        </w:rPr>
        <w:t>提示并跳转回考试成绩界面</w:t>
      </w:r>
    </w:p>
    <w:p w:rsidR="00E6006F" w:rsidRPr="000329C2" w:rsidRDefault="00E6006F" w:rsidP="00E6006F"/>
    <w:p w:rsidR="005E04BB" w:rsidRDefault="005E04BB" w:rsidP="005E04BB">
      <w:pPr>
        <w:pStyle w:val="3"/>
      </w:pPr>
      <w:bookmarkStart w:id="35" w:name="_Toc484345999"/>
      <w:r>
        <w:rPr>
          <w:rFonts w:hint="eastAsia"/>
        </w:rPr>
        <w:t>“管理拓展课选课”规约</w:t>
      </w:r>
      <w:bookmarkEnd w:id="35"/>
    </w:p>
    <w:p w:rsidR="005E04BB" w:rsidRDefault="005E04BB" w:rsidP="005E04BB">
      <w:r>
        <w:rPr>
          <w:rFonts w:hint="eastAsia"/>
        </w:rPr>
        <w:t>基本流：</w:t>
      </w:r>
    </w:p>
    <w:p w:rsidR="005E04BB" w:rsidRDefault="00B36587" w:rsidP="005E04BB">
      <w:pPr>
        <w:pStyle w:val="af1"/>
        <w:numPr>
          <w:ilvl w:val="0"/>
          <w:numId w:val="33"/>
        </w:numPr>
        <w:ind w:firstLineChars="0"/>
      </w:pPr>
      <w:proofErr w:type="gramStart"/>
      <w:r>
        <w:rPr>
          <w:rFonts w:hint="eastAsia"/>
        </w:rPr>
        <w:t>教务员</w:t>
      </w:r>
      <w:proofErr w:type="gramEnd"/>
      <w:r>
        <w:rPr>
          <w:rFonts w:hint="eastAsia"/>
        </w:rPr>
        <w:t>由个人主页</w:t>
      </w:r>
      <w:r w:rsidR="005E04BB">
        <w:rPr>
          <w:rFonts w:hint="eastAsia"/>
        </w:rPr>
        <w:t>点击选修课进入选修课总览界面</w:t>
      </w:r>
    </w:p>
    <w:p w:rsidR="005E04BB" w:rsidRDefault="005E04BB" w:rsidP="005E04BB">
      <w:pPr>
        <w:pStyle w:val="af1"/>
        <w:numPr>
          <w:ilvl w:val="0"/>
          <w:numId w:val="33"/>
        </w:numPr>
        <w:ind w:firstLineChars="0"/>
      </w:pPr>
      <w:r>
        <w:rPr>
          <w:rFonts w:hint="eastAsia"/>
        </w:rPr>
        <w:t>搜索并选择选修课，进入该选修课信息界面</w:t>
      </w:r>
    </w:p>
    <w:p w:rsidR="005E04BB" w:rsidRDefault="005E04BB" w:rsidP="005E04BB">
      <w:pPr>
        <w:pStyle w:val="af1"/>
        <w:numPr>
          <w:ilvl w:val="0"/>
          <w:numId w:val="33"/>
        </w:numPr>
        <w:ind w:firstLineChars="0"/>
      </w:pPr>
      <w:r>
        <w:rPr>
          <w:rFonts w:hint="eastAsia"/>
        </w:rPr>
        <w:t>启用编辑后即可修改（包括删除）该选修课信息</w:t>
      </w:r>
    </w:p>
    <w:p w:rsidR="005E04BB" w:rsidRDefault="005E04BB" w:rsidP="005E04BB">
      <w:pPr>
        <w:pStyle w:val="af1"/>
        <w:numPr>
          <w:ilvl w:val="0"/>
          <w:numId w:val="33"/>
        </w:numPr>
        <w:ind w:firstLineChars="0"/>
      </w:pPr>
      <w:r>
        <w:rPr>
          <w:rFonts w:hint="eastAsia"/>
        </w:rPr>
        <w:t>点击“保存”确认修改</w:t>
      </w:r>
    </w:p>
    <w:p w:rsidR="005E04BB" w:rsidRDefault="005E04BB" w:rsidP="005E04BB">
      <w:pPr>
        <w:pStyle w:val="af1"/>
        <w:numPr>
          <w:ilvl w:val="0"/>
          <w:numId w:val="33"/>
        </w:numPr>
        <w:ind w:firstLineChars="0"/>
      </w:pPr>
      <w:r>
        <w:rPr>
          <w:rFonts w:hint="eastAsia"/>
        </w:rPr>
        <w:t>提示修改成功并跳转回选修课总</w:t>
      </w:r>
      <w:proofErr w:type="gramStart"/>
      <w:r>
        <w:rPr>
          <w:rFonts w:hint="eastAsia"/>
        </w:rPr>
        <w:t>览</w:t>
      </w:r>
      <w:proofErr w:type="gramEnd"/>
      <w:r>
        <w:rPr>
          <w:rFonts w:hint="eastAsia"/>
        </w:rPr>
        <w:t>界面</w:t>
      </w:r>
    </w:p>
    <w:p w:rsidR="005E04BB" w:rsidRDefault="005E04BB" w:rsidP="005E04BB">
      <w:r>
        <w:rPr>
          <w:rFonts w:hint="eastAsia"/>
        </w:rPr>
        <w:t>备选流：</w:t>
      </w:r>
    </w:p>
    <w:p w:rsidR="005E04BB" w:rsidRDefault="005E04BB" w:rsidP="005E04BB">
      <w:pPr>
        <w:ind w:firstLineChars="200" w:firstLine="400"/>
      </w:pPr>
      <w:r>
        <w:rPr>
          <w:rFonts w:hint="eastAsia"/>
        </w:rPr>
        <w:t>2a</w:t>
      </w:r>
      <w:r>
        <w:t>.</w:t>
      </w:r>
      <w:r>
        <w:rPr>
          <w:rFonts w:hint="eastAsia"/>
        </w:rPr>
        <w:t>系统搜索不到相关选修课</w:t>
      </w:r>
    </w:p>
    <w:p w:rsidR="005E04BB" w:rsidRDefault="005E04BB" w:rsidP="005E04BB">
      <w:pPr>
        <w:ind w:firstLineChars="200" w:firstLine="400"/>
      </w:pPr>
      <w:r>
        <w:rPr>
          <w:rFonts w:hint="eastAsia"/>
        </w:rPr>
        <w:t>提示并询问是否新建选修课。若选择是则输入相关信息</w:t>
      </w:r>
    </w:p>
    <w:p w:rsidR="00E6006F" w:rsidRPr="00C516CC" w:rsidRDefault="00E6006F" w:rsidP="00E6006F"/>
    <w:p w:rsidR="005E04BB" w:rsidRDefault="005E04BB" w:rsidP="005E04BB">
      <w:pPr>
        <w:pStyle w:val="3"/>
      </w:pPr>
      <w:bookmarkStart w:id="36" w:name="_Toc484346000"/>
      <w:r>
        <w:rPr>
          <w:rFonts w:hint="eastAsia"/>
        </w:rPr>
        <w:t>“拓展课选课</w:t>
      </w:r>
      <w:r w:rsidR="005E46DE">
        <w:rPr>
          <w:rFonts w:hint="eastAsia"/>
        </w:rPr>
        <w:t>”规约</w:t>
      </w:r>
      <w:bookmarkEnd w:id="36"/>
    </w:p>
    <w:p w:rsidR="005E04BB" w:rsidRDefault="005E04BB" w:rsidP="005E04BB">
      <w:r>
        <w:rPr>
          <w:rFonts w:hint="eastAsia"/>
        </w:rPr>
        <w:t>基本流：</w:t>
      </w:r>
    </w:p>
    <w:p w:rsidR="005E04BB" w:rsidRDefault="00B36587" w:rsidP="005E46DE">
      <w:pPr>
        <w:pStyle w:val="af1"/>
        <w:numPr>
          <w:ilvl w:val="1"/>
          <w:numId w:val="34"/>
        </w:numPr>
        <w:ind w:firstLineChars="0"/>
      </w:pPr>
      <w:r>
        <w:rPr>
          <w:rFonts w:hint="eastAsia"/>
        </w:rPr>
        <w:t>学生由个人主页</w:t>
      </w:r>
      <w:r w:rsidR="005E04BB">
        <w:rPr>
          <w:rFonts w:hint="eastAsia"/>
        </w:rPr>
        <w:t>点击选课，进入选修课总</w:t>
      </w:r>
      <w:proofErr w:type="gramStart"/>
      <w:r w:rsidR="005E04BB">
        <w:rPr>
          <w:rFonts w:hint="eastAsia"/>
        </w:rPr>
        <w:t>览</w:t>
      </w:r>
      <w:proofErr w:type="gramEnd"/>
      <w:r w:rsidR="005E04BB">
        <w:rPr>
          <w:rFonts w:hint="eastAsia"/>
        </w:rPr>
        <w:t>界面</w:t>
      </w:r>
    </w:p>
    <w:p w:rsidR="005E04BB" w:rsidRDefault="005E04BB" w:rsidP="005E04BB">
      <w:pPr>
        <w:pStyle w:val="af1"/>
        <w:numPr>
          <w:ilvl w:val="1"/>
          <w:numId w:val="34"/>
        </w:numPr>
        <w:ind w:firstLineChars="0"/>
      </w:pPr>
      <w:r>
        <w:rPr>
          <w:rFonts w:hint="eastAsia"/>
        </w:rPr>
        <w:t>系统按该生信息按类及状态，显示选修课</w:t>
      </w:r>
    </w:p>
    <w:p w:rsidR="005E04BB" w:rsidRDefault="005E04BB" w:rsidP="005E04BB">
      <w:pPr>
        <w:pStyle w:val="af1"/>
        <w:numPr>
          <w:ilvl w:val="1"/>
          <w:numId w:val="34"/>
        </w:numPr>
        <w:ind w:firstLineChars="0"/>
      </w:pPr>
      <w:r>
        <w:rPr>
          <w:rFonts w:hint="eastAsia"/>
        </w:rPr>
        <w:t>学生（搜索并）选择选修课，进入该选修课信息界面</w:t>
      </w:r>
    </w:p>
    <w:p w:rsidR="005E04BB" w:rsidRDefault="005E04BB" w:rsidP="005E04BB">
      <w:pPr>
        <w:pStyle w:val="af1"/>
        <w:numPr>
          <w:ilvl w:val="1"/>
          <w:numId w:val="34"/>
        </w:numPr>
        <w:ind w:firstLineChars="0"/>
      </w:pPr>
      <w:r>
        <w:rPr>
          <w:rFonts w:hint="eastAsia"/>
        </w:rPr>
        <w:t>选定该课程并提交</w:t>
      </w:r>
    </w:p>
    <w:p w:rsidR="005E04BB" w:rsidRDefault="005E04BB" w:rsidP="005E46DE">
      <w:pPr>
        <w:pStyle w:val="af1"/>
        <w:numPr>
          <w:ilvl w:val="1"/>
          <w:numId w:val="34"/>
        </w:numPr>
        <w:ind w:firstLineChars="0"/>
      </w:pPr>
      <w:r>
        <w:rPr>
          <w:rFonts w:hint="eastAsia"/>
        </w:rPr>
        <w:t>提示提交成功，跳转回选修课总</w:t>
      </w:r>
      <w:proofErr w:type="gramStart"/>
      <w:r>
        <w:rPr>
          <w:rFonts w:hint="eastAsia"/>
        </w:rPr>
        <w:t>览</w:t>
      </w:r>
      <w:proofErr w:type="gramEnd"/>
      <w:r>
        <w:rPr>
          <w:rFonts w:hint="eastAsia"/>
        </w:rPr>
        <w:t>界面且该课程显示变为已选待定状态</w:t>
      </w:r>
    </w:p>
    <w:p w:rsidR="005E04BB" w:rsidRDefault="005E04BB" w:rsidP="005E04BB">
      <w:r>
        <w:rPr>
          <w:rFonts w:hint="eastAsia"/>
        </w:rPr>
        <w:t>备选流：</w:t>
      </w:r>
    </w:p>
    <w:p w:rsidR="005E04BB" w:rsidRDefault="005E04BB" w:rsidP="005E46DE">
      <w:pPr>
        <w:ind w:firstLineChars="200" w:firstLine="400"/>
      </w:pPr>
      <w:r>
        <w:rPr>
          <w:rFonts w:hint="eastAsia"/>
        </w:rPr>
        <w:t>3a.点击返回</w:t>
      </w:r>
    </w:p>
    <w:p w:rsidR="005E04BB" w:rsidRDefault="005E04BB" w:rsidP="005E46DE">
      <w:pPr>
        <w:ind w:firstLineChars="200" w:firstLine="400"/>
      </w:pPr>
      <w:r>
        <w:rPr>
          <w:rFonts w:hint="eastAsia"/>
        </w:rPr>
        <w:t>回到选修课总</w:t>
      </w:r>
      <w:proofErr w:type="gramStart"/>
      <w:r>
        <w:rPr>
          <w:rFonts w:hint="eastAsia"/>
        </w:rPr>
        <w:t>览</w:t>
      </w:r>
      <w:proofErr w:type="gramEnd"/>
      <w:r>
        <w:rPr>
          <w:rFonts w:hint="eastAsia"/>
        </w:rPr>
        <w:t>界面，该课程状态不变</w:t>
      </w:r>
    </w:p>
    <w:p w:rsidR="00E6006F" w:rsidRDefault="00E6006F" w:rsidP="00E6006F"/>
    <w:p w:rsidR="00CF6915" w:rsidRDefault="00CF6915" w:rsidP="00CF6915">
      <w:pPr>
        <w:pStyle w:val="3"/>
      </w:pPr>
      <w:bookmarkStart w:id="37" w:name="_Toc484346001"/>
      <w:r>
        <w:rPr>
          <w:rFonts w:hint="eastAsia"/>
        </w:rPr>
        <w:t>“下载课件”规约</w:t>
      </w:r>
      <w:bookmarkEnd w:id="37"/>
    </w:p>
    <w:p w:rsidR="00CF6915" w:rsidRDefault="00CF6915" w:rsidP="00CF6915">
      <w:r>
        <w:rPr>
          <w:rFonts w:hint="eastAsia"/>
        </w:rPr>
        <w:t>基本流：</w:t>
      </w:r>
    </w:p>
    <w:p w:rsidR="00CF6915" w:rsidRDefault="00B36587" w:rsidP="00CF6915">
      <w:pPr>
        <w:pStyle w:val="af1"/>
        <w:numPr>
          <w:ilvl w:val="1"/>
          <w:numId w:val="36"/>
        </w:numPr>
        <w:ind w:firstLineChars="0"/>
      </w:pPr>
      <w:r>
        <w:rPr>
          <w:rFonts w:hint="eastAsia"/>
        </w:rPr>
        <w:t>学生由个人主页</w:t>
      </w:r>
      <w:r w:rsidR="00CF6915">
        <w:rPr>
          <w:rFonts w:hint="eastAsia"/>
        </w:rPr>
        <w:t>点击选择需要下载可见的课程。进入该课程界面</w:t>
      </w:r>
    </w:p>
    <w:p w:rsidR="00CF6915" w:rsidRDefault="00CF6915" w:rsidP="00CF6915">
      <w:pPr>
        <w:pStyle w:val="af1"/>
        <w:numPr>
          <w:ilvl w:val="1"/>
          <w:numId w:val="36"/>
        </w:numPr>
        <w:ind w:firstLineChars="0"/>
      </w:pPr>
      <w:r>
        <w:rPr>
          <w:rFonts w:hint="eastAsia"/>
        </w:rPr>
        <w:t>点击“课件”进入课件浏览页面</w:t>
      </w:r>
    </w:p>
    <w:p w:rsidR="00CF6915" w:rsidRDefault="00CF6915" w:rsidP="00CF6915">
      <w:pPr>
        <w:pStyle w:val="af1"/>
        <w:numPr>
          <w:ilvl w:val="1"/>
          <w:numId w:val="36"/>
        </w:numPr>
        <w:ind w:firstLineChars="0"/>
      </w:pPr>
      <w:r>
        <w:rPr>
          <w:rFonts w:hint="eastAsia"/>
        </w:rPr>
        <w:t>点击对应课件旁“下载”以生成下载链接</w:t>
      </w:r>
    </w:p>
    <w:p w:rsidR="00CF6915" w:rsidRDefault="00B36587" w:rsidP="00CF6915">
      <w:pPr>
        <w:pStyle w:val="af1"/>
        <w:numPr>
          <w:ilvl w:val="1"/>
          <w:numId w:val="36"/>
        </w:numPr>
        <w:ind w:firstLineChars="0"/>
      </w:pPr>
      <w:r>
        <w:rPr>
          <w:rFonts w:hint="eastAsia"/>
        </w:rPr>
        <w:t>生成下载链接成功，提示并跳转回个人主页</w:t>
      </w:r>
    </w:p>
    <w:p w:rsidR="00CF6915" w:rsidRDefault="00CF6915" w:rsidP="00CF6915">
      <w:r>
        <w:rPr>
          <w:rFonts w:hint="eastAsia"/>
        </w:rPr>
        <w:t>备选流：</w:t>
      </w:r>
    </w:p>
    <w:p w:rsidR="00CF6915" w:rsidRDefault="00CF6915" w:rsidP="00CF6915">
      <w:pPr>
        <w:ind w:firstLineChars="200" w:firstLine="400"/>
      </w:pPr>
      <w:r>
        <w:t>4a.</w:t>
      </w:r>
      <w:r>
        <w:rPr>
          <w:rFonts w:hint="eastAsia"/>
        </w:rPr>
        <w:t>若生成链接失败。</w:t>
      </w:r>
    </w:p>
    <w:p w:rsidR="00CF6915" w:rsidRDefault="00B36587" w:rsidP="009C5120">
      <w:pPr>
        <w:ind w:firstLineChars="200" w:firstLine="400"/>
      </w:pPr>
      <w:r>
        <w:rPr>
          <w:rFonts w:hint="eastAsia"/>
        </w:rPr>
        <w:t>提示相应原因，并跳回个人主页</w:t>
      </w:r>
    </w:p>
    <w:p w:rsidR="00E6006F" w:rsidRPr="00CF6915" w:rsidRDefault="00E6006F" w:rsidP="00E6006F"/>
    <w:p w:rsidR="005E04BB" w:rsidRDefault="005E46DE" w:rsidP="005E04BB">
      <w:pPr>
        <w:pStyle w:val="3"/>
      </w:pPr>
      <w:bookmarkStart w:id="38" w:name="_Toc484346002"/>
      <w:r>
        <w:rPr>
          <w:rFonts w:hint="eastAsia"/>
        </w:rPr>
        <w:t>“</w:t>
      </w:r>
      <w:r w:rsidR="005E04BB">
        <w:rPr>
          <w:rFonts w:hint="eastAsia"/>
        </w:rPr>
        <w:t>上课刷卡签到</w:t>
      </w:r>
      <w:r>
        <w:rPr>
          <w:rFonts w:hint="eastAsia"/>
        </w:rPr>
        <w:t>”规约</w:t>
      </w:r>
      <w:bookmarkEnd w:id="38"/>
    </w:p>
    <w:p w:rsidR="00866565" w:rsidRDefault="001C6B14" w:rsidP="00866565">
      <w:r>
        <w:rPr>
          <w:rFonts w:hint="eastAsia"/>
        </w:rPr>
        <w:t>基本流：</w:t>
      </w:r>
    </w:p>
    <w:p w:rsidR="001C6B14" w:rsidRDefault="001C6B14" w:rsidP="001C6B14">
      <w:pPr>
        <w:pStyle w:val="af1"/>
        <w:numPr>
          <w:ilvl w:val="0"/>
          <w:numId w:val="40"/>
        </w:numPr>
        <w:ind w:firstLineChars="0"/>
      </w:pPr>
      <w:r>
        <w:rPr>
          <w:rFonts w:hint="eastAsia"/>
        </w:rPr>
        <w:t>学生将学生卡放在班级门口的电子屏上进行刷卡签到</w:t>
      </w:r>
    </w:p>
    <w:p w:rsidR="001C6B14" w:rsidRDefault="001C6B14" w:rsidP="001C6B14">
      <w:pPr>
        <w:pStyle w:val="af1"/>
        <w:numPr>
          <w:ilvl w:val="0"/>
          <w:numId w:val="40"/>
        </w:numPr>
        <w:ind w:firstLineChars="0"/>
      </w:pPr>
      <w:r>
        <w:rPr>
          <w:rFonts w:hint="eastAsia"/>
        </w:rPr>
        <w:lastRenderedPageBreak/>
        <w:t>签到成功，系统调用电子屏接口获取数据，记录签到信息</w:t>
      </w:r>
    </w:p>
    <w:p w:rsidR="001C6B14" w:rsidRPr="00527967" w:rsidRDefault="001C6B14" w:rsidP="001C6B14"/>
    <w:p w:rsidR="005E04BB" w:rsidRDefault="005E46DE" w:rsidP="005E04BB">
      <w:pPr>
        <w:pStyle w:val="3"/>
      </w:pPr>
      <w:bookmarkStart w:id="39" w:name="_Toc484346003"/>
      <w:r>
        <w:rPr>
          <w:rFonts w:hint="eastAsia"/>
        </w:rPr>
        <w:t>“</w:t>
      </w:r>
      <w:r w:rsidR="005E04BB">
        <w:rPr>
          <w:rFonts w:hint="eastAsia"/>
        </w:rPr>
        <w:t>查询成绩</w:t>
      </w:r>
      <w:r>
        <w:rPr>
          <w:rFonts w:hint="eastAsia"/>
        </w:rPr>
        <w:t>”规约</w:t>
      </w:r>
      <w:bookmarkEnd w:id="39"/>
    </w:p>
    <w:p w:rsidR="005E04BB" w:rsidRDefault="005E04BB" w:rsidP="005E04BB">
      <w:r>
        <w:rPr>
          <w:rFonts w:hint="eastAsia"/>
        </w:rPr>
        <w:t>基本流：</w:t>
      </w:r>
    </w:p>
    <w:p w:rsidR="005E04BB" w:rsidRDefault="00B36587" w:rsidP="005E46DE">
      <w:pPr>
        <w:pStyle w:val="af1"/>
        <w:numPr>
          <w:ilvl w:val="0"/>
          <w:numId w:val="35"/>
        </w:numPr>
        <w:ind w:firstLineChars="0"/>
      </w:pPr>
      <w:r>
        <w:rPr>
          <w:rFonts w:hint="eastAsia"/>
        </w:rPr>
        <w:t>学生由个人主页</w:t>
      </w:r>
      <w:r w:rsidR="005E04BB">
        <w:rPr>
          <w:rFonts w:hint="eastAsia"/>
        </w:rPr>
        <w:t>点击查询成绩，进入成绩总</w:t>
      </w:r>
      <w:proofErr w:type="gramStart"/>
      <w:r w:rsidR="005E04BB">
        <w:rPr>
          <w:rFonts w:hint="eastAsia"/>
        </w:rPr>
        <w:t>览</w:t>
      </w:r>
      <w:proofErr w:type="gramEnd"/>
      <w:r w:rsidR="005E04BB">
        <w:rPr>
          <w:rFonts w:hint="eastAsia"/>
        </w:rPr>
        <w:t>界面</w:t>
      </w:r>
    </w:p>
    <w:p w:rsidR="005E04BB" w:rsidRDefault="005E04BB" w:rsidP="005E04BB">
      <w:pPr>
        <w:pStyle w:val="af1"/>
        <w:numPr>
          <w:ilvl w:val="0"/>
          <w:numId w:val="35"/>
        </w:numPr>
        <w:ind w:firstLineChars="0"/>
      </w:pPr>
      <w:r>
        <w:rPr>
          <w:rFonts w:hint="eastAsia"/>
        </w:rPr>
        <w:t>系统按时间顺序显示该生所有考试</w:t>
      </w:r>
    </w:p>
    <w:p w:rsidR="005E04BB" w:rsidRDefault="005E04BB" w:rsidP="005E04BB">
      <w:pPr>
        <w:pStyle w:val="af1"/>
        <w:numPr>
          <w:ilvl w:val="0"/>
          <w:numId w:val="35"/>
        </w:numPr>
        <w:ind w:firstLineChars="0"/>
      </w:pPr>
      <w:r>
        <w:rPr>
          <w:rFonts w:hint="eastAsia"/>
        </w:rPr>
        <w:t>学生（搜索并）选择某次考试，跳转到成绩浏览界面</w:t>
      </w:r>
    </w:p>
    <w:p w:rsidR="005E04BB" w:rsidRDefault="005E04BB" w:rsidP="005E04BB">
      <w:pPr>
        <w:pStyle w:val="af1"/>
        <w:numPr>
          <w:ilvl w:val="0"/>
          <w:numId w:val="35"/>
        </w:numPr>
        <w:ind w:firstLineChars="0"/>
      </w:pPr>
      <w:r>
        <w:rPr>
          <w:rFonts w:hint="eastAsia"/>
        </w:rPr>
        <w:t>系统显示该生本次考试成绩具体情况，及相关统计数据</w:t>
      </w:r>
    </w:p>
    <w:p w:rsidR="00500377" w:rsidRDefault="005E04BB" w:rsidP="00500377">
      <w:pPr>
        <w:pStyle w:val="af1"/>
        <w:numPr>
          <w:ilvl w:val="0"/>
          <w:numId w:val="35"/>
        </w:numPr>
        <w:ind w:firstLineChars="0"/>
      </w:pPr>
      <w:r>
        <w:rPr>
          <w:rFonts w:hint="eastAsia"/>
        </w:rPr>
        <w:t>学生点击返回，回到成绩总</w:t>
      </w:r>
      <w:proofErr w:type="gramStart"/>
      <w:r>
        <w:rPr>
          <w:rFonts w:hint="eastAsia"/>
        </w:rPr>
        <w:t>览</w:t>
      </w:r>
      <w:proofErr w:type="gramEnd"/>
      <w:r>
        <w:rPr>
          <w:rFonts w:hint="eastAsia"/>
        </w:rPr>
        <w:t>界面</w:t>
      </w:r>
    </w:p>
    <w:p w:rsidR="00E6006F" w:rsidRDefault="00E6006F" w:rsidP="00E6006F"/>
    <w:p w:rsidR="00500377" w:rsidRDefault="00500377" w:rsidP="00500377">
      <w:pPr>
        <w:pStyle w:val="2"/>
        <w:ind w:left="720" w:hanging="720"/>
      </w:pPr>
      <w:bookmarkStart w:id="40" w:name="_Toc484346004"/>
      <w:r>
        <w:rPr>
          <w:rFonts w:hint="eastAsia"/>
        </w:rPr>
        <w:t>易用性</w:t>
      </w:r>
      <w:bookmarkEnd w:id="40"/>
    </w:p>
    <w:p w:rsidR="00500377" w:rsidRDefault="00F90BBD" w:rsidP="00500377">
      <w:pPr>
        <w:pStyle w:val="3"/>
        <w:ind w:left="720" w:hanging="720"/>
      </w:pPr>
      <w:bookmarkStart w:id="41" w:name="_Toc484346005"/>
      <w:r>
        <w:rPr>
          <w:rFonts w:hint="eastAsia"/>
        </w:rPr>
        <w:t>平均操作时间</w:t>
      </w:r>
      <w:bookmarkEnd w:id="41"/>
      <w:r w:rsidR="00500377">
        <w:rPr>
          <w:rFonts w:hint="eastAsia"/>
        </w:rPr>
        <w:t xml:space="preserve">   </w:t>
      </w:r>
      <w:r w:rsidR="00500377">
        <w:t xml:space="preserve">     </w:t>
      </w:r>
    </w:p>
    <w:p w:rsidR="00500377" w:rsidRDefault="00500377" w:rsidP="00500377">
      <w:pPr>
        <w:ind w:firstLineChars="200" w:firstLine="400"/>
      </w:pPr>
      <w:r>
        <w:rPr>
          <w:rFonts w:hint="eastAsia"/>
        </w:rPr>
        <w:t>一个经受过培训的</w:t>
      </w:r>
      <w:proofErr w:type="gramStart"/>
      <w:r>
        <w:rPr>
          <w:rFonts w:hint="eastAsia"/>
        </w:rPr>
        <w:t>教务员</w:t>
      </w:r>
      <w:proofErr w:type="gramEnd"/>
      <w:r>
        <w:rPr>
          <w:rFonts w:hint="eastAsia"/>
        </w:rPr>
        <w:t>应该能在1分钟以内完成一次管理操作，未经培训的新用户应该能理解并使用对应的功能</w:t>
      </w:r>
    </w:p>
    <w:p w:rsidR="00F90BBD" w:rsidRPr="00500377" w:rsidRDefault="00F90BBD" w:rsidP="00F90BBD"/>
    <w:p w:rsidR="00500377" w:rsidRDefault="00F90BBD" w:rsidP="00500377">
      <w:pPr>
        <w:pStyle w:val="3"/>
        <w:ind w:left="720" w:hanging="720"/>
      </w:pPr>
      <w:bookmarkStart w:id="42" w:name="_Toc484346006"/>
      <w:r>
        <w:rPr>
          <w:rFonts w:hint="eastAsia"/>
        </w:rPr>
        <w:t>易用性标准</w:t>
      </w:r>
      <w:bookmarkEnd w:id="42"/>
    </w:p>
    <w:p w:rsidR="00500377" w:rsidRDefault="00500377" w:rsidP="00500377">
      <w:pPr>
        <w:ind w:firstLineChars="200" w:firstLine="400"/>
      </w:pPr>
      <w:r>
        <w:rPr>
          <w:rFonts w:hint="eastAsia"/>
        </w:rPr>
        <w:t>符合公认易用性标准的需求：扩展课选课，查询成绩</w:t>
      </w:r>
    </w:p>
    <w:p w:rsidR="00F90BBD" w:rsidRPr="00500377" w:rsidRDefault="00F90BBD" w:rsidP="00F90BBD"/>
    <w:p w:rsidR="00500377" w:rsidRDefault="00F90BBD" w:rsidP="00E204DC">
      <w:pPr>
        <w:pStyle w:val="3"/>
        <w:ind w:left="720" w:hanging="720"/>
      </w:pPr>
      <w:bookmarkStart w:id="43" w:name="_Toc484346007"/>
      <w:r>
        <w:rPr>
          <w:rFonts w:hint="eastAsia"/>
        </w:rPr>
        <w:t>培训时间</w:t>
      </w:r>
      <w:bookmarkEnd w:id="43"/>
    </w:p>
    <w:p w:rsidR="00E204DC" w:rsidRDefault="00E204DC" w:rsidP="00E204DC">
      <w:pPr>
        <w:ind w:firstLineChars="200" w:firstLine="400"/>
      </w:pPr>
      <w:r>
        <w:rPr>
          <w:rFonts w:hint="eastAsia"/>
        </w:rPr>
        <w:t>对</w:t>
      </w:r>
      <w:proofErr w:type="gramStart"/>
      <w:r>
        <w:rPr>
          <w:rFonts w:hint="eastAsia"/>
        </w:rPr>
        <w:t>教务员</w:t>
      </w:r>
      <w:proofErr w:type="gramEnd"/>
      <w:r>
        <w:rPr>
          <w:rFonts w:hint="eastAsia"/>
        </w:rPr>
        <w:t>的培训时间应不超过2h</w:t>
      </w:r>
    </w:p>
    <w:p w:rsidR="00F90BBD" w:rsidRPr="00E204DC" w:rsidRDefault="00F90BBD" w:rsidP="00F90BBD"/>
    <w:p w:rsidR="00500377" w:rsidRDefault="00500377" w:rsidP="00500377">
      <w:pPr>
        <w:pStyle w:val="2"/>
      </w:pPr>
      <w:bookmarkStart w:id="44" w:name="_Toc484346008"/>
      <w:r>
        <w:rPr>
          <w:rFonts w:hint="eastAsia"/>
        </w:rPr>
        <w:t>可靠性</w:t>
      </w:r>
      <w:bookmarkEnd w:id="44"/>
    </w:p>
    <w:p w:rsidR="00E204DC" w:rsidRDefault="00F90BBD" w:rsidP="00E204DC">
      <w:pPr>
        <w:pStyle w:val="3"/>
        <w:ind w:left="720" w:hanging="720"/>
      </w:pPr>
      <w:bookmarkStart w:id="45" w:name="_Toc484346009"/>
      <w:r>
        <w:rPr>
          <w:rFonts w:hint="eastAsia"/>
        </w:rPr>
        <w:t>平均故障间隔时间</w:t>
      </w:r>
      <w:bookmarkEnd w:id="45"/>
      <w:r w:rsidR="00E204DC">
        <w:t xml:space="preserve">          </w:t>
      </w:r>
    </w:p>
    <w:p w:rsidR="00E204DC" w:rsidRDefault="00E204DC" w:rsidP="00E204DC">
      <w:pPr>
        <w:ind w:firstLineChars="200" w:firstLine="400"/>
      </w:pPr>
      <w:r>
        <w:rPr>
          <w:rFonts w:hint="eastAsia"/>
        </w:rPr>
        <w:t>MTBF:</w:t>
      </w:r>
      <w:r>
        <w:t>8000h</w:t>
      </w:r>
    </w:p>
    <w:p w:rsidR="00F90BBD" w:rsidRPr="00E204DC" w:rsidRDefault="00F90BBD" w:rsidP="00F90BBD"/>
    <w:p w:rsidR="00500377" w:rsidRDefault="00F90BBD" w:rsidP="00E204DC">
      <w:pPr>
        <w:pStyle w:val="3"/>
        <w:ind w:left="720" w:hanging="720"/>
      </w:pPr>
      <w:bookmarkStart w:id="46" w:name="_Toc484346010"/>
      <w:r>
        <w:rPr>
          <w:rFonts w:hint="eastAsia"/>
        </w:rPr>
        <w:t>平均修复时间</w:t>
      </w:r>
      <w:bookmarkEnd w:id="46"/>
      <w:r w:rsidR="00E204DC">
        <w:rPr>
          <w:rFonts w:hint="eastAsia"/>
        </w:rPr>
        <w:t xml:space="preserve">       </w:t>
      </w:r>
    </w:p>
    <w:p w:rsidR="00500377" w:rsidRDefault="00E204DC" w:rsidP="00E204DC">
      <w:pPr>
        <w:ind w:firstLineChars="200" w:firstLine="400"/>
      </w:pPr>
      <w:r>
        <w:t>MTTR:</w:t>
      </w:r>
      <w:r w:rsidR="00856BB6">
        <w:t>2</w:t>
      </w:r>
      <w:r>
        <w:t>h</w:t>
      </w:r>
    </w:p>
    <w:p w:rsidR="00F90BBD" w:rsidRPr="002E0057" w:rsidRDefault="00F90BBD" w:rsidP="00F90BBD"/>
    <w:p w:rsidR="00500377" w:rsidRDefault="00500377" w:rsidP="00500377">
      <w:pPr>
        <w:pStyle w:val="2"/>
      </w:pPr>
      <w:bookmarkStart w:id="47" w:name="_Toc484346011"/>
      <w:r>
        <w:rPr>
          <w:rFonts w:hint="eastAsia"/>
        </w:rPr>
        <w:t>性能</w:t>
      </w:r>
      <w:bookmarkEnd w:id="47"/>
    </w:p>
    <w:p w:rsidR="00E204DC" w:rsidRDefault="00F90BBD" w:rsidP="00E204DC">
      <w:pPr>
        <w:pStyle w:val="3"/>
        <w:ind w:left="720" w:hanging="720"/>
      </w:pPr>
      <w:bookmarkStart w:id="48" w:name="_Toc484346012"/>
      <w:r>
        <w:rPr>
          <w:rFonts w:hint="eastAsia"/>
        </w:rPr>
        <w:t>响应时间</w:t>
      </w:r>
      <w:bookmarkEnd w:id="48"/>
    </w:p>
    <w:p w:rsidR="00E204DC" w:rsidRDefault="008E27D2" w:rsidP="00E204DC">
      <w:pPr>
        <w:ind w:firstLineChars="200" w:firstLine="400"/>
      </w:pPr>
      <w:r>
        <w:rPr>
          <w:rFonts w:hint="eastAsia"/>
        </w:rPr>
        <w:t>平均每次操作响应时间</w:t>
      </w:r>
      <w:r w:rsidR="00E204DC">
        <w:rPr>
          <w:rFonts w:hint="eastAsia"/>
        </w:rPr>
        <w:t>不超过</w:t>
      </w:r>
      <w:r w:rsidR="00CB068D">
        <w:t>3</w:t>
      </w:r>
      <w:r w:rsidR="00E204DC">
        <w:rPr>
          <w:rFonts w:hint="eastAsia"/>
        </w:rPr>
        <w:t>s</w:t>
      </w:r>
    </w:p>
    <w:p w:rsidR="00F90BBD" w:rsidRPr="00E204DC" w:rsidRDefault="00F90BBD" w:rsidP="00F90BBD"/>
    <w:p w:rsidR="00E204DC" w:rsidRDefault="00F90BBD" w:rsidP="00E204DC">
      <w:pPr>
        <w:pStyle w:val="3"/>
        <w:ind w:left="720" w:hanging="720"/>
      </w:pPr>
      <w:bookmarkStart w:id="49" w:name="_Toc484346013"/>
      <w:r>
        <w:rPr>
          <w:rFonts w:hint="eastAsia"/>
        </w:rPr>
        <w:t>可容纳量</w:t>
      </w:r>
      <w:bookmarkEnd w:id="49"/>
      <w:r w:rsidR="00E204DC">
        <w:t xml:space="preserve">      </w:t>
      </w:r>
    </w:p>
    <w:p w:rsidR="00E204DC" w:rsidRDefault="00E204DC" w:rsidP="00E204DC">
      <w:pPr>
        <w:ind w:firstLineChars="200" w:firstLine="400"/>
      </w:pPr>
      <w:r>
        <w:rPr>
          <w:rFonts w:hint="eastAsia"/>
        </w:rPr>
        <w:t>至少能保存5000名学生的信息</w:t>
      </w:r>
    </w:p>
    <w:p w:rsidR="00F90BBD" w:rsidRPr="00E204DC" w:rsidRDefault="00F90BBD" w:rsidP="00F90BBD"/>
    <w:p w:rsidR="00E204DC" w:rsidRDefault="00F90BBD" w:rsidP="00E204DC">
      <w:pPr>
        <w:pStyle w:val="3"/>
        <w:ind w:left="720" w:hanging="720"/>
      </w:pPr>
      <w:bookmarkStart w:id="50" w:name="_Toc484346014"/>
      <w:r>
        <w:rPr>
          <w:rFonts w:hint="eastAsia"/>
        </w:rPr>
        <w:t>吞吐量</w:t>
      </w:r>
      <w:bookmarkEnd w:id="50"/>
      <w:r w:rsidR="00E204DC">
        <w:t xml:space="preserve">   </w:t>
      </w:r>
    </w:p>
    <w:p w:rsidR="00E204DC" w:rsidRDefault="00F90BBD" w:rsidP="00E204DC">
      <w:pPr>
        <w:ind w:firstLineChars="200" w:firstLine="400"/>
      </w:pPr>
      <w:r>
        <w:rPr>
          <w:rFonts w:hint="eastAsia"/>
        </w:rPr>
        <w:t>最多可容纳500名学生同时在线</w:t>
      </w:r>
    </w:p>
    <w:p w:rsidR="00F90BBD" w:rsidRPr="00E204DC" w:rsidRDefault="00F90BBD" w:rsidP="00F90BBD"/>
    <w:p w:rsidR="00500377" w:rsidRDefault="00500377" w:rsidP="00500377">
      <w:pPr>
        <w:pStyle w:val="2"/>
      </w:pPr>
      <w:bookmarkStart w:id="51" w:name="_Toc484346015"/>
      <w:r>
        <w:rPr>
          <w:rFonts w:hint="eastAsia"/>
        </w:rPr>
        <w:lastRenderedPageBreak/>
        <w:t>可支持性</w:t>
      </w:r>
      <w:bookmarkEnd w:id="51"/>
    </w:p>
    <w:p w:rsidR="00500377" w:rsidRDefault="00E204DC" w:rsidP="00500377">
      <w:pPr>
        <w:pStyle w:val="3"/>
        <w:ind w:left="720" w:hanging="720"/>
      </w:pPr>
      <w:bookmarkStart w:id="52" w:name="_Toc484346016"/>
      <w:r>
        <w:rPr>
          <w:rFonts w:hint="eastAsia"/>
        </w:rPr>
        <w:t>编码标准</w:t>
      </w:r>
      <w:bookmarkEnd w:id="52"/>
      <w:r>
        <w:t xml:space="preserve">  </w:t>
      </w:r>
    </w:p>
    <w:p w:rsidR="00AF15AE" w:rsidRDefault="00F90BBD" w:rsidP="00AF15AE">
      <w:pPr>
        <w:ind w:firstLineChars="200" w:firstLine="400"/>
      </w:pPr>
      <w:r>
        <w:rPr>
          <w:rFonts w:hint="eastAsia"/>
        </w:rPr>
        <w:t>系统使用</w:t>
      </w:r>
      <w:r w:rsidR="00E204DC">
        <w:rPr>
          <w:rFonts w:hint="eastAsia"/>
        </w:rPr>
        <w:t>UTF</w:t>
      </w:r>
      <w:r w:rsidR="00E204DC">
        <w:t>-8</w:t>
      </w:r>
      <w:r>
        <w:rPr>
          <w:rFonts w:hint="eastAsia"/>
        </w:rPr>
        <w:t>编码标准</w:t>
      </w:r>
    </w:p>
    <w:p w:rsidR="00961441" w:rsidRDefault="00961441" w:rsidP="00961441"/>
    <w:p w:rsidR="00AF15AE" w:rsidRDefault="00AF15AE" w:rsidP="00AF15AE">
      <w:pPr>
        <w:pStyle w:val="3"/>
      </w:pPr>
      <w:bookmarkStart w:id="53" w:name="_Toc484346017"/>
      <w:r>
        <w:rPr>
          <w:rFonts w:hint="eastAsia"/>
        </w:rPr>
        <w:t>兼容性</w:t>
      </w:r>
      <w:bookmarkEnd w:id="53"/>
    </w:p>
    <w:p w:rsidR="00936A3C" w:rsidRDefault="00AF15AE" w:rsidP="00936A3C">
      <w:pPr>
        <w:ind w:firstLine="400"/>
      </w:pPr>
      <w:r>
        <w:rPr>
          <w:rFonts w:hint="eastAsia"/>
        </w:rPr>
        <w:t>兼容Fire</w:t>
      </w:r>
      <w:r w:rsidR="00D65550">
        <w:rPr>
          <w:rFonts w:hint="eastAsia"/>
        </w:rPr>
        <w:t>f</w:t>
      </w:r>
      <w:r>
        <w:rPr>
          <w:rFonts w:hint="eastAsia"/>
        </w:rPr>
        <w:t>ox，Chrome，IE</w:t>
      </w:r>
      <w:r>
        <w:t>7</w:t>
      </w:r>
      <w:r>
        <w:rPr>
          <w:rFonts w:hint="eastAsia"/>
        </w:rPr>
        <w:t>以上等主流浏览器</w:t>
      </w:r>
    </w:p>
    <w:p w:rsidR="00AF15AE" w:rsidRDefault="00936A3C" w:rsidP="00936A3C">
      <w:pPr>
        <w:ind w:firstLine="400"/>
        <w:rPr>
          <w:rFonts w:hAnsi="宋体"/>
        </w:rPr>
      </w:pPr>
      <w:r>
        <w:rPr>
          <w:rFonts w:hint="eastAsia"/>
        </w:rPr>
        <w:t>兼容</w:t>
      </w:r>
      <w:r w:rsidR="00714EEC" w:rsidRPr="00D20DBD">
        <w:rPr>
          <w:rFonts w:hAnsi="宋体" w:hint="eastAsia"/>
        </w:rPr>
        <w:t>Safari、QQ浏览器、UC浏览器等手机浏览器</w:t>
      </w:r>
    </w:p>
    <w:p w:rsidR="00936A3C" w:rsidRPr="00D20DBD" w:rsidRDefault="00936A3C" w:rsidP="00936A3C">
      <w:pPr>
        <w:ind w:firstLine="400"/>
        <w:rPr>
          <w:rFonts w:hint="eastAsia"/>
        </w:rPr>
      </w:pPr>
      <w:r>
        <w:rPr>
          <w:rFonts w:hAnsi="宋体" w:hint="eastAsia"/>
        </w:rPr>
        <w:t>支持主流</w:t>
      </w:r>
      <w:bookmarkStart w:id="54" w:name="_GoBack"/>
      <w:bookmarkEnd w:id="54"/>
      <w:r>
        <w:rPr>
          <w:rFonts w:hAnsi="宋体" w:hint="eastAsia"/>
        </w:rPr>
        <w:t>手机分辨率：720p、1080p</w:t>
      </w:r>
    </w:p>
    <w:p w:rsidR="00F90BBD" w:rsidRPr="00E204DC" w:rsidRDefault="00F90BBD" w:rsidP="00F90BBD"/>
    <w:p w:rsidR="00AF15AE" w:rsidRPr="00E204DC" w:rsidRDefault="00500377" w:rsidP="00AF15AE">
      <w:pPr>
        <w:pStyle w:val="2"/>
      </w:pPr>
      <w:bookmarkStart w:id="55" w:name="_Toc484346018"/>
      <w:r>
        <w:rPr>
          <w:rFonts w:hint="eastAsia"/>
        </w:rPr>
        <w:t>设计约束</w:t>
      </w:r>
      <w:bookmarkEnd w:id="55"/>
    </w:p>
    <w:p w:rsidR="00E204DC" w:rsidRDefault="00E204DC" w:rsidP="00E204DC">
      <w:pPr>
        <w:pStyle w:val="3"/>
        <w:ind w:left="720" w:hanging="720"/>
      </w:pPr>
      <w:bookmarkStart w:id="56" w:name="_Toc484346019"/>
      <w:r>
        <w:rPr>
          <w:rFonts w:hint="eastAsia"/>
        </w:rPr>
        <w:t>软件语言</w:t>
      </w:r>
      <w:bookmarkEnd w:id="56"/>
    </w:p>
    <w:p w:rsidR="00E204DC" w:rsidRDefault="00E204DC" w:rsidP="00FB6E10">
      <w:pPr>
        <w:ind w:firstLine="402"/>
      </w:pPr>
      <w:r>
        <w:rPr>
          <w:rFonts w:hint="eastAsia"/>
        </w:rPr>
        <w:t>该系统编程语言为</w:t>
      </w:r>
      <w:r w:rsidR="00AF15AE">
        <w:rPr>
          <w:rFonts w:hint="eastAsia"/>
        </w:rPr>
        <w:t>J</w:t>
      </w:r>
      <w:r w:rsidR="00D20DBD">
        <w:rPr>
          <w:rFonts w:hint="eastAsia"/>
        </w:rPr>
        <w:t>ava</w:t>
      </w:r>
      <w:r w:rsidR="00FB6E10">
        <w:rPr>
          <w:rFonts w:hint="eastAsia"/>
        </w:rPr>
        <w:t>，使用</w:t>
      </w:r>
      <w:r w:rsidR="00AF15AE">
        <w:rPr>
          <w:rFonts w:hint="eastAsia"/>
        </w:rPr>
        <w:t>MySQL</w:t>
      </w:r>
      <w:r w:rsidR="00FB6E10">
        <w:rPr>
          <w:rFonts w:hint="eastAsia"/>
        </w:rPr>
        <w:t>数据库</w:t>
      </w:r>
    </w:p>
    <w:p w:rsidR="00AF15AE" w:rsidRDefault="00AF15AE" w:rsidP="00AF15AE"/>
    <w:p w:rsidR="00FB6E10" w:rsidRDefault="00FB6E10" w:rsidP="00FB6E10">
      <w:pPr>
        <w:pStyle w:val="3"/>
      </w:pPr>
      <w:bookmarkStart w:id="57" w:name="_Toc484346020"/>
      <w:r>
        <w:rPr>
          <w:rFonts w:hint="eastAsia"/>
        </w:rPr>
        <w:t>法律规范</w:t>
      </w:r>
      <w:bookmarkEnd w:id="57"/>
    </w:p>
    <w:p w:rsidR="00FB6E10" w:rsidRDefault="00FB6E10" w:rsidP="00FB6E10">
      <w:pPr>
        <w:ind w:firstLineChars="200" w:firstLine="400"/>
      </w:pPr>
      <w:r>
        <w:rPr>
          <w:rFonts w:hint="eastAsia"/>
        </w:rPr>
        <w:t>符合国家的法律规范和互联网行业的基本准则</w:t>
      </w:r>
    </w:p>
    <w:p w:rsidR="00AF15AE" w:rsidRPr="00FB6E10" w:rsidRDefault="00AF15AE" w:rsidP="00AF15AE"/>
    <w:p w:rsidR="00500377" w:rsidRDefault="00500377" w:rsidP="00500377">
      <w:pPr>
        <w:pStyle w:val="2"/>
      </w:pPr>
      <w:bookmarkStart w:id="58" w:name="_Toc484346021"/>
      <w:r>
        <w:rPr>
          <w:rFonts w:hint="eastAsia"/>
        </w:rPr>
        <w:t>联机用户文档和帮助系统需求</w:t>
      </w:r>
      <w:bookmarkEnd w:id="58"/>
    </w:p>
    <w:p w:rsidR="00F62618" w:rsidRDefault="001E595F" w:rsidP="001E595F">
      <w:pPr>
        <w:ind w:firstLineChars="200" w:firstLine="400"/>
      </w:pPr>
      <w:r>
        <w:rPr>
          <w:rFonts w:hint="eastAsia"/>
        </w:rPr>
        <w:t>对于每个使用该系统的用户应提供联机帮助。此外应提供包括最低配置要求，安装及使用说明方法,操作说明等在内的用户手册</w:t>
      </w:r>
    </w:p>
    <w:p w:rsidR="00AF15AE" w:rsidRPr="00F62618" w:rsidRDefault="00AF15AE" w:rsidP="00AF15AE"/>
    <w:p w:rsidR="00500377" w:rsidRDefault="00500377" w:rsidP="00500377">
      <w:pPr>
        <w:pStyle w:val="2"/>
      </w:pPr>
      <w:bookmarkStart w:id="59" w:name="_Toc484346022"/>
      <w:r>
        <w:rPr>
          <w:rFonts w:hint="eastAsia"/>
        </w:rPr>
        <w:t>接口</w:t>
      </w:r>
      <w:bookmarkEnd w:id="59"/>
    </w:p>
    <w:p w:rsidR="00500377" w:rsidRDefault="00500377" w:rsidP="00F62618">
      <w:pPr>
        <w:pStyle w:val="3"/>
        <w:ind w:left="720" w:hanging="720"/>
      </w:pPr>
      <w:bookmarkStart w:id="60" w:name="_Toc484346023"/>
      <w:r>
        <w:rPr>
          <w:rFonts w:hint="eastAsia"/>
        </w:rPr>
        <w:t>用户界面</w:t>
      </w:r>
      <w:bookmarkEnd w:id="60"/>
      <w:r w:rsidR="00F62618">
        <w:rPr>
          <w:rFonts w:hint="eastAsia"/>
        </w:rPr>
        <w:t xml:space="preserve">              </w:t>
      </w:r>
    </w:p>
    <w:p w:rsidR="00F62618" w:rsidRDefault="00F62618" w:rsidP="00F62618">
      <w:pPr>
        <w:ind w:firstLineChars="200" w:firstLine="400"/>
      </w:pPr>
      <w:r>
        <w:rPr>
          <w:rFonts w:hint="eastAsia"/>
        </w:rPr>
        <w:t>用户使用电脑或手机界面与本系统交互</w:t>
      </w:r>
    </w:p>
    <w:p w:rsidR="00AF15AE" w:rsidRPr="00F62618" w:rsidRDefault="00AF15AE" w:rsidP="00AF15AE"/>
    <w:p w:rsidR="00500377" w:rsidRDefault="00500377" w:rsidP="00F62618">
      <w:pPr>
        <w:pStyle w:val="3"/>
        <w:ind w:left="720" w:hanging="720"/>
      </w:pPr>
      <w:bookmarkStart w:id="61" w:name="_Toc484346024"/>
      <w:r>
        <w:rPr>
          <w:rFonts w:hint="eastAsia"/>
        </w:rPr>
        <w:t>硬件接口</w:t>
      </w:r>
      <w:bookmarkEnd w:id="61"/>
      <w:r w:rsidR="00F62618">
        <w:rPr>
          <w:rFonts w:hint="eastAsia"/>
        </w:rPr>
        <w:t xml:space="preserve">   </w:t>
      </w:r>
    </w:p>
    <w:p w:rsidR="00F62618" w:rsidRDefault="00F62618" w:rsidP="00F62618">
      <w:pPr>
        <w:ind w:firstLine="402"/>
      </w:pPr>
      <w:r>
        <w:rPr>
          <w:rFonts w:hint="eastAsia"/>
        </w:rPr>
        <w:t>班级电子屏。</w:t>
      </w:r>
    </w:p>
    <w:p w:rsidR="00F62618" w:rsidRDefault="00F62618" w:rsidP="00F62618">
      <w:pPr>
        <w:ind w:firstLine="402"/>
      </w:pPr>
      <w:r>
        <w:rPr>
          <w:rFonts w:hint="eastAsia"/>
        </w:rPr>
        <w:t>逻辑结构：</w:t>
      </w:r>
      <w:r w:rsidR="00CB068D" w:rsidRPr="00CB068D">
        <w:rPr>
          <w:rFonts w:hint="eastAsia"/>
        </w:rPr>
        <w:t>具有非接触式</w:t>
      </w:r>
      <w:proofErr w:type="spellStart"/>
      <w:r w:rsidR="00CB068D" w:rsidRPr="00CB068D">
        <w:rPr>
          <w:rFonts w:hint="eastAsia"/>
        </w:rPr>
        <w:t>ic</w:t>
      </w:r>
      <w:proofErr w:type="spellEnd"/>
      <w:r w:rsidR="00CB068D" w:rsidRPr="00CB068D">
        <w:rPr>
          <w:rFonts w:hint="eastAsia"/>
        </w:rPr>
        <w:t>卡的传感器</w:t>
      </w:r>
    </w:p>
    <w:p w:rsidR="00F62618" w:rsidRDefault="00F62618" w:rsidP="00F62618">
      <w:pPr>
        <w:ind w:firstLine="402"/>
      </w:pPr>
      <w:r>
        <w:rPr>
          <w:rFonts w:hint="eastAsia"/>
        </w:rPr>
        <w:t>预期行为：学生刷卡签到时，读取学生校园卡信息并提交给该系统</w:t>
      </w:r>
    </w:p>
    <w:p w:rsidR="00AF15AE" w:rsidRPr="00F62618" w:rsidRDefault="00AF15AE" w:rsidP="00AF15AE"/>
    <w:p w:rsidR="00500377" w:rsidRDefault="00500377" w:rsidP="00F62618">
      <w:pPr>
        <w:pStyle w:val="3"/>
        <w:ind w:left="720" w:hanging="720"/>
      </w:pPr>
      <w:bookmarkStart w:id="62" w:name="_Toc484346025"/>
      <w:r>
        <w:rPr>
          <w:rFonts w:hint="eastAsia"/>
        </w:rPr>
        <w:t>软件接口</w:t>
      </w:r>
      <w:bookmarkEnd w:id="62"/>
    </w:p>
    <w:p w:rsidR="00F62618" w:rsidRDefault="00F62618" w:rsidP="00F62618">
      <w:pPr>
        <w:ind w:firstLineChars="200" w:firstLine="400"/>
      </w:pPr>
      <w:r>
        <w:rPr>
          <w:rFonts w:hint="eastAsia"/>
        </w:rPr>
        <w:t>改卷系统。</w:t>
      </w:r>
    </w:p>
    <w:p w:rsidR="00F62618" w:rsidRDefault="00F62618" w:rsidP="00F62618">
      <w:pPr>
        <w:ind w:firstLineChars="200" w:firstLine="400"/>
      </w:pPr>
      <w:r>
        <w:rPr>
          <w:rFonts w:hint="eastAsia"/>
        </w:rPr>
        <w:t>预期行为：改卷系统将成绩信息已excel表格的形式移交给本系统，本系统应该能读取并录入这些信息</w:t>
      </w:r>
    </w:p>
    <w:p w:rsidR="00AF15AE" w:rsidRPr="00F62618" w:rsidRDefault="00AF15AE" w:rsidP="00AF15AE"/>
    <w:p w:rsidR="00500377" w:rsidRDefault="00500377" w:rsidP="00F62618">
      <w:pPr>
        <w:pStyle w:val="3"/>
        <w:ind w:left="720" w:hanging="720"/>
      </w:pPr>
      <w:bookmarkStart w:id="63" w:name="_Toc484346026"/>
      <w:r>
        <w:rPr>
          <w:rFonts w:hint="eastAsia"/>
        </w:rPr>
        <w:t>通信接口</w:t>
      </w:r>
      <w:bookmarkEnd w:id="63"/>
      <w:r w:rsidR="00F62618">
        <w:t xml:space="preserve">  </w:t>
      </w:r>
    </w:p>
    <w:p w:rsidR="00F62618" w:rsidRDefault="00F62618" w:rsidP="00F62618">
      <w:pPr>
        <w:ind w:firstLineChars="200" w:firstLine="400"/>
      </w:pPr>
      <w:r>
        <w:rPr>
          <w:rFonts w:hint="eastAsia"/>
        </w:rPr>
        <w:t>下载课件</w:t>
      </w:r>
      <w:r w:rsidR="003F49DB">
        <w:rPr>
          <w:rFonts w:hint="eastAsia"/>
        </w:rPr>
        <w:t>：GRPS</w:t>
      </w:r>
      <w:r w:rsidR="003F49DB">
        <w:t>/WCDMA</w:t>
      </w:r>
      <w:r w:rsidR="003F49DB">
        <w:rPr>
          <w:rFonts w:hint="eastAsia"/>
        </w:rPr>
        <w:t>模块</w:t>
      </w:r>
    </w:p>
    <w:p w:rsidR="005D7DE5" w:rsidRDefault="005D7DE5" w:rsidP="00F62618">
      <w:pPr>
        <w:ind w:firstLineChars="200" w:firstLine="400"/>
      </w:pPr>
      <w:r>
        <w:rPr>
          <w:rFonts w:hint="eastAsia"/>
        </w:rPr>
        <w:t>传输层：TCP协议</w:t>
      </w:r>
    </w:p>
    <w:p w:rsidR="005D7DE5" w:rsidRDefault="005D7DE5" w:rsidP="00F62618">
      <w:pPr>
        <w:ind w:firstLineChars="200" w:firstLine="400"/>
      </w:pPr>
      <w:r>
        <w:rPr>
          <w:rFonts w:hint="eastAsia"/>
        </w:rPr>
        <w:t>网络层：IP协议</w:t>
      </w:r>
    </w:p>
    <w:p w:rsidR="005D7DE5" w:rsidRDefault="005D7DE5" w:rsidP="00F62618">
      <w:pPr>
        <w:ind w:firstLineChars="200" w:firstLine="400"/>
      </w:pPr>
      <w:r>
        <w:rPr>
          <w:rFonts w:hint="eastAsia"/>
        </w:rPr>
        <w:t>应用层：HTTP协议</w:t>
      </w:r>
    </w:p>
    <w:p w:rsidR="00AF15AE" w:rsidRPr="00F62618" w:rsidRDefault="00AF15AE" w:rsidP="00AF15AE"/>
    <w:p w:rsidR="00500377" w:rsidRDefault="00500377" w:rsidP="00F62618">
      <w:pPr>
        <w:pStyle w:val="2"/>
      </w:pPr>
      <w:bookmarkStart w:id="64" w:name="_Toc484346027"/>
      <w:r>
        <w:rPr>
          <w:rFonts w:hint="eastAsia"/>
        </w:rPr>
        <w:lastRenderedPageBreak/>
        <w:t>适用的标准</w:t>
      </w:r>
      <w:bookmarkEnd w:id="64"/>
      <w:r w:rsidR="00F62618">
        <w:rPr>
          <w:rFonts w:hint="eastAsia"/>
        </w:rPr>
        <w:t xml:space="preserve">  </w:t>
      </w:r>
    </w:p>
    <w:bookmarkEnd w:id="31"/>
    <w:p w:rsidR="00E67440" w:rsidRDefault="00961441" w:rsidP="00961441">
      <w:pPr>
        <w:ind w:firstLineChars="200" w:firstLine="400"/>
      </w:pPr>
      <w:r w:rsidRPr="00961441">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w:t>
      </w:r>
    </w:p>
    <w:sectPr w:rsidR="00E6744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FB2" w:rsidRDefault="00846FB2">
      <w:r>
        <w:separator/>
      </w:r>
    </w:p>
  </w:endnote>
  <w:endnote w:type="continuationSeparator" w:id="0">
    <w:p w:rsidR="00846FB2" w:rsidRDefault="0084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766C">
      <w:tc>
        <w:tcPr>
          <w:tcW w:w="3162" w:type="dxa"/>
          <w:tcBorders>
            <w:top w:val="nil"/>
            <w:left w:val="nil"/>
            <w:bottom w:val="nil"/>
            <w:right w:val="nil"/>
          </w:tcBorders>
        </w:tcPr>
        <w:p w:rsidR="0073766C" w:rsidRDefault="0073766C">
          <w:pPr>
            <w:ind w:right="360"/>
          </w:pPr>
          <w:r>
            <w:rPr>
              <w:rFonts w:ascii="Times New Roman"/>
              <w:noProof/>
            </w:rPr>
            <w:t>Confidential</w:t>
          </w:r>
        </w:p>
      </w:tc>
      <w:tc>
        <w:tcPr>
          <w:tcW w:w="3162" w:type="dxa"/>
          <w:tcBorders>
            <w:top w:val="nil"/>
            <w:left w:val="nil"/>
            <w:bottom w:val="nil"/>
            <w:right w:val="nil"/>
          </w:tcBorders>
        </w:tcPr>
        <w:p w:rsidR="0073766C" w:rsidRDefault="0073766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1A6957">
            <w:rPr>
              <w:rFonts w:ascii="Times New Roman"/>
            </w:rPr>
            <w:t>&lt;SJTU&gt;</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rsidR="0073766C" w:rsidRDefault="0073766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36A3C">
            <w:rPr>
              <w:rStyle w:val="a8"/>
              <w:rFonts w:ascii="Times New Roman"/>
              <w:noProof/>
            </w:rPr>
            <w:t>14</w:t>
          </w:r>
          <w:r>
            <w:rPr>
              <w:rStyle w:val="a8"/>
              <w:rFonts w:ascii="Times New Roman"/>
              <w:noProof/>
            </w:rPr>
            <w:fldChar w:fldCharType="end"/>
          </w:r>
        </w:p>
      </w:tc>
    </w:tr>
  </w:tbl>
  <w:p w:rsidR="0073766C" w:rsidRDefault="0073766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FB2" w:rsidRDefault="00846FB2">
      <w:r>
        <w:separator/>
      </w:r>
    </w:p>
  </w:footnote>
  <w:footnote w:type="continuationSeparator" w:id="0">
    <w:p w:rsidR="00846FB2" w:rsidRDefault="00846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66C" w:rsidRDefault="0073766C">
    <w:pPr>
      <w:rPr>
        <w:sz w:val="24"/>
      </w:rPr>
    </w:pPr>
  </w:p>
  <w:p w:rsidR="0073766C" w:rsidRDefault="0073766C">
    <w:pPr>
      <w:pBdr>
        <w:top w:val="single" w:sz="6" w:space="1" w:color="auto"/>
      </w:pBdr>
      <w:rPr>
        <w:sz w:val="24"/>
      </w:rPr>
    </w:pPr>
  </w:p>
  <w:p w:rsidR="0073766C" w:rsidRDefault="0073766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A6957">
      <w:rPr>
        <w:rFonts w:ascii="Arial" w:hAnsi="Arial"/>
        <w:b/>
        <w:sz w:val="36"/>
      </w:rPr>
      <w:t>&lt;SJTU&gt;</w:t>
    </w:r>
    <w:r>
      <w:rPr>
        <w:rFonts w:ascii="Arial" w:hAnsi="Arial"/>
        <w:b/>
        <w:sz w:val="36"/>
      </w:rPr>
      <w:fldChar w:fldCharType="end"/>
    </w:r>
  </w:p>
  <w:p w:rsidR="0073766C" w:rsidRDefault="0073766C">
    <w:pPr>
      <w:pBdr>
        <w:bottom w:val="single" w:sz="6" w:space="1" w:color="auto"/>
      </w:pBdr>
      <w:jc w:val="right"/>
      <w:rPr>
        <w:sz w:val="24"/>
      </w:rPr>
    </w:pPr>
  </w:p>
  <w:p w:rsidR="0073766C" w:rsidRDefault="0073766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766C">
      <w:tc>
        <w:tcPr>
          <w:tcW w:w="6379" w:type="dxa"/>
        </w:tcPr>
        <w:p w:rsidR="0073766C" w:rsidRDefault="0073766C">
          <w:r>
            <w:rPr>
              <w:rFonts w:hint="eastAsia"/>
            </w:rPr>
            <w:t>高中数字化校园信息平台</w:t>
          </w:r>
        </w:p>
      </w:tc>
      <w:tc>
        <w:tcPr>
          <w:tcW w:w="3179" w:type="dxa"/>
        </w:tcPr>
        <w:p w:rsidR="0073766C" w:rsidRDefault="0073766C">
          <w:pPr>
            <w:tabs>
              <w:tab w:val="left" w:pos="1135"/>
            </w:tabs>
            <w:spacing w:before="40"/>
            <w:ind w:right="68"/>
          </w:pPr>
          <w:r>
            <w:rPr>
              <w:rFonts w:ascii="Times New Roman"/>
            </w:rPr>
            <w:t xml:space="preserve">  </w:t>
          </w:r>
          <w:r>
            <w:rPr>
              <w:rFonts w:ascii="Times New Roman"/>
              <w:noProof/>
            </w:rPr>
            <w:t>Version:           1.0</w:t>
          </w:r>
        </w:p>
      </w:tc>
    </w:tr>
    <w:tr w:rsidR="0073766C">
      <w:tc>
        <w:tcPr>
          <w:tcW w:w="6379" w:type="dxa"/>
        </w:tcPr>
        <w:p w:rsidR="0073766C" w:rsidRDefault="0073766C">
          <w:r>
            <w:rPr>
              <w:rFonts w:ascii="Times New Roman"/>
            </w:rPr>
            <w:fldChar w:fldCharType="begin"/>
          </w:r>
          <w:r>
            <w:rPr>
              <w:rFonts w:ascii="Times New Roman"/>
            </w:rPr>
            <w:instrText xml:space="preserve"> TITLE  \* MERGEFORMAT </w:instrText>
          </w:r>
          <w:r>
            <w:rPr>
              <w:rFonts w:ascii="Times New Roman"/>
            </w:rPr>
            <w:fldChar w:fldCharType="separate"/>
          </w:r>
          <w:r w:rsidR="001A6957">
            <w:rPr>
              <w:rFonts w:ascii="Times New Roman" w:hint="eastAsia"/>
            </w:rPr>
            <w:t>软件需求规约</w:t>
          </w:r>
          <w:r>
            <w:rPr>
              <w:rFonts w:ascii="Times New Roman"/>
            </w:rPr>
            <w:fldChar w:fldCharType="end"/>
          </w:r>
        </w:p>
      </w:tc>
      <w:tc>
        <w:tcPr>
          <w:tcW w:w="3179" w:type="dxa"/>
        </w:tcPr>
        <w:p w:rsidR="0073766C" w:rsidRDefault="0073766C">
          <w:r>
            <w:rPr>
              <w:rFonts w:ascii="Times New Roman"/>
            </w:rPr>
            <w:t xml:space="preserve">  </w:t>
          </w:r>
          <w:r>
            <w:rPr>
              <w:rFonts w:ascii="Times New Roman"/>
              <w:noProof/>
            </w:rPr>
            <w:t xml:space="preserve">Date:  </w:t>
          </w:r>
          <w:r>
            <w:rPr>
              <w:rFonts w:ascii="Times New Roman" w:hint="eastAsia"/>
              <w:noProof/>
            </w:rPr>
            <w:t>3</w:t>
          </w:r>
          <w:r>
            <w:rPr>
              <w:rFonts w:ascii="Times New Roman"/>
              <w:noProof/>
            </w:rPr>
            <w:t>/</w:t>
          </w:r>
          <w:r>
            <w:rPr>
              <w:rFonts w:ascii="Times New Roman" w:hint="eastAsia"/>
              <w:noProof/>
            </w:rPr>
            <w:t>6</w:t>
          </w:r>
          <w:r>
            <w:rPr>
              <w:rFonts w:ascii="Times New Roman"/>
              <w:noProof/>
            </w:rPr>
            <w:t>/</w:t>
          </w:r>
          <w:r>
            <w:rPr>
              <w:rFonts w:ascii="Times New Roman" w:hint="eastAsia"/>
              <w:noProof/>
            </w:rPr>
            <w:t>2017</w:t>
          </w:r>
        </w:p>
      </w:tc>
    </w:tr>
  </w:tbl>
  <w:p w:rsidR="0073766C" w:rsidRDefault="0073766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7D4EEB"/>
    <w:multiLevelType w:val="hybridMultilevel"/>
    <w:tmpl w:val="C1CEB8B2"/>
    <w:lvl w:ilvl="0" w:tplc="2070BEBC">
      <w:start w:val="1"/>
      <w:numFmt w:val="lowerLetter"/>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2" w15:restartNumberingAfterBreak="0">
    <w:nsid w:val="041C6007"/>
    <w:multiLevelType w:val="hybridMultilevel"/>
    <w:tmpl w:val="E618B1E0"/>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 w15:restartNumberingAfterBreak="0">
    <w:nsid w:val="05A11DC2"/>
    <w:multiLevelType w:val="hybridMultilevel"/>
    <w:tmpl w:val="C94E444A"/>
    <w:lvl w:ilvl="0" w:tplc="5D1EB198">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4" w15:restartNumberingAfterBreak="0">
    <w:nsid w:val="067E2E01"/>
    <w:multiLevelType w:val="hybridMultilevel"/>
    <w:tmpl w:val="D6A044BE"/>
    <w:lvl w:ilvl="0" w:tplc="CAAE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75FA4"/>
    <w:multiLevelType w:val="hybridMultilevel"/>
    <w:tmpl w:val="C0D076BC"/>
    <w:lvl w:ilvl="0" w:tplc="04090001">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907665"/>
    <w:multiLevelType w:val="hybridMultilevel"/>
    <w:tmpl w:val="F1B6609C"/>
    <w:lvl w:ilvl="0" w:tplc="E166AA5A">
      <w:start w:val="1"/>
      <w:numFmt w:val="lowerLetter"/>
      <w:lvlText w:val="%1）"/>
      <w:lvlJc w:val="left"/>
      <w:pPr>
        <w:ind w:left="1164" w:hanging="36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abstractNum w:abstractNumId="7" w15:restartNumberingAfterBreak="0">
    <w:nsid w:val="11CA2E08"/>
    <w:multiLevelType w:val="hybridMultilevel"/>
    <w:tmpl w:val="771E2678"/>
    <w:lvl w:ilvl="0" w:tplc="4B580402">
      <w:start w:val="4"/>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124C2A01"/>
    <w:multiLevelType w:val="hybridMultilevel"/>
    <w:tmpl w:val="3C029028"/>
    <w:lvl w:ilvl="0" w:tplc="FE5491F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171826DA"/>
    <w:multiLevelType w:val="hybridMultilevel"/>
    <w:tmpl w:val="54EA2A22"/>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10" w15:restartNumberingAfterBreak="0">
    <w:nsid w:val="18EB1C5A"/>
    <w:multiLevelType w:val="hybridMultilevel"/>
    <w:tmpl w:val="7F4860F2"/>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11" w15:restartNumberingAfterBreak="0">
    <w:nsid w:val="1E9F6294"/>
    <w:multiLevelType w:val="hybridMultilevel"/>
    <w:tmpl w:val="54EA2A22"/>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12" w15:restartNumberingAfterBreak="0">
    <w:nsid w:val="1F0365A2"/>
    <w:multiLevelType w:val="hybridMultilevel"/>
    <w:tmpl w:val="1CC8834A"/>
    <w:lvl w:ilvl="0" w:tplc="4C56FC6E">
      <w:start w:val="1"/>
      <w:numFmt w:val="decimal"/>
      <w:lvlText w:val="%1."/>
      <w:lvlJc w:val="left"/>
      <w:pPr>
        <w:ind w:left="846" w:hanging="420"/>
      </w:pPr>
      <w:rPr>
        <w:rFonts w:ascii="宋体" w:eastAsia="宋体" w:hAnsi="Times New Roman" w:cs="Times New Roman"/>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21075099"/>
    <w:multiLevelType w:val="hybridMultilevel"/>
    <w:tmpl w:val="743C8708"/>
    <w:lvl w:ilvl="0" w:tplc="D450C10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4" w15:restartNumberingAfterBreak="0">
    <w:nsid w:val="21DB18F3"/>
    <w:multiLevelType w:val="hybridMultilevel"/>
    <w:tmpl w:val="7194C0C6"/>
    <w:lvl w:ilvl="0" w:tplc="A022EB24">
      <w:start w:val="1"/>
      <w:numFmt w:val="lowerLetter"/>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15" w15:restartNumberingAfterBreak="0">
    <w:nsid w:val="23C3381F"/>
    <w:multiLevelType w:val="hybridMultilevel"/>
    <w:tmpl w:val="07A0C446"/>
    <w:lvl w:ilvl="0" w:tplc="A6FA6D56">
      <w:start w:val="2"/>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249069A9"/>
    <w:multiLevelType w:val="hybridMultilevel"/>
    <w:tmpl w:val="CEFAC676"/>
    <w:lvl w:ilvl="0" w:tplc="E7F2D5E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15:restartNumberingAfterBreak="0">
    <w:nsid w:val="282D00AB"/>
    <w:multiLevelType w:val="hybridMultilevel"/>
    <w:tmpl w:val="E27EBCB0"/>
    <w:lvl w:ilvl="0" w:tplc="828465C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8" w15:restartNumberingAfterBreak="0">
    <w:nsid w:val="2AC74588"/>
    <w:multiLevelType w:val="hybridMultilevel"/>
    <w:tmpl w:val="1716FF4A"/>
    <w:lvl w:ilvl="0" w:tplc="26F05062">
      <w:start w:val="1"/>
      <w:numFmt w:val="low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2E59481E"/>
    <w:multiLevelType w:val="hybridMultilevel"/>
    <w:tmpl w:val="DFEC18E4"/>
    <w:lvl w:ilvl="0" w:tplc="33605B9C">
      <w:start w:val="1"/>
      <w:numFmt w:val="decimal"/>
      <w:lvlText w:val="%1)"/>
      <w:lvlJc w:val="left"/>
      <w:pPr>
        <w:ind w:left="420" w:hanging="420"/>
      </w:pPr>
      <w:rPr>
        <w:rFonts w:hint="eastAsia"/>
      </w:rPr>
    </w:lvl>
    <w:lvl w:ilvl="1" w:tplc="3A66DB46">
      <w:start w:val="1"/>
      <w:numFmt w:val="decimal"/>
      <w:lvlText w:val="%2."/>
      <w:lvlJc w:val="left"/>
      <w:pPr>
        <w:ind w:left="840" w:hanging="420"/>
      </w:pPr>
      <w:rPr>
        <w:rFonts w:ascii="宋体"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E72FE"/>
    <w:multiLevelType w:val="hybridMultilevel"/>
    <w:tmpl w:val="54EA2A22"/>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21" w15:restartNumberingAfterBreak="0">
    <w:nsid w:val="32D72C90"/>
    <w:multiLevelType w:val="hybridMultilevel"/>
    <w:tmpl w:val="4B8A4BDA"/>
    <w:lvl w:ilvl="0" w:tplc="72B28ADE">
      <w:start w:val="1"/>
      <w:numFmt w:val="decimal"/>
      <w:lvlText w:val="%1．"/>
      <w:lvlJc w:val="left"/>
      <w:pPr>
        <w:ind w:left="846" w:hanging="420"/>
      </w:pPr>
      <w:rPr>
        <w:rFonts w:ascii="宋体" w:eastAsia="宋体" w:hAnsi="Times New Roman" w:cs="Times New Roman"/>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15:restartNumberingAfterBreak="0">
    <w:nsid w:val="4012220E"/>
    <w:multiLevelType w:val="hybridMultilevel"/>
    <w:tmpl w:val="5DE6A2CA"/>
    <w:lvl w:ilvl="0" w:tplc="33605B9C">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7542040"/>
    <w:multiLevelType w:val="hybridMultilevel"/>
    <w:tmpl w:val="54EA2A22"/>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24" w15:restartNumberingAfterBreak="0">
    <w:nsid w:val="4C243330"/>
    <w:multiLevelType w:val="hybridMultilevel"/>
    <w:tmpl w:val="E0940D6C"/>
    <w:lvl w:ilvl="0" w:tplc="E9E0F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925F26"/>
    <w:multiLevelType w:val="hybridMultilevel"/>
    <w:tmpl w:val="A23EA0EA"/>
    <w:lvl w:ilvl="0" w:tplc="B4A217BA">
      <w:start w:val="1"/>
      <w:numFmt w:val="decimal"/>
      <w:lvlText w:val="%1."/>
      <w:lvlJc w:val="left"/>
      <w:pPr>
        <w:ind w:left="1140" w:hanging="420"/>
      </w:pPr>
      <w:rPr>
        <w:rFonts w:ascii="宋体" w:eastAsia="宋体"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56681C4C"/>
    <w:multiLevelType w:val="hybridMultilevel"/>
    <w:tmpl w:val="54EA2A22"/>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27" w15:restartNumberingAfterBreak="0">
    <w:nsid w:val="5B092506"/>
    <w:multiLevelType w:val="hybridMultilevel"/>
    <w:tmpl w:val="095EA25C"/>
    <w:lvl w:ilvl="0" w:tplc="571C2880">
      <w:start w:val="1"/>
      <w:numFmt w:val="lowerLetter"/>
      <w:lvlText w:val="%1）"/>
      <w:lvlJc w:val="left"/>
      <w:pPr>
        <w:ind w:left="1164" w:hanging="36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abstractNum w:abstractNumId="28" w15:restartNumberingAfterBreak="0">
    <w:nsid w:val="61DA3F8C"/>
    <w:multiLevelType w:val="hybridMultilevel"/>
    <w:tmpl w:val="1C04462E"/>
    <w:lvl w:ilvl="0" w:tplc="457AB862">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9" w15:restartNumberingAfterBreak="0">
    <w:nsid w:val="652B6446"/>
    <w:multiLevelType w:val="hybridMultilevel"/>
    <w:tmpl w:val="77E06D36"/>
    <w:lvl w:ilvl="0" w:tplc="8EA4964C">
      <w:start w:val="1"/>
      <w:numFmt w:val="lowerLetter"/>
      <w:lvlText w:val="%1)"/>
      <w:lvlJc w:val="left"/>
      <w:pPr>
        <w:ind w:left="1164" w:hanging="36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abstractNum w:abstractNumId="30" w15:restartNumberingAfterBreak="0">
    <w:nsid w:val="6A8A7A09"/>
    <w:multiLevelType w:val="hybridMultilevel"/>
    <w:tmpl w:val="05A851DC"/>
    <w:lvl w:ilvl="0" w:tplc="D152DE5C">
      <w:start w:val="1"/>
      <w:numFmt w:val="decimal"/>
      <w:lvlText w:val="%1."/>
      <w:lvlJc w:val="left"/>
      <w:pPr>
        <w:ind w:left="846" w:hanging="420"/>
      </w:pPr>
      <w:rPr>
        <w:rFonts w:ascii="宋体" w:eastAsia="宋体" w:hAnsi="Times New Roman" w:cs="Times New Roman"/>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15:restartNumberingAfterBreak="0">
    <w:nsid w:val="6B6E301F"/>
    <w:multiLevelType w:val="hybridMultilevel"/>
    <w:tmpl w:val="79A2C0B0"/>
    <w:lvl w:ilvl="0" w:tplc="8BC2319A">
      <w:start w:val="1"/>
      <w:numFmt w:val="decimal"/>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2" w15:restartNumberingAfterBreak="0">
    <w:nsid w:val="71FE6399"/>
    <w:multiLevelType w:val="hybridMultilevel"/>
    <w:tmpl w:val="CDEC81F0"/>
    <w:lvl w:ilvl="0" w:tplc="65865088">
      <w:start w:val="1"/>
      <w:numFmt w:val="lowerLetter"/>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3" w15:restartNumberingAfterBreak="0">
    <w:nsid w:val="74757A93"/>
    <w:multiLevelType w:val="hybridMultilevel"/>
    <w:tmpl w:val="0EC052FA"/>
    <w:lvl w:ilvl="0" w:tplc="33605B9C">
      <w:start w:val="1"/>
      <w:numFmt w:val="decimal"/>
      <w:lvlText w:val="%1)"/>
      <w:lvlJc w:val="left"/>
      <w:pPr>
        <w:ind w:left="420" w:hanging="420"/>
      </w:pPr>
      <w:rPr>
        <w:rFonts w:hint="eastAsia"/>
      </w:rPr>
    </w:lvl>
    <w:lvl w:ilvl="1" w:tplc="9ADA05BE">
      <w:start w:val="1"/>
      <w:numFmt w:val="decimal"/>
      <w:lvlText w:val="%2."/>
      <w:lvlJc w:val="left"/>
      <w:pPr>
        <w:ind w:left="840" w:hanging="420"/>
      </w:pPr>
      <w:rPr>
        <w:rFonts w:ascii="宋体"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4A10BE"/>
    <w:multiLevelType w:val="hybridMultilevel"/>
    <w:tmpl w:val="2B20CBEA"/>
    <w:lvl w:ilvl="0" w:tplc="FA3EE0A2">
      <w:start w:val="2"/>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BB636D4"/>
    <w:multiLevelType w:val="hybridMultilevel"/>
    <w:tmpl w:val="C4DE16F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4654A5"/>
    <w:multiLevelType w:val="multilevel"/>
    <w:tmpl w:val="28165B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EB70DA5"/>
    <w:multiLevelType w:val="hybridMultilevel"/>
    <w:tmpl w:val="BE84434A"/>
    <w:lvl w:ilvl="0" w:tplc="278A6254">
      <w:start w:val="1"/>
      <w:numFmt w:val="lowerLetter"/>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num w:numId="1">
    <w:abstractNumId w:val="0"/>
  </w:num>
  <w:num w:numId="2">
    <w:abstractNumId w:val="0"/>
  </w:num>
  <w:num w:numId="3">
    <w:abstractNumId w:val="36"/>
  </w:num>
  <w:num w:numId="4">
    <w:abstractNumId w:val="24"/>
  </w:num>
  <w:num w:numId="5">
    <w:abstractNumId w:val="37"/>
  </w:num>
  <w:num w:numId="6">
    <w:abstractNumId w:val="27"/>
  </w:num>
  <w:num w:numId="7">
    <w:abstractNumId w:val="6"/>
  </w:num>
  <w:num w:numId="8">
    <w:abstractNumId w:val="29"/>
  </w:num>
  <w:num w:numId="9">
    <w:abstractNumId w:val="18"/>
  </w:num>
  <w:num w:numId="10">
    <w:abstractNumId w:val="14"/>
  </w:num>
  <w:num w:numId="11">
    <w:abstractNumId w:val="1"/>
  </w:num>
  <w:num w:numId="12">
    <w:abstractNumId w:val="5"/>
  </w:num>
  <w:num w:numId="13">
    <w:abstractNumId w:val="32"/>
  </w:num>
  <w:num w:numId="14">
    <w:abstractNumId w:val="11"/>
  </w:num>
  <w:num w:numId="15">
    <w:abstractNumId w:val="20"/>
  </w:num>
  <w:num w:numId="16">
    <w:abstractNumId w:val="2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31"/>
  </w:num>
  <w:num w:numId="20">
    <w:abstractNumId w:val="9"/>
  </w:num>
  <w:num w:numId="21">
    <w:abstractNumId w:val="2"/>
  </w:num>
  <w:num w:numId="22">
    <w:abstractNumId w:val="10"/>
  </w:num>
  <w:num w:numId="23">
    <w:abstractNumId w:val="35"/>
  </w:num>
  <w:num w:numId="24">
    <w:abstractNumId w:val="15"/>
  </w:num>
  <w:num w:numId="25">
    <w:abstractNumId w:val="7"/>
  </w:num>
  <w:num w:numId="26">
    <w:abstractNumId w:val="13"/>
  </w:num>
  <w:num w:numId="27">
    <w:abstractNumId w:val="34"/>
  </w:num>
  <w:num w:numId="28">
    <w:abstractNumId w:val="30"/>
  </w:num>
  <w:num w:numId="29">
    <w:abstractNumId w:val="22"/>
  </w:num>
  <w:num w:numId="30">
    <w:abstractNumId w:val="17"/>
  </w:num>
  <w:num w:numId="31">
    <w:abstractNumId w:val="8"/>
  </w:num>
  <w:num w:numId="32">
    <w:abstractNumId w:val="21"/>
  </w:num>
  <w:num w:numId="33">
    <w:abstractNumId w:val="12"/>
  </w:num>
  <w:num w:numId="34">
    <w:abstractNumId w:val="19"/>
  </w:num>
  <w:num w:numId="35">
    <w:abstractNumId w:val="25"/>
  </w:num>
  <w:num w:numId="36">
    <w:abstractNumId w:val="33"/>
  </w:num>
  <w:num w:numId="37">
    <w:abstractNumId w:val="3"/>
  </w:num>
  <w:num w:numId="38">
    <w:abstractNumId w:val="4"/>
  </w:num>
  <w:num w:numId="39">
    <w:abstractNumId w:val="28"/>
  </w:num>
  <w:num w:numId="4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28"/>
    <w:rsid w:val="00021282"/>
    <w:rsid w:val="000B282C"/>
    <w:rsid w:val="000B2FA2"/>
    <w:rsid w:val="000E4915"/>
    <w:rsid w:val="000F2805"/>
    <w:rsid w:val="00104A24"/>
    <w:rsid w:val="00132927"/>
    <w:rsid w:val="0013498B"/>
    <w:rsid w:val="00144568"/>
    <w:rsid w:val="0015797F"/>
    <w:rsid w:val="00173A62"/>
    <w:rsid w:val="001A6957"/>
    <w:rsid w:val="001C6B14"/>
    <w:rsid w:val="001E595F"/>
    <w:rsid w:val="00272C8F"/>
    <w:rsid w:val="0028141E"/>
    <w:rsid w:val="002857EB"/>
    <w:rsid w:val="002D2CA0"/>
    <w:rsid w:val="003734AB"/>
    <w:rsid w:val="003A2B1B"/>
    <w:rsid w:val="003E674B"/>
    <w:rsid w:val="003F49DB"/>
    <w:rsid w:val="00417993"/>
    <w:rsid w:val="004522F1"/>
    <w:rsid w:val="00467417"/>
    <w:rsid w:val="0047100C"/>
    <w:rsid w:val="00473AEF"/>
    <w:rsid w:val="00497B7F"/>
    <w:rsid w:val="00500377"/>
    <w:rsid w:val="0050486C"/>
    <w:rsid w:val="00507BC3"/>
    <w:rsid w:val="0056701E"/>
    <w:rsid w:val="00574F40"/>
    <w:rsid w:val="00590BC0"/>
    <w:rsid w:val="005B2711"/>
    <w:rsid w:val="005D7DE5"/>
    <w:rsid w:val="005E04BB"/>
    <w:rsid w:val="005E46DE"/>
    <w:rsid w:val="005F0649"/>
    <w:rsid w:val="005F1C26"/>
    <w:rsid w:val="00641A79"/>
    <w:rsid w:val="006A1DCA"/>
    <w:rsid w:val="006E43F6"/>
    <w:rsid w:val="00714EEC"/>
    <w:rsid w:val="0073766C"/>
    <w:rsid w:val="007577A6"/>
    <w:rsid w:val="00770E6A"/>
    <w:rsid w:val="00794EC7"/>
    <w:rsid w:val="007B299E"/>
    <w:rsid w:val="007C1686"/>
    <w:rsid w:val="007C1E9E"/>
    <w:rsid w:val="008133D7"/>
    <w:rsid w:val="00846FB2"/>
    <w:rsid w:val="00856BB6"/>
    <w:rsid w:val="00866565"/>
    <w:rsid w:val="00873FE5"/>
    <w:rsid w:val="008B1285"/>
    <w:rsid w:val="008E27D2"/>
    <w:rsid w:val="00913A55"/>
    <w:rsid w:val="00936A3C"/>
    <w:rsid w:val="00961357"/>
    <w:rsid w:val="00961441"/>
    <w:rsid w:val="009C5120"/>
    <w:rsid w:val="009D2D77"/>
    <w:rsid w:val="009E4DDD"/>
    <w:rsid w:val="00A35EF5"/>
    <w:rsid w:val="00A7781A"/>
    <w:rsid w:val="00AB3DBC"/>
    <w:rsid w:val="00AF15AE"/>
    <w:rsid w:val="00AF7A28"/>
    <w:rsid w:val="00B247E5"/>
    <w:rsid w:val="00B36587"/>
    <w:rsid w:val="00B614F0"/>
    <w:rsid w:val="00BC6016"/>
    <w:rsid w:val="00BC636F"/>
    <w:rsid w:val="00C026D8"/>
    <w:rsid w:val="00C4084D"/>
    <w:rsid w:val="00C44889"/>
    <w:rsid w:val="00C9557B"/>
    <w:rsid w:val="00CB068D"/>
    <w:rsid w:val="00CC27DB"/>
    <w:rsid w:val="00CC6F56"/>
    <w:rsid w:val="00CF6915"/>
    <w:rsid w:val="00D0638B"/>
    <w:rsid w:val="00D20DBD"/>
    <w:rsid w:val="00D24209"/>
    <w:rsid w:val="00D61BB7"/>
    <w:rsid w:val="00D65550"/>
    <w:rsid w:val="00DA1C72"/>
    <w:rsid w:val="00DF0495"/>
    <w:rsid w:val="00E059C8"/>
    <w:rsid w:val="00E204DC"/>
    <w:rsid w:val="00E457AE"/>
    <w:rsid w:val="00E471AD"/>
    <w:rsid w:val="00E6006F"/>
    <w:rsid w:val="00E67440"/>
    <w:rsid w:val="00E820D3"/>
    <w:rsid w:val="00ED1AE7"/>
    <w:rsid w:val="00EF2E00"/>
    <w:rsid w:val="00EF32A9"/>
    <w:rsid w:val="00EF7BF9"/>
    <w:rsid w:val="00F14025"/>
    <w:rsid w:val="00F20F9C"/>
    <w:rsid w:val="00F56AC3"/>
    <w:rsid w:val="00F62618"/>
    <w:rsid w:val="00F7607D"/>
    <w:rsid w:val="00F90BBD"/>
    <w:rsid w:val="00FB6E10"/>
    <w:rsid w:val="00FE3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B91CC"/>
  <w15:chartTrackingRefBased/>
  <w15:docId w15:val="{6735784D-484A-47FD-915D-621F74B9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uiPriority="20"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1">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2CA0"/>
    <w:pPr>
      <w:ind w:firstLineChars="200" w:firstLine="420"/>
    </w:pPr>
  </w:style>
  <w:style w:type="table" w:styleId="af2">
    <w:name w:val="Table Grid"/>
    <w:basedOn w:val="a1"/>
    <w:rsid w:val="000B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FE3E96"/>
    <w:rPr>
      <w:rFonts w:ascii="宋体"/>
      <w:i/>
    </w:rPr>
  </w:style>
  <w:style w:type="paragraph" w:styleId="af3">
    <w:name w:val="Date"/>
    <w:basedOn w:val="a"/>
    <w:next w:val="a"/>
    <w:link w:val="af4"/>
    <w:rsid w:val="00F20F9C"/>
    <w:pPr>
      <w:ind w:leftChars="2500" w:left="100"/>
    </w:pPr>
  </w:style>
  <w:style w:type="character" w:customStyle="1" w:styleId="af4">
    <w:name w:val="日期 字符"/>
    <w:basedOn w:val="a0"/>
    <w:link w:val="af3"/>
    <w:rsid w:val="00F20F9C"/>
    <w:rPr>
      <w:rFonts w:ascii="宋体"/>
    </w:rPr>
  </w:style>
  <w:style w:type="character" w:styleId="af5">
    <w:name w:val="Emphasis"/>
    <w:basedOn w:val="a0"/>
    <w:uiPriority w:val="20"/>
    <w:qFormat/>
    <w:rsid w:val="00CC6F56"/>
    <w:rPr>
      <w:i w:val="0"/>
      <w:iCs w:val="0"/>
      <w:color w:val="CC0000"/>
    </w:rPr>
  </w:style>
  <w:style w:type="character" w:customStyle="1" w:styleId="con">
    <w:name w:val="con"/>
    <w:basedOn w:val="a0"/>
    <w:rsid w:val="00CC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037;&#31243;&#21407;&#29702;\&#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034D3-A9A4-4598-ABB2-84BC1A03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60</TotalTime>
  <Pages>15</Pages>
  <Words>1158</Words>
  <Characters>6604</Characters>
  <Application>Microsoft Office Word</Application>
  <DocSecurity>0</DocSecurity>
  <Lines>55</Lines>
  <Paragraphs>15</Paragraphs>
  <ScaleCrop>false</ScaleCrop>
  <Company>&lt;SJTU&gt;</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loumoon</dc:creator>
  <cp:keywords/>
  <cp:lastModifiedBy>xinghao1121@sjtu.edu.cn</cp:lastModifiedBy>
  <cp:revision>15</cp:revision>
  <cp:lastPrinted>2017-06-05T13:32:00Z</cp:lastPrinted>
  <dcterms:created xsi:type="dcterms:W3CDTF">2017-06-05T08:22:00Z</dcterms:created>
  <dcterms:modified xsi:type="dcterms:W3CDTF">2017-06-10T05:03:00Z</dcterms:modified>
</cp:coreProperties>
</file>