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F92B6B">
      <w:pPr>
        <w:pStyle w:val="a4"/>
        <w:jc w:val="right"/>
      </w:pPr>
      <w:r>
        <w:rPr>
          <w:rFonts w:hint="eastAsia"/>
        </w:rPr>
        <w:t>高中数字化校园信息平台</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25DA">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F92B6B">
            <w:pPr>
              <w:pStyle w:val="Tabletext"/>
            </w:pPr>
            <w:r>
              <w:rPr>
                <w:rFonts w:ascii="Times New Roman"/>
              </w:rPr>
              <w:t>2017</w:t>
            </w:r>
            <w:r>
              <w:rPr>
                <w:rFonts w:ascii="Times New Roman" w:hint="eastAsia"/>
              </w:rPr>
              <w:t>/7/14</w:t>
            </w:r>
          </w:p>
        </w:tc>
        <w:tc>
          <w:tcPr>
            <w:tcW w:w="1152" w:type="dxa"/>
          </w:tcPr>
          <w:p w:rsidR="003A46E4" w:rsidRDefault="00F92B6B">
            <w:pPr>
              <w:pStyle w:val="Tabletext"/>
            </w:pPr>
            <w:r>
              <w:rPr>
                <w:rFonts w:ascii="Times New Roman"/>
              </w:rPr>
              <w:t>1.0</w:t>
            </w:r>
          </w:p>
        </w:tc>
        <w:tc>
          <w:tcPr>
            <w:tcW w:w="3744" w:type="dxa"/>
          </w:tcPr>
          <w:p w:rsidR="003A46E4" w:rsidRDefault="00F92B6B">
            <w:pPr>
              <w:pStyle w:val="Tabletext"/>
            </w:pPr>
            <w:r>
              <w:rPr>
                <w:rFonts w:hint="eastAsia"/>
              </w:rPr>
              <w:t>精</w:t>
            </w:r>
            <w:r w:rsidR="000379DE">
              <w:rPr>
                <w:rFonts w:hint="eastAsia"/>
              </w:rPr>
              <w:t>化</w:t>
            </w:r>
            <w:bookmarkStart w:id="0" w:name="_GoBack"/>
            <w:bookmarkEnd w:id="0"/>
            <w:r>
              <w:rPr>
                <w:rFonts w:hint="eastAsia"/>
              </w:rPr>
              <w:t>第一次迭代的架构设计</w:t>
            </w:r>
          </w:p>
        </w:tc>
        <w:tc>
          <w:tcPr>
            <w:tcW w:w="2304" w:type="dxa"/>
          </w:tcPr>
          <w:p w:rsidR="003A46E4" w:rsidRDefault="00F92B6B">
            <w:pPr>
              <w:pStyle w:val="Tabletext"/>
            </w:pPr>
            <w:r>
              <w:rPr>
                <w:rFonts w:ascii="Times New Roman" w:hint="eastAsia"/>
              </w:rPr>
              <w:t>陈思宇</w:t>
            </w:r>
          </w:p>
        </w:tc>
      </w:tr>
      <w:tr w:rsidR="003A46E4">
        <w:tc>
          <w:tcPr>
            <w:tcW w:w="2304" w:type="dxa"/>
          </w:tcPr>
          <w:p w:rsidR="003A46E4" w:rsidRDefault="00B7509A">
            <w:pPr>
              <w:pStyle w:val="Tabletext"/>
            </w:pPr>
            <w:r>
              <w:rPr>
                <w:rFonts w:ascii="Times New Roman"/>
              </w:rPr>
              <w:t>2017</w:t>
            </w:r>
            <w:r>
              <w:rPr>
                <w:rFonts w:ascii="Times New Roman" w:hint="eastAsia"/>
              </w:rPr>
              <w:t>/</w:t>
            </w:r>
            <w:r w:rsidR="000379DE">
              <w:rPr>
                <w:rFonts w:ascii="Times New Roman"/>
              </w:rPr>
              <w:t>7/</w:t>
            </w:r>
            <w:r>
              <w:rPr>
                <w:rFonts w:ascii="Times New Roman"/>
              </w:rPr>
              <w:t>20</w:t>
            </w:r>
          </w:p>
        </w:tc>
        <w:tc>
          <w:tcPr>
            <w:tcW w:w="1152" w:type="dxa"/>
          </w:tcPr>
          <w:p w:rsidR="003A46E4" w:rsidRDefault="00B7509A">
            <w:pPr>
              <w:pStyle w:val="Tabletext"/>
            </w:pPr>
            <w:r>
              <w:rPr>
                <w:rFonts w:ascii="Times New Roman"/>
              </w:rPr>
              <w:t>1.1</w:t>
            </w:r>
          </w:p>
        </w:tc>
        <w:tc>
          <w:tcPr>
            <w:tcW w:w="3744" w:type="dxa"/>
          </w:tcPr>
          <w:p w:rsidR="003A46E4" w:rsidRDefault="00B7509A">
            <w:pPr>
              <w:pStyle w:val="Tabletext"/>
            </w:pPr>
            <w:r>
              <w:rPr>
                <w:rFonts w:hint="eastAsia"/>
              </w:rPr>
              <w:t>架构设计完善</w:t>
            </w:r>
          </w:p>
        </w:tc>
        <w:tc>
          <w:tcPr>
            <w:tcW w:w="2304" w:type="dxa"/>
          </w:tcPr>
          <w:p w:rsidR="003A46E4" w:rsidRDefault="00B7509A">
            <w:pPr>
              <w:pStyle w:val="Tabletext"/>
            </w:pPr>
            <w:r>
              <w:rPr>
                <w:rFonts w:hint="eastAsia"/>
              </w:rPr>
              <w:t>陈思宇</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FD5488" w:rsidRDefault="003A46E4">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FD5488">
        <w:rPr>
          <w:noProof/>
        </w:rPr>
        <w:t>1.</w:t>
      </w:r>
      <w:r w:rsidR="00FD5488">
        <w:rPr>
          <w:rFonts w:asciiTheme="minorHAnsi" w:eastAsiaTheme="minorEastAsia" w:hAnsiTheme="minorHAnsi" w:cstheme="minorBidi"/>
          <w:noProof/>
          <w:snapToGrid/>
          <w:kern w:val="2"/>
          <w:sz w:val="21"/>
          <w:szCs w:val="22"/>
        </w:rPr>
        <w:tab/>
      </w:r>
      <w:r w:rsidR="00FD5488">
        <w:rPr>
          <w:noProof/>
        </w:rPr>
        <w:t>简介</w:t>
      </w:r>
      <w:r w:rsidR="00FD5488">
        <w:rPr>
          <w:noProof/>
        </w:rPr>
        <w:tab/>
      </w:r>
      <w:r w:rsidR="00FD5488">
        <w:rPr>
          <w:noProof/>
        </w:rPr>
        <w:fldChar w:fldCharType="begin"/>
      </w:r>
      <w:r w:rsidR="00FD5488">
        <w:rPr>
          <w:noProof/>
        </w:rPr>
        <w:instrText xml:space="preserve"> PAGEREF _Toc492653932 \h </w:instrText>
      </w:r>
      <w:r w:rsidR="00FD5488">
        <w:rPr>
          <w:noProof/>
        </w:rPr>
      </w:r>
      <w:r w:rsidR="00FD5488">
        <w:rPr>
          <w:noProof/>
        </w:rPr>
        <w:fldChar w:fldCharType="separate"/>
      </w:r>
      <w:r w:rsidR="00FD5488">
        <w:rPr>
          <w:noProof/>
        </w:rPr>
        <w:t>4</w:t>
      </w:r>
      <w:r w:rsidR="00FD5488">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_Toc492653933 \h </w:instrText>
      </w:r>
      <w:r>
        <w:rPr>
          <w:noProof/>
        </w:rPr>
      </w:r>
      <w:r>
        <w:rPr>
          <w:noProof/>
        </w:rPr>
        <w:fldChar w:fldCharType="separate"/>
      </w:r>
      <w:r>
        <w:rPr>
          <w:noProof/>
        </w:rPr>
        <w:t>4</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_Toc492653934 \h </w:instrText>
      </w:r>
      <w:r>
        <w:rPr>
          <w:noProof/>
        </w:rPr>
      </w:r>
      <w:r>
        <w:rPr>
          <w:noProof/>
        </w:rPr>
        <w:fldChar w:fldCharType="separate"/>
      </w:r>
      <w:r>
        <w:rPr>
          <w:noProof/>
        </w:rPr>
        <w:t>4</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_Toc492653935 \h </w:instrText>
      </w:r>
      <w:r>
        <w:rPr>
          <w:noProof/>
        </w:rPr>
      </w:r>
      <w:r>
        <w:rPr>
          <w:noProof/>
        </w:rPr>
        <w:fldChar w:fldCharType="separate"/>
      </w:r>
      <w:r>
        <w:rPr>
          <w:noProof/>
        </w:rPr>
        <w:t>4</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_Toc492653936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管理学生信息</w:t>
      </w:r>
      <w:r>
        <w:rPr>
          <w:noProof/>
        </w:rPr>
        <w:tab/>
      </w:r>
      <w:r>
        <w:rPr>
          <w:noProof/>
        </w:rPr>
        <w:fldChar w:fldCharType="begin"/>
      </w:r>
      <w:r>
        <w:rPr>
          <w:noProof/>
        </w:rPr>
        <w:instrText xml:space="preserve"> PAGEREF _Toc492653937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noProof/>
        </w:rPr>
        <w:t>管理老师信息</w:t>
      </w:r>
      <w:r>
        <w:rPr>
          <w:noProof/>
        </w:rPr>
        <w:tab/>
      </w:r>
      <w:r>
        <w:rPr>
          <w:noProof/>
        </w:rPr>
        <w:fldChar w:fldCharType="begin"/>
      </w:r>
      <w:r>
        <w:rPr>
          <w:noProof/>
        </w:rPr>
        <w:instrText xml:space="preserve"> PAGEREF _Toc492653938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2.4</w:t>
      </w:r>
      <w:r>
        <w:rPr>
          <w:rFonts w:asciiTheme="minorHAnsi" w:eastAsiaTheme="minorEastAsia" w:hAnsiTheme="minorHAnsi" w:cstheme="minorBidi"/>
          <w:noProof/>
          <w:snapToGrid/>
          <w:kern w:val="2"/>
          <w:sz w:val="21"/>
          <w:szCs w:val="22"/>
        </w:rPr>
        <w:tab/>
      </w:r>
      <w:r>
        <w:rPr>
          <w:noProof/>
        </w:rPr>
        <w:t>管理课程信息</w:t>
      </w:r>
      <w:r>
        <w:rPr>
          <w:noProof/>
        </w:rPr>
        <w:tab/>
      </w:r>
      <w:r>
        <w:rPr>
          <w:noProof/>
        </w:rPr>
        <w:fldChar w:fldCharType="begin"/>
      </w:r>
      <w:r>
        <w:rPr>
          <w:noProof/>
        </w:rPr>
        <w:instrText xml:space="preserve"> PAGEREF _Toc492653939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2.5</w:t>
      </w:r>
      <w:r>
        <w:rPr>
          <w:rFonts w:asciiTheme="minorHAnsi" w:eastAsiaTheme="minorEastAsia" w:hAnsiTheme="minorHAnsi" w:cstheme="minorBidi"/>
          <w:noProof/>
          <w:snapToGrid/>
          <w:kern w:val="2"/>
          <w:sz w:val="21"/>
          <w:szCs w:val="22"/>
        </w:rPr>
        <w:tab/>
      </w:r>
      <w:r>
        <w:rPr>
          <w:noProof/>
        </w:rPr>
        <w:t>发布通知</w:t>
      </w:r>
      <w:r>
        <w:rPr>
          <w:noProof/>
        </w:rPr>
        <w:tab/>
      </w:r>
      <w:r>
        <w:rPr>
          <w:noProof/>
        </w:rPr>
        <w:fldChar w:fldCharType="begin"/>
      </w:r>
      <w:r>
        <w:rPr>
          <w:noProof/>
        </w:rPr>
        <w:instrText xml:space="preserve"> PAGEREF _Toc492653940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2.6</w:t>
      </w:r>
      <w:r>
        <w:rPr>
          <w:rFonts w:asciiTheme="minorHAnsi" w:eastAsiaTheme="minorEastAsia" w:hAnsiTheme="minorHAnsi" w:cstheme="minorBidi"/>
          <w:noProof/>
          <w:snapToGrid/>
          <w:kern w:val="2"/>
          <w:sz w:val="21"/>
          <w:szCs w:val="22"/>
        </w:rPr>
        <w:tab/>
      </w:r>
      <w:r>
        <w:rPr>
          <w:noProof/>
        </w:rPr>
        <w:t>定制班级展示</w:t>
      </w:r>
      <w:r>
        <w:rPr>
          <w:noProof/>
        </w:rPr>
        <w:tab/>
      </w:r>
      <w:r>
        <w:rPr>
          <w:noProof/>
        </w:rPr>
        <w:fldChar w:fldCharType="begin"/>
      </w:r>
      <w:r>
        <w:rPr>
          <w:noProof/>
        </w:rPr>
        <w:instrText xml:space="preserve"> PAGEREF _Toc492653941 \h </w:instrText>
      </w:r>
      <w:r>
        <w:rPr>
          <w:noProof/>
        </w:rPr>
      </w:r>
      <w:r>
        <w:rPr>
          <w:noProof/>
        </w:rPr>
        <w:fldChar w:fldCharType="separate"/>
      </w:r>
      <w:r>
        <w:rPr>
          <w:noProof/>
        </w:rPr>
        <w:t>5</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_Toc492653942 \h </w:instrText>
      </w:r>
      <w:r>
        <w:rPr>
          <w:noProof/>
        </w:rPr>
      </w:r>
      <w:r>
        <w:rPr>
          <w:noProof/>
        </w:rPr>
        <w:fldChar w:fldCharType="separate"/>
      </w:r>
      <w:r>
        <w:rPr>
          <w:noProof/>
        </w:rPr>
        <w:t>6</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_Toc492653943 \h </w:instrText>
      </w:r>
      <w:r>
        <w:rPr>
          <w:noProof/>
        </w:rPr>
      </w:r>
      <w:r>
        <w:rPr>
          <w:noProof/>
        </w:rPr>
        <w:fldChar w:fldCharType="separate"/>
      </w:r>
      <w:r>
        <w:rPr>
          <w:noProof/>
        </w:rPr>
        <w:t>6</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在构架方面具有重要意义的设计包</w:t>
      </w:r>
      <w:r>
        <w:rPr>
          <w:noProof/>
        </w:rPr>
        <w:tab/>
      </w:r>
      <w:r>
        <w:rPr>
          <w:noProof/>
        </w:rPr>
        <w:fldChar w:fldCharType="begin"/>
      </w:r>
      <w:r>
        <w:rPr>
          <w:noProof/>
        </w:rPr>
        <w:instrText xml:space="preserve"> PAGEREF _Toc492653944 \h </w:instrText>
      </w:r>
      <w:r>
        <w:rPr>
          <w:noProof/>
        </w:rPr>
      </w:r>
      <w:r>
        <w:rPr>
          <w:noProof/>
        </w:rPr>
        <w:fldChar w:fldCharType="separate"/>
      </w:r>
      <w:r>
        <w:rPr>
          <w:noProof/>
        </w:rPr>
        <w:t>6</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_Toc492653945 \h </w:instrText>
      </w:r>
      <w:r>
        <w:rPr>
          <w:noProof/>
        </w:rPr>
      </w:r>
      <w:r>
        <w:rPr>
          <w:noProof/>
        </w:rPr>
        <w:fldChar w:fldCharType="separate"/>
      </w:r>
      <w:r>
        <w:rPr>
          <w:noProof/>
        </w:rPr>
        <w:t>9</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_Toc492653946 \h </w:instrText>
      </w:r>
      <w:r>
        <w:rPr>
          <w:noProof/>
        </w:rPr>
      </w:r>
      <w:r>
        <w:rPr>
          <w:noProof/>
        </w:rPr>
        <w:fldChar w:fldCharType="separate"/>
      </w:r>
      <w:r>
        <w:rPr>
          <w:noProof/>
        </w:rPr>
        <w:t>9</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_Toc492653947 \h </w:instrText>
      </w:r>
      <w:r>
        <w:rPr>
          <w:noProof/>
        </w:rPr>
      </w:r>
      <w:r>
        <w:rPr>
          <w:noProof/>
        </w:rPr>
        <w:fldChar w:fldCharType="separate"/>
      </w:r>
      <w:r>
        <w:rPr>
          <w:noProof/>
        </w:rPr>
        <w:t>9</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客户端</w:t>
      </w:r>
      <w:r>
        <w:rPr>
          <w:noProof/>
        </w:rPr>
        <w:tab/>
      </w:r>
      <w:r>
        <w:rPr>
          <w:noProof/>
        </w:rPr>
        <w:fldChar w:fldCharType="begin"/>
      </w:r>
      <w:r>
        <w:rPr>
          <w:noProof/>
        </w:rPr>
        <w:instrText xml:space="preserve"> PAGEREF _Toc492653948 \h </w:instrText>
      </w:r>
      <w:r>
        <w:rPr>
          <w:noProof/>
        </w:rPr>
      </w:r>
      <w:r>
        <w:rPr>
          <w:noProof/>
        </w:rPr>
        <w:fldChar w:fldCharType="separate"/>
      </w:r>
      <w:r>
        <w:rPr>
          <w:noProof/>
        </w:rPr>
        <w:t>9</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noProof/>
        </w:rPr>
        <w:t>应用及数据库服务器</w:t>
      </w:r>
      <w:r>
        <w:rPr>
          <w:noProof/>
        </w:rPr>
        <w:tab/>
      </w:r>
      <w:r>
        <w:rPr>
          <w:noProof/>
        </w:rPr>
        <w:fldChar w:fldCharType="begin"/>
      </w:r>
      <w:r>
        <w:rPr>
          <w:noProof/>
        </w:rPr>
        <w:instrText xml:space="preserve"> PAGEREF _Toc492653949 \h </w:instrText>
      </w:r>
      <w:r>
        <w:rPr>
          <w:noProof/>
        </w:rPr>
      </w:r>
      <w:r>
        <w:rPr>
          <w:noProof/>
        </w:rPr>
        <w:fldChar w:fldCharType="separate"/>
      </w:r>
      <w:r>
        <w:rPr>
          <w:noProof/>
        </w:rPr>
        <w:t>9</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_Toc492653950 \h </w:instrText>
      </w:r>
      <w:r>
        <w:rPr>
          <w:noProof/>
        </w:rPr>
      </w:r>
      <w:r>
        <w:rPr>
          <w:noProof/>
        </w:rPr>
        <w:fldChar w:fldCharType="separate"/>
      </w:r>
      <w:r>
        <w:rPr>
          <w:noProof/>
        </w:rPr>
        <w:t>10</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w:t>
      </w:r>
      <w:r>
        <w:rPr>
          <w:noProof/>
        </w:rPr>
        <w:tab/>
      </w:r>
      <w:r>
        <w:rPr>
          <w:noProof/>
        </w:rPr>
        <w:fldChar w:fldCharType="begin"/>
      </w:r>
      <w:r>
        <w:rPr>
          <w:noProof/>
        </w:rPr>
        <w:instrText xml:space="preserve"> PAGEREF _Toc492653951 \h </w:instrText>
      </w:r>
      <w:r>
        <w:rPr>
          <w:noProof/>
        </w:rPr>
      </w:r>
      <w:r>
        <w:rPr>
          <w:noProof/>
        </w:rPr>
        <w:fldChar w:fldCharType="separate"/>
      </w:r>
      <w:r>
        <w:rPr>
          <w:noProof/>
        </w:rPr>
        <w:t>10</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25DA">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1" w:name="_Toc492653932"/>
      <w:r>
        <w:rPr>
          <w:rFonts w:hint="eastAsia"/>
        </w:rPr>
        <w:t>简介</w:t>
      </w:r>
      <w:bookmarkEnd w:id="1"/>
    </w:p>
    <w:p w:rsidR="003A46E4" w:rsidRDefault="003A46E4">
      <w:pPr>
        <w:pStyle w:val="2"/>
      </w:pPr>
      <w:bookmarkStart w:id="2" w:name="_Toc492653933"/>
      <w:r>
        <w:rPr>
          <w:rFonts w:hint="eastAsia"/>
        </w:rPr>
        <w:t>目的</w:t>
      </w:r>
      <w:bookmarkEnd w:id="2"/>
    </w:p>
    <w:p w:rsidR="003A46E4" w:rsidRDefault="003A46E4" w:rsidP="00BF1F3A">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BF1F3A" w:rsidRDefault="00BF1F3A" w:rsidP="00BF1F3A">
      <w:pPr>
        <w:ind w:left="720"/>
      </w:pPr>
      <w:r>
        <w:rPr>
          <w:rFonts w:hint="eastAsia"/>
        </w:rPr>
        <w:t>本文档包括</w:t>
      </w:r>
      <w:r w:rsidR="004323B5">
        <w:rPr>
          <w:rFonts w:hint="eastAsia"/>
        </w:rPr>
        <w:t>用例视图、逻辑视图、进程视图、部署视图、实现视图和数据视图</w:t>
      </w:r>
      <w:r w:rsidR="00B9559F">
        <w:rPr>
          <w:rFonts w:hint="eastAsia"/>
        </w:rPr>
        <w:t>。</w:t>
      </w:r>
    </w:p>
    <w:p w:rsidR="00B9559F" w:rsidRPr="00B9559F" w:rsidRDefault="00B9559F" w:rsidP="00BF1F3A">
      <w:pPr>
        <w:ind w:left="720"/>
      </w:pPr>
      <w:r w:rsidRPr="00B9559F">
        <w:rPr>
          <w:rFonts w:hint="eastAsia"/>
        </w:rPr>
        <w:t>本</w:t>
      </w:r>
      <w:r>
        <w:rPr>
          <w:rFonts w:hint="eastAsia"/>
        </w:rPr>
        <w:t>文档</w:t>
      </w:r>
      <w:r w:rsidRPr="00B9559F">
        <w:rPr>
          <w:rFonts w:hint="eastAsia"/>
        </w:rPr>
        <w:t>的预期读者为系统设计人员、软件开发人员、软件测试人员和项目评审人员。</w:t>
      </w:r>
    </w:p>
    <w:p w:rsidR="003A46E4" w:rsidRDefault="003A46E4" w:rsidP="00FA1F6B">
      <w:pPr>
        <w:pStyle w:val="2"/>
      </w:pPr>
      <w:bookmarkStart w:id="3" w:name="_Toc492653934"/>
      <w:r>
        <w:rPr>
          <w:rFonts w:hint="eastAsia"/>
        </w:rPr>
        <w:t>参考资料</w:t>
      </w:r>
      <w:bookmarkEnd w:id="3"/>
    </w:p>
    <w:tbl>
      <w:tblPr>
        <w:tblStyle w:val="af4"/>
        <w:tblW w:w="0" w:type="auto"/>
        <w:tblLook w:val="04A0" w:firstRow="1" w:lastRow="0" w:firstColumn="1" w:lastColumn="0" w:noHBand="0" w:noVBand="1"/>
      </w:tblPr>
      <w:tblGrid>
        <w:gridCol w:w="2337"/>
        <w:gridCol w:w="2337"/>
        <w:gridCol w:w="2338"/>
        <w:gridCol w:w="2338"/>
      </w:tblGrid>
      <w:tr w:rsidR="00FA1F6B" w:rsidTr="00AA430D">
        <w:tc>
          <w:tcPr>
            <w:tcW w:w="2337" w:type="dxa"/>
          </w:tcPr>
          <w:p w:rsidR="00FA1F6B" w:rsidRDefault="00FA1F6B" w:rsidP="00AA430D">
            <w:r>
              <w:rPr>
                <w:rFonts w:hint="eastAsia"/>
              </w:rPr>
              <w:t>参考资料名称</w:t>
            </w:r>
          </w:p>
        </w:tc>
        <w:tc>
          <w:tcPr>
            <w:tcW w:w="2337" w:type="dxa"/>
          </w:tcPr>
          <w:p w:rsidR="00FA1F6B" w:rsidRDefault="00FA1F6B" w:rsidP="00AA430D">
            <w:r>
              <w:rPr>
                <w:rFonts w:hint="eastAsia"/>
              </w:rPr>
              <w:t>作者</w:t>
            </w:r>
          </w:p>
        </w:tc>
        <w:tc>
          <w:tcPr>
            <w:tcW w:w="2338" w:type="dxa"/>
          </w:tcPr>
          <w:p w:rsidR="00FA1F6B" w:rsidRDefault="00FA1F6B" w:rsidP="00AA430D">
            <w:r>
              <w:rPr>
                <w:rFonts w:hint="eastAsia"/>
              </w:rPr>
              <w:t>出版单位</w:t>
            </w:r>
          </w:p>
        </w:tc>
        <w:tc>
          <w:tcPr>
            <w:tcW w:w="2338" w:type="dxa"/>
          </w:tcPr>
          <w:p w:rsidR="00FA1F6B" w:rsidRDefault="00FA1F6B" w:rsidP="00AA430D">
            <w:r>
              <w:rPr>
                <w:rFonts w:hint="eastAsia"/>
              </w:rPr>
              <w:t>日期</w:t>
            </w:r>
          </w:p>
        </w:tc>
      </w:tr>
      <w:tr w:rsidR="00FA1F6B" w:rsidTr="00AA430D">
        <w:tc>
          <w:tcPr>
            <w:tcW w:w="2337" w:type="dxa"/>
          </w:tcPr>
          <w:p w:rsidR="00FA1F6B" w:rsidRDefault="00FA1F6B" w:rsidP="00AA430D">
            <w:bookmarkStart w:id="4" w:name="_Hlk492637512"/>
            <w:r>
              <w:rPr>
                <w:rFonts w:hint="eastAsia"/>
              </w:rPr>
              <w:t>《软件工程原理》</w:t>
            </w:r>
          </w:p>
        </w:tc>
        <w:tc>
          <w:tcPr>
            <w:tcW w:w="2337" w:type="dxa"/>
          </w:tcPr>
          <w:p w:rsidR="00FA1F6B" w:rsidRDefault="00FA1F6B" w:rsidP="00AA430D">
            <w:proofErr w:type="gramStart"/>
            <w:r>
              <w:rPr>
                <w:rFonts w:hint="eastAsia"/>
              </w:rPr>
              <w:t>沈备军</w:t>
            </w:r>
            <w:proofErr w:type="gramEnd"/>
            <w:r>
              <w:rPr>
                <w:rFonts w:hint="eastAsia"/>
              </w:rPr>
              <w:t xml:space="preserve"> 陈昊鹏 陈雨亭</w:t>
            </w:r>
          </w:p>
        </w:tc>
        <w:tc>
          <w:tcPr>
            <w:tcW w:w="2338" w:type="dxa"/>
          </w:tcPr>
          <w:p w:rsidR="00FA1F6B" w:rsidRDefault="00FA1F6B" w:rsidP="00AA430D">
            <w:r>
              <w:rPr>
                <w:rFonts w:hint="eastAsia"/>
              </w:rPr>
              <w:t>高等教育出版社</w:t>
            </w:r>
          </w:p>
        </w:tc>
        <w:tc>
          <w:tcPr>
            <w:tcW w:w="2338" w:type="dxa"/>
          </w:tcPr>
          <w:p w:rsidR="00FA1F6B" w:rsidRDefault="00FA1F6B" w:rsidP="00AA430D">
            <w:r>
              <w:rPr>
                <w:rFonts w:hint="eastAsia"/>
              </w:rPr>
              <w:t>2013.2</w:t>
            </w:r>
          </w:p>
        </w:tc>
      </w:tr>
      <w:bookmarkEnd w:id="4"/>
      <w:tr w:rsidR="00FA1F6B" w:rsidTr="00FA1F6B">
        <w:tc>
          <w:tcPr>
            <w:tcW w:w="2337" w:type="dxa"/>
          </w:tcPr>
          <w:p w:rsidR="00FA1F6B" w:rsidRDefault="00FA1F6B" w:rsidP="00AA430D">
            <w:r>
              <w:rPr>
                <w:rFonts w:hint="eastAsia"/>
              </w:rPr>
              <w:t>软件需求规约1.1</w:t>
            </w:r>
          </w:p>
        </w:tc>
        <w:tc>
          <w:tcPr>
            <w:tcW w:w="2337" w:type="dxa"/>
          </w:tcPr>
          <w:p w:rsidR="00FA1F6B" w:rsidRDefault="00FA1F6B" w:rsidP="00AA430D">
            <w:r>
              <w:rPr>
                <w:rFonts w:hint="eastAsia"/>
              </w:rPr>
              <w:t xml:space="preserve">陈思宇 </w:t>
            </w:r>
            <w:proofErr w:type="gramStart"/>
            <w:r>
              <w:rPr>
                <w:rFonts w:hint="eastAsia"/>
              </w:rPr>
              <w:t>刘沐</w:t>
            </w:r>
            <w:proofErr w:type="gramEnd"/>
            <w:r>
              <w:rPr>
                <w:rFonts w:hint="eastAsia"/>
              </w:rPr>
              <w:t xml:space="preserve"> 石金炜</w:t>
            </w:r>
          </w:p>
        </w:tc>
        <w:tc>
          <w:tcPr>
            <w:tcW w:w="2338" w:type="dxa"/>
          </w:tcPr>
          <w:p w:rsidR="00FA1F6B" w:rsidRDefault="00FA1F6B" w:rsidP="00AA430D">
            <w:r>
              <w:rPr>
                <w:rFonts w:hint="eastAsia"/>
              </w:rPr>
              <w:t>无</w:t>
            </w:r>
          </w:p>
        </w:tc>
        <w:tc>
          <w:tcPr>
            <w:tcW w:w="2338" w:type="dxa"/>
          </w:tcPr>
          <w:p w:rsidR="00FA1F6B" w:rsidRDefault="00FA1F6B" w:rsidP="00FA1F6B">
            <w:pPr>
              <w:tabs>
                <w:tab w:val="center" w:pos="1061"/>
              </w:tabs>
            </w:pPr>
            <w:r>
              <w:rPr>
                <w:rFonts w:hint="eastAsia"/>
              </w:rPr>
              <w:t>2017</w:t>
            </w:r>
            <w:r>
              <w:t>.6</w:t>
            </w:r>
          </w:p>
        </w:tc>
      </w:tr>
    </w:tbl>
    <w:p w:rsidR="003A46E4" w:rsidRDefault="003A46E4" w:rsidP="006E7B7C">
      <w:pPr>
        <w:pStyle w:val="1"/>
        <w:ind w:left="360" w:hanging="360"/>
      </w:pPr>
      <w:bookmarkStart w:id="5" w:name="_Toc492653935"/>
      <w:r>
        <w:rPr>
          <w:rFonts w:hint="eastAsia"/>
        </w:rPr>
        <w:t>用例视图</w:t>
      </w:r>
      <w:bookmarkEnd w:id="5"/>
    </w:p>
    <w:p w:rsidR="0055777A" w:rsidRDefault="0055777A" w:rsidP="0055777A">
      <w:r w:rsidRPr="0055777A">
        <w:rPr>
          <w:rFonts w:hint="eastAsia"/>
          <w:noProof/>
        </w:rPr>
        <w:drawing>
          <wp:inline distT="0" distB="0" distL="0" distR="0">
            <wp:extent cx="2933700" cy="234036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255" cy="2340810"/>
                    </a:xfrm>
                    <a:prstGeom prst="rect">
                      <a:avLst/>
                    </a:prstGeom>
                    <a:noFill/>
                    <a:ln>
                      <a:noFill/>
                    </a:ln>
                  </pic:spPr>
                </pic:pic>
              </a:graphicData>
            </a:graphic>
          </wp:inline>
        </w:drawing>
      </w:r>
      <w:r w:rsidR="00062DF7" w:rsidRPr="00062DF7">
        <w:rPr>
          <w:noProof/>
        </w:rPr>
        <w:drawing>
          <wp:inline distT="0" distB="0" distL="0" distR="0">
            <wp:extent cx="4362450" cy="3086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3086100"/>
                    </a:xfrm>
                    <a:prstGeom prst="rect">
                      <a:avLst/>
                    </a:prstGeom>
                    <a:noFill/>
                    <a:ln>
                      <a:noFill/>
                    </a:ln>
                  </pic:spPr>
                </pic:pic>
              </a:graphicData>
            </a:graphic>
          </wp:inline>
        </w:drawing>
      </w:r>
    </w:p>
    <w:p w:rsidR="00062DF7" w:rsidRPr="0055777A" w:rsidRDefault="009F0EFC" w:rsidP="0055777A">
      <w:r w:rsidRPr="009F0EFC">
        <w:rPr>
          <w:noProof/>
        </w:rPr>
        <w:lastRenderedPageBreak/>
        <w:drawing>
          <wp:inline distT="0" distB="0" distL="0" distR="0">
            <wp:extent cx="5943600" cy="37404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0423"/>
                    </a:xfrm>
                    <a:prstGeom prst="rect">
                      <a:avLst/>
                    </a:prstGeom>
                    <a:noFill/>
                    <a:ln>
                      <a:noFill/>
                    </a:ln>
                  </pic:spPr>
                </pic:pic>
              </a:graphicData>
            </a:graphic>
          </wp:inline>
        </w:drawing>
      </w:r>
    </w:p>
    <w:p w:rsidR="006E7B7C" w:rsidRDefault="006E7B7C" w:rsidP="006E7B7C">
      <w:pPr>
        <w:pStyle w:val="2"/>
      </w:pPr>
      <w:bookmarkStart w:id="6" w:name="_Toc492653936"/>
      <w:r>
        <w:rPr>
          <w:rFonts w:hint="eastAsia"/>
        </w:rPr>
        <w:t>概述</w:t>
      </w:r>
      <w:bookmarkEnd w:id="6"/>
    </w:p>
    <w:p w:rsidR="006E7B7C" w:rsidRDefault="006E7B7C" w:rsidP="006E7B7C">
      <w:pPr>
        <w:ind w:firstLineChars="200" w:firstLine="400"/>
      </w:pPr>
      <w:r>
        <w:rPr>
          <w:rFonts w:hint="eastAsia"/>
        </w:rPr>
        <w:t>本节是对软件架构的用例试图的描述。由于本系统的用例数量太多，因此本节只选了部分与架构设计相关的用例。对于其他的用例，可参考软件需求规约。</w:t>
      </w:r>
    </w:p>
    <w:p w:rsidR="006E7B7C" w:rsidRDefault="006E7B7C" w:rsidP="006E7B7C">
      <w:pPr>
        <w:ind w:firstLine="402"/>
      </w:pPr>
      <w:r>
        <w:rPr>
          <w:rFonts w:hint="eastAsia"/>
        </w:rPr>
        <w:t>选取的用例包括：</w:t>
      </w:r>
    </w:p>
    <w:p w:rsidR="006E7B7C" w:rsidRDefault="006E7B7C" w:rsidP="006E7B7C">
      <w:pPr>
        <w:ind w:firstLine="402"/>
      </w:pPr>
      <w:r>
        <w:rPr>
          <w:rFonts w:hint="eastAsia"/>
        </w:rPr>
        <w:t>·管理学生信息</w:t>
      </w:r>
    </w:p>
    <w:p w:rsidR="006E7B7C" w:rsidRDefault="006E7B7C" w:rsidP="006E7B7C">
      <w:pPr>
        <w:ind w:firstLine="402"/>
      </w:pPr>
      <w:r>
        <w:rPr>
          <w:rFonts w:hint="eastAsia"/>
        </w:rPr>
        <w:t>·管理老师信息</w:t>
      </w:r>
    </w:p>
    <w:p w:rsidR="006E7B7C" w:rsidRDefault="006E7B7C" w:rsidP="006E7B7C">
      <w:pPr>
        <w:ind w:firstLine="402"/>
      </w:pPr>
      <w:r>
        <w:rPr>
          <w:rFonts w:hint="eastAsia"/>
        </w:rPr>
        <w:t>·管理课程信息</w:t>
      </w:r>
    </w:p>
    <w:p w:rsidR="006E7B7C" w:rsidRDefault="006E7B7C" w:rsidP="006E7B7C">
      <w:pPr>
        <w:ind w:firstLine="402"/>
      </w:pPr>
      <w:r>
        <w:rPr>
          <w:rFonts w:hint="eastAsia"/>
        </w:rPr>
        <w:t>·发布通知</w:t>
      </w:r>
    </w:p>
    <w:p w:rsidR="006E7B7C" w:rsidRDefault="006E7B7C" w:rsidP="006E7B7C">
      <w:pPr>
        <w:ind w:firstLine="402"/>
      </w:pPr>
      <w:r>
        <w:rPr>
          <w:rFonts w:hint="eastAsia"/>
        </w:rPr>
        <w:t>·定制班级展示</w:t>
      </w:r>
    </w:p>
    <w:p w:rsidR="00774AB7" w:rsidRDefault="00774AB7" w:rsidP="006E7B7C"/>
    <w:p w:rsidR="00774AB7" w:rsidRDefault="00774AB7" w:rsidP="00774AB7">
      <w:pPr>
        <w:pStyle w:val="2"/>
      </w:pPr>
      <w:bookmarkStart w:id="7" w:name="_Toc492653937"/>
      <w:r>
        <w:rPr>
          <w:rFonts w:hint="eastAsia"/>
        </w:rPr>
        <w:t>管理学生信息</w:t>
      </w:r>
      <w:bookmarkEnd w:id="7"/>
    </w:p>
    <w:p w:rsidR="00774AB7" w:rsidRDefault="00774AB7" w:rsidP="00DE5623">
      <w:pPr>
        <w:ind w:firstLine="720"/>
      </w:pPr>
      <w:r>
        <w:rPr>
          <w:rFonts w:hint="eastAsia"/>
        </w:rPr>
        <w:t>简要说明：该用例允许</w:t>
      </w:r>
      <w:proofErr w:type="gramStart"/>
      <w:r>
        <w:rPr>
          <w:rFonts w:hint="eastAsia"/>
        </w:rPr>
        <w:t>教务员</w:t>
      </w:r>
      <w:proofErr w:type="gramEnd"/>
      <w:r>
        <w:rPr>
          <w:rFonts w:hint="eastAsia"/>
        </w:rPr>
        <w:t>对学生信息进行管理</w:t>
      </w:r>
      <w:r w:rsidR="00DA0865">
        <w:rPr>
          <w:rFonts w:hint="eastAsia"/>
        </w:rPr>
        <w:t>，包括</w:t>
      </w:r>
      <w:proofErr w:type="gramStart"/>
      <w:r w:rsidR="00DA0865">
        <w:rPr>
          <w:rFonts w:hint="eastAsia"/>
        </w:rPr>
        <w:t>增删改查操</w:t>
      </w:r>
      <w:proofErr w:type="gramEnd"/>
      <w:r w:rsidR="00DA0865">
        <w:rPr>
          <w:rFonts w:hint="eastAsia"/>
        </w:rPr>
        <w:t>作</w:t>
      </w:r>
      <w:r>
        <w:rPr>
          <w:rFonts w:hint="eastAsia"/>
        </w:rPr>
        <w:t>。该用例的主要参与者是教务员</w:t>
      </w:r>
      <w:r w:rsidR="00DA0865">
        <w:rPr>
          <w:rFonts w:hint="eastAsia"/>
        </w:rPr>
        <w:t>。</w:t>
      </w:r>
    </w:p>
    <w:p w:rsidR="00774AB7" w:rsidRDefault="00774AB7" w:rsidP="00774AB7">
      <w:pPr>
        <w:pStyle w:val="2"/>
      </w:pPr>
      <w:bookmarkStart w:id="8" w:name="_Toc492653938"/>
      <w:r>
        <w:rPr>
          <w:rFonts w:hint="eastAsia"/>
        </w:rPr>
        <w:t>管理老师信息</w:t>
      </w:r>
      <w:bookmarkEnd w:id="8"/>
    </w:p>
    <w:p w:rsidR="00774AB7" w:rsidRDefault="00774AB7" w:rsidP="00DE5623">
      <w:pPr>
        <w:ind w:firstLine="720"/>
      </w:pPr>
      <w:r>
        <w:rPr>
          <w:rFonts w:hint="eastAsia"/>
        </w:rPr>
        <w:t>简要说明：该用例允许</w:t>
      </w:r>
      <w:proofErr w:type="gramStart"/>
      <w:r>
        <w:rPr>
          <w:rFonts w:hint="eastAsia"/>
        </w:rPr>
        <w:t>教务员</w:t>
      </w:r>
      <w:proofErr w:type="gramEnd"/>
      <w:r>
        <w:rPr>
          <w:rFonts w:hint="eastAsia"/>
        </w:rPr>
        <w:t>对老师信息进行管理</w:t>
      </w:r>
      <w:r w:rsidR="00DA0865">
        <w:rPr>
          <w:rFonts w:hint="eastAsia"/>
        </w:rPr>
        <w:t>，包括</w:t>
      </w:r>
      <w:proofErr w:type="gramStart"/>
      <w:r w:rsidR="00DA0865">
        <w:rPr>
          <w:rFonts w:hint="eastAsia"/>
        </w:rPr>
        <w:t>增删改查操</w:t>
      </w:r>
      <w:proofErr w:type="gramEnd"/>
      <w:r w:rsidR="00DA0865">
        <w:rPr>
          <w:rFonts w:hint="eastAsia"/>
        </w:rPr>
        <w:t>作</w:t>
      </w:r>
      <w:r>
        <w:rPr>
          <w:rFonts w:hint="eastAsia"/>
        </w:rPr>
        <w:t>。该用例的主要参与者是教务员</w:t>
      </w:r>
      <w:r w:rsidR="00DA0865">
        <w:rPr>
          <w:rFonts w:hint="eastAsia"/>
        </w:rPr>
        <w:t>。</w:t>
      </w:r>
    </w:p>
    <w:p w:rsidR="00774AB7" w:rsidRDefault="00774AB7" w:rsidP="00774AB7">
      <w:pPr>
        <w:pStyle w:val="2"/>
      </w:pPr>
      <w:bookmarkStart w:id="9" w:name="_Toc492653939"/>
      <w:r>
        <w:rPr>
          <w:rFonts w:hint="eastAsia"/>
        </w:rPr>
        <w:t>管理课程信息</w:t>
      </w:r>
      <w:bookmarkEnd w:id="9"/>
    </w:p>
    <w:p w:rsidR="00774AB7" w:rsidRDefault="00774AB7" w:rsidP="00DE5623">
      <w:pPr>
        <w:ind w:firstLine="720"/>
      </w:pPr>
      <w:r>
        <w:rPr>
          <w:rFonts w:hint="eastAsia"/>
        </w:rPr>
        <w:t>简要说明：该用例允许</w:t>
      </w:r>
      <w:proofErr w:type="gramStart"/>
      <w:r>
        <w:rPr>
          <w:rFonts w:hint="eastAsia"/>
        </w:rPr>
        <w:t>教务员</w:t>
      </w:r>
      <w:proofErr w:type="gramEnd"/>
      <w:r>
        <w:rPr>
          <w:rFonts w:hint="eastAsia"/>
        </w:rPr>
        <w:t>对课程信息进行管理</w:t>
      </w:r>
      <w:r w:rsidR="00DA0865">
        <w:rPr>
          <w:rFonts w:hint="eastAsia"/>
        </w:rPr>
        <w:t>，包括</w:t>
      </w:r>
      <w:proofErr w:type="gramStart"/>
      <w:r w:rsidR="00DA0865">
        <w:rPr>
          <w:rFonts w:hint="eastAsia"/>
        </w:rPr>
        <w:t>增删改查操</w:t>
      </w:r>
      <w:proofErr w:type="gramEnd"/>
      <w:r w:rsidR="00DA0865">
        <w:rPr>
          <w:rFonts w:hint="eastAsia"/>
        </w:rPr>
        <w:t>作</w:t>
      </w:r>
      <w:r>
        <w:rPr>
          <w:rFonts w:hint="eastAsia"/>
        </w:rPr>
        <w:t>。该用例的主要参与者是教务员</w:t>
      </w:r>
      <w:r w:rsidR="00DA0865">
        <w:rPr>
          <w:rFonts w:hint="eastAsia"/>
        </w:rPr>
        <w:t>。</w:t>
      </w:r>
    </w:p>
    <w:p w:rsidR="00774AB7" w:rsidRDefault="00774AB7" w:rsidP="00774AB7">
      <w:pPr>
        <w:pStyle w:val="2"/>
      </w:pPr>
      <w:bookmarkStart w:id="10" w:name="_Toc492653940"/>
      <w:r>
        <w:rPr>
          <w:rFonts w:hint="eastAsia"/>
        </w:rPr>
        <w:t>发布通知</w:t>
      </w:r>
      <w:bookmarkEnd w:id="10"/>
    </w:p>
    <w:p w:rsidR="00774AB7" w:rsidRDefault="00774AB7" w:rsidP="00DE5623">
      <w:pPr>
        <w:ind w:firstLine="720"/>
      </w:pPr>
      <w:r>
        <w:rPr>
          <w:rFonts w:hint="eastAsia"/>
        </w:rPr>
        <w:t>简要说明：该用例允许教师和</w:t>
      </w:r>
      <w:proofErr w:type="gramStart"/>
      <w:r>
        <w:rPr>
          <w:rFonts w:hint="eastAsia"/>
        </w:rPr>
        <w:t>教务员</w:t>
      </w:r>
      <w:proofErr w:type="gramEnd"/>
      <w:r w:rsidR="00DA0865">
        <w:rPr>
          <w:rFonts w:hint="eastAsia"/>
        </w:rPr>
        <w:t>在本系统</w:t>
      </w:r>
      <w:r>
        <w:rPr>
          <w:rFonts w:hint="eastAsia"/>
        </w:rPr>
        <w:t>发布</w:t>
      </w:r>
      <w:r w:rsidR="00DA0865">
        <w:rPr>
          <w:rFonts w:hint="eastAsia"/>
        </w:rPr>
        <w:t>通知以供学生查看。该用例的主要参与者是老师和教务员。</w:t>
      </w:r>
    </w:p>
    <w:p w:rsidR="00DA0865" w:rsidRDefault="00DA0865" w:rsidP="00DA0865">
      <w:pPr>
        <w:pStyle w:val="2"/>
      </w:pPr>
      <w:bookmarkStart w:id="11" w:name="_Toc492653941"/>
      <w:r>
        <w:rPr>
          <w:rFonts w:hint="eastAsia"/>
        </w:rPr>
        <w:lastRenderedPageBreak/>
        <w:t>定制班级展示</w:t>
      </w:r>
      <w:bookmarkEnd w:id="11"/>
    </w:p>
    <w:p w:rsidR="00DA0865" w:rsidRDefault="00DA0865" w:rsidP="00DE5623">
      <w:pPr>
        <w:ind w:firstLine="720"/>
      </w:pPr>
      <w:r>
        <w:rPr>
          <w:rFonts w:hint="eastAsia"/>
        </w:rPr>
        <w:t>简要说明：该用例允许具有权限的学生在系统中定制班级展示，并显示在班级电子显示屏上。该用例的主要参与者是学生和班级电子显示屏。</w:t>
      </w:r>
    </w:p>
    <w:p w:rsidR="003A46E4" w:rsidRDefault="003A46E4">
      <w:pPr>
        <w:pStyle w:val="1"/>
        <w:ind w:left="360" w:hanging="360"/>
      </w:pPr>
      <w:bookmarkStart w:id="12" w:name="_Toc492653942"/>
      <w:r>
        <w:rPr>
          <w:rFonts w:hint="eastAsia"/>
        </w:rPr>
        <w:t>逻辑视图</w:t>
      </w:r>
      <w:bookmarkEnd w:id="12"/>
    </w:p>
    <w:p w:rsidR="00EB12E2" w:rsidRPr="00EB12E2" w:rsidRDefault="00EB12E2" w:rsidP="00EB12E2">
      <w:pPr>
        <w:pStyle w:val="InfoBlue"/>
      </w:pPr>
      <w:r w:rsidRPr="00EB12E2">
        <w:rPr>
          <w:rFonts w:hint="eastAsia"/>
          <w:noProof/>
        </w:rPr>
        <w:drawing>
          <wp:inline distT="0" distB="0" distL="0" distR="0">
            <wp:extent cx="2272030" cy="26022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2030" cy="2602230"/>
                    </a:xfrm>
                    <a:prstGeom prst="rect">
                      <a:avLst/>
                    </a:prstGeom>
                    <a:noFill/>
                    <a:ln>
                      <a:noFill/>
                    </a:ln>
                  </pic:spPr>
                </pic:pic>
              </a:graphicData>
            </a:graphic>
          </wp:inline>
        </w:drawing>
      </w:r>
    </w:p>
    <w:p w:rsidR="003A46E4" w:rsidRDefault="003A46E4">
      <w:pPr>
        <w:pStyle w:val="2"/>
      </w:pPr>
      <w:bookmarkStart w:id="13" w:name="_Toc492653943"/>
      <w:r>
        <w:rPr>
          <w:rFonts w:hint="eastAsia"/>
        </w:rPr>
        <w:t>概述</w:t>
      </w:r>
      <w:bookmarkEnd w:id="13"/>
    </w:p>
    <w:p w:rsidR="00EB12E2" w:rsidRPr="00EB12E2" w:rsidRDefault="00EB12E2" w:rsidP="001F27E5">
      <w:pPr>
        <w:pStyle w:val="a9"/>
      </w:pPr>
      <w:bookmarkStart w:id="14" w:name="_Hlk492653637"/>
      <w:r>
        <w:rPr>
          <w:rFonts w:hint="eastAsia"/>
        </w:rPr>
        <w:t>逻辑视图用于支持功能性需求，向用户提供相关服务。</w:t>
      </w:r>
      <w:bookmarkStart w:id="15" w:name="_Hlk492653504"/>
      <w:r>
        <w:rPr>
          <w:rFonts w:hint="eastAsia"/>
        </w:rPr>
        <w:t>本系统将分为4个部分，依次是：表示层包，包含Web静态页面和浏览器中运行的脚本；业务逻辑层包，包含实现的业务逻辑类；持久层包，包含使用O/R映射实现数据持久性操作的类和实体类；Spring</w:t>
      </w:r>
      <w:r>
        <w:t xml:space="preserve"> </w:t>
      </w:r>
      <w:r>
        <w:rPr>
          <w:rFonts w:hint="eastAsia"/>
        </w:rPr>
        <w:t>Boot框架包，包含Spring</w:t>
      </w:r>
      <w:r>
        <w:t xml:space="preserve"> </w:t>
      </w:r>
      <w:r>
        <w:rPr>
          <w:rFonts w:hint="eastAsia"/>
        </w:rPr>
        <w:t>Boot提供的Application、Controller类等。</w:t>
      </w:r>
    </w:p>
    <w:p w:rsidR="003A46E4" w:rsidRDefault="003A46E4">
      <w:pPr>
        <w:pStyle w:val="2"/>
      </w:pPr>
      <w:bookmarkStart w:id="16" w:name="_Toc492653944"/>
      <w:bookmarkEnd w:id="14"/>
      <w:bookmarkEnd w:id="15"/>
      <w:r>
        <w:rPr>
          <w:rFonts w:hint="eastAsia"/>
        </w:rPr>
        <w:t>在构架方面具有重要意义的设计包</w:t>
      </w:r>
      <w:bookmarkEnd w:id="16"/>
    </w:p>
    <w:p w:rsidR="006F3221" w:rsidRDefault="005F7B20" w:rsidP="00F969C4">
      <w:pPr>
        <w:pStyle w:val="af3"/>
        <w:numPr>
          <w:ilvl w:val="2"/>
          <w:numId w:val="1"/>
        </w:numPr>
        <w:ind w:firstLineChars="0"/>
      </w:pPr>
      <w:r>
        <w:rPr>
          <w:rFonts w:hint="eastAsia"/>
        </w:rPr>
        <w:t>业务逻辑层</w:t>
      </w:r>
    </w:p>
    <w:p w:rsidR="000C0E34" w:rsidRDefault="00786B73" w:rsidP="00436D5A">
      <w:pPr>
        <w:pStyle w:val="af3"/>
        <w:ind w:left="420" w:firstLineChars="0" w:firstLine="0"/>
      </w:pPr>
      <w:r w:rsidRPr="00786B73">
        <w:rPr>
          <w:noProof/>
        </w:rPr>
        <w:drawing>
          <wp:inline distT="0" distB="0" distL="0" distR="0">
            <wp:extent cx="3244850" cy="2425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4850" cy="2425700"/>
                    </a:xfrm>
                    <a:prstGeom prst="rect">
                      <a:avLst/>
                    </a:prstGeom>
                    <a:noFill/>
                    <a:ln>
                      <a:noFill/>
                    </a:ln>
                  </pic:spPr>
                </pic:pic>
              </a:graphicData>
            </a:graphic>
          </wp:inline>
        </w:drawing>
      </w:r>
    </w:p>
    <w:p w:rsidR="005F7B20" w:rsidRDefault="005F7B20" w:rsidP="005F7B20">
      <w:pPr>
        <w:pStyle w:val="af3"/>
        <w:ind w:left="420" w:firstLine="400"/>
      </w:pPr>
      <w:r>
        <w:rPr>
          <w:rFonts w:hint="eastAsia"/>
        </w:rPr>
        <w:t>业务逻辑层包中分为三个子系统，依次为：信息管理子系统，包含对学生、老师、班级</w:t>
      </w:r>
      <w:r w:rsidR="00875AC9">
        <w:rPr>
          <w:rFonts w:hint="eastAsia"/>
        </w:rPr>
        <w:t>、课程</w:t>
      </w:r>
      <w:r>
        <w:rPr>
          <w:rFonts w:hint="eastAsia"/>
        </w:rPr>
        <w:t>信息的管理功能；教务管理子系统，包含通知、查询课表、成绩管理的功能；通知展示子系统，包含班级展示、显示课表</w:t>
      </w:r>
      <w:r w:rsidR="00875AC9">
        <w:rPr>
          <w:rFonts w:hint="eastAsia"/>
        </w:rPr>
        <w:t>和通知</w:t>
      </w:r>
      <w:r>
        <w:rPr>
          <w:rFonts w:hint="eastAsia"/>
        </w:rPr>
        <w:t>的功能。通知展示子系统和教务管理子系统依赖于信息管理子系统所管理的基本信息，通知展示子系统的</w:t>
      </w:r>
      <w:r w:rsidR="00875AC9">
        <w:rPr>
          <w:rFonts w:hint="eastAsia"/>
        </w:rPr>
        <w:t>显示通知功能</w:t>
      </w:r>
      <w:r>
        <w:rPr>
          <w:rFonts w:hint="eastAsia"/>
        </w:rPr>
        <w:t>还依赖于教务管理子系统的通知</w:t>
      </w:r>
      <w:r w:rsidR="00875AC9">
        <w:rPr>
          <w:rFonts w:hint="eastAsia"/>
        </w:rPr>
        <w:t>功能。</w:t>
      </w:r>
    </w:p>
    <w:p w:rsidR="00786B73" w:rsidRDefault="00786B73" w:rsidP="00786B73">
      <w:pPr>
        <w:ind w:leftChars="200" w:left="400" w:firstLineChars="160" w:firstLine="320"/>
      </w:pPr>
      <w:r>
        <w:rPr>
          <w:rFonts w:hint="eastAsia"/>
        </w:rPr>
        <w:t>业务逻辑层中还有一个Repository包，其包含多个由Spring</w:t>
      </w:r>
      <w:r>
        <w:t xml:space="preserve"> </w:t>
      </w:r>
      <w:r>
        <w:rPr>
          <w:rFonts w:hint="eastAsia"/>
        </w:rPr>
        <w:t>Boot</w:t>
      </w:r>
      <w:r>
        <w:t xml:space="preserve"> </w:t>
      </w:r>
      <w:proofErr w:type="spellStart"/>
      <w:r>
        <w:rPr>
          <w:rFonts w:hint="eastAsia"/>
        </w:rPr>
        <w:t>Jpa</w:t>
      </w:r>
      <w:proofErr w:type="spellEnd"/>
      <w:r>
        <w:rPr>
          <w:rFonts w:hint="eastAsia"/>
        </w:rPr>
        <w:t>框架实现的Repository</w:t>
      </w:r>
      <w:r>
        <w:rPr>
          <w:rFonts w:hint="eastAsia"/>
        </w:rPr>
        <w:lastRenderedPageBreak/>
        <w:t>类，上述三个子系统依赖于该包。</w:t>
      </w:r>
    </w:p>
    <w:p w:rsidR="00786B73" w:rsidRPr="00786B73" w:rsidRDefault="00786B73" w:rsidP="005F7B20">
      <w:pPr>
        <w:pStyle w:val="af3"/>
        <w:ind w:left="420" w:firstLine="400"/>
      </w:pPr>
    </w:p>
    <w:p w:rsidR="00436D5A" w:rsidRDefault="00436D5A" w:rsidP="005F7B20">
      <w:pPr>
        <w:pStyle w:val="af3"/>
        <w:ind w:left="420" w:firstLine="400"/>
      </w:pPr>
    </w:p>
    <w:p w:rsidR="00436D5A" w:rsidRDefault="00436D5A" w:rsidP="00436D5A">
      <w:pPr>
        <w:ind w:firstLineChars="210" w:firstLine="420"/>
      </w:pPr>
      <w:r>
        <w:rPr>
          <w:rFonts w:hint="eastAsia"/>
        </w:rPr>
        <w:t>3.2.1.1</w:t>
      </w:r>
      <w:r>
        <w:t xml:space="preserve"> </w:t>
      </w:r>
      <w:r>
        <w:rPr>
          <w:rFonts w:hint="eastAsia"/>
        </w:rPr>
        <w:t>信息管理</w:t>
      </w:r>
    </w:p>
    <w:p w:rsidR="00436D5A" w:rsidRDefault="00786B73" w:rsidP="00436D5A">
      <w:pPr>
        <w:ind w:firstLineChars="210" w:firstLine="420"/>
      </w:pPr>
      <w:r w:rsidRPr="00786B73">
        <w:rPr>
          <w:noProof/>
        </w:rPr>
        <w:drawing>
          <wp:inline distT="0" distB="0" distL="0" distR="0">
            <wp:extent cx="5943600" cy="1937095"/>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7095"/>
                    </a:xfrm>
                    <a:prstGeom prst="rect">
                      <a:avLst/>
                    </a:prstGeom>
                    <a:noFill/>
                    <a:ln>
                      <a:noFill/>
                    </a:ln>
                  </pic:spPr>
                </pic:pic>
              </a:graphicData>
            </a:graphic>
          </wp:inline>
        </w:drawing>
      </w:r>
    </w:p>
    <w:p w:rsidR="00101FB0" w:rsidRDefault="00436D5A" w:rsidP="00101FB0">
      <w:pPr>
        <w:ind w:firstLineChars="210" w:firstLine="420"/>
      </w:pPr>
      <w:r>
        <w:rPr>
          <w:rFonts w:hint="eastAsia"/>
        </w:rPr>
        <w:t>包含</w:t>
      </w:r>
      <w:proofErr w:type="spellStart"/>
      <w:r>
        <w:rPr>
          <w:rFonts w:hint="eastAsia"/>
        </w:rPr>
        <w:t>TeacherService</w:t>
      </w:r>
      <w:proofErr w:type="spellEnd"/>
      <w:r>
        <w:rPr>
          <w:rFonts w:hint="eastAsia"/>
        </w:rPr>
        <w:t>、</w:t>
      </w:r>
      <w:proofErr w:type="spellStart"/>
      <w:r>
        <w:rPr>
          <w:rFonts w:hint="eastAsia"/>
        </w:rPr>
        <w:t>AdminClassService</w:t>
      </w:r>
      <w:proofErr w:type="spellEnd"/>
      <w:r>
        <w:rPr>
          <w:rFonts w:hint="eastAsia"/>
        </w:rPr>
        <w:t>、</w:t>
      </w:r>
      <w:proofErr w:type="spellStart"/>
      <w:r>
        <w:rPr>
          <w:rFonts w:hint="eastAsia"/>
        </w:rPr>
        <w:t>CourseService</w:t>
      </w:r>
      <w:proofErr w:type="spellEnd"/>
      <w:r>
        <w:rPr>
          <w:rFonts w:hint="eastAsia"/>
        </w:rPr>
        <w:t>和</w:t>
      </w:r>
      <w:proofErr w:type="spellStart"/>
      <w:r>
        <w:rPr>
          <w:rFonts w:hint="eastAsia"/>
        </w:rPr>
        <w:t>StudentService</w:t>
      </w:r>
      <w:proofErr w:type="spellEnd"/>
      <w:r>
        <w:rPr>
          <w:rFonts w:hint="eastAsia"/>
        </w:rPr>
        <w:t>四个Service类，</w:t>
      </w:r>
      <w:r w:rsidR="006A44AB">
        <w:rPr>
          <w:rFonts w:hint="eastAsia"/>
        </w:rPr>
        <w:t>实现</w:t>
      </w:r>
      <w:r w:rsidR="00101FB0">
        <w:rPr>
          <w:rFonts w:hint="eastAsia"/>
        </w:rPr>
        <w:t>对老师、班级、课程和学生的增删改查</w:t>
      </w:r>
      <w:r w:rsidR="00C01905">
        <w:rPr>
          <w:rFonts w:hint="eastAsia"/>
        </w:rPr>
        <w:t>。</w:t>
      </w:r>
    </w:p>
    <w:p w:rsidR="006A44AB" w:rsidRDefault="006A44AB" w:rsidP="00101FB0">
      <w:pPr>
        <w:ind w:firstLineChars="210" w:firstLine="420"/>
      </w:pPr>
    </w:p>
    <w:p w:rsidR="00786B73" w:rsidRDefault="00786B73" w:rsidP="00101FB0">
      <w:pPr>
        <w:ind w:firstLineChars="210" w:firstLine="420"/>
      </w:pPr>
      <w:r>
        <w:rPr>
          <w:rFonts w:hint="eastAsia"/>
        </w:rPr>
        <w:t>3.2.1.2</w:t>
      </w:r>
      <w:r w:rsidR="0049601B">
        <w:t xml:space="preserve"> </w:t>
      </w:r>
      <w:r>
        <w:rPr>
          <w:rFonts w:hint="eastAsia"/>
        </w:rPr>
        <w:t>教务管理</w:t>
      </w:r>
    </w:p>
    <w:p w:rsidR="00786B73" w:rsidRDefault="009F0EFC" w:rsidP="00101FB0">
      <w:pPr>
        <w:ind w:firstLineChars="210" w:firstLine="420"/>
      </w:pPr>
      <w:r w:rsidRPr="009F0EFC">
        <w:rPr>
          <w:noProof/>
        </w:rPr>
        <w:drawing>
          <wp:inline distT="0" distB="0" distL="0" distR="0">
            <wp:extent cx="5943600" cy="2855524"/>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5524"/>
                    </a:xfrm>
                    <a:prstGeom prst="rect">
                      <a:avLst/>
                    </a:prstGeom>
                    <a:noFill/>
                    <a:ln>
                      <a:noFill/>
                    </a:ln>
                  </pic:spPr>
                </pic:pic>
              </a:graphicData>
            </a:graphic>
          </wp:inline>
        </w:drawing>
      </w:r>
    </w:p>
    <w:p w:rsidR="0049601B" w:rsidRDefault="0049601B" w:rsidP="00101FB0">
      <w:pPr>
        <w:ind w:firstLineChars="210" w:firstLine="420"/>
      </w:pPr>
      <w:proofErr w:type="spellStart"/>
      <w:r>
        <w:rPr>
          <w:rFonts w:hint="eastAsia"/>
        </w:rPr>
        <w:t>InformationService</w:t>
      </w:r>
      <w:proofErr w:type="spellEnd"/>
      <w:proofErr w:type="gramStart"/>
      <w:r>
        <w:rPr>
          <w:rFonts w:hint="eastAsia"/>
        </w:rPr>
        <w:t>类实现</w:t>
      </w:r>
      <w:proofErr w:type="gramEnd"/>
      <w:r>
        <w:rPr>
          <w:rFonts w:hint="eastAsia"/>
        </w:rPr>
        <w:t>通知的发布和查看功能，</w:t>
      </w:r>
      <w:proofErr w:type="spellStart"/>
      <w:r w:rsidR="009F0EFC">
        <w:rPr>
          <w:rFonts w:hint="eastAsia"/>
        </w:rPr>
        <w:t>Courseware</w:t>
      </w:r>
      <w:r>
        <w:rPr>
          <w:rFonts w:hint="eastAsia"/>
        </w:rPr>
        <w:t>Service</w:t>
      </w:r>
      <w:proofErr w:type="spellEnd"/>
      <w:proofErr w:type="gramStart"/>
      <w:r>
        <w:rPr>
          <w:rFonts w:hint="eastAsia"/>
        </w:rPr>
        <w:t>类实</w:t>
      </w:r>
      <w:proofErr w:type="gramEnd"/>
      <w:r>
        <w:rPr>
          <w:rFonts w:hint="eastAsia"/>
        </w:rPr>
        <w:t>现</w:t>
      </w:r>
      <w:r w:rsidR="009F0EFC">
        <w:rPr>
          <w:rFonts w:hint="eastAsia"/>
        </w:rPr>
        <w:t>课件的上传和下载功能</w:t>
      </w:r>
      <w:r>
        <w:rPr>
          <w:rFonts w:hint="eastAsia"/>
        </w:rPr>
        <w:t>，</w:t>
      </w:r>
      <w:proofErr w:type="spellStart"/>
      <w:r>
        <w:rPr>
          <w:rFonts w:hint="eastAsia"/>
        </w:rPr>
        <w:t>SelectCourseService</w:t>
      </w:r>
      <w:proofErr w:type="spellEnd"/>
      <w:proofErr w:type="gramStart"/>
      <w:r>
        <w:rPr>
          <w:rFonts w:hint="eastAsia"/>
        </w:rPr>
        <w:t>类实</w:t>
      </w:r>
      <w:proofErr w:type="gramEnd"/>
      <w:r>
        <w:rPr>
          <w:rFonts w:hint="eastAsia"/>
        </w:rPr>
        <w:t>现拓展课选课功能。</w:t>
      </w:r>
    </w:p>
    <w:p w:rsidR="0049601B" w:rsidRDefault="0049601B" w:rsidP="00101FB0">
      <w:pPr>
        <w:ind w:firstLineChars="210" w:firstLine="420"/>
      </w:pPr>
    </w:p>
    <w:p w:rsidR="0049601B" w:rsidRDefault="0049601B" w:rsidP="00101FB0">
      <w:pPr>
        <w:ind w:firstLineChars="210" w:firstLine="420"/>
      </w:pPr>
      <w:r>
        <w:rPr>
          <w:rFonts w:hint="eastAsia"/>
        </w:rPr>
        <w:t>3.2.1.3 通知展示</w:t>
      </w:r>
    </w:p>
    <w:p w:rsidR="0049601B" w:rsidRDefault="0049601B" w:rsidP="00101FB0">
      <w:pPr>
        <w:ind w:firstLineChars="210" w:firstLine="420"/>
      </w:pPr>
      <w:r w:rsidRPr="0049601B">
        <w:rPr>
          <w:noProof/>
        </w:rPr>
        <w:lastRenderedPageBreak/>
        <w:drawing>
          <wp:inline distT="0" distB="0" distL="0" distR="0">
            <wp:extent cx="5149850" cy="19748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9850" cy="1974850"/>
                    </a:xfrm>
                    <a:prstGeom prst="rect">
                      <a:avLst/>
                    </a:prstGeom>
                    <a:noFill/>
                    <a:ln>
                      <a:noFill/>
                    </a:ln>
                  </pic:spPr>
                </pic:pic>
              </a:graphicData>
            </a:graphic>
          </wp:inline>
        </w:drawing>
      </w:r>
    </w:p>
    <w:p w:rsidR="0049601B" w:rsidRDefault="0049601B" w:rsidP="00101FB0">
      <w:pPr>
        <w:ind w:firstLineChars="210" w:firstLine="420"/>
      </w:pPr>
      <w:proofErr w:type="spellStart"/>
      <w:r>
        <w:rPr>
          <w:rFonts w:hint="eastAsia"/>
        </w:rPr>
        <w:t>DisplayService</w:t>
      </w:r>
      <w:proofErr w:type="spellEnd"/>
      <w:proofErr w:type="gramStart"/>
      <w:r>
        <w:rPr>
          <w:rFonts w:hint="eastAsia"/>
        </w:rPr>
        <w:t>类实现</w:t>
      </w:r>
      <w:proofErr w:type="gramEnd"/>
      <w:r>
        <w:rPr>
          <w:rFonts w:hint="eastAsia"/>
        </w:rPr>
        <w:t>班级展示、通知展示和课程表展示的功能。</w:t>
      </w:r>
    </w:p>
    <w:p w:rsidR="00C01905" w:rsidRDefault="00C01905" w:rsidP="00101FB0">
      <w:pPr>
        <w:ind w:firstLineChars="210" w:firstLine="420"/>
      </w:pPr>
    </w:p>
    <w:p w:rsidR="00C01905" w:rsidRPr="0049601B" w:rsidRDefault="00C01905" w:rsidP="00101FB0">
      <w:pPr>
        <w:ind w:firstLineChars="210" w:firstLine="420"/>
      </w:pPr>
      <w:r>
        <w:rPr>
          <w:rFonts w:hint="eastAsia"/>
        </w:rPr>
        <w:t>3.2.2</w:t>
      </w:r>
      <w:r>
        <w:t xml:space="preserve"> </w:t>
      </w:r>
      <w:r>
        <w:rPr>
          <w:rFonts w:hint="eastAsia"/>
        </w:rPr>
        <w:t>持久层</w:t>
      </w:r>
    </w:p>
    <w:p w:rsidR="00436D5A" w:rsidRDefault="009F0EFC" w:rsidP="00436D5A">
      <w:pPr>
        <w:ind w:firstLineChars="210" w:firstLine="420"/>
      </w:pPr>
      <w:r w:rsidRPr="009F0EFC">
        <w:rPr>
          <w:rFonts w:hint="eastAsia"/>
          <w:noProof/>
        </w:rPr>
        <w:drawing>
          <wp:inline distT="0" distB="0" distL="0" distR="0">
            <wp:extent cx="5943600" cy="416529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65294"/>
                    </a:xfrm>
                    <a:prstGeom prst="rect">
                      <a:avLst/>
                    </a:prstGeom>
                    <a:noFill/>
                    <a:ln>
                      <a:noFill/>
                    </a:ln>
                  </pic:spPr>
                </pic:pic>
              </a:graphicData>
            </a:graphic>
          </wp:inline>
        </w:drawing>
      </w:r>
    </w:p>
    <w:p w:rsidR="00C01905" w:rsidRDefault="00C01905" w:rsidP="00436D5A">
      <w:pPr>
        <w:ind w:firstLineChars="210" w:firstLine="420"/>
      </w:pPr>
      <w:r>
        <w:rPr>
          <w:rFonts w:hint="eastAsia"/>
        </w:rPr>
        <w:t>包含</w:t>
      </w:r>
      <w:r w:rsidR="009F0EFC">
        <w:rPr>
          <w:rFonts w:hint="eastAsia"/>
        </w:rPr>
        <w:t>需要</w:t>
      </w:r>
      <w:r>
        <w:rPr>
          <w:rFonts w:hint="eastAsia"/>
        </w:rPr>
        <w:t>进行持久性存储的各个实体类。</w:t>
      </w:r>
    </w:p>
    <w:p w:rsidR="003A46E4" w:rsidRDefault="003A46E4">
      <w:pPr>
        <w:pStyle w:val="1"/>
        <w:ind w:left="360" w:hanging="360"/>
      </w:pPr>
      <w:bookmarkStart w:id="17" w:name="_Toc492653945"/>
      <w:r>
        <w:rPr>
          <w:rFonts w:hint="eastAsia"/>
        </w:rPr>
        <w:lastRenderedPageBreak/>
        <w:t>进程视图</w:t>
      </w:r>
      <w:bookmarkEnd w:id="17"/>
    </w:p>
    <w:p w:rsidR="00096ED5" w:rsidRPr="00096ED5" w:rsidRDefault="00096ED5" w:rsidP="00096ED5">
      <w:r>
        <w:rPr>
          <w:rFonts w:hint="eastAsia"/>
        </w:rPr>
        <w:t xml:space="preserve"> </w:t>
      </w:r>
      <w:r w:rsidRPr="00096ED5">
        <w:rPr>
          <w:rFonts w:hint="eastAsia"/>
          <w:noProof/>
        </w:rPr>
        <w:drawing>
          <wp:inline distT="0" distB="0" distL="0" distR="0">
            <wp:extent cx="5317490" cy="2236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7490" cy="2236470"/>
                    </a:xfrm>
                    <a:prstGeom prst="rect">
                      <a:avLst/>
                    </a:prstGeom>
                    <a:noFill/>
                    <a:ln>
                      <a:noFill/>
                    </a:ln>
                  </pic:spPr>
                </pic:pic>
              </a:graphicData>
            </a:graphic>
          </wp:inline>
        </w:drawing>
      </w:r>
    </w:p>
    <w:p w:rsidR="00096ED5" w:rsidRPr="00096ED5" w:rsidRDefault="00096ED5" w:rsidP="00F06442">
      <w:pPr>
        <w:pStyle w:val="a9"/>
        <w:ind w:firstLineChars="200" w:firstLine="400"/>
      </w:pPr>
      <w:r>
        <w:rPr>
          <w:rFonts w:hint="eastAsia"/>
        </w:rPr>
        <w:t>本系统主要分解为3个进程。其中请求产生进程中运行的是用户访问系统时所使用的客户端浏览器，它与服务器运行与不同的计算机上，因此需要运行于单独的进程中。业务逻辑控制进程执行的是业务逻辑，运行的任务包含三部分：请求处理任务通过Spring</w:t>
      </w:r>
      <w:r>
        <w:t xml:space="preserve"> </w:t>
      </w:r>
      <w:r>
        <w:rPr>
          <w:rFonts w:hint="eastAsia"/>
        </w:rPr>
        <w:t>Boot的Controller</w:t>
      </w:r>
      <w:proofErr w:type="gramStart"/>
      <w:r>
        <w:rPr>
          <w:rFonts w:hint="eastAsia"/>
        </w:rPr>
        <w:t>类接受</w:t>
      </w:r>
      <w:proofErr w:type="gramEnd"/>
      <w:r>
        <w:rPr>
          <w:rFonts w:hint="eastAsia"/>
        </w:rPr>
        <w:t>来自客户端浏览器的HTTP请求，然后调用业务处理任务的Service</w:t>
      </w:r>
      <w:proofErr w:type="gramStart"/>
      <w:r>
        <w:rPr>
          <w:rFonts w:hint="eastAsia"/>
        </w:rPr>
        <w:t>类实</w:t>
      </w:r>
      <w:proofErr w:type="gramEnd"/>
      <w:r>
        <w:rPr>
          <w:rFonts w:hint="eastAsia"/>
        </w:rPr>
        <w:t>现业务逻辑，而数据持久化任务通过Spring</w:t>
      </w:r>
      <w:r>
        <w:t xml:space="preserve"> </w:t>
      </w:r>
      <w:r>
        <w:rPr>
          <w:rFonts w:hint="eastAsia"/>
        </w:rPr>
        <w:t>Boot</w:t>
      </w:r>
      <w:r>
        <w:t xml:space="preserve"> </w:t>
      </w:r>
      <w:r>
        <w:rPr>
          <w:rFonts w:hint="eastAsia"/>
        </w:rPr>
        <w:t>Data</w:t>
      </w:r>
      <w:r>
        <w:t xml:space="preserve"> </w:t>
      </w:r>
      <w:r>
        <w:rPr>
          <w:rFonts w:hint="eastAsia"/>
        </w:rPr>
        <w:t>Model类执行持久性操作。最后是运行数据库管理系统的DBMS</w:t>
      </w:r>
      <w:r>
        <w:t xml:space="preserve"> </w:t>
      </w:r>
      <w:r>
        <w:rPr>
          <w:rFonts w:hint="eastAsia"/>
        </w:rPr>
        <w:t>Process，负责管理存储在数据库中的数据。</w:t>
      </w:r>
    </w:p>
    <w:p w:rsidR="003A46E4" w:rsidRDefault="003A46E4">
      <w:pPr>
        <w:pStyle w:val="1"/>
        <w:ind w:left="360" w:hanging="360"/>
      </w:pPr>
      <w:bookmarkStart w:id="18" w:name="_Toc492653946"/>
      <w:r>
        <w:rPr>
          <w:rFonts w:hint="eastAsia"/>
        </w:rPr>
        <w:t>部署视图</w:t>
      </w:r>
      <w:bookmarkEnd w:id="18"/>
    </w:p>
    <w:p w:rsidR="00F06442" w:rsidRPr="00F06442" w:rsidRDefault="006F6809" w:rsidP="00F06442">
      <w:r w:rsidRPr="006F6809">
        <w:rPr>
          <w:noProof/>
        </w:rPr>
        <w:drawing>
          <wp:inline distT="0" distB="0" distL="0" distR="0">
            <wp:extent cx="5943600" cy="2680570"/>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80570"/>
                    </a:xfrm>
                    <a:prstGeom prst="rect">
                      <a:avLst/>
                    </a:prstGeom>
                    <a:noFill/>
                    <a:ln>
                      <a:noFill/>
                    </a:ln>
                  </pic:spPr>
                </pic:pic>
              </a:graphicData>
            </a:graphic>
          </wp:inline>
        </w:drawing>
      </w:r>
    </w:p>
    <w:p w:rsidR="004340A3" w:rsidRPr="004340A3" w:rsidRDefault="004340A3" w:rsidP="004340A3">
      <w:pPr>
        <w:pStyle w:val="2"/>
      </w:pPr>
      <w:bookmarkStart w:id="19" w:name="_Toc492653947"/>
      <w:r>
        <w:rPr>
          <w:rFonts w:hint="eastAsia"/>
        </w:rPr>
        <w:t>概述</w:t>
      </w:r>
      <w:bookmarkEnd w:id="19"/>
    </w:p>
    <w:p w:rsidR="004340A3" w:rsidRDefault="004340A3" w:rsidP="004340A3">
      <w:pPr>
        <w:ind w:left="720"/>
      </w:pPr>
      <w:r w:rsidRPr="004340A3">
        <w:rPr>
          <w:rFonts w:hint="eastAsia"/>
        </w:rPr>
        <w:t>进程视图中，请求产生进程映射客户端PC，业务逻辑控制进程</w:t>
      </w:r>
      <w:r w:rsidR="004B4FC3">
        <w:rPr>
          <w:rFonts w:hint="eastAsia"/>
        </w:rPr>
        <w:t>和</w:t>
      </w:r>
      <w:r w:rsidR="004B4FC3" w:rsidRPr="004B4FC3">
        <w:rPr>
          <w:rFonts w:hint="eastAsia"/>
        </w:rPr>
        <w:t>数据库系统管理进程</w:t>
      </w:r>
      <w:r w:rsidRPr="004340A3">
        <w:rPr>
          <w:rFonts w:hint="eastAsia"/>
        </w:rPr>
        <w:t>映射应用</w:t>
      </w:r>
      <w:r w:rsidR="004B4FC3">
        <w:rPr>
          <w:rFonts w:hint="eastAsia"/>
        </w:rPr>
        <w:t>及数据库</w:t>
      </w:r>
      <w:r w:rsidRPr="004340A3">
        <w:rPr>
          <w:rFonts w:hint="eastAsia"/>
        </w:rPr>
        <w:t>服务器</w:t>
      </w:r>
      <w:r w:rsidR="004B4FC3">
        <w:rPr>
          <w:rFonts w:hint="eastAsia"/>
        </w:rPr>
        <w:t>。</w:t>
      </w:r>
      <w:r w:rsidR="004B4FC3">
        <w:t xml:space="preserve"> </w:t>
      </w:r>
    </w:p>
    <w:p w:rsidR="004340A3" w:rsidRPr="004340A3" w:rsidRDefault="004340A3" w:rsidP="004340A3">
      <w:pPr>
        <w:pStyle w:val="2"/>
      </w:pPr>
      <w:bookmarkStart w:id="20" w:name="_Toc492653948"/>
      <w:r>
        <w:rPr>
          <w:rFonts w:hint="eastAsia"/>
        </w:rPr>
        <w:t>客户端</w:t>
      </w:r>
      <w:bookmarkEnd w:id="20"/>
    </w:p>
    <w:p w:rsidR="004340A3" w:rsidRDefault="004340A3" w:rsidP="004340A3">
      <w:pPr>
        <w:ind w:left="720"/>
      </w:pPr>
      <w:r w:rsidRPr="004340A3">
        <w:rPr>
          <w:rFonts w:hint="eastAsia"/>
        </w:rPr>
        <w:t>用户主要通过浏览器来访问系统，支持的浏览器包括</w:t>
      </w:r>
      <w:r>
        <w:rPr>
          <w:rFonts w:hint="eastAsia"/>
        </w:rPr>
        <w:t>Firefox，Chrome，IE</w:t>
      </w:r>
      <w:r>
        <w:t>7</w:t>
      </w:r>
      <w:r>
        <w:rPr>
          <w:rFonts w:hint="eastAsia"/>
        </w:rPr>
        <w:t>以上等主流浏览器</w:t>
      </w:r>
      <w:r w:rsidRPr="004340A3">
        <w:rPr>
          <w:rFonts w:hint="eastAsia"/>
        </w:rPr>
        <w:t>，客户端与服务端的连接可以是局域网或互联网。</w:t>
      </w:r>
    </w:p>
    <w:p w:rsidR="004B4FC3" w:rsidRPr="004340A3" w:rsidRDefault="006E79E8" w:rsidP="006E79E8">
      <w:pPr>
        <w:pStyle w:val="2"/>
      </w:pPr>
      <w:bookmarkStart w:id="21" w:name="_Toc492653949"/>
      <w:r w:rsidRPr="006E79E8">
        <w:rPr>
          <w:rFonts w:hint="eastAsia"/>
        </w:rPr>
        <w:t>应用及数据库</w:t>
      </w:r>
      <w:r w:rsidR="004B4FC3">
        <w:rPr>
          <w:rFonts w:hint="eastAsia"/>
        </w:rPr>
        <w:t>服务器</w:t>
      </w:r>
      <w:bookmarkEnd w:id="21"/>
    </w:p>
    <w:p w:rsidR="004B4FC3" w:rsidRPr="004B4FC3" w:rsidRDefault="006E79E8" w:rsidP="004340A3">
      <w:pPr>
        <w:ind w:left="720"/>
      </w:pPr>
      <w:r>
        <w:rPr>
          <w:rFonts w:hint="eastAsia"/>
        </w:rPr>
        <w:t>该服务器</w:t>
      </w:r>
      <w:r w:rsidR="004B4FC3">
        <w:rPr>
          <w:rFonts w:hint="eastAsia"/>
        </w:rPr>
        <w:t>运行</w:t>
      </w:r>
      <w:r>
        <w:rPr>
          <w:rFonts w:hint="eastAsia"/>
        </w:rPr>
        <w:t>高中数字化校园信息平台系统及MySQL数据库系统。高中数字化校园信息平台系统</w:t>
      </w:r>
      <w:r w:rsidR="004B4FC3">
        <w:rPr>
          <w:rFonts w:hint="eastAsia"/>
        </w:rPr>
        <w:t>部</w:t>
      </w:r>
      <w:r w:rsidR="004B4FC3">
        <w:rPr>
          <w:rFonts w:hint="eastAsia"/>
        </w:rPr>
        <w:lastRenderedPageBreak/>
        <w:t>署在Apache</w:t>
      </w:r>
      <w:r w:rsidR="004B4FC3">
        <w:t xml:space="preserve"> </w:t>
      </w:r>
      <w:r w:rsidR="004B4FC3">
        <w:rPr>
          <w:rFonts w:hint="eastAsia"/>
        </w:rPr>
        <w:t>Tomcat容器上，</w:t>
      </w:r>
      <w:r>
        <w:rPr>
          <w:rFonts w:hint="eastAsia"/>
        </w:rPr>
        <w:t>它与数据库通过JDBC相连。</w:t>
      </w:r>
    </w:p>
    <w:p w:rsidR="004340A3" w:rsidRPr="004340A3" w:rsidRDefault="004340A3" w:rsidP="004340A3"/>
    <w:p w:rsidR="003A46E4" w:rsidRDefault="003A46E4">
      <w:pPr>
        <w:pStyle w:val="1"/>
        <w:ind w:left="360" w:hanging="360"/>
      </w:pPr>
      <w:bookmarkStart w:id="22" w:name="_Toc492653950"/>
      <w:r>
        <w:rPr>
          <w:rFonts w:hint="eastAsia"/>
        </w:rPr>
        <w:t>实现视图</w:t>
      </w:r>
      <w:bookmarkEnd w:id="22"/>
    </w:p>
    <w:p w:rsidR="00891052" w:rsidRPr="00891052" w:rsidRDefault="00CF0E14" w:rsidP="00891052">
      <w:r>
        <w:rPr>
          <w:noProof/>
          <w:snapToGrid/>
        </w:rPr>
        <w:drawing>
          <wp:inline distT="0" distB="0" distL="0" distR="0" wp14:anchorId="294C0A4E" wp14:editId="074EAF78">
            <wp:extent cx="5943600" cy="2815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15590"/>
                    </a:xfrm>
                    <a:prstGeom prst="rect">
                      <a:avLst/>
                    </a:prstGeom>
                  </pic:spPr>
                </pic:pic>
              </a:graphicData>
            </a:graphic>
          </wp:inline>
        </w:drawing>
      </w:r>
    </w:p>
    <w:p w:rsidR="00CF0E14" w:rsidRDefault="00CF0E14" w:rsidP="00CF0E14">
      <w:pPr>
        <w:ind w:firstLine="360"/>
      </w:pPr>
      <w:r>
        <w:rPr>
          <w:rFonts w:hint="eastAsia"/>
        </w:rPr>
        <w:t>实现视图分为三个重要的构件。</w:t>
      </w:r>
    </w:p>
    <w:p w:rsidR="00CF0E14" w:rsidRDefault="00CF0E14" w:rsidP="00CF0E14">
      <w:pPr>
        <w:ind w:firstLine="360"/>
      </w:pPr>
      <w:r>
        <w:rPr>
          <w:rFonts w:hint="eastAsia"/>
        </w:rPr>
        <w:t>Browser构件用于运行表示层的Web静态页面和前端脚本。</w:t>
      </w:r>
    </w:p>
    <w:p w:rsidR="003A46E4" w:rsidRDefault="00CF0E14" w:rsidP="00CF0E14">
      <w:pPr>
        <w:ind w:firstLine="360"/>
      </w:pPr>
      <w:r>
        <w:rPr>
          <w:rFonts w:hint="eastAsia"/>
        </w:rPr>
        <w:t>后端系统则部署在Apache</w:t>
      </w:r>
      <w:r>
        <w:t xml:space="preserve"> </w:t>
      </w:r>
      <w:r>
        <w:rPr>
          <w:rFonts w:hint="eastAsia"/>
        </w:rPr>
        <w:t>Tomcat容器中，后端包括业务逻辑层、持久层和Spring</w:t>
      </w:r>
      <w:r>
        <w:t xml:space="preserve"> </w:t>
      </w:r>
      <w:r>
        <w:rPr>
          <w:rFonts w:hint="eastAsia"/>
        </w:rPr>
        <w:t>Boot框架。业务逻辑层内分解为</w:t>
      </w:r>
      <w:r w:rsidR="001F6E23">
        <w:rPr>
          <w:rFonts w:hint="eastAsia"/>
        </w:rPr>
        <w:t>信息管理、教务管理和通知展示三个子系统。</w:t>
      </w:r>
    </w:p>
    <w:p w:rsidR="001F6E23" w:rsidRDefault="001F6E23" w:rsidP="00CF0E14">
      <w:pPr>
        <w:ind w:firstLine="360"/>
      </w:pPr>
      <w:r>
        <w:rPr>
          <w:rFonts w:hint="eastAsia"/>
        </w:rPr>
        <w:t>MySQL数据库则用于存储持久性数据。</w:t>
      </w:r>
    </w:p>
    <w:p w:rsidR="003A46E4" w:rsidRDefault="003A46E4">
      <w:pPr>
        <w:pStyle w:val="1"/>
        <w:ind w:left="360" w:hanging="360"/>
      </w:pPr>
      <w:bookmarkStart w:id="23" w:name="_Toc492653951"/>
      <w:r>
        <w:rPr>
          <w:rFonts w:hint="eastAsia"/>
        </w:rPr>
        <w:t>数据视图</w:t>
      </w:r>
      <w:bookmarkEnd w:id="23"/>
    </w:p>
    <w:p w:rsidR="005105E5" w:rsidRPr="005105E5" w:rsidRDefault="00477D48" w:rsidP="005105E5">
      <w:r w:rsidRPr="00477D48">
        <w:rPr>
          <w:noProof/>
        </w:rPr>
        <w:drawing>
          <wp:inline distT="0" distB="0" distL="0" distR="0" wp14:anchorId="7399B0FD" wp14:editId="644717E6">
            <wp:extent cx="5943600" cy="25285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28570"/>
                    </a:xfrm>
                    <a:prstGeom prst="rect">
                      <a:avLst/>
                    </a:prstGeom>
                  </pic:spPr>
                </pic:pic>
              </a:graphicData>
            </a:graphic>
          </wp:inline>
        </w:drawing>
      </w:r>
    </w:p>
    <w:p w:rsidR="003A46E4" w:rsidRDefault="003A46E4">
      <w:pPr>
        <w:pStyle w:val="InfoBlue"/>
      </w:pPr>
      <w:r>
        <w:t>[</w:t>
      </w:r>
      <w:r>
        <w:rPr>
          <w:rFonts w:hint="eastAsia"/>
        </w:rPr>
        <w:t>从永久性数据存储方面来对系统进行说明。如果</w:t>
      </w:r>
      <w:proofErr w:type="gramStart"/>
      <w:r>
        <w:rPr>
          <w:rFonts w:hint="eastAsia"/>
        </w:rPr>
        <w:t>几乎或</w:t>
      </w:r>
      <w:proofErr w:type="gramEnd"/>
      <w:r>
        <w:rPr>
          <w:rFonts w:hint="eastAsia"/>
        </w:rPr>
        <w:t>根本没有永久性数据，或者设计模型与数据模型之间的转换并不重要，那么本节就为可选。</w:t>
      </w:r>
      <w:r>
        <w:t>]</w:t>
      </w:r>
    </w:p>
    <w:p w:rsidR="002B34A5" w:rsidRPr="002B34A5" w:rsidRDefault="002B34A5" w:rsidP="001F27E5">
      <w:pPr>
        <w:pStyle w:val="a9"/>
        <w:ind w:left="0"/>
      </w:pPr>
    </w:p>
    <w:sectPr w:rsidR="002B34A5" w:rsidRPr="002B34A5">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85E" w:rsidRDefault="0051585E">
      <w:r>
        <w:separator/>
      </w:r>
    </w:p>
  </w:endnote>
  <w:endnote w:type="continuationSeparator" w:id="0">
    <w:p w:rsidR="0051585E" w:rsidRDefault="0051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825DA">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379DE">
            <w:rPr>
              <w:rStyle w:val="a8"/>
              <w:rFonts w:ascii="Times New Roman"/>
              <w:noProof/>
            </w:rPr>
            <w:t>10</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0379DE" w:rsidRPr="000379DE">
            <w:rPr>
              <w:rStyle w:val="a8"/>
              <w:noProof/>
            </w:rPr>
            <w:t>10</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85E" w:rsidRDefault="0051585E">
      <w:r>
        <w:separator/>
      </w:r>
    </w:p>
  </w:footnote>
  <w:footnote w:type="continuationSeparator" w:id="0">
    <w:p w:rsidR="0051585E" w:rsidRDefault="00515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825DA">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B7509A">
          <w:r>
            <w:rPr>
              <w:rFonts w:ascii="Times New Roman" w:hint="eastAsia"/>
            </w:rPr>
            <w:t>高中数字化校园信息平台</w:t>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 xml:space="preserve">Version:           </w:t>
          </w:r>
          <w:r w:rsidR="00B7509A">
            <w:rPr>
              <w:rFonts w:ascii="Times New Roman"/>
              <w:noProof/>
            </w:rPr>
            <w:t>1.1</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A825DA">
            <w:rPr>
              <w:rFonts w:ascii="Times New Roman" w:hint="eastAsia"/>
            </w:rPr>
            <w:t>软件架构文档</w:t>
          </w:r>
          <w:r>
            <w:rPr>
              <w:rFonts w:ascii="Times New Roman"/>
            </w:rPr>
            <w:fldChar w:fldCharType="end"/>
          </w:r>
        </w:p>
      </w:tc>
      <w:tc>
        <w:tcPr>
          <w:tcW w:w="3179" w:type="dxa"/>
        </w:tcPr>
        <w:p w:rsidR="00B7509A" w:rsidRPr="00B7509A" w:rsidRDefault="003A46E4">
          <w:pPr>
            <w:rPr>
              <w:rFonts w:ascii="Times New Roman"/>
              <w:noProof/>
            </w:rPr>
          </w:pPr>
          <w:r>
            <w:rPr>
              <w:rFonts w:ascii="Times New Roman"/>
            </w:rPr>
            <w:t xml:space="preserve">  </w:t>
          </w:r>
          <w:r>
            <w:rPr>
              <w:rFonts w:ascii="Times New Roman"/>
              <w:noProof/>
            </w:rPr>
            <w:t xml:space="preserve">Date: </w:t>
          </w:r>
          <w:r w:rsidR="00B7509A">
            <w:rPr>
              <w:rFonts w:ascii="Times New Roman"/>
              <w:noProof/>
            </w:rPr>
            <w:t>8</w:t>
          </w:r>
          <w:r w:rsidR="00B7509A">
            <w:rPr>
              <w:rFonts w:ascii="Times New Roman" w:hint="eastAsia"/>
              <w:noProof/>
            </w:rPr>
            <w:t>/20/2017</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0776E8"/>
    <w:multiLevelType w:val="hybridMultilevel"/>
    <w:tmpl w:val="F6DCD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7A236A"/>
    <w:multiLevelType w:val="hybridMultilevel"/>
    <w:tmpl w:val="BE16F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DB39E6"/>
    <w:multiLevelType w:val="hybridMultilevel"/>
    <w:tmpl w:val="FDAAF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346014"/>
    <w:multiLevelType w:val="multilevel"/>
    <w:tmpl w:val="390255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90363A"/>
    <w:multiLevelType w:val="hybridMultilevel"/>
    <w:tmpl w:val="2A6E2552"/>
    <w:lvl w:ilvl="0" w:tplc="0409000F">
      <w:start w:val="1"/>
      <w:numFmt w:val="decimal"/>
      <w:lvlText w:val="%1."/>
      <w:lvlJc w:val="left"/>
      <w:pPr>
        <w:ind w:left="1540" w:hanging="420"/>
      </w:p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20"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4"/>
  </w:num>
  <w:num w:numId="4">
    <w:abstractNumId w:val="18"/>
  </w:num>
  <w:num w:numId="5">
    <w:abstractNumId w:val="17"/>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2"/>
  </w:num>
  <w:num w:numId="11">
    <w:abstractNumId w:val="10"/>
  </w:num>
  <w:num w:numId="12">
    <w:abstractNumId w:val="22"/>
  </w:num>
  <w:num w:numId="13">
    <w:abstractNumId w:val="9"/>
  </w:num>
  <w:num w:numId="14">
    <w:abstractNumId w:val="6"/>
  </w:num>
  <w:num w:numId="15">
    <w:abstractNumId w:val="21"/>
  </w:num>
  <w:num w:numId="16">
    <w:abstractNumId w:val="15"/>
  </w:num>
  <w:num w:numId="17">
    <w:abstractNumId w:val="7"/>
  </w:num>
  <w:num w:numId="18">
    <w:abstractNumId w:val="14"/>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8"/>
  </w:num>
  <w:num w:numId="21">
    <w:abstractNumId w:val="20"/>
  </w:num>
  <w:num w:numId="22">
    <w:abstractNumId w:val="13"/>
  </w:num>
  <w:num w:numId="23">
    <w:abstractNumId w:val="16"/>
  </w:num>
  <w:num w:numId="24">
    <w:abstractNumId w:val="19"/>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A"/>
    <w:rsid w:val="000379DE"/>
    <w:rsid w:val="00062DF7"/>
    <w:rsid w:val="00096ED5"/>
    <w:rsid w:val="000C0E34"/>
    <w:rsid w:val="00101FB0"/>
    <w:rsid w:val="00175500"/>
    <w:rsid w:val="001761BA"/>
    <w:rsid w:val="001D0182"/>
    <w:rsid w:val="001F27E5"/>
    <w:rsid w:val="001F6E23"/>
    <w:rsid w:val="00207E29"/>
    <w:rsid w:val="002B34A5"/>
    <w:rsid w:val="002C7325"/>
    <w:rsid w:val="002F3B8D"/>
    <w:rsid w:val="00310B24"/>
    <w:rsid w:val="003A46E4"/>
    <w:rsid w:val="003D48F2"/>
    <w:rsid w:val="004323B5"/>
    <w:rsid w:val="004340A3"/>
    <w:rsid w:val="00436D5A"/>
    <w:rsid w:val="0047760A"/>
    <w:rsid w:val="00477D48"/>
    <w:rsid w:val="00487E89"/>
    <w:rsid w:val="0049601B"/>
    <w:rsid w:val="004B4FC3"/>
    <w:rsid w:val="005105E5"/>
    <w:rsid w:val="0051585E"/>
    <w:rsid w:val="005337A1"/>
    <w:rsid w:val="0055777A"/>
    <w:rsid w:val="00575EF6"/>
    <w:rsid w:val="005F7B20"/>
    <w:rsid w:val="006A44AB"/>
    <w:rsid w:val="006C66D7"/>
    <w:rsid w:val="006C6EF6"/>
    <w:rsid w:val="006E79E8"/>
    <w:rsid w:val="006E7B7C"/>
    <w:rsid w:val="006F3221"/>
    <w:rsid w:val="006F6809"/>
    <w:rsid w:val="0073284A"/>
    <w:rsid w:val="00774AB7"/>
    <w:rsid w:val="00786B73"/>
    <w:rsid w:val="00875AC9"/>
    <w:rsid w:val="00891052"/>
    <w:rsid w:val="00985BD3"/>
    <w:rsid w:val="009A3548"/>
    <w:rsid w:val="009F0EFC"/>
    <w:rsid w:val="00A825DA"/>
    <w:rsid w:val="00B7509A"/>
    <w:rsid w:val="00B9559F"/>
    <w:rsid w:val="00BF1F3A"/>
    <w:rsid w:val="00C01905"/>
    <w:rsid w:val="00C3184E"/>
    <w:rsid w:val="00CC3BDD"/>
    <w:rsid w:val="00CC7B02"/>
    <w:rsid w:val="00CF0E14"/>
    <w:rsid w:val="00D31BB7"/>
    <w:rsid w:val="00DA0865"/>
    <w:rsid w:val="00DE5623"/>
    <w:rsid w:val="00EB12E2"/>
    <w:rsid w:val="00F06442"/>
    <w:rsid w:val="00F3754D"/>
    <w:rsid w:val="00F54D44"/>
    <w:rsid w:val="00F92B6B"/>
    <w:rsid w:val="00F969C4"/>
    <w:rsid w:val="00FA1F6B"/>
    <w:rsid w:val="00FB1A25"/>
    <w:rsid w:val="00FD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EBEFC"/>
  <w15:chartTrackingRefBased/>
  <w15:docId w15:val="{8CDF5320-B7AA-4206-B77E-62784B20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Date"/>
    <w:basedOn w:val="a"/>
    <w:next w:val="a"/>
    <w:link w:val="af2"/>
    <w:rsid w:val="00F969C4"/>
    <w:pPr>
      <w:ind w:leftChars="2500" w:left="100"/>
    </w:pPr>
  </w:style>
  <w:style w:type="character" w:customStyle="1" w:styleId="af2">
    <w:name w:val="日期 字符"/>
    <w:basedOn w:val="a0"/>
    <w:link w:val="af1"/>
    <w:rsid w:val="00F969C4"/>
    <w:rPr>
      <w:rFonts w:ascii="宋体"/>
      <w:snapToGrid w:val="0"/>
    </w:rPr>
  </w:style>
  <w:style w:type="paragraph" w:styleId="af3">
    <w:name w:val="List Paragraph"/>
    <w:basedOn w:val="a"/>
    <w:uiPriority w:val="34"/>
    <w:qFormat/>
    <w:rsid w:val="005F7B20"/>
    <w:pPr>
      <w:ind w:firstLineChars="200" w:firstLine="420"/>
    </w:pPr>
  </w:style>
  <w:style w:type="table" w:styleId="af4">
    <w:name w:val="Table Grid"/>
    <w:basedOn w:val="a1"/>
    <w:rsid w:val="00FA1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831404">
      <w:bodyDiv w:val="1"/>
      <w:marLeft w:val="0"/>
      <w:marRight w:val="0"/>
      <w:marTop w:val="100"/>
      <w:marBottom w:val="100"/>
      <w:divBdr>
        <w:top w:val="none" w:sz="0" w:space="0" w:color="auto"/>
        <w:left w:val="none" w:sz="0" w:space="0" w:color="auto"/>
        <w:bottom w:val="none" w:sz="0" w:space="0" w:color="auto"/>
        <w:right w:val="none" w:sz="0" w:space="0" w:color="auto"/>
      </w:divBdr>
      <w:divsChild>
        <w:div w:id="1933662700">
          <w:marLeft w:val="0"/>
          <w:marRight w:val="0"/>
          <w:marTop w:val="0"/>
          <w:marBottom w:val="0"/>
          <w:divBdr>
            <w:top w:val="none" w:sz="0" w:space="0" w:color="auto"/>
            <w:left w:val="none" w:sz="0" w:space="0" w:color="auto"/>
            <w:bottom w:val="none" w:sz="0" w:space="0" w:color="auto"/>
            <w:right w:val="none" w:sz="0" w:space="0" w:color="auto"/>
          </w:divBdr>
          <w:divsChild>
            <w:div w:id="671179646">
              <w:marLeft w:val="0"/>
              <w:marRight w:val="0"/>
              <w:marTop w:val="0"/>
              <w:marBottom w:val="0"/>
              <w:divBdr>
                <w:top w:val="none" w:sz="0" w:space="0" w:color="auto"/>
                <w:left w:val="none" w:sz="0" w:space="0" w:color="auto"/>
                <w:bottom w:val="none" w:sz="0" w:space="0" w:color="auto"/>
                <w:right w:val="none" w:sz="0" w:space="0" w:color="auto"/>
              </w:divBdr>
              <w:divsChild>
                <w:div w:id="105732927">
                  <w:marLeft w:val="0"/>
                  <w:marRight w:val="0"/>
                  <w:marTop w:val="0"/>
                  <w:marBottom w:val="0"/>
                  <w:divBdr>
                    <w:top w:val="none" w:sz="0" w:space="0" w:color="auto"/>
                    <w:left w:val="none" w:sz="0" w:space="0" w:color="auto"/>
                    <w:bottom w:val="none" w:sz="0" w:space="0" w:color="auto"/>
                    <w:right w:val="none" w:sz="0" w:space="0" w:color="auto"/>
                  </w:divBdr>
                  <w:divsChild>
                    <w:div w:id="1524128571">
                      <w:marLeft w:val="0"/>
                      <w:marRight w:val="0"/>
                      <w:marTop w:val="150"/>
                      <w:marBottom w:val="0"/>
                      <w:divBdr>
                        <w:top w:val="none" w:sz="0" w:space="0" w:color="auto"/>
                        <w:left w:val="none" w:sz="0" w:space="0" w:color="auto"/>
                        <w:bottom w:val="none" w:sz="0" w:space="0" w:color="auto"/>
                        <w:right w:val="none" w:sz="0" w:space="0" w:color="auto"/>
                      </w:divBdr>
                      <w:divsChild>
                        <w:div w:id="6564739">
                          <w:marLeft w:val="0"/>
                          <w:marRight w:val="3450"/>
                          <w:marTop w:val="0"/>
                          <w:marBottom w:val="0"/>
                          <w:divBdr>
                            <w:top w:val="none" w:sz="0" w:space="0" w:color="auto"/>
                            <w:left w:val="none" w:sz="0" w:space="0" w:color="auto"/>
                            <w:bottom w:val="none" w:sz="0" w:space="0" w:color="auto"/>
                            <w:right w:val="none" w:sz="0" w:space="0" w:color="auto"/>
                          </w:divBdr>
                          <w:divsChild>
                            <w:div w:id="1304575837">
                              <w:marLeft w:val="0"/>
                              <w:marRight w:val="0"/>
                              <w:marTop w:val="0"/>
                              <w:marBottom w:val="0"/>
                              <w:divBdr>
                                <w:top w:val="none" w:sz="0" w:space="0" w:color="auto"/>
                                <w:left w:val="none" w:sz="0" w:space="0" w:color="auto"/>
                                <w:bottom w:val="none" w:sz="0" w:space="0" w:color="auto"/>
                                <w:right w:val="none" w:sz="0" w:space="0" w:color="auto"/>
                              </w:divBdr>
                              <w:divsChild>
                                <w:div w:id="1869752391">
                                  <w:marLeft w:val="0"/>
                                  <w:marRight w:val="0"/>
                                  <w:marTop w:val="0"/>
                                  <w:marBottom w:val="0"/>
                                  <w:divBdr>
                                    <w:top w:val="none" w:sz="0" w:space="0" w:color="auto"/>
                                    <w:left w:val="none" w:sz="0" w:space="0" w:color="auto"/>
                                    <w:bottom w:val="none" w:sz="0" w:space="0" w:color="auto"/>
                                    <w:right w:val="none" w:sz="0" w:space="0" w:color="auto"/>
                                  </w:divBdr>
                                  <w:divsChild>
                                    <w:div w:id="1836141312">
                                      <w:marLeft w:val="0"/>
                                      <w:marRight w:val="0"/>
                                      <w:marTop w:val="0"/>
                                      <w:marBottom w:val="0"/>
                                      <w:divBdr>
                                        <w:top w:val="none" w:sz="0" w:space="0" w:color="auto"/>
                                        <w:left w:val="none" w:sz="0" w:space="0" w:color="auto"/>
                                        <w:bottom w:val="none" w:sz="0" w:space="0" w:color="auto"/>
                                        <w:right w:val="none" w:sz="0" w:space="0" w:color="auto"/>
                                      </w:divBdr>
                                      <w:divsChild>
                                        <w:div w:id="1125387588">
                                          <w:marLeft w:val="0"/>
                                          <w:marRight w:val="0"/>
                                          <w:marTop w:val="0"/>
                                          <w:marBottom w:val="0"/>
                                          <w:divBdr>
                                            <w:top w:val="none" w:sz="0" w:space="0" w:color="auto"/>
                                            <w:left w:val="none" w:sz="0" w:space="0" w:color="auto"/>
                                            <w:bottom w:val="none" w:sz="0" w:space="0" w:color="auto"/>
                                            <w:right w:val="none" w:sz="0" w:space="0" w:color="auto"/>
                                          </w:divBdr>
                                          <w:divsChild>
                                            <w:div w:id="340857365">
                                              <w:marLeft w:val="0"/>
                                              <w:marRight w:val="0"/>
                                              <w:marTop w:val="0"/>
                                              <w:marBottom w:val="0"/>
                                              <w:divBdr>
                                                <w:top w:val="none" w:sz="0" w:space="0" w:color="auto"/>
                                                <w:left w:val="none" w:sz="0" w:space="0" w:color="auto"/>
                                                <w:bottom w:val="none" w:sz="0" w:space="0" w:color="auto"/>
                                                <w:right w:val="none" w:sz="0" w:space="0" w:color="auto"/>
                                              </w:divBdr>
                                              <w:divsChild>
                                                <w:div w:id="2129927681">
                                                  <w:marLeft w:val="0"/>
                                                  <w:marRight w:val="0"/>
                                                  <w:marTop w:val="0"/>
                                                  <w:marBottom w:val="0"/>
                                                  <w:divBdr>
                                                    <w:top w:val="none" w:sz="0" w:space="0" w:color="auto"/>
                                                    <w:left w:val="none" w:sz="0" w:space="0" w:color="auto"/>
                                                    <w:bottom w:val="none" w:sz="0" w:space="0" w:color="auto"/>
                                                    <w:right w:val="none" w:sz="0" w:space="0" w:color="auto"/>
                                                  </w:divBdr>
                                                  <w:divsChild>
                                                    <w:div w:id="80567779">
                                                      <w:marLeft w:val="0"/>
                                                      <w:marRight w:val="0"/>
                                                      <w:marTop w:val="0"/>
                                                      <w:marBottom w:val="0"/>
                                                      <w:divBdr>
                                                        <w:top w:val="none" w:sz="0" w:space="0" w:color="auto"/>
                                                        <w:left w:val="none" w:sz="0" w:space="0" w:color="auto"/>
                                                        <w:bottom w:val="none" w:sz="0" w:space="0" w:color="auto"/>
                                                        <w:right w:val="none" w:sz="0" w:space="0" w:color="auto"/>
                                                      </w:divBdr>
                                                      <w:divsChild>
                                                        <w:div w:id="813763945">
                                                          <w:marLeft w:val="0"/>
                                                          <w:marRight w:val="0"/>
                                                          <w:marTop w:val="0"/>
                                                          <w:marBottom w:val="0"/>
                                                          <w:divBdr>
                                                            <w:top w:val="none" w:sz="0" w:space="0" w:color="auto"/>
                                                            <w:left w:val="none" w:sz="0" w:space="0" w:color="auto"/>
                                                            <w:bottom w:val="none" w:sz="0" w:space="0" w:color="auto"/>
                                                            <w:right w:val="none" w:sz="0" w:space="0" w:color="auto"/>
                                                          </w:divBdr>
                                                          <w:divsChild>
                                                            <w:div w:id="681974694">
                                                              <w:marLeft w:val="0"/>
                                                              <w:marRight w:val="0"/>
                                                              <w:marTop w:val="0"/>
                                                              <w:marBottom w:val="0"/>
                                                              <w:divBdr>
                                                                <w:top w:val="none" w:sz="0" w:space="0" w:color="auto"/>
                                                                <w:left w:val="none" w:sz="0" w:space="0" w:color="auto"/>
                                                                <w:bottom w:val="none" w:sz="0" w:space="0" w:color="auto"/>
                                                                <w:right w:val="none" w:sz="0" w:space="0" w:color="auto"/>
                                                              </w:divBdr>
                                                              <w:divsChild>
                                                                <w:div w:id="553392454">
                                                                  <w:marLeft w:val="0"/>
                                                                  <w:marRight w:val="0"/>
                                                                  <w:marTop w:val="0"/>
                                                                  <w:marBottom w:val="0"/>
                                                                  <w:divBdr>
                                                                    <w:top w:val="none" w:sz="0" w:space="0" w:color="auto"/>
                                                                    <w:left w:val="none" w:sz="0" w:space="0" w:color="auto"/>
                                                                    <w:bottom w:val="none" w:sz="0" w:space="0" w:color="auto"/>
                                                                    <w:right w:val="none" w:sz="0" w:space="0" w:color="auto"/>
                                                                  </w:divBdr>
                                                                  <w:divsChild>
                                                                    <w:div w:id="1457522192">
                                                                      <w:marLeft w:val="0"/>
                                                                      <w:marRight w:val="0"/>
                                                                      <w:marTop w:val="0"/>
                                                                      <w:marBottom w:val="0"/>
                                                                      <w:divBdr>
                                                                        <w:top w:val="none" w:sz="0" w:space="0" w:color="auto"/>
                                                                        <w:left w:val="none" w:sz="0" w:space="0" w:color="auto"/>
                                                                        <w:bottom w:val="none" w:sz="0" w:space="0" w:color="auto"/>
                                                                        <w:right w:val="none" w:sz="0" w:space="0" w:color="auto"/>
                                                                      </w:divBdr>
                                                                      <w:divsChild>
                                                                        <w:div w:id="1398212070">
                                                                          <w:marLeft w:val="0"/>
                                                                          <w:marRight w:val="0"/>
                                                                          <w:marTop w:val="0"/>
                                                                          <w:marBottom w:val="0"/>
                                                                          <w:divBdr>
                                                                            <w:top w:val="none" w:sz="0" w:space="0" w:color="auto"/>
                                                                            <w:left w:val="none" w:sz="0" w:space="0" w:color="auto"/>
                                                                            <w:bottom w:val="none" w:sz="0" w:space="0" w:color="auto"/>
                                                                            <w:right w:val="none" w:sz="0" w:space="0" w:color="auto"/>
                                                                          </w:divBdr>
                                                                          <w:divsChild>
                                                                            <w:div w:id="18157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79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68;&#23383;&#21270;&#26657;&#22253;\2017-&#22823;&#20108;&#26257;&#26399;&#22823;&#20316;&#19994;-&#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280</TotalTime>
  <Pages>10</Pages>
  <Words>473</Words>
  <Characters>2700</Characters>
  <Application>Microsoft Office Word</Application>
  <DocSecurity>0</DocSecurity>
  <Lines>22</Lines>
  <Paragraphs>6</Paragraphs>
  <ScaleCrop>false</ScaleCrop>
  <Company>&lt;SJTU&gt;</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Administrator</dc:creator>
  <cp:keywords/>
  <cp:lastModifiedBy>xinghao1121@sjtu.edu.cn</cp:lastModifiedBy>
  <cp:revision>14</cp:revision>
  <cp:lastPrinted>1899-12-31T16:00:00Z</cp:lastPrinted>
  <dcterms:created xsi:type="dcterms:W3CDTF">2017-07-06T07:38:00Z</dcterms:created>
  <dcterms:modified xsi:type="dcterms:W3CDTF">2017-09-09T04:58:00Z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