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Tema:</w:t>
      </w:r>
      <w:r w:rsidDel="00000000" w:rsidR="00000000" w:rsidRPr="00000000">
        <w:rPr>
          <w:sz w:val="24"/>
          <w:szCs w:val="24"/>
          <w:rtl w:val="0"/>
        </w:rPr>
        <w:t xml:space="preserve"> Rede Social para alunos da Fatec - Fatec Share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Grupo: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Rafael Torraca Leandro </w:t>
        <w:tab/>
        <w:t xml:space="preserve">RA 0040481921003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Verônica da Silva Martins</w:t>
        <w:tab/>
        <w:t xml:space="preserve">RA 0040481921010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Vinicius </w:t>
      </w:r>
      <w:r w:rsidDel="00000000" w:rsidR="00000000" w:rsidRPr="00000000">
        <w:rPr>
          <w:sz w:val="24"/>
          <w:szCs w:val="24"/>
          <w:rtl w:val="0"/>
        </w:rPr>
        <w:t xml:space="preserve">Donatto</w:t>
      </w:r>
      <w:r w:rsidDel="00000000" w:rsidR="00000000" w:rsidRPr="00000000">
        <w:rPr>
          <w:sz w:val="24"/>
          <w:szCs w:val="24"/>
          <w:rtl w:val="0"/>
        </w:rPr>
        <w:t xml:space="preserve"> Morgado </w:t>
        <w:tab/>
        <w:t xml:space="preserve">RA 0040481921024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Ferramentas:</w:t>
      </w:r>
      <w:r w:rsidDel="00000000" w:rsidR="00000000" w:rsidRPr="00000000">
        <w:rPr>
          <w:sz w:val="24"/>
          <w:szCs w:val="24"/>
          <w:rtl w:val="0"/>
        </w:rPr>
        <w:t xml:space="preserve"> React, Node, JavaScript, MongoDB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Concorrentes:</w:t>
      </w:r>
      <w:r w:rsidDel="00000000" w:rsidR="00000000" w:rsidRPr="00000000">
        <w:rPr>
          <w:sz w:val="24"/>
          <w:szCs w:val="24"/>
          <w:rtl w:val="0"/>
        </w:rPr>
        <w:t xml:space="preserve"> Facebook, Instagram, Pinterest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Etapas: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e Registro / Página inicial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Visualização de feed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Fixar Componente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post fixo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Detalhe post fixo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Perfil do usuário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Busca e Categorias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73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4.6"/>
        <w:gridCol w:w="1814.6"/>
        <w:gridCol w:w="1814.6"/>
        <w:gridCol w:w="1814.6"/>
        <w:gridCol w:w="1814.6"/>
        <w:tblGridChange w:id="0">
          <w:tblGrid>
            <w:gridCol w:w="1814.6"/>
            <w:gridCol w:w="1814.6"/>
            <w:gridCol w:w="1814.6"/>
            <w:gridCol w:w="1814.6"/>
            <w:gridCol w:w="1814.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Facebook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Pinterest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Fatec Share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Login e Registro/ Página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Visualização de feed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Perfil do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Tecnologia usada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Python, C++, Java, D, XHP, Haskell, React, Hack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React, Python (Django)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Python (Django), Erlang (Elixir)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React,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Node, JavaScript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Privacidade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Gratuito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 Aberto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Banco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MySQL, TAO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PostgreSQL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MySQL, HBase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MongoDB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https://github.com/fatec-share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fatec-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