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8994" w14:textId="77777777" w:rsidR="009434B1" w:rsidRDefault="009434B1" w:rsidP="00057D5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</w:p>
    <w:p w14:paraId="4B851BDE" w14:textId="6E3DC1F3" w:rsidR="00057D57" w:rsidRPr="009434B1" w:rsidRDefault="00057D57" w:rsidP="00057D5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 w:rsidRPr="009434B1">
        <w:rPr>
          <w:rFonts w:ascii="Verdana" w:hAnsi="Verdana" w:cs="Arial"/>
          <w:b/>
          <w:sz w:val="20"/>
          <w:szCs w:val="20"/>
        </w:rPr>
        <w:t>TERMO DE REFERÊNCIA – TRABALHO DE GRADUAÇÃO</w:t>
      </w:r>
    </w:p>
    <w:p w14:paraId="497CBDFC" w14:textId="7B2A2032" w:rsidR="00057D57" w:rsidRPr="009434B1" w:rsidRDefault="00057D57" w:rsidP="00057D5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 w:rsidRPr="009434B1">
        <w:rPr>
          <w:rFonts w:ascii="Verdana" w:hAnsi="Verdana" w:cs="Arial"/>
          <w:b/>
          <w:sz w:val="20"/>
          <w:szCs w:val="20"/>
        </w:rPr>
        <w:t xml:space="preserve">CURSO SUPERIOR DE TECNOLOGIA EM GESTÃO </w:t>
      </w:r>
      <w:r w:rsidR="00377511" w:rsidRPr="009434B1">
        <w:rPr>
          <w:rFonts w:ascii="Verdana" w:hAnsi="Verdana" w:cs="Arial"/>
          <w:b/>
          <w:sz w:val="20"/>
          <w:szCs w:val="20"/>
        </w:rPr>
        <w:t>DA TECNOLOGIA DA INFORMAÇÃO</w:t>
      </w:r>
    </w:p>
    <w:p w14:paraId="0FB94F88" w14:textId="532CCCAD" w:rsidR="007C36D8" w:rsidRPr="007C36D8" w:rsidRDefault="007C36D8" w:rsidP="00057D57">
      <w:pPr>
        <w:spacing w:after="0" w:line="240" w:lineRule="auto"/>
        <w:jc w:val="center"/>
        <w:rPr>
          <w:rFonts w:ascii="Verdana" w:hAnsi="Verdana" w:cs="Arial"/>
          <w:b/>
        </w:rPr>
      </w:pPr>
    </w:p>
    <w:p w14:paraId="50C7D052" w14:textId="49CC5773" w:rsidR="007C36D8" w:rsidRPr="007C36D8" w:rsidRDefault="007C36D8" w:rsidP="007C36D8">
      <w:pPr>
        <w:rPr>
          <w:rFonts w:ascii="Verdana" w:hAnsi="Verdana" w:cs="Arial"/>
          <w:b/>
          <w:bCs/>
          <w:sz w:val="20"/>
          <w:szCs w:val="20"/>
        </w:rPr>
      </w:pPr>
      <w:r w:rsidRPr="007C36D8">
        <w:rPr>
          <w:rFonts w:ascii="Verdana" w:hAnsi="Verdana" w:cs="Arial"/>
          <w:b/>
          <w:bCs/>
          <w:sz w:val="20"/>
          <w:szCs w:val="20"/>
        </w:rPr>
        <w:t>Relação de orientadores e sua área de competência: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6361"/>
      </w:tblGrid>
      <w:tr w:rsidR="007C36D8" w:rsidRPr="007C36D8" w14:paraId="562BEC8B" w14:textId="77777777" w:rsidTr="001E6581">
        <w:tc>
          <w:tcPr>
            <w:tcW w:w="3681" w:type="dxa"/>
            <w:shd w:val="clear" w:color="auto" w:fill="AEAAAA" w:themeFill="background2" w:themeFillShade="BF"/>
          </w:tcPr>
          <w:p w14:paraId="015AC341" w14:textId="6469C561" w:rsidR="007C36D8" w:rsidRPr="007C36D8" w:rsidRDefault="007C36D8" w:rsidP="007C36D8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Orientador</w:t>
            </w:r>
          </w:p>
        </w:tc>
        <w:tc>
          <w:tcPr>
            <w:tcW w:w="6361" w:type="dxa"/>
            <w:shd w:val="clear" w:color="auto" w:fill="AEAAAA" w:themeFill="background2" w:themeFillShade="BF"/>
          </w:tcPr>
          <w:p w14:paraId="120147CB" w14:textId="09A2E0F5" w:rsidR="007C36D8" w:rsidRPr="007C36D8" w:rsidRDefault="007C36D8" w:rsidP="007C36D8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Área de Competência para Orientação do TG I e II</w:t>
            </w:r>
          </w:p>
        </w:tc>
      </w:tr>
      <w:tr w:rsidR="007C36D8" w:rsidRPr="007C36D8" w14:paraId="5EA95DA0" w14:textId="77777777" w:rsidTr="001E6581">
        <w:tc>
          <w:tcPr>
            <w:tcW w:w="3681" w:type="dxa"/>
            <w:shd w:val="clear" w:color="auto" w:fill="E7E6E6" w:themeFill="background2"/>
            <w:vAlign w:val="center"/>
          </w:tcPr>
          <w:p w14:paraId="025752F6" w14:textId="77777777" w:rsidR="007C36D8" w:rsidRDefault="009434B1" w:rsidP="007C36D8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Prof. Esp. Adriano Ricardo Ruggero</w:t>
            </w:r>
          </w:p>
          <w:p w14:paraId="34EA267B" w14:textId="4007B27E" w:rsidR="009434B1" w:rsidRPr="00D76A91" w:rsidRDefault="009434B1" w:rsidP="007C36D8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6361" w:type="dxa"/>
          </w:tcPr>
          <w:p w14:paraId="15D31A6C" w14:textId="5E700A19" w:rsidR="007C36D8" w:rsidRPr="00D76A91" w:rsidRDefault="003A7E34" w:rsidP="00D76A91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Ciência da computação, redes de computadores, Java, </w:t>
            </w:r>
            <w:r w:rsidR="004D7A44">
              <w:rPr>
                <w:rFonts w:ascii="Verdana" w:hAnsi="Verdana" w:cs="Arial"/>
                <w:sz w:val="20"/>
                <w:szCs w:val="20"/>
              </w:rPr>
              <w:t>M</w:t>
            </w:r>
            <w:r>
              <w:rPr>
                <w:rFonts w:ascii="Verdana" w:hAnsi="Verdana" w:cs="Arial"/>
                <w:sz w:val="20"/>
                <w:szCs w:val="20"/>
              </w:rPr>
              <w:t>alware</w:t>
            </w:r>
          </w:p>
        </w:tc>
      </w:tr>
      <w:tr w:rsidR="00377511" w:rsidRPr="007C36D8" w14:paraId="1A5BBDFD" w14:textId="77777777" w:rsidTr="001E6581">
        <w:tc>
          <w:tcPr>
            <w:tcW w:w="3681" w:type="dxa"/>
          </w:tcPr>
          <w:p w14:paraId="6EAFA92F" w14:textId="403EB1FD" w:rsidR="00377511" w:rsidRPr="00D76A91" w:rsidRDefault="009434B1" w:rsidP="00377511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Prof. Esp. Ana Célia</w:t>
            </w:r>
            <w:r w:rsidR="00627ACB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Ribeiro Bizigato Portes</w:t>
            </w:r>
          </w:p>
        </w:tc>
        <w:tc>
          <w:tcPr>
            <w:tcW w:w="6361" w:type="dxa"/>
          </w:tcPr>
          <w:p w14:paraId="63FA74B2" w14:textId="4449909A" w:rsidR="00377511" w:rsidRPr="00D76A91" w:rsidRDefault="000F272F" w:rsidP="00D76A91">
            <w:pPr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0F272F">
              <w:rPr>
                <w:rFonts w:ascii="Verdana" w:hAnsi="Verdana" w:cs="Arial"/>
                <w:bCs/>
                <w:sz w:val="20"/>
                <w:szCs w:val="20"/>
              </w:rPr>
              <w:t>Engenharia de Software, Gestão de Projetos e Métodos Ágeis de Desenvolvimento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de Projetos</w:t>
            </w:r>
          </w:p>
        </w:tc>
      </w:tr>
      <w:tr w:rsidR="00377511" w:rsidRPr="007C36D8" w14:paraId="5F0B695D" w14:textId="77777777" w:rsidTr="001E6581">
        <w:tc>
          <w:tcPr>
            <w:tcW w:w="3681" w:type="dxa"/>
            <w:shd w:val="clear" w:color="auto" w:fill="E7E6E6" w:themeFill="background2"/>
          </w:tcPr>
          <w:p w14:paraId="75F1557E" w14:textId="52FA5B1C" w:rsidR="00377511" w:rsidRPr="00D76A91" w:rsidRDefault="00377511" w:rsidP="003775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76A91">
              <w:rPr>
                <w:rFonts w:ascii="Verdana" w:hAnsi="Verdana" w:cs="Arial"/>
                <w:b/>
                <w:sz w:val="20"/>
                <w:szCs w:val="20"/>
              </w:rPr>
              <w:t>Prof. Esp. Evandro José Theodoro</w:t>
            </w:r>
          </w:p>
        </w:tc>
        <w:tc>
          <w:tcPr>
            <w:tcW w:w="6361" w:type="dxa"/>
          </w:tcPr>
          <w:p w14:paraId="4669AC7F" w14:textId="3F59A40F" w:rsidR="00377511" w:rsidRPr="00D76A91" w:rsidRDefault="00377511" w:rsidP="00D76A91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>Gestão da Qualidade</w:t>
            </w:r>
            <w:r w:rsidR="001E6581"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Automação da Manufatura</w:t>
            </w:r>
            <w:r w:rsidR="001E6581"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Gestão da Manutenção</w:t>
            </w:r>
            <w:r w:rsidR="001E6581"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Eletrotécnica</w:t>
            </w:r>
            <w:r w:rsidR="001E6581"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D76A91">
              <w:rPr>
                <w:rFonts w:ascii="Verdana" w:hAnsi="Verdan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Gestão da Produção e Operações</w:t>
            </w:r>
          </w:p>
        </w:tc>
      </w:tr>
      <w:tr w:rsidR="00377511" w:rsidRPr="007C36D8" w14:paraId="4F7E6D23" w14:textId="77777777" w:rsidTr="001E6581">
        <w:tc>
          <w:tcPr>
            <w:tcW w:w="3681" w:type="dxa"/>
            <w:shd w:val="clear" w:color="auto" w:fill="E7E6E6" w:themeFill="background2"/>
          </w:tcPr>
          <w:p w14:paraId="672B7DE2" w14:textId="402DB53A" w:rsidR="00377511" w:rsidRPr="00D76A91" w:rsidRDefault="00377511" w:rsidP="003775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76A91">
              <w:rPr>
                <w:rFonts w:ascii="Verdana" w:hAnsi="Verdana" w:cs="Arial"/>
                <w:b/>
                <w:sz w:val="20"/>
                <w:szCs w:val="20"/>
              </w:rPr>
              <w:t>Prof. Me. Mateus Guilherme Fuini</w:t>
            </w:r>
          </w:p>
        </w:tc>
        <w:tc>
          <w:tcPr>
            <w:tcW w:w="6361" w:type="dxa"/>
          </w:tcPr>
          <w:p w14:paraId="0A89473C" w14:textId="3A180171" w:rsidR="00377511" w:rsidRPr="00D76A91" w:rsidRDefault="001E6581" w:rsidP="00D76A91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76A91">
              <w:rPr>
                <w:rFonts w:ascii="Verdana" w:hAnsi="Verdana" w:cs="Arial"/>
                <w:sz w:val="20"/>
                <w:szCs w:val="20"/>
              </w:rPr>
              <w:t>Banco de Dados, Desenvolvimento de APP, Sistemas (Programação)</w:t>
            </w:r>
          </w:p>
        </w:tc>
      </w:tr>
      <w:tr w:rsidR="00377511" w:rsidRPr="007C36D8" w14:paraId="6E246BE1" w14:textId="77777777" w:rsidTr="001E6581">
        <w:tc>
          <w:tcPr>
            <w:tcW w:w="3681" w:type="dxa"/>
            <w:shd w:val="clear" w:color="auto" w:fill="E7E6E6" w:themeFill="background2"/>
          </w:tcPr>
          <w:p w14:paraId="6B6DFD4F" w14:textId="104FD75C" w:rsidR="00377511" w:rsidRPr="00D76A91" w:rsidRDefault="00D76A91" w:rsidP="003775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76A91">
              <w:rPr>
                <w:rFonts w:ascii="Verdana" w:hAnsi="Verdana" w:cs="Arial"/>
                <w:b/>
                <w:sz w:val="20"/>
                <w:szCs w:val="20"/>
              </w:rPr>
              <w:t xml:space="preserve">Prof. Esp. </w:t>
            </w:r>
            <w:r w:rsidR="00377511" w:rsidRPr="00D76A91">
              <w:rPr>
                <w:rFonts w:ascii="Verdana" w:hAnsi="Verdana" w:cs="Arial"/>
                <w:b/>
                <w:sz w:val="20"/>
                <w:szCs w:val="20"/>
              </w:rPr>
              <w:t>Sandro</w:t>
            </w:r>
            <w:r w:rsidR="001E6581" w:rsidRPr="00D76A91">
              <w:rPr>
                <w:rFonts w:ascii="Verdana" w:hAnsi="Verdana" w:cs="Arial"/>
                <w:b/>
                <w:sz w:val="20"/>
                <w:szCs w:val="20"/>
              </w:rPr>
              <w:t xml:space="preserve"> Roberto</w:t>
            </w:r>
            <w:r w:rsidR="00377511" w:rsidRPr="00D76A91">
              <w:rPr>
                <w:rFonts w:ascii="Verdana" w:hAnsi="Verdana" w:cs="Arial"/>
                <w:b/>
                <w:sz w:val="20"/>
                <w:szCs w:val="20"/>
              </w:rPr>
              <w:t xml:space="preserve"> Armelin</w:t>
            </w:r>
          </w:p>
        </w:tc>
        <w:tc>
          <w:tcPr>
            <w:tcW w:w="6361" w:type="dxa"/>
          </w:tcPr>
          <w:p w14:paraId="759B9EB5" w14:textId="24AFC4A1" w:rsidR="00377511" w:rsidRPr="00D76A91" w:rsidRDefault="00D76A91" w:rsidP="00D76A91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76A91">
              <w:rPr>
                <w:rFonts w:ascii="Verdana" w:hAnsi="Verdana" w:cs="Arial"/>
                <w:sz w:val="20"/>
                <w:szCs w:val="20"/>
              </w:rPr>
              <w:t>Gestão de Projetos, Gerenciamento de informações, Desenvolvimento de Sistemas Cliente-Servidor e para Internet, Banco de Dados Interbase, Firebird, MyS</w:t>
            </w:r>
            <w:r w:rsidR="004D7A44">
              <w:rPr>
                <w:rFonts w:ascii="Verdana" w:hAnsi="Verdana" w:cs="Arial"/>
                <w:sz w:val="20"/>
                <w:szCs w:val="20"/>
              </w:rPr>
              <w:t>QL</w:t>
            </w:r>
            <w:r w:rsidRPr="00D76A91">
              <w:rPr>
                <w:rFonts w:ascii="Verdana" w:hAnsi="Verdana" w:cs="Arial"/>
                <w:sz w:val="20"/>
                <w:szCs w:val="20"/>
              </w:rPr>
              <w:t xml:space="preserve"> e Oracle.</w:t>
            </w:r>
          </w:p>
        </w:tc>
      </w:tr>
      <w:tr w:rsidR="00377511" w:rsidRPr="007C36D8" w14:paraId="6D5611B1" w14:textId="77777777" w:rsidTr="001E6581">
        <w:tc>
          <w:tcPr>
            <w:tcW w:w="3681" w:type="dxa"/>
            <w:shd w:val="clear" w:color="auto" w:fill="E7E6E6" w:themeFill="background2"/>
          </w:tcPr>
          <w:p w14:paraId="5E193466" w14:textId="0B40596C" w:rsidR="00377511" w:rsidRPr="00D76A91" w:rsidRDefault="00D76A91" w:rsidP="003775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76A91">
              <w:rPr>
                <w:rFonts w:ascii="Verdana" w:hAnsi="Verdana" w:cs="Arial"/>
                <w:b/>
                <w:sz w:val="20"/>
                <w:szCs w:val="20"/>
              </w:rPr>
              <w:t>Prof. Me.</w:t>
            </w:r>
            <w:r w:rsidR="004D7A44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377511" w:rsidRPr="00D76A91">
              <w:rPr>
                <w:rFonts w:ascii="Verdana" w:hAnsi="Verdana" w:cs="Arial"/>
                <w:b/>
                <w:sz w:val="20"/>
                <w:szCs w:val="20"/>
              </w:rPr>
              <w:t>Thiago Salhab Alves</w:t>
            </w:r>
          </w:p>
        </w:tc>
        <w:tc>
          <w:tcPr>
            <w:tcW w:w="6361" w:type="dxa"/>
          </w:tcPr>
          <w:p w14:paraId="07FC18F5" w14:textId="5D82F159" w:rsidR="00377511" w:rsidRPr="00D76A91" w:rsidRDefault="00D76A91" w:rsidP="00D76A91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76A91">
              <w:rPr>
                <w:rFonts w:ascii="Verdana" w:hAnsi="Verdana" w:cs="Arial"/>
                <w:sz w:val="20"/>
                <w:szCs w:val="20"/>
              </w:rPr>
              <w:t>Computação, Engenharia de Software, Estrutura de Dados e Linguagens de Programação Estruturada e Orientada a Objetos</w:t>
            </w:r>
          </w:p>
        </w:tc>
      </w:tr>
    </w:tbl>
    <w:p w14:paraId="3F43C24D" w14:textId="7718C7CE" w:rsidR="007C36D8" w:rsidRPr="007C36D8" w:rsidRDefault="007C36D8" w:rsidP="007C36D8">
      <w:pPr>
        <w:jc w:val="both"/>
        <w:rPr>
          <w:rFonts w:ascii="Verdana" w:hAnsi="Verdana" w:cs="Arial"/>
          <w:sz w:val="20"/>
          <w:szCs w:val="20"/>
        </w:rPr>
      </w:pPr>
      <w:r w:rsidRPr="007C36D8">
        <w:rPr>
          <w:rFonts w:ascii="Verdana" w:hAnsi="Verdana" w:cs="Arial"/>
          <w:b/>
          <w:bCs/>
          <w:sz w:val="20"/>
          <w:szCs w:val="20"/>
        </w:rPr>
        <w:t>OBS:</w:t>
      </w:r>
      <w:r w:rsidRPr="007C36D8">
        <w:rPr>
          <w:rFonts w:ascii="Verdana" w:hAnsi="Verdana" w:cs="Arial"/>
          <w:sz w:val="20"/>
          <w:szCs w:val="20"/>
        </w:rPr>
        <w:t xml:space="preserve"> </w:t>
      </w:r>
      <w:r w:rsidRPr="001C5906">
        <w:rPr>
          <w:rFonts w:ascii="Verdana" w:hAnsi="Verdana" w:cs="Arial"/>
          <w:color w:val="002060"/>
          <w:sz w:val="20"/>
          <w:szCs w:val="20"/>
        </w:rPr>
        <w:t>Os</w:t>
      </w:r>
      <w:r w:rsidR="009434B1" w:rsidRPr="001C5906">
        <w:rPr>
          <w:rFonts w:ascii="Verdana" w:hAnsi="Verdana" w:cs="Arial"/>
          <w:color w:val="002060"/>
          <w:sz w:val="20"/>
          <w:szCs w:val="20"/>
        </w:rPr>
        <w:t xml:space="preserve"> </w:t>
      </w:r>
      <w:r w:rsidRPr="001C5906">
        <w:rPr>
          <w:rFonts w:ascii="Verdana" w:hAnsi="Verdana" w:cs="Arial"/>
          <w:color w:val="002060"/>
          <w:sz w:val="20"/>
          <w:szCs w:val="20"/>
        </w:rPr>
        <w:t>(As) alunos(as) também podem buscar Professores(as) que estão fora dessa lista para ser seu orientador desde que o Professor(a) tenha disponibilidade e aceite orientar o seu trabalho.</w:t>
      </w:r>
    </w:p>
    <w:p w14:paraId="643C8601" w14:textId="63539457" w:rsidR="00057D57" w:rsidRPr="009434B1" w:rsidRDefault="00057D57" w:rsidP="00057D5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 xml:space="preserve">O(a) aluno(a) deverá elaborar e iniciar o desenvolvimento de um projeto de pesquisa sob orientação de um docente do Curso Superior de Tecnologia em Gestão </w:t>
      </w:r>
      <w:r w:rsidR="00D76A91" w:rsidRPr="009434B1">
        <w:rPr>
          <w:rFonts w:ascii="Verdana" w:hAnsi="Verdana" w:cs="Arial"/>
          <w:sz w:val="20"/>
          <w:szCs w:val="20"/>
        </w:rPr>
        <w:t>Da tecnologia da Informação</w:t>
      </w:r>
      <w:r w:rsidRPr="009434B1">
        <w:rPr>
          <w:rFonts w:ascii="Verdana" w:hAnsi="Verdana" w:cs="Arial"/>
          <w:sz w:val="20"/>
          <w:szCs w:val="20"/>
        </w:rPr>
        <w:t xml:space="preserve"> da Faculdade de Tecnologia de Itapira “Ogari de Castro Pacheco”.</w:t>
      </w:r>
    </w:p>
    <w:p w14:paraId="00EDCF2D" w14:textId="731CB267" w:rsidR="00057D57" w:rsidRPr="009434B1" w:rsidRDefault="00057D57" w:rsidP="00057D5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 xml:space="preserve">O projeto de pesquisa deverá enfocar um objeto de estudo aplicado à Gestão </w:t>
      </w:r>
      <w:r w:rsidR="00D76A91" w:rsidRPr="009434B1">
        <w:rPr>
          <w:rFonts w:ascii="Verdana" w:hAnsi="Verdana" w:cs="Arial"/>
          <w:sz w:val="20"/>
          <w:szCs w:val="20"/>
        </w:rPr>
        <w:t xml:space="preserve">da </w:t>
      </w:r>
      <w:r w:rsidR="009434B1" w:rsidRPr="009434B1">
        <w:rPr>
          <w:rFonts w:ascii="Verdana" w:hAnsi="Verdana" w:cs="Arial"/>
          <w:sz w:val="20"/>
          <w:szCs w:val="20"/>
        </w:rPr>
        <w:t>T</w:t>
      </w:r>
      <w:r w:rsidR="00D76A91" w:rsidRPr="009434B1">
        <w:rPr>
          <w:rFonts w:ascii="Verdana" w:hAnsi="Verdana" w:cs="Arial"/>
          <w:sz w:val="20"/>
          <w:szCs w:val="20"/>
        </w:rPr>
        <w:t xml:space="preserve">ecnologia da </w:t>
      </w:r>
      <w:r w:rsidR="009434B1" w:rsidRPr="009434B1">
        <w:rPr>
          <w:rFonts w:ascii="Verdana" w:hAnsi="Verdana" w:cs="Arial"/>
          <w:sz w:val="20"/>
          <w:szCs w:val="20"/>
        </w:rPr>
        <w:t>I</w:t>
      </w:r>
      <w:r w:rsidR="00D76A91" w:rsidRPr="009434B1">
        <w:rPr>
          <w:rFonts w:ascii="Verdana" w:hAnsi="Verdana" w:cs="Arial"/>
          <w:sz w:val="20"/>
          <w:szCs w:val="20"/>
        </w:rPr>
        <w:t>nformação</w:t>
      </w:r>
      <w:r w:rsidRPr="009434B1">
        <w:rPr>
          <w:rFonts w:ascii="Verdana" w:hAnsi="Verdana" w:cs="Arial"/>
          <w:sz w:val="20"/>
          <w:szCs w:val="20"/>
        </w:rPr>
        <w:t xml:space="preserve"> e poderá ser oriundo de projeto interdisciplinar e iniciação científica, desde que siga as etapas de um trabalho científico conforme o manual da unidade e as regras estabelecidas pela coordenação/unidade e tenha uma contribuição cientifica adicional às pesquisadas anteriormente, ou seja, o aluno pode continuar um trabalho já iniciado, mas este deverá ter algo que não foi pesquisado em trabalhos anteriores.</w:t>
      </w:r>
    </w:p>
    <w:p w14:paraId="3E3199A9" w14:textId="77777777" w:rsidR="00057D57" w:rsidRPr="009434B1" w:rsidRDefault="00057D57" w:rsidP="00057D5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O projeto deverá ser elaborado e desenvolvido por no máximo dois (duas) alunos(as) do Curso.</w:t>
      </w:r>
    </w:p>
    <w:p w14:paraId="0FE0B799" w14:textId="7F9F3B3B" w:rsidR="00057D57" w:rsidRPr="009434B1" w:rsidRDefault="00057D57" w:rsidP="00057D5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É responsabilidade do orientador do projeto e do docente da disciplina validar a ida do aluno(a) para a qualificação do Trabalho de Graduação I (TG I).</w:t>
      </w:r>
    </w:p>
    <w:p w14:paraId="7772334F" w14:textId="03FDD0A4" w:rsidR="00C54546" w:rsidRPr="009434B1" w:rsidRDefault="00057D57" w:rsidP="00C5454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O(a) aluno(a) deverá continuar o desenvolvimento e concluir o projeto de pesquisa elaborado no semestre anterior (TG I), com o mesmo orientador firmado para o TG</w:t>
      </w:r>
      <w:r w:rsidR="00C54546" w:rsidRPr="009434B1">
        <w:rPr>
          <w:rFonts w:ascii="Verdana" w:hAnsi="Verdana" w:cs="Arial"/>
          <w:sz w:val="20"/>
          <w:szCs w:val="20"/>
        </w:rPr>
        <w:t xml:space="preserve"> </w:t>
      </w:r>
      <w:r w:rsidRPr="009434B1">
        <w:rPr>
          <w:rFonts w:ascii="Verdana" w:hAnsi="Verdana" w:cs="Arial"/>
          <w:sz w:val="20"/>
          <w:szCs w:val="20"/>
        </w:rPr>
        <w:t xml:space="preserve">I. Em caso de impossibilidade do(a) primeiro(a) orientador(a) continuar o processo de orientador do Trabalho de Graduação </w:t>
      </w:r>
      <w:r w:rsidR="00C54546" w:rsidRPr="009434B1">
        <w:rPr>
          <w:rFonts w:ascii="Verdana" w:hAnsi="Verdana" w:cs="Arial"/>
          <w:sz w:val="20"/>
          <w:szCs w:val="20"/>
        </w:rPr>
        <w:t>II</w:t>
      </w:r>
      <w:r w:rsidRPr="009434B1">
        <w:rPr>
          <w:rFonts w:ascii="Verdana" w:hAnsi="Verdana" w:cs="Arial"/>
          <w:sz w:val="20"/>
          <w:szCs w:val="20"/>
        </w:rPr>
        <w:t xml:space="preserve"> (TG</w:t>
      </w:r>
      <w:r w:rsidR="00C54546" w:rsidRPr="009434B1">
        <w:rPr>
          <w:rFonts w:ascii="Verdana" w:hAnsi="Verdana" w:cs="Arial"/>
          <w:sz w:val="20"/>
          <w:szCs w:val="20"/>
        </w:rPr>
        <w:t xml:space="preserve"> II</w:t>
      </w:r>
      <w:r w:rsidRPr="009434B1">
        <w:rPr>
          <w:rFonts w:ascii="Verdana" w:hAnsi="Verdana" w:cs="Arial"/>
          <w:sz w:val="20"/>
          <w:szCs w:val="20"/>
        </w:rPr>
        <w:t xml:space="preserve">), o(a) aluno(a) deverá </w:t>
      </w:r>
      <w:r w:rsidR="00C54546" w:rsidRPr="009434B1">
        <w:rPr>
          <w:rFonts w:ascii="Verdana" w:hAnsi="Verdana" w:cs="Arial"/>
          <w:sz w:val="20"/>
          <w:szCs w:val="20"/>
        </w:rPr>
        <w:t>procurar imediatamente a coordenação do curso para providências</w:t>
      </w:r>
      <w:r w:rsidRPr="009434B1">
        <w:rPr>
          <w:rFonts w:ascii="Verdana" w:hAnsi="Verdana" w:cs="Arial"/>
          <w:sz w:val="20"/>
          <w:szCs w:val="20"/>
        </w:rPr>
        <w:t>.</w:t>
      </w:r>
    </w:p>
    <w:p w14:paraId="2A2069B9" w14:textId="441EEEC8" w:rsidR="00057D57" w:rsidRPr="009434B1" w:rsidRDefault="00057D57" w:rsidP="00057D57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O(a) orientador(a) assume a responsabilidade de criar um cronograma de orientação e tarefas de desenvolvimento e anexar junto a carta de aceite, tanto para TG</w:t>
      </w:r>
      <w:r w:rsidR="00C54546" w:rsidRPr="009434B1">
        <w:rPr>
          <w:rFonts w:ascii="Verdana" w:hAnsi="Verdana" w:cs="Arial"/>
          <w:sz w:val="20"/>
          <w:szCs w:val="20"/>
        </w:rPr>
        <w:t xml:space="preserve"> I </w:t>
      </w:r>
      <w:r w:rsidRPr="009434B1">
        <w:rPr>
          <w:rFonts w:ascii="Verdana" w:hAnsi="Verdana" w:cs="Arial"/>
          <w:sz w:val="20"/>
          <w:szCs w:val="20"/>
        </w:rPr>
        <w:t>quanto para TG</w:t>
      </w:r>
      <w:r w:rsidR="00C54546" w:rsidRPr="009434B1">
        <w:rPr>
          <w:rFonts w:ascii="Verdana" w:hAnsi="Verdana" w:cs="Arial"/>
          <w:sz w:val="20"/>
          <w:szCs w:val="20"/>
        </w:rPr>
        <w:t xml:space="preserve"> II</w:t>
      </w:r>
      <w:r w:rsidRPr="009434B1">
        <w:rPr>
          <w:rFonts w:ascii="Verdana" w:hAnsi="Verdana" w:cs="Arial"/>
          <w:sz w:val="20"/>
          <w:szCs w:val="20"/>
        </w:rPr>
        <w:t>.</w:t>
      </w:r>
    </w:p>
    <w:p w14:paraId="3884B340" w14:textId="44A40ECC" w:rsidR="00057D57" w:rsidRPr="009434B1" w:rsidRDefault="00057D57" w:rsidP="00057D57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Cabe ao orientador(a) comunicar a coordenação sobre o desempenho do(a) aluno(a) frente ao processo de orientação mensalmente, enviando a ciência das fases já cumpridas no cronograma inicial.</w:t>
      </w:r>
    </w:p>
    <w:p w14:paraId="24F6EAE2" w14:textId="424B6BA9" w:rsidR="00C54546" w:rsidRPr="009434B1" w:rsidRDefault="00C54546" w:rsidP="00C5454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Cabe ao orientador(a) informar aos alunos(as) e à coordenação se o trabalho está ou não apto para ser apresentado para a banca de qualificação (TG I) e banca de defesa (TG II).</w:t>
      </w:r>
    </w:p>
    <w:p w14:paraId="553D2B24" w14:textId="626E0D48" w:rsidR="00C54546" w:rsidRPr="009434B1" w:rsidRDefault="00C54546" w:rsidP="00C5454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Os alunos devem respeitar a decisão do orientador em levar ou não o trabalho para banca de qualificação ou banca de defesa.</w:t>
      </w:r>
    </w:p>
    <w:p w14:paraId="64D87E6D" w14:textId="3B7FA3F6" w:rsidR="00C54546" w:rsidRPr="009434B1" w:rsidRDefault="00C54546" w:rsidP="00C5454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lastRenderedPageBreak/>
        <w:t xml:space="preserve"> A banca de qualificação tem como objetivo validar o projeto que está em desenvolvimento, apontar possíveis problemas, melhorias pertinência do tema proposto bem como direcionar o aluno a desenvolver uma nova pesquisa ou dar sequência ao trabalho em andamento.</w:t>
      </w:r>
    </w:p>
    <w:p w14:paraId="55DD7E4F" w14:textId="500FBE5D" w:rsidR="00057D57" w:rsidRPr="009434B1" w:rsidRDefault="00057D57" w:rsidP="00057D57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>O(a) aluno(a) somente será considerado apto para a defesa do TG</w:t>
      </w:r>
      <w:r w:rsidR="00C54546" w:rsidRPr="009434B1">
        <w:rPr>
          <w:rFonts w:ascii="Verdana" w:hAnsi="Verdana" w:cs="Arial"/>
          <w:sz w:val="20"/>
          <w:szCs w:val="20"/>
        </w:rPr>
        <w:t xml:space="preserve"> II</w:t>
      </w:r>
      <w:r w:rsidRPr="009434B1">
        <w:rPr>
          <w:rFonts w:ascii="Verdana" w:hAnsi="Verdana" w:cs="Arial"/>
          <w:sz w:val="20"/>
          <w:szCs w:val="20"/>
        </w:rPr>
        <w:t xml:space="preserve"> após reunião </w:t>
      </w:r>
      <w:r w:rsidR="009434B1" w:rsidRPr="009434B1">
        <w:rPr>
          <w:rFonts w:ascii="Verdana" w:hAnsi="Verdana" w:cs="Arial"/>
          <w:sz w:val="20"/>
          <w:szCs w:val="20"/>
        </w:rPr>
        <w:t>prévia estabelecida</w:t>
      </w:r>
      <w:r w:rsidRPr="009434B1">
        <w:rPr>
          <w:rFonts w:ascii="Verdana" w:hAnsi="Verdana" w:cs="Arial"/>
          <w:sz w:val="20"/>
          <w:szCs w:val="20"/>
        </w:rPr>
        <w:t xml:space="preserve"> entre orientador(a) e coordenação.</w:t>
      </w:r>
    </w:p>
    <w:p w14:paraId="2D43714B" w14:textId="53AF9858" w:rsidR="00057D57" w:rsidRPr="009434B1" w:rsidRDefault="005440DE" w:rsidP="00744DA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434B1">
        <w:rPr>
          <w:rFonts w:ascii="Verdana" w:hAnsi="Verdana" w:cs="Arial"/>
          <w:sz w:val="20"/>
          <w:szCs w:val="20"/>
        </w:rPr>
        <w:t xml:space="preserve">É de extrema importância o conhecimento das regras do Trabalho de Graduação da Fatec de Itapira "Ogari de Castro Pacheco" pelos alunos e pelo orientador. Todos os arquivos necessários para o desenvolvimento do TG I e TG II estão disponíveis no site da Fatec </w:t>
      </w:r>
      <w:hyperlink r:id="rId7" w:history="1">
        <w:r w:rsidRPr="009434B1">
          <w:rPr>
            <w:rStyle w:val="Hyperlink"/>
            <w:rFonts w:ascii="Verdana" w:hAnsi="Verdana" w:cs="Arial"/>
            <w:sz w:val="20"/>
            <w:szCs w:val="20"/>
          </w:rPr>
          <w:t>www.fatecitapira.edu.br</w:t>
        </w:r>
      </w:hyperlink>
      <w:r w:rsidRPr="009434B1">
        <w:rPr>
          <w:rFonts w:ascii="Verdana" w:hAnsi="Verdana" w:cs="Arial"/>
          <w:sz w:val="20"/>
          <w:szCs w:val="20"/>
        </w:rPr>
        <w:t>, menu Trabalho de Graduação (TG).</w:t>
      </w:r>
    </w:p>
    <w:p w14:paraId="1274584A" w14:textId="77777777" w:rsidR="005440DE" w:rsidRPr="007C36D8" w:rsidRDefault="005440DE" w:rsidP="005440DE">
      <w:pPr>
        <w:spacing w:after="0" w:line="240" w:lineRule="auto"/>
        <w:ind w:left="720"/>
        <w:jc w:val="both"/>
        <w:rPr>
          <w:rFonts w:ascii="Verdana" w:hAnsi="Verdana" w:cs="Arial"/>
        </w:rPr>
      </w:pPr>
    </w:p>
    <w:p w14:paraId="2B6F2B9C" w14:textId="4EE24D94" w:rsidR="00741A36" w:rsidRDefault="00741A36" w:rsidP="00741A36">
      <w:pPr>
        <w:pStyle w:val="Ttulo"/>
        <w:rPr>
          <w:rFonts w:ascii="Verdana" w:hAnsi="Verdana" w:cs="Arial"/>
          <w:b/>
          <w:bCs/>
          <w:sz w:val="24"/>
        </w:rPr>
      </w:pPr>
      <w:r w:rsidRPr="007C36D8">
        <w:rPr>
          <w:rFonts w:ascii="Verdana" w:hAnsi="Verdana" w:cs="Arial"/>
          <w:b/>
          <w:bCs/>
          <w:sz w:val="24"/>
        </w:rPr>
        <w:t>Carta aceite do(a) orientador(a) para T</w:t>
      </w:r>
      <w:r w:rsidR="00551C79" w:rsidRPr="007C36D8">
        <w:rPr>
          <w:rFonts w:ascii="Verdana" w:hAnsi="Verdana" w:cs="Arial"/>
          <w:b/>
          <w:bCs/>
          <w:sz w:val="24"/>
        </w:rPr>
        <w:t xml:space="preserve">rabalho de Graduação </w:t>
      </w:r>
    </w:p>
    <w:p w14:paraId="5AC707CC" w14:textId="252D13DD" w:rsidR="009434B1" w:rsidRDefault="009434B1" w:rsidP="00741A36">
      <w:pPr>
        <w:pStyle w:val="Ttulo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 xml:space="preserve">Trabalho de Graduação I </w:t>
      </w:r>
      <w:sdt>
        <w:sdtPr>
          <w:rPr>
            <w:rFonts w:ascii="Verdana" w:hAnsi="Verdana" w:cs="Arial"/>
            <w:b/>
            <w:bCs/>
            <w:sz w:val="24"/>
          </w:rPr>
          <w:id w:val="-1377774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F6D">
            <w:rPr>
              <w:rFonts w:ascii="MS Gothic" w:eastAsia="MS Gothic" w:hAnsi="MS Gothic" w:cs="Arial" w:hint="eastAsia"/>
              <w:b/>
              <w:bCs/>
              <w:sz w:val="24"/>
            </w:rPr>
            <w:t>☐</w:t>
          </w:r>
        </w:sdtContent>
      </w:sdt>
    </w:p>
    <w:p w14:paraId="0C59DF12" w14:textId="4D3573ED" w:rsidR="009434B1" w:rsidRDefault="009434B1" w:rsidP="00741A36">
      <w:pPr>
        <w:pStyle w:val="Ttulo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 xml:space="preserve">Trabalho de Graduação II </w:t>
      </w:r>
      <w:sdt>
        <w:sdtPr>
          <w:rPr>
            <w:rFonts w:ascii="Verdana" w:hAnsi="Verdana" w:cs="Arial"/>
            <w:b/>
            <w:bCs/>
            <w:sz w:val="24"/>
          </w:rPr>
          <w:id w:val="-648437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sz w:val="24"/>
            </w:rPr>
            <w:t>☐</w:t>
          </w:r>
        </w:sdtContent>
      </w:sdt>
    </w:p>
    <w:p w14:paraId="5D94A417" w14:textId="77777777" w:rsidR="007C36D8" w:rsidRPr="007C36D8" w:rsidRDefault="007C36D8" w:rsidP="007C36D8">
      <w:pPr>
        <w:pStyle w:val="Ttulo"/>
        <w:jc w:val="left"/>
        <w:rPr>
          <w:rFonts w:ascii="Verdana" w:hAnsi="Verdana" w:cs="Arial"/>
          <w:b/>
          <w:bCs/>
          <w:sz w:val="24"/>
        </w:rPr>
      </w:pPr>
    </w:p>
    <w:p w14:paraId="250FE12B" w14:textId="6FCB7FC7" w:rsidR="005440DE" w:rsidRDefault="007C36D8" w:rsidP="007C36D8">
      <w:pPr>
        <w:pStyle w:val="Ttulo"/>
        <w:jc w:val="left"/>
        <w:rPr>
          <w:rFonts w:ascii="Verdana" w:hAnsi="Verdana" w:cs="Arial"/>
          <w:sz w:val="20"/>
          <w:szCs w:val="20"/>
        </w:rPr>
      </w:pPr>
      <w:r w:rsidRPr="007C36D8">
        <w:rPr>
          <w:rFonts w:ascii="Verdana" w:hAnsi="Verdana" w:cs="Arial"/>
          <w:sz w:val="20"/>
          <w:szCs w:val="20"/>
        </w:rPr>
        <w:t xml:space="preserve">Itapira, </w:t>
      </w:r>
      <w:sdt>
        <w:sdtPr>
          <w:rPr>
            <w:rFonts w:ascii="Verdana" w:hAnsi="Verdana" w:cs="Arial"/>
            <w:sz w:val="20"/>
            <w:szCs w:val="20"/>
          </w:rPr>
          <w:alias w:val="Altere a Data"/>
          <w:tag w:val="Altere a Data"/>
          <w:id w:val="1581562582"/>
          <w:lock w:val="sdtLocked"/>
          <w:placeholder>
            <w:docPart w:val="62D22E277BCB442A935CC47738F47D09"/>
          </w:placeholder>
          <w:date w:fullDate="2021-02-08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9434B1">
            <w:rPr>
              <w:rFonts w:ascii="Verdana" w:hAnsi="Verdana" w:cs="Arial"/>
              <w:sz w:val="20"/>
              <w:szCs w:val="20"/>
            </w:rPr>
            <w:t>8 de fevereiro de 2021</w:t>
          </w:r>
        </w:sdtContent>
      </w:sdt>
      <w:r w:rsidRPr="007C36D8">
        <w:rPr>
          <w:rFonts w:ascii="Verdana" w:hAnsi="Verdana" w:cs="Arial"/>
          <w:sz w:val="20"/>
          <w:szCs w:val="20"/>
        </w:rPr>
        <w:t>.</w:t>
      </w:r>
    </w:p>
    <w:p w14:paraId="14903E88" w14:textId="77777777" w:rsidR="007C36D8" w:rsidRPr="007C36D8" w:rsidRDefault="007C36D8" w:rsidP="00741A36">
      <w:pPr>
        <w:pStyle w:val="Ttulo"/>
        <w:rPr>
          <w:rFonts w:ascii="Verdana" w:hAnsi="Verdana" w:cs="Arial"/>
          <w:b/>
          <w:bCs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7"/>
        <w:gridCol w:w="8015"/>
      </w:tblGrid>
      <w:tr w:rsidR="005F24B7" w:rsidRPr="007C36D8" w14:paraId="7FF03501" w14:textId="77777777" w:rsidTr="009434B1">
        <w:tc>
          <w:tcPr>
            <w:tcW w:w="2027" w:type="dxa"/>
            <w:shd w:val="clear" w:color="auto" w:fill="D9D9D9" w:themeFill="background1" w:themeFillShade="D9"/>
            <w:vAlign w:val="center"/>
          </w:tcPr>
          <w:p w14:paraId="79E627DB" w14:textId="15110139" w:rsidR="005F24B7" w:rsidRPr="007C36D8" w:rsidRDefault="005F24B7" w:rsidP="005F24B7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7C36D8">
              <w:rPr>
                <w:rFonts w:ascii="Verdana" w:hAnsi="Verdana" w:cs="Arial"/>
                <w:b/>
                <w:bCs/>
                <w:sz w:val="22"/>
                <w:szCs w:val="22"/>
              </w:rPr>
              <w:t>Título do Trabalho:</w:t>
            </w:r>
          </w:p>
        </w:tc>
        <w:tc>
          <w:tcPr>
            <w:tcW w:w="8015" w:type="dxa"/>
          </w:tcPr>
          <w:p w14:paraId="0D93F37A" w14:textId="77777777" w:rsidR="005F24B7" w:rsidRPr="007C36D8" w:rsidRDefault="005F24B7" w:rsidP="00741A36">
            <w:pPr>
              <w:pStyle w:val="Ttulo"/>
              <w:rPr>
                <w:rFonts w:ascii="Verdana" w:hAnsi="Verdana" w:cs="Arial"/>
                <w:b/>
                <w:bCs/>
                <w:szCs w:val="26"/>
              </w:rPr>
            </w:pPr>
          </w:p>
        </w:tc>
      </w:tr>
    </w:tbl>
    <w:p w14:paraId="091A80E7" w14:textId="77777777" w:rsidR="005F24B7" w:rsidRPr="007C36D8" w:rsidRDefault="005F24B7" w:rsidP="00741A36">
      <w:pPr>
        <w:pStyle w:val="Ttulo"/>
        <w:rPr>
          <w:rFonts w:ascii="Verdana" w:hAnsi="Verdana" w:cs="Arial"/>
          <w:b/>
          <w:bCs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013"/>
        <w:gridCol w:w="3348"/>
      </w:tblGrid>
      <w:tr w:rsidR="005440DE" w:rsidRPr="007C36D8" w14:paraId="4932D60F" w14:textId="77777777" w:rsidTr="009434B1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B3119A4" w14:textId="77777777" w:rsidR="005440DE" w:rsidRPr="007C36D8" w:rsidRDefault="005440DE" w:rsidP="005F24B7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7C36D8">
              <w:rPr>
                <w:rFonts w:ascii="Verdana" w:hAnsi="Verdana" w:cs="Arial"/>
                <w:b/>
                <w:bCs/>
                <w:sz w:val="22"/>
                <w:szCs w:val="22"/>
              </w:rPr>
              <w:t>RA</w:t>
            </w:r>
          </w:p>
        </w:tc>
        <w:tc>
          <w:tcPr>
            <w:tcW w:w="4572" w:type="dxa"/>
            <w:gridSpan w:val="2"/>
            <w:shd w:val="clear" w:color="auto" w:fill="D9D9D9" w:themeFill="background1" w:themeFillShade="D9"/>
            <w:vAlign w:val="center"/>
          </w:tcPr>
          <w:p w14:paraId="15B16426" w14:textId="77777777" w:rsidR="005440DE" w:rsidRPr="007C36D8" w:rsidRDefault="005440DE" w:rsidP="005F24B7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7C36D8">
              <w:rPr>
                <w:rFonts w:ascii="Verdana" w:hAnsi="Verdana" w:cs="Arial"/>
                <w:b/>
                <w:bCs/>
                <w:sz w:val="22"/>
                <w:szCs w:val="22"/>
              </w:rPr>
              <w:t>Nome completo do Aluno (a)</w:t>
            </w:r>
          </w:p>
        </w:tc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515BC8CA" w14:textId="77777777" w:rsidR="005440DE" w:rsidRPr="007C36D8" w:rsidRDefault="005440DE" w:rsidP="005F24B7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7C36D8">
              <w:rPr>
                <w:rFonts w:ascii="Verdana" w:hAnsi="Verdana" w:cs="Arial"/>
                <w:b/>
                <w:bCs/>
                <w:sz w:val="22"/>
                <w:szCs w:val="22"/>
              </w:rPr>
              <w:t>E-mail Institucional</w:t>
            </w:r>
          </w:p>
        </w:tc>
      </w:tr>
      <w:tr w:rsidR="005440DE" w:rsidRPr="007C36D8" w14:paraId="4CF7764B" w14:textId="77777777" w:rsidTr="004D7A44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3E4ACDC6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45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C4F3FA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14:paraId="5CD0AFDC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</w:tr>
      <w:tr w:rsidR="005440DE" w:rsidRPr="007C36D8" w14:paraId="50BCE33E" w14:textId="77777777" w:rsidTr="004D7A44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4C820040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45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506B65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14:paraId="5234DADB" w14:textId="77777777" w:rsidR="005440DE" w:rsidRPr="007C36D8" w:rsidRDefault="005440DE" w:rsidP="00227243">
            <w:pPr>
              <w:pStyle w:val="Ttulo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</w:tr>
      <w:tr w:rsidR="004D7A44" w:rsidRPr="007C36D8" w14:paraId="5F73924F" w14:textId="77777777" w:rsidTr="004D7A44">
        <w:tc>
          <w:tcPr>
            <w:tcW w:w="3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9C12AC" w14:textId="77777777" w:rsidR="004D7A44" w:rsidRPr="007C36D8" w:rsidRDefault="004D7A44" w:rsidP="005F24B7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6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8521EF" w14:textId="77777777" w:rsidR="004D7A44" w:rsidRPr="007C36D8" w:rsidRDefault="004D7A44" w:rsidP="00741A36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0FAA7CF5" w14:textId="77777777" w:rsidTr="004D7A44">
        <w:tc>
          <w:tcPr>
            <w:tcW w:w="36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DBC4FD" w14:textId="59CB4A69" w:rsidR="005F24B7" w:rsidRPr="007C36D8" w:rsidRDefault="005F24B7" w:rsidP="005F24B7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Assinatura do(a) orientador(a):</w:t>
            </w:r>
          </w:p>
        </w:tc>
        <w:tc>
          <w:tcPr>
            <w:tcW w:w="63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21042F" w14:textId="77777777" w:rsidR="005F24B7" w:rsidRPr="007C36D8" w:rsidRDefault="005F24B7" w:rsidP="00741A36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2D3879B4" w14:textId="77777777" w:rsidTr="009434B1"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887C7A" w14:textId="5E18002B" w:rsidR="005F24B7" w:rsidRPr="007C36D8" w:rsidRDefault="005F24B7" w:rsidP="005F24B7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Nome completo do(a) orientador(a):</w:t>
            </w:r>
          </w:p>
        </w:tc>
        <w:tc>
          <w:tcPr>
            <w:tcW w:w="6361" w:type="dxa"/>
            <w:gridSpan w:val="2"/>
            <w:tcBorders>
              <w:bottom w:val="single" w:sz="4" w:space="0" w:color="auto"/>
            </w:tcBorders>
          </w:tcPr>
          <w:p w14:paraId="011C1403" w14:textId="77777777" w:rsidR="005F24B7" w:rsidRPr="007C36D8" w:rsidRDefault="005F24B7" w:rsidP="00741A36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0DBD42FC" w14:textId="77777777" w:rsidTr="009434B1">
        <w:tc>
          <w:tcPr>
            <w:tcW w:w="10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B7C2E8" w14:textId="77777777" w:rsidR="005F24B7" w:rsidRPr="007C36D8" w:rsidRDefault="005F24B7" w:rsidP="00741A36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02526390" w14:textId="77777777" w:rsidTr="009434B1">
        <w:tc>
          <w:tcPr>
            <w:tcW w:w="36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0D8A13" w14:textId="377E4E42" w:rsidR="005F24B7" w:rsidRPr="007C36D8" w:rsidRDefault="005F24B7" w:rsidP="005F24B7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Assinatura do(a) aluno(a):</w:t>
            </w:r>
          </w:p>
        </w:tc>
        <w:tc>
          <w:tcPr>
            <w:tcW w:w="63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770046" w14:textId="77777777" w:rsidR="005F24B7" w:rsidRPr="007C36D8" w:rsidRDefault="005F24B7" w:rsidP="005F24B7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763C95D0" w14:textId="77777777" w:rsidTr="009434B1"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39F74" w14:textId="2F8A4A4F" w:rsidR="005F24B7" w:rsidRPr="007C36D8" w:rsidRDefault="005F24B7" w:rsidP="005F24B7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Nome completo do(a) aluno(a):</w:t>
            </w:r>
          </w:p>
        </w:tc>
        <w:tc>
          <w:tcPr>
            <w:tcW w:w="6361" w:type="dxa"/>
            <w:gridSpan w:val="2"/>
            <w:tcBorders>
              <w:bottom w:val="single" w:sz="4" w:space="0" w:color="auto"/>
            </w:tcBorders>
          </w:tcPr>
          <w:p w14:paraId="46E910F6" w14:textId="77777777" w:rsidR="005F24B7" w:rsidRPr="007C36D8" w:rsidRDefault="005F24B7" w:rsidP="005F24B7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2B456E2C" w14:textId="77777777" w:rsidTr="009434B1">
        <w:tc>
          <w:tcPr>
            <w:tcW w:w="10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325721" w14:textId="77777777" w:rsidR="005F24B7" w:rsidRPr="007C36D8" w:rsidRDefault="005F24B7" w:rsidP="005F24B7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535D741A" w14:textId="77777777" w:rsidTr="009434B1">
        <w:tc>
          <w:tcPr>
            <w:tcW w:w="368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0919C" w14:textId="1D043285" w:rsidR="005F24B7" w:rsidRPr="007C36D8" w:rsidRDefault="005F24B7" w:rsidP="005F24B7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Assinatura do(a) aluno(a):</w:t>
            </w:r>
          </w:p>
        </w:tc>
        <w:tc>
          <w:tcPr>
            <w:tcW w:w="6361" w:type="dxa"/>
            <w:gridSpan w:val="2"/>
            <w:tcBorders>
              <w:top w:val="single" w:sz="4" w:space="0" w:color="auto"/>
            </w:tcBorders>
          </w:tcPr>
          <w:p w14:paraId="0E6EFFF1" w14:textId="77777777" w:rsidR="005F24B7" w:rsidRPr="007C36D8" w:rsidRDefault="005F24B7" w:rsidP="005F24B7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F24B7" w:rsidRPr="007C36D8" w14:paraId="1840A657" w14:textId="77777777" w:rsidTr="009434B1">
        <w:tc>
          <w:tcPr>
            <w:tcW w:w="3681" w:type="dxa"/>
            <w:gridSpan w:val="2"/>
            <w:shd w:val="clear" w:color="auto" w:fill="D9D9D9" w:themeFill="background1" w:themeFillShade="D9"/>
            <w:vAlign w:val="center"/>
          </w:tcPr>
          <w:p w14:paraId="72B747F0" w14:textId="4512CAF8" w:rsidR="005F24B7" w:rsidRPr="007C36D8" w:rsidRDefault="005F24B7" w:rsidP="005F24B7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C36D8">
              <w:rPr>
                <w:rFonts w:ascii="Verdana" w:hAnsi="Verdana" w:cs="Arial"/>
                <w:b/>
                <w:bCs/>
                <w:sz w:val="20"/>
                <w:szCs w:val="20"/>
              </w:rPr>
              <w:t>Nome completo do(a) aluno(a):</w:t>
            </w:r>
          </w:p>
        </w:tc>
        <w:tc>
          <w:tcPr>
            <w:tcW w:w="6361" w:type="dxa"/>
            <w:gridSpan w:val="2"/>
          </w:tcPr>
          <w:p w14:paraId="7C4FB0DA" w14:textId="77777777" w:rsidR="005F24B7" w:rsidRPr="007C36D8" w:rsidRDefault="005F24B7" w:rsidP="005F24B7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DF00FC3" w14:textId="77777777" w:rsidR="009434B1" w:rsidRDefault="009434B1" w:rsidP="00FD7EC9">
      <w:pPr>
        <w:rPr>
          <w:rFonts w:ascii="Verdana" w:hAnsi="Verdana" w:cs="Arial"/>
          <w:b/>
          <w:color w:val="FF0000"/>
          <w:sz w:val="20"/>
          <w:szCs w:val="20"/>
          <w:u w:val="single"/>
        </w:rPr>
      </w:pPr>
    </w:p>
    <w:p w14:paraId="69C5B856" w14:textId="04603B31" w:rsidR="00551C79" w:rsidRPr="004D7A44" w:rsidRDefault="00FD7EC9" w:rsidP="00FD7EC9">
      <w:pPr>
        <w:rPr>
          <w:rFonts w:ascii="Verdana" w:hAnsi="Verdana" w:cs="Arial"/>
          <w:b/>
        </w:rPr>
      </w:pPr>
      <w:r w:rsidRPr="004D7A44">
        <w:rPr>
          <w:rFonts w:ascii="Verdana" w:hAnsi="Verdana" w:cs="Arial"/>
          <w:b/>
          <w:color w:val="FF0000"/>
          <w:u w:val="single"/>
        </w:rPr>
        <w:t xml:space="preserve">Prazo máximo para devolução ao </w:t>
      </w:r>
      <w:r w:rsidR="009434B1" w:rsidRPr="004D7A44">
        <w:rPr>
          <w:rFonts w:ascii="Verdana" w:hAnsi="Verdana" w:cs="Arial"/>
          <w:b/>
          <w:color w:val="FF0000"/>
          <w:u w:val="single"/>
        </w:rPr>
        <w:t xml:space="preserve">Coordenador do Curso de GTI: </w:t>
      </w:r>
      <w:r w:rsidRPr="004D7A44">
        <w:rPr>
          <w:rFonts w:ascii="Verdana" w:hAnsi="Verdana" w:cs="Arial"/>
          <w:b/>
          <w:color w:val="FF0000"/>
          <w:u w:val="single"/>
        </w:rPr>
        <w:t xml:space="preserve">dia </w:t>
      </w:r>
      <w:r w:rsidR="009434B1" w:rsidRPr="004D7A44">
        <w:rPr>
          <w:rFonts w:ascii="Verdana" w:hAnsi="Verdana" w:cs="Arial"/>
          <w:b/>
          <w:color w:val="FF0000"/>
          <w:u w:val="single"/>
        </w:rPr>
        <w:t>22/02/2021</w:t>
      </w:r>
    </w:p>
    <w:p w14:paraId="700F7FD6" w14:textId="77777777" w:rsidR="00FD7EC9" w:rsidRDefault="00FD7EC9" w:rsidP="005440DE">
      <w:pPr>
        <w:pStyle w:val="NormalWeb"/>
        <w:spacing w:before="0" w:beforeAutospacing="0" w:after="0" w:afterAutospacing="0"/>
        <w:jc w:val="right"/>
        <w:rPr>
          <w:rFonts w:ascii="Verdana" w:hAnsi="Verdana" w:cs="Segoe UI"/>
          <w:b/>
          <w:bCs/>
          <w:color w:val="000000"/>
          <w:sz w:val="18"/>
          <w:szCs w:val="18"/>
        </w:rPr>
      </w:pPr>
    </w:p>
    <w:p w14:paraId="482A63C9" w14:textId="424B3BD2" w:rsidR="005440DE" w:rsidRPr="00FD7EC9" w:rsidRDefault="004D7A44" w:rsidP="004D7A44">
      <w:pPr>
        <w:pStyle w:val="NormalWeb"/>
        <w:spacing w:before="0" w:beforeAutospacing="0" w:after="0" w:afterAutospacing="0"/>
        <w:jc w:val="center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Segoe UI"/>
          <w:b/>
          <w:bCs/>
          <w:color w:val="000000"/>
          <w:sz w:val="18"/>
          <w:szCs w:val="18"/>
        </w:rPr>
        <w:t xml:space="preserve">                                                   </w:t>
      </w:r>
      <w:r w:rsidR="00D76A91">
        <w:rPr>
          <w:rFonts w:ascii="Verdana" w:hAnsi="Verdana" w:cs="Segoe UI"/>
          <w:b/>
          <w:bCs/>
          <w:color w:val="000000"/>
          <w:sz w:val="18"/>
          <w:szCs w:val="18"/>
        </w:rPr>
        <w:t>Profª</w:t>
      </w:r>
      <w:r w:rsidR="005440DE" w:rsidRPr="00FD7EC9">
        <w:rPr>
          <w:rFonts w:ascii="Verdana" w:hAnsi="Verdana" w:cs="Segoe UI"/>
          <w:b/>
          <w:bCs/>
          <w:color w:val="000000"/>
          <w:sz w:val="18"/>
          <w:szCs w:val="18"/>
        </w:rPr>
        <w:t xml:space="preserve">. </w:t>
      </w:r>
      <w:r w:rsidR="00D76A91">
        <w:rPr>
          <w:rFonts w:ascii="Verdana" w:hAnsi="Verdana" w:cs="Segoe UI"/>
          <w:b/>
          <w:bCs/>
          <w:color w:val="000000"/>
          <w:sz w:val="18"/>
          <w:szCs w:val="18"/>
        </w:rPr>
        <w:t>Dra</w:t>
      </w:r>
      <w:r w:rsidR="005440DE" w:rsidRPr="00FD7EC9">
        <w:rPr>
          <w:rFonts w:ascii="Verdana" w:hAnsi="Verdana" w:cs="Segoe UI"/>
          <w:b/>
          <w:bCs/>
          <w:color w:val="000000"/>
          <w:sz w:val="18"/>
          <w:szCs w:val="18"/>
        </w:rPr>
        <w:t xml:space="preserve">. </w:t>
      </w:r>
      <w:r w:rsidR="00D76A91">
        <w:rPr>
          <w:rFonts w:ascii="Verdana" w:hAnsi="Verdana" w:cs="Segoe UI"/>
          <w:b/>
          <w:bCs/>
          <w:color w:val="000000"/>
          <w:sz w:val="18"/>
          <w:szCs w:val="18"/>
        </w:rPr>
        <w:t>Marcia Regina Reggiolli</w:t>
      </w:r>
    </w:p>
    <w:p w14:paraId="1D42E5F8" w14:textId="5525B602" w:rsidR="005440DE" w:rsidRPr="00FD7EC9" w:rsidRDefault="005440DE" w:rsidP="005440DE">
      <w:pPr>
        <w:pStyle w:val="NormalWeb"/>
        <w:spacing w:before="0" w:beforeAutospacing="0" w:after="0" w:afterAutospacing="0"/>
        <w:jc w:val="right"/>
        <w:rPr>
          <w:rFonts w:ascii="Verdana" w:hAnsi="Verdana" w:cs="Calibri"/>
          <w:color w:val="000000"/>
          <w:sz w:val="18"/>
          <w:szCs w:val="18"/>
        </w:rPr>
      </w:pPr>
      <w:r w:rsidRPr="00FD7EC9">
        <w:rPr>
          <w:rFonts w:ascii="Verdana" w:hAnsi="Verdana" w:cs="Calibri"/>
          <w:i/>
          <w:iCs/>
          <w:color w:val="000000"/>
          <w:sz w:val="18"/>
          <w:szCs w:val="18"/>
        </w:rPr>
        <w:t>Coordenador</w:t>
      </w:r>
      <w:r w:rsidR="004D7A44">
        <w:rPr>
          <w:rFonts w:ascii="Verdana" w:hAnsi="Verdana" w:cs="Calibri"/>
          <w:i/>
          <w:iCs/>
          <w:color w:val="000000"/>
          <w:sz w:val="18"/>
          <w:szCs w:val="18"/>
        </w:rPr>
        <w:t>a</w:t>
      </w:r>
      <w:r w:rsidRPr="00FD7EC9">
        <w:rPr>
          <w:rFonts w:ascii="Verdana" w:hAnsi="Verdana" w:cs="Calibri"/>
          <w:i/>
          <w:iCs/>
          <w:color w:val="000000"/>
          <w:sz w:val="18"/>
          <w:szCs w:val="18"/>
        </w:rPr>
        <w:t xml:space="preserve"> do Curso de Tecnologia em Gestão </w:t>
      </w:r>
      <w:r w:rsidR="00D76A91">
        <w:rPr>
          <w:rFonts w:ascii="Verdana" w:hAnsi="Verdana" w:cs="Calibri"/>
          <w:i/>
          <w:iCs/>
          <w:color w:val="000000"/>
          <w:sz w:val="18"/>
          <w:szCs w:val="18"/>
        </w:rPr>
        <w:t>da Tecnologia da Informação</w:t>
      </w:r>
    </w:p>
    <w:p w14:paraId="5D5B839A" w14:textId="3205CCD0" w:rsidR="00741A36" w:rsidRPr="007C36D8" w:rsidRDefault="004D7A44" w:rsidP="004D7A44">
      <w:pPr>
        <w:pStyle w:val="NormalWeb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                                           </w:t>
      </w:r>
      <w:r w:rsidR="005440DE" w:rsidRPr="00FD7EC9">
        <w:rPr>
          <w:rFonts w:ascii="Verdana" w:hAnsi="Verdana" w:cs="Calibri"/>
          <w:color w:val="000000"/>
          <w:sz w:val="18"/>
          <w:szCs w:val="18"/>
        </w:rPr>
        <w:t>Faculdade de Tecnologia de Itapira "Ogari de Castro Pacheco"</w:t>
      </w:r>
    </w:p>
    <w:sectPr w:rsidR="00741A36" w:rsidRPr="007C36D8" w:rsidSect="00057D57">
      <w:headerReference w:type="default" r:id="rId8"/>
      <w:footerReference w:type="default" r:id="rId9"/>
      <w:pgSz w:w="11906" w:h="16838"/>
      <w:pgMar w:top="720" w:right="720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9028C" w14:textId="77777777" w:rsidR="009D23F7" w:rsidRDefault="009D23F7" w:rsidP="00741A36">
      <w:pPr>
        <w:spacing w:after="0" w:line="240" w:lineRule="auto"/>
      </w:pPr>
      <w:r>
        <w:separator/>
      </w:r>
    </w:p>
  </w:endnote>
  <w:endnote w:type="continuationSeparator" w:id="0">
    <w:p w14:paraId="1966B0EE" w14:textId="77777777" w:rsidR="009D23F7" w:rsidRDefault="009D23F7" w:rsidP="007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907930"/>
      <w:docPartObj>
        <w:docPartGallery w:val="Page Numbers (Bottom of Page)"/>
        <w:docPartUnique/>
      </w:docPartObj>
    </w:sdtPr>
    <w:sdtEndPr/>
    <w:sdtContent>
      <w:p w14:paraId="6FE7227A" w14:textId="771E134E" w:rsidR="00D76A91" w:rsidRDefault="00D76A9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C1DC1" w14:textId="77777777" w:rsidR="00D76A91" w:rsidRDefault="00D76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F586F" w14:textId="77777777" w:rsidR="009D23F7" w:rsidRDefault="009D23F7" w:rsidP="00741A36">
      <w:pPr>
        <w:spacing w:after="0" w:line="240" w:lineRule="auto"/>
      </w:pPr>
      <w:r>
        <w:separator/>
      </w:r>
    </w:p>
  </w:footnote>
  <w:footnote w:type="continuationSeparator" w:id="0">
    <w:p w14:paraId="77F61A7B" w14:textId="77777777" w:rsidR="009D23F7" w:rsidRDefault="009D23F7" w:rsidP="0074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37D48" w14:textId="41510BD7" w:rsidR="00057D57" w:rsidRPr="001B3121" w:rsidRDefault="009434B1" w:rsidP="00057D57">
    <w:pPr>
      <w:pStyle w:val="Cabealho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6105D500" wp14:editId="704B2C75">
          <wp:simplePos x="0" y="0"/>
          <wp:positionH relativeFrom="column">
            <wp:posOffset>2947036</wp:posOffset>
          </wp:positionH>
          <wp:positionV relativeFrom="paragraph">
            <wp:posOffset>-56515</wp:posOffset>
          </wp:positionV>
          <wp:extent cx="1581150" cy="613926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s-gov-sec-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3943" cy="6188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41D6EE41" wp14:editId="138C4B03">
          <wp:simplePos x="0" y="0"/>
          <wp:positionH relativeFrom="margin">
            <wp:posOffset>775336</wp:posOffset>
          </wp:positionH>
          <wp:positionV relativeFrom="paragraph">
            <wp:posOffset>-27940</wp:posOffset>
          </wp:positionV>
          <wp:extent cx="1066800" cy="562241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Fatec Itapi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174" cy="562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EA0B0C" w14:textId="77777777" w:rsidR="00057D57" w:rsidRDefault="00057D57" w:rsidP="00057D57">
    <w:pPr>
      <w:pStyle w:val="Cabealho"/>
      <w:jc w:val="center"/>
      <w:rPr>
        <w:sz w:val="16"/>
        <w:szCs w:val="16"/>
      </w:rPr>
    </w:pPr>
  </w:p>
  <w:p w14:paraId="7AB6A7AB" w14:textId="77777777" w:rsidR="00057D57" w:rsidRDefault="00057D57" w:rsidP="00057D57">
    <w:pPr>
      <w:pStyle w:val="Cabealho"/>
      <w:jc w:val="center"/>
      <w:rPr>
        <w:sz w:val="16"/>
        <w:szCs w:val="16"/>
      </w:rPr>
    </w:pPr>
  </w:p>
  <w:p w14:paraId="4C4B42EE" w14:textId="77777777" w:rsidR="00057D57" w:rsidRDefault="00057D57" w:rsidP="00057D57">
    <w:pPr>
      <w:pStyle w:val="Cabealho"/>
      <w:rPr>
        <w:sz w:val="16"/>
        <w:szCs w:val="16"/>
      </w:rPr>
    </w:pPr>
  </w:p>
  <w:p w14:paraId="7E538F61" w14:textId="77777777" w:rsidR="00057D57" w:rsidRDefault="00057D57" w:rsidP="00057D57">
    <w:pPr>
      <w:pStyle w:val="Cabealho"/>
      <w:jc w:val="center"/>
      <w:rPr>
        <w:sz w:val="16"/>
        <w:szCs w:val="16"/>
      </w:rPr>
    </w:pPr>
  </w:p>
  <w:p w14:paraId="463C0A79" w14:textId="4D09B801" w:rsidR="00057D57" w:rsidRPr="001B3121" w:rsidRDefault="00057D57" w:rsidP="00057D57">
    <w:pPr>
      <w:pStyle w:val="Cabealho"/>
      <w:jc w:val="center"/>
      <w:rPr>
        <w:sz w:val="16"/>
        <w:szCs w:val="16"/>
      </w:rPr>
    </w:pPr>
    <w:r w:rsidRPr="001B3121">
      <w:rPr>
        <w:sz w:val="16"/>
        <w:szCs w:val="16"/>
      </w:rPr>
      <w:t>_____________________________________________________________________________________________</w:t>
    </w:r>
    <w:r>
      <w:rPr>
        <w:sz w:val="16"/>
        <w:szCs w:val="16"/>
      </w:rPr>
      <w:t>__________________________</w:t>
    </w:r>
  </w:p>
  <w:p w14:paraId="35C81C29" w14:textId="77777777" w:rsidR="00057D57" w:rsidRDefault="00057D57" w:rsidP="00057D57">
    <w:pPr>
      <w:tabs>
        <w:tab w:val="left" w:pos="3540"/>
      </w:tabs>
      <w:spacing w:after="0" w:line="240" w:lineRule="auto"/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Fatec de Itapira “Ogari de Castro Pacheco”</w:t>
    </w:r>
  </w:p>
  <w:p w14:paraId="25297801" w14:textId="44F8949D" w:rsidR="00057D57" w:rsidRPr="00057D57" w:rsidRDefault="00057D57" w:rsidP="00057D57">
    <w:pPr>
      <w:tabs>
        <w:tab w:val="left" w:pos="3540"/>
      </w:tabs>
      <w:spacing w:after="0" w:line="240" w:lineRule="auto"/>
      <w:jc w:val="center"/>
      <w:rPr>
        <w:sz w:val="16"/>
        <w:szCs w:val="16"/>
      </w:rPr>
    </w:pPr>
    <w:r>
      <w:rPr>
        <w:rFonts w:ascii="Verdana" w:hAnsi="Verdana"/>
        <w:b/>
        <w:color w:val="272727"/>
        <w:sz w:val="18"/>
        <w:szCs w:val="18"/>
      </w:rPr>
      <w:t xml:space="preserve">Coordenadoria do Curso Superior de Tecnologia em </w:t>
    </w:r>
    <w:r w:rsidR="00377511">
      <w:rPr>
        <w:rFonts w:ascii="Verdana" w:hAnsi="Verdana"/>
        <w:b/>
        <w:color w:val="272727"/>
        <w:sz w:val="18"/>
        <w:szCs w:val="18"/>
      </w:rPr>
      <w:t>Gestão da 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3E25"/>
    <w:multiLevelType w:val="hybridMultilevel"/>
    <w:tmpl w:val="B308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A98"/>
    <w:multiLevelType w:val="hybridMultilevel"/>
    <w:tmpl w:val="A1748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36"/>
    <w:rsid w:val="00057D57"/>
    <w:rsid w:val="00071032"/>
    <w:rsid w:val="00075F53"/>
    <w:rsid w:val="000976E7"/>
    <w:rsid w:val="000E552A"/>
    <w:rsid w:val="000F272F"/>
    <w:rsid w:val="0013111C"/>
    <w:rsid w:val="00132F6D"/>
    <w:rsid w:val="00160792"/>
    <w:rsid w:val="0018293A"/>
    <w:rsid w:val="001C2469"/>
    <w:rsid w:val="001C5906"/>
    <w:rsid w:val="001E6581"/>
    <w:rsid w:val="001F5369"/>
    <w:rsid w:val="00201705"/>
    <w:rsid w:val="00221B53"/>
    <w:rsid w:val="00364724"/>
    <w:rsid w:val="00377511"/>
    <w:rsid w:val="003A7E34"/>
    <w:rsid w:val="003C5818"/>
    <w:rsid w:val="003F4399"/>
    <w:rsid w:val="004D7A44"/>
    <w:rsid w:val="005440DE"/>
    <w:rsid w:val="00551C79"/>
    <w:rsid w:val="005C6499"/>
    <w:rsid w:val="005F24B7"/>
    <w:rsid w:val="00603270"/>
    <w:rsid w:val="006227B9"/>
    <w:rsid w:val="00624251"/>
    <w:rsid w:val="00627ACB"/>
    <w:rsid w:val="0065277D"/>
    <w:rsid w:val="00670725"/>
    <w:rsid w:val="00741A36"/>
    <w:rsid w:val="007519EC"/>
    <w:rsid w:val="00785D2C"/>
    <w:rsid w:val="007C21FB"/>
    <w:rsid w:val="007C36D8"/>
    <w:rsid w:val="00823106"/>
    <w:rsid w:val="00860D36"/>
    <w:rsid w:val="008A1432"/>
    <w:rsid w:val="008A51C8"/>
    <w:rsid w:val="008B4F8A"/>
    <w:rsid w:val="008D5715"/>
    <w:rsid w:val="008E2BA7"/>
    <w:rsid w:val="008F5A29"/>
    <w:rsid w:val="008F5BB8"/>
    <w:rsid w:val="009003B5"/>
    <w:rsid w:val="009434B1"/>
    <w:rsid w:val="009C0028"/>
    <w:rsid w:val="009D23F7"/>
    <w:rsid w:val="009F0BAC"/>
    <w:rsid w:val="00A62257"/>
    <w:rsid w:val="00A73B7F"/>
    <w:rsid w:val="00AA199E"/>
    <w:rsid w:val="00AC2F0C"/>
    <w:rsid w:val="00B3661F"/>
    <w:rsid w:val="00BA1FCF"/>
    <w:rsid w:val="00C47783"/>
    <w:rsid w:val="00C54546"/>
    <w:rsid w:val="00D53846"/>
    <w:rsid w:val="00D76A91"/>
    <w:rsid w:val="00D8255D"/>
    <w:rsid w:val="00DA3947"/>
    <w:rsid w:val="00DE0473"/>
    <w:rsid w:val="00F14635"/>
    <w:rsid w:val="00F827C8"/>
    <w:rsid w:val="00F907F4"/>
    <w:rsid w:val="00F91195"/>
    <w:rsid w:val="00FB0465"/>
    <w:rsid w:val="00F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A7C"/>
  <w15:chartTrackingRefBased/>
  <w15:docId w15:val="{14FC39BE-80C5-4694-8663-047E2B52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A36"/>
  </w:style>
  <w:style w:type="paragraph" w:styleId="Rodap">
    <w:name w:val="footer"/>
    <w:basedOn w:val="Normal"/>
    <w:link w:val="Rodap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A36"/>
  </w:style>
  <w:style w:type="character" w:styleId="Hyperlink">
    <w:name w:val="Hyperlink"/>
    <w:basedOn w:val="Fontepargpadro"/>
    <w:uiPriority w:val="99"/>
    <w:unhideWhenUsed/>
    <w:rsid w:val="00741A36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741A3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741A36"/>
    <w:rPr>
      <w:rFonts w:ascii="Times New Roman" w:eastAsia="Times New Roman" w:hAnsi="Times New Roman" w:cs="Times New Roman"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74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1C8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440D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F2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atecitapira.edu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D22E277BCB442A935CC47738F47D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CC1996-B466-4A56-BD16-625DDDAE2A19}"/>
      </w:docPartPr>
      <w:docPartBody>
        <w:p w:rsidR="0085694E" w:rsidRDefault="00CD29AC" w:rsidP="00CD29AC">
          <w:pPr>
            <w:pStyle w:val="62D22E277BCB442A935CC47738F47D09"/>
          </w:pPr>
          <w:r w:rsidRPr="00611E7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AC"/>
    <w:rsid w:val="001D77DB"/>
    <w:rsid w:val="0032026D"/>
    <w:rsid w:val="005F5E1E"/>
    <w:rsid w:val="00847EAC"/>
    <w:rsid w:val="0085694E"/>
    <w:rsid w:val="009E3CCC"/>
    <w:rsid w:val="00C3277A"/>
    <w:rsid w:val="00C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3277A"/>
    <w:rPr>
      <w:color w:val="808080"/>
    </w:rPr>
  </w:style>
  <w:style w:type="paragraph" w:customStyle="1" w:styleId="62D22E277BCB442A935CC47738F47D09">
    <w:name w:val="62D22E277BCB442A935CC47738F47D09"/>
    <w:rsid w:val="00CD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Fatec Itapira - 278 Gestão da Tecnologia da Informação</cp:lastModifiedBy>
  <cp:revision>5</cp:revision>
  <cp:lastPrinted>2020-02-13T23:54:00Z</cp:lastPrinted>
  <dcterms:created xsi:type="dcterms:W3CDTF">2021-01-05T19:26:00Z</dcterms:created>
  <dcterms:modified xsi:type="dcterms:W3CDTF">2021-02-09T01:12:00Z</dcterms:modified>
</cp:coreProperties>
</file>