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Implementation Blueprint</w:t>
      </w:r>
    </w:p>
    <w:p>
      <w:pPr>
        <w:spacing w:after="60"/>
      </w:pPr>
      <w:r>
        <w:rPr>
          <w:b/>
          <w:bCs/>
          <w:color w:val="1FAE86"/>
          <w:sz w:val="30"/>
          <w:szCs w:val="30"/>
        </w:rPr>
        <w:t xml:space="preserve">HealthEdge Capacity Intelligence — Days 2 through 10</w:t>
      </w:r>
    </w:p>
    <w:p>
      <w:pPr>
        <w:spacing w:after="100"/>
      </w:pPr>
      <w:r>
        <w:rPr>
          <w:i/>
          <w:iCs/>
          <w:color w:val="555555"/>
        </w:rPr>
        <w:t xml:space="preserve">Single source of truth for the remainder of the capstone. Each day is self-contained — paste that day's full section into a new conversation to continue building without re-planning.</w:t>
      </w:r>
    </w:p>
    <w:p>
      <w:pPr>
        <w:pStyle w:val="Heading1"/>
        <w:spacing w:after="120" w:before="200"/>
      </w:pPr>
      <w:r>
        <w:t xml:space="preserve">Recommended Technical Approach (used throughout this Blueprint)</w:t>
      </w:r>
    </w:p>
    <w:p>
      <w:pPr>
        <w:spacing w:after="100"/>
      </w:pPr>
      <w:r>
        <w:t xml:space="preserve">This blueprint assumes a simple, free, beginner-friendly stack chosen specifically because you build with AI-guided prompts rather than hand-written code, and because no paid tools are permitted: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Frontend: Plain HTML, CSS, and JavaScript — extending your existing single-file HealthEdge Intelligence template (same visual design, same Chart.js library) rather than adopting a new framework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Data &amp; Auth backend: Firebase (Google's free "Spark" tier) — Firebase Authentication for login, Firestore for storing your structured city/year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Hosting/Deployment: Firebase Hosting (free tier) — gives you a real public HTTPS URL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Version control: GitHub (free) — keeps a saved history of your work in case anything breaks</w:t>
      </w:r>
    </w:p>
    <w:p>
      <w:pPr>
        <w:spacing w:after="100"/>
      </w:pPr>
      <w:r>
        <w:t xml:space="preserve">Each day below tells you exactly which of these tools you'll touch and what buttons to click. You do not need to know how to code — every step will be explained precisely when we get there in each day's dedicated conversation.</w:t>
      </w:r>
    </w:p>
    <w:p>
      <w:pPr>
        <w:spacing w:after="100"/>
      </w:pPr>
      <w:r>
        <w:rPr>
          <w:i/>
          <w:iCs/>
          <w:color w:val="555555"/>
        </w:rPr>
        <w:t xml:space="preserve">IMPORTANT — How to use this document: Start each new day by opening a fresh conversation and pasting in that day's full section below, plus mentioning you're continuing the HealthEdge Capacity Intelligence capstone. This gives a new AI assistant everything needed to pick up exactly where the previous day left off.</w:t>
      </w:r>
    </w:p>
    <w:p>
      <w:r>
        <w:br w:type="page"/>
      </w:r>
    </w:p>
    <w:p>
      <w:pPr>
        <w:spacing w:after="40"/>
      </w:pPr>
      <w:r>
        <w:rPr>
          <w:b/>
          <w:bCs/>
          <w:color w:val="1FAE86"/>
          <w:sz w:val="44"/>
          <w:szCs w:val="44"/>
        </w:rPr>
        <w:t xml:space="preserve">DAY 2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Environment Setup &amp; Data Architecture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🎯 Objective</w:t>
      </w:r>
    </w:p>
    <w:p>
      <w:pPr>
        <w:spacing w:after="100"/>
      </w:pPr>
      <w:r>
        <w:t xml:space="preserve">Set up all the accounts and tools the project depends on, and design the exact data structure that will hold five cities' worth of 10-year healthcare metrics — before any real data entry begins.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How a modern web app is structured: frontend files + a cloud database + authentication, all connected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How to plan a data schema (the "shape" of your data) before entering real numbers, so nothing has to be restructured later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Basic Git/GitHub workflow for saving versions of your work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user-facing features yet — this is the foundation day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 working project skeleton: existing dashboard HTML copied into a new project folder, connected to a new Firebase project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📝 Step-by-Step Implementation Plan</w:t>
      </w:r>
    </w:p>
    <w:p>
      <w:pPr>
        <w:spacing w:after="100"/>
      </w:pPr>
      <w:r>
        <w:t xml:space="preserve">1. Create a free GitHub account (if you don't have one) and a new repository named healthedge-capacity-intelligence</w:t>
      </w:r>
    </w:p>
    <w:p>
      <w:pPr>
        <w:spacing w:after="100"/>
      </w:pPr>
      <w:r>
        <w:t xml:space="preserve">2. Create a free Firebase project at the Firebase console (console.firebase.google.com) named HealthEdge Capacity Intelligence</w:t>
      </w:r>
    </w:p>
    <w:p>
      <w:pPr>
        <w:spacing w:after="100"/>
      </w:pPr>
      <w:r>
        <w:t xml:space="preserve">3. Enable two Firebase products in the console: Authentication (Email/Password provider) and Firestore Database (start in test mode for now — we lock it down properly on Day 8)</w:t>
      </w:r>
    </w:p>
    <w:p>
      <w:pPr>
        <w:spacing w:after="100"/>
      </w:pPr>
      <w:r>
        <w:t xml:space="preserve">4. Copy your existing Day_15 dashboard HTML file into the new project folder as index.html — this is your starting visual template</w:t>
      </w:r>
    </w:p>
    <w:p>
      <w:pPr>
        <w:spacing w:after="100"/>
      </w:pPr>
      <w:r>
        <w:t xml:space="preserve">5. Design the data schema as a set of JSON files, one per city, with this shape: { city, country, years: { 2014: { population, totalBeds, icuBeds, icuOccupancy, specialtyBeds: {...}, occupancyRate, patientVolumePublic, patientVolumePrivate, surgicalVolumePublic, surgicalVolumePrivate, source, notes }, 2015: {...}, ... 2023: {...} } }</w:t>
      </w:r>
    </w:p>
    <w:p>
      <w:pPr>
        <w:spacing w:after="100"/>
      </w:pPr>
      <w:r>
        <w:t xml:space="preserve">6. Create 5 empty template JSON files following this schema: data/dubai.json, data/abudhabi.json, data/riyadh.json, data/jeddah.json, data/dammam.json — each with all 10 year keys present but values left as null/placeholder for now</w:t>
      </w:r>
    </w:p>
    <w:p>
      <w:pPr>
        <w:spacing w:after="100"/>
      </w:pPr>
      <w:r>
        <w:t xml:space="preserve">7. Fill in just ONE test year for ONE city (e.g., Dubai 2023) with real numbers to confirm the schema makes sense before committing to it across all 50 city-years</w:t>
      </w:r>
    </w:p>
    <w:p>
      <w:pPr>
        <w:spacing w:after="100"/>
      </w:pPr>
      <w:r>
        <w:t xml:space="preserve">8. Push the project folder to your GitHub repository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📂 Files &amp; Folders to Create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/index.html (copied dashboard template)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/data/dubai.json, /data/abudhabi.json, /data/riyadh.json, /data/jeddah.json, /data/dammam.json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/firebase-config.js (connection details, provided by Firebase console)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🔗 Tools to Integrate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Firebase (Authentication + Firestore) — free Spark plan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GitHub — free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Chart.js (already used — no change)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 the Firebase project loads in the console with Authentication and Firestore both enabled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 the test Dubai 2023 entry contains every field the schema expects, with no typos in key names (a single misspelled key will silently break later charts)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Firebase console shows a billing prompt — you can dismiss it and stay on the free Spark plan; do not enter card details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JSON syntax errors (missing comma, unmatched bracket) are the most common early bug — use a free online JSON validator to check each file before moving on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Firebase project created with Auth + Firestore enabled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GitHub repository created and project pushed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5 city JSON template files exist with correct schema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 real test data point (Dubai 2023) entered and validated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📸 Expected Project State &amp; Screenshots to Capture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Firebase console dashboard showing the new project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GitHub repository page showing uploaded files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 dubai.json file open in a text editor showing the schema with the test entry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➡️ Handoff Notes for Day 3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Schema is locked — Day 3 begins immediately with real data entry, no further structural changes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Bring your Dubai PDFs and Abu Dhabi dashboard export to Day 3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Bring your Riyadh KSA Excel file to Day 3 as well</w:t>
      </w:r>
    </w:p>
    <w:p>
      <w:r>
        <w:br w:type="page"/>
      </w:r>
    </w:p>
    <w:p>
      <w:pPr>
        <w:spacing w:after="40"/>
      </w:pPr>
      <w:r>
        <w:rPr>
          <w:b/>
          <w:bCs/>
          <w:color w:val="1FAE86"/>
          <w:sz w:val="44"/>
          <w:szCs w:val="44"/>
        </w:rPr>
        <w:t xml:space="preserve">DAY 3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Data Entry — Dubai, Abu Dhabi, Riyadh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🎯 Objective</w:t>
      </w:r>
    </w:p>
    <w:p>
      <w:pPr>
        <w:spacing w:after="100"/>
      </w:pPr>
      <w:r>
        <w:t xml:space="preserve">Populate real, verified 2014–2023 data for the first three cities (2 UAE + 1 KSA), using the schema locked on Day 2.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How to convert real-world source documents (PDFs, dashboards, spreadsheets) into clean structured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Basic data validation techniques (spot-checking calculated fields against source totals)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new UI features — this is a data-population day, directly feeding tomorrow's completed dataset and next week's dashboard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📝 Step-by-Step Implementation Plan</w:t>
      </w:r>
    </w:p>
    <w:p>
      <w:pPr>
        <w:spacing w:after="100"/>
      </w:pPr>
      <w:r>
        <w:t xml:space="preserve">1. Extract Dubai's 10 years of data from your PDF reports, one year at a time, filling in every field of data/dubai.json</w:t>
      </w:r>
    </w:p>
    <w:p>
      <w:pPr>
        <w:spacing w:after="100"/>
      </w:pPr>
      <w:r>
        <w:t xml:space="preserve">2. Extract Abu Dhabi's data from your live dashboard export into data/abudhabi.json</w:t>
      </w:r>
    </w:p>
    <w:p>
      <w:pPr>
        <w:spacing w:after="100"/>
      </w:pPr>
      <w:r>
        <w:t xml:space="preserve">3. Extract Riyadh's data from your KSA Excel sheet into data/riyadh.json</w:t>
      </w:r>
    </w:p>
    <w:p>
      <w:pPr>
        <w:spacing w:after="100"/>
      </w:pPr>
      <w:r>
        <w:t xml:space="preserve">4. For any year/field genuinely unavailable, mark it clearly as null and add a one-line note in that year's "notes" field explaining the gap (matches your existing methodology transparency standard)</w:t>
      </w:r>
    </w:p>
    <w:p>
      <w:pPr>
        <w:spacing w:after="100"/>
      </w:pPr>
      <w:r>
        <w:t xml:space="preserve">5. Spot-check 2–3 years per city: manually recompute bed density (beds ÷ population × 1,000) and compare to any published figure, to catch transcription errors early</w:t>
      </w:r>
    </w:p>
    <w:p>
      <w:pPr>
        <w:spacing w:after="100"/>
      </w:pPr>
      <w:r>
        <w:t xml:space="preserve">6. Commit and push the three completed JSON files to GitHub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📂 Files to Modify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/data/dubai.json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/data/abudhabi.json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/data/riyadh.json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🔗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Text editor / VS Code for JSON editing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GitHub for saving progress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Validate all three JSON files with an online JSON validator (no syntax errors)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 every one of the 10 years (2014–2023) has an entry for all three cities — no accidentally skipped years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Mixing units (e.g., population in millions vs. raw count) between source documents is the single most common error — decide on one unit standard today and convert everything to it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PDF tables often copy-paste with misaligned columns — always re-verify a few pasted numbers against the original PDF visually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data/dubai.json fully populated 2014–2023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data/abudhabi.json fully populated 2014–2023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data/riyadh.json fully populated 2014–2023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three validated and pushed to GitHub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📸 Expected Project State &amp; Screenshots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Each of the 3 JSON files open showing complete 10-year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GitHub commit history showing the day's progress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➡️ Handoff Notes for Day 4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 of 5 cities are fully populated; Jeddah and Dammam remain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Bring your remaining KSA Excel data (Jeddah, Dammam) to Day 4</w:t>
      </w:r>
    </w:p>
    <w:p>
      <w:r>
        <w:br w:type="page"/>
      </w:r>
    </w:p>
    <w:p>
      <w:pPr>
        <w:spacing w:after="40"/>
      </w:pPr>
      <w:r>
        <w:rPr>
          <w:b/>
          <w:bCs/>
          <w:color w:val="1FAE86"/>
          <w:sz w:val="44"/>
          <w:szCs w:val="44"/>
        </w:rPr>
        <w:t xml:space="preserve">DAY 4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Data Entry — Jeddah, Dammam + Finalize Specialty/ICU/Volume Data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🎯 Objective</w:t>
      </w:r>
    </w:p>
    <w:p>
      <w:pPr>
        <w:spacing w:after="100"/>
      </w:pPr>
      <w:r>
        <w:t xml:space="preserve">Complete the dataset: populate the remaining two cities and double-check that ICU, specialty, and patient/surgical volume fields are complete and consistent across all five cities.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How to run a consistency pass across a completed dataset — checking that every city was treated the same way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Still no UI — this finishes the full 5-city, 10-year dataset that every remaining day depends on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📝 Step-by-Step Implementation Plan</w:t>
      </w:r>
    </w:p>
    <w:p>
      <w:pPr>
        <w:spacing w:after="100"/>
      </w:pPr>
      <w:r>
        <w:t xml:space="preserve">1. Extract Jeddah's 10-year data into data/jeddah.json</w:t>
      </w:r>
    </w:p>
    <w:p>
      <w:pPr>
        <w:spacing w:after="100"/>
      </w:pPr>
      <w:r>
        <w:t xml:space="preserve">2. Extract Dammam's 10-year data into data/dammam.json</w:t>
      </w:r>
    </w:p>
    <w:p>
      <w:pPr>
        <w:spacing w:after="100"/>
      </w:pPr>
      <w:r>
        <w:t xml:space="preserve">3. Run a full consistency review across all 5 files: same field names, same units, same handling of missing years</w:t>
      </w:r>
    </w:p>
    <w:p>
      <w:pPr>
        <w:spacing w:after="100"/>
      </w:pPr>
      <w:r>
        <w:t xml:space="preserve">4. Double check ICU beds/occupancy fields are present and plausible for every city-year (ICU beds should always be a subset of total beds)</w:t>
      </w:r>
    </w:p>
    <w:p>
      <w:pPr>
        <w:spacing w:after="100"/>
      </w:pPr>
      <w:r>
        <w:t xml:space="preserve">5. Double check specialty bed breakdowns sum to a sensible portion of total beds</w:t>
      </w:r>
    </w:p>
    <w:p>
      <w:pPr>
        <w:spacing w:after="100"/>
      </w:pPr>
      <w:r>
        <w:t xml:space="preserve">6. Double check patient/surgical volume public+private fields are both present for every year, so the trend chart planned for Day 7 has no gaps</w:t>
      </w:r>
    </w:p>
    <w:p>
      <w:pPr>
        <w:spacing w:after="100"/>
      </w:pPr>
      <w:r>
        <w:t xml:space="preserve">7. Commit final full dataset to GitHub — tag this commit as 'data-complete-v1'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📂 Files to Modify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/data/jeddah.json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/data/dammam.json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consistency pass across all 5 /data/*.json files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🔗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Text editor / VS Code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GitHub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Write (or ask your AI assistant to write) a tiny validation script that loops through all 5 JSON files and flags any year with a missing required field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Run that script and fix every flagged gap or explicitly mark it null with a note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ICU beds appearing larger than total beds for any year is a sign of a data entry error — always sanity check subset relationships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Dammam data is thinner than the other 4 cities, that's expected — just make sure gaps are marked, not silently left as zero (zero implies 'no beds', not 'unknown')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5 cities fully populated 2014–2023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Validation script run with zero unexplained gaps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Final dataset committed and pushed to GitHub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📸 Expected Project State &amp; Screenshots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Validation script output showing a clean 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GitHub commit log showing 'data-complete-v1' tag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➡️ Handoff Notes for Day 5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 full dataset is complete and locked — Day 5 begins actual UI/dashboard building on top of it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further data entry is planned; only bug-fix corrections if an error is found later</w:t>
      </w:r>
    </w:p>
    <w:p>
      <w:r>
        <w:br w:type="page"/>
      </w:r>
    </w:p>
    <w:p>
      <w:pPr>
        <w:spacing w:after="40"/>
      </w:pPr>
      <w:r>
        <w:rPr>
          <w:b/>
          <w:bCs/>
          <w:color w:val="1FAE86"/>
          <w:sz w:val="44"/>
          <w:szCs w:val="44"/>
        </w:rPr>
        <w:t xml:space="preserve">DAY 5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Core Dashboard UI — Wired to Real Data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🎯 Objective</w:t>
      </w:r>
    </w:p>
    <w:p>
      <w:pPr>
        <w:spacing w:after="100"/>
      </w:pPr>
      <w:r>
        <w:t xml:space="preserve">Rebuild the existing dashboard's core views (KPIs, charts, region table) to pull from your real 5-city dataset via Firestore, instead of the old hardcoded 6-region sample data.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How a web page fetches data from Firestore and renders it dynamically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How to adapt existing Chart.js code to a new, larger dataset without rewriting it from scratch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Upload all 5 JSON datasets into Firestore collections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Region filter updated to the 5 real cities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KPI snapshot cards driven by real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Bed density chart, bed gap chart, and 10-year trend chart driven by real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Region detail table expanded with new metric columns (ICU beds, occupancy, etc.)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Methodology and investment signal sections retained and updated with real source citations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📝 Step-by-Step Implementation Plan</w:t>
      </w:r>
    </w:p>
    <w:p>
      <w:pPr>
        <w:spacing w:after="100"/>
      </w:pPr>
      <w:r>
        <w:t xml:space="preserve">1. Upload each of the 5 city JSON files into a Firestore collection named 'regions' (one document per city)</w:t>
      </w:r>
    </w:p>
    <w:p>
      <w:pPr>
        <w:spacing w:after="100"/>
      </w:pPr>
      <w:r>
        <w:t xml:space="preserve">2. Replace the old hardcoded 'regions' and 'data' JavaScript objects in index.html with a function that fetches from Firestore on page load</w:t>
      </w:r>
    </w:p>
    <w:p>
      <w:pPr>
        <w:spacing w:after="100"/>
      </w:pPr>
      <w:r>
        <w:t xml:space="preserve">3. Update the region filter chips to show Dubai, Abu Dhabi, Riyadh, Jeddah, Dammam</w:t>
      </w:r>
    </w:p>
    <w:p>
      <w:pPr>
        <w:spacing w:after="100"/>
      </w:pPr>
      <w:r>
        <w:t xml:space="preserve">4. Update renderKPIs(), renderDensityChart(), renderGapChart(), and renderTrendChart() to read the new field names from your real schema (mostly unchanged logic, updated data source)</w:t>
      </w:r>
    </w:p>
    <w:p>
      <w:pPr>
        <w:spacing w:after="100"/>
      </w:pPr>
      <w:r>
        <w:t xml:space="preserve">5. Extend the trend chart to plot all 10 years (2014–2023) instead of just 'prior vs latest'</w:t>
      </w:r>
    </w:p>
    <w:p>
      <w:pPr>
        <w:spacing w:after="100"/>
      </w:pPr>
      <w:r>
        <w:t xml:space="preserve">6. Add new columns to the region detail table: ICU beds, occupancy rate, and a 'view details' link (used by Day 7's dedicated sections)</w:t>
      </w:r>
    </w:p>
    <w:p>
      <w:pPr>
        <w:spacing w:after="100"/>
      </w:pPr>
      <w:r>
        <w:t xml:space="preserve">7. Update the methodology section text and source-note to reflect your real PDF/dashboard/Excel sources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📂 Files to Modify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/index.html (major update)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Firestore 'regions' collection (new)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🔗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Firebase Firestore SDK (added to index.html via script tag)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Chart.js (existing)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Load the page and confirm all 5 cities appear correctly in the filter and charts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Toggle each city on/off in the filter and confirm charts update correctly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 the 10-year trend line shows real movement, not flat/broken data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Charts rendering blank usually means the Firestore fetch hasn't completed before the chart tries to draw — make sure rendering only starts after data has loaded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Open the browser console (F12) to see JavaScript errors if a chart fails silently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5 cities load from Firestore, not hardcoded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KPIs, all 3 charts, and the table render correctly for every city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Methodology and investment sections updated with real sources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📸 Expected Project State &amp; Screenshots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Full dashboard screenshot showing all 5 cities in the filter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Trend chart showing a real 10-year line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➡️ Handoff Notes for Day 6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Core dashboard is functional with real data — Day 6 adds the Scenario Planner on top of this working foundation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 data-fetching pattern built today (Firestore → JS objects → charts) will be reused for the Scenario Planner</w:t>
      </w:r>
    </w:p>
    <w:p>
      <w:r>
        <w:br w:type="page"/>
      </w:r>
    </w:p>
    <w:p>
      <w:pPr>
        <w:spacing w:after="40"/>
      </w:pPr>
      <w:r>
        <w:rPr>
          <w:b/>
          <w:bCs/>
          <w:color w:val="1FAE86"/>
          <w:sz w:val="44"/>
          <w:szCs w:val="44"/>
        </w:rPr>
        <w:t xml:space="preserve">DAY 6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Scenario Planner, CAGR Calculator &amp; Forecast Engine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🎯 Objective</w:t>
      </w:r>
    </w:p>
    <w:p>
      <w:pPr>
        <w:spacing w:after="100"/>
      </w:pPr>
      <w:r>
        <w:t xml:space="preserve">Build the product's signature feature: an interactive planner that forecasts bed gap (overall and specialty-wise) through 2040, driven by a user-adjustable growth rate, occupancy target, and specialty demand assumption.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How to build a simple forecasting formula (compound growth projection) in JavaScript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How to build live-updating UI controls that recalculate outputs instantly as inputs change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New 'Scenario Planner' section with 3 controls: CAGR input (with built-in calculator), occupancy target input, specialty demand dropdown (Rising/Stable/Declining)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CAGR calculator sub-tool: user enters a start-year value and end-year value; tool computes CAGR = (end/start)^(1/years) - 1 and offers to auto-fill the main CAGR input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Forecast engine: projects population, required beds, and bed gap for each year 2024–2040 using the chosen CAGR and occupancy target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Specialty-wise forecast: applies an adjustment factor per specialty based on the Rising/Stable/Declining selection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 new forecast chart (line chart, 2014 real data seamlessly continuing into 2024–2040 projected data, visually distinguished e.g. dashed line for projected years)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📝 Step-by-Step Implementation Plan</w:t>
      </w:r>
    </w:p>
    <w:p>
      <w:pPr>
        <w:spacing w:after="100"/>
      </w:pPr>
      <w:r>
        <w:t xml:space="preserve">1. Add a new 'Scenario Planner' card section to index.html, styled consistently with existing cards</w:t>
      </w:r>
    </w:p>
    <w:p>
      <w:pPr>
        <w:spacing w:after="100"/>
      </w:pPr>
      <w:r>
        <w:t xml:space="preserve">2. Build the CAGR calculator: two number inputs (start value, end value) and matching year inputs, a 'Calculate' button, and a result display with an 'Use this CAGR' button that populates the main CAGR field</w:t>
      </w:r>
    </w:p>
    <w:p>
      <w:pPr>
        <w:spacing w:after="100"/>
      </w:pPr>
      <w:r>
        <w:t xml:space="preserve">3. Build the main CAGR text input (free entry, not a slider, per your requirement), occupancy target input, and specialty demand dropdown</w:t>
      </w:r>
    </w:p>
    <w:p>
      <w:pPr>
        <w:spacing w:after="100"/>
      </w:pPr>
      <w:r>
        <w:t xml:space="preserve">4. Write the core forecast function: for each year 2024–2040, project population forward using the CAGR, calculate required beds at the global/domestic standard, and calculate the gap against current bed supply adjusted for the occupancy target</w:t>
      </w:r>
    </w:p>
    <w:p>
      <w:pPr>
        <w:spacing w:after="100"/>
      </w:pPr>
      <w:r>
        <w:t xml:space="preserve">5. Extend the specialty forecast: apply a multiplier per specialty demand selection (e.g., Rising = +1.5% additional annual growth, Stable = 0%, Declining = -1%) — document these assumptions clearly in the UI as a small caption</w:t>
      </w:r>
    </w:p>
    <w:p>
      <w:pPr>
        <w:spacing w:after="100"/>
      </w:pPr>
      <w:r>
        <w:t xml:space="preserve">6. Wire all three controls to re-run the forecast function and redraw the forecast chart on every change (live recalculation, no submit button needed)</w:t>
      </w:r>
    </w:p>
    <w:p>
      <w:pPr>
        <w:spacing w:after="100"/>
      </w:pPr>
      <w:r>
        <w:t xml:space="preserve">7. Add the dedicated ICU forecast view within this section (same forecast logic applied specifically to ICU bed data)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📂 Files to Modify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/index.html (new Scenario Planner section + forecast logic in &lt;script&gt;)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🔗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Chart.js (new forecast line chart, dashed styling for projected years)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CAGR calculator with known values (e.g., start 1,000,000 in 2014, end 1,300,000 in 2023 — confirm the computed CAGR is mathematically correct)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forecast at 0% CAGR (population should stay flat)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forecast at a high CAGR (e.g., 8%) to confirm the chart still renders sensibly, not broken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each specialty demand option to confirm the specialty forecast visibly changes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Forecast chart not updating live usually means the input's 'change' or 'input' event isn't wired to the redraw function — use the 'input' event for text fields so it updates as the user types, not only after they click away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Negative or blank CAGR input can break the projection formula — add basic input validation with a sensible fallback (e.g., default to 0% if blank)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CAGR calculator produces mathematically correct results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Main forecast recalculates live for overall and specialty-wise bed gap through 2040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ICU-specific forecast view works within the Scenario Planner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📸 Expected Project State &amp; Screenshots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Scenario Planner section with all 3 controls visible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Forecast chart showing real 2014–2023 data transitioning into projected 2024–2040 data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➡️ Handoff Notes for Day 7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Forecast engine and Scenario Planner are functionally complete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Day 7 builds the ICU, Patient Volume, and Surgical Volume sections as standalone dashboard views (separate from the Scenario Planner's ICU forecast, which already exists)</w:t>
      </w:r>
    </w:p>
    <w:p>
      <w:r>
        <w:br w:type="page"/>
      </w:r>
    </w:p>
    <w:p>
      <w:pPr>
        <w:spacing w:after="40"/>
      </w:pPr>
      <w:r>
        <w:rPr>
          <w:b/>
          <w:bCs/>
          <w:color w:val="1FAE86"/>
          <w:sz w:val="44"/>
          <w:szCs w:val="44"/>
        </w:rPr>
        <w:t xml:space="preserve">DAY 7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ICU Module &amp; Patient/Surgical Volume Trend Sections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🎯 Objective</w:t>
      </w:r>
    </w:p>
    <w:p>
      <w:pPr>
        <w:spacing w:after="100"/>
      </w:pPr>
      <w:r>
        <w:t xml:space="preserve">Build three dedicated analytical sections: a standalone ICU capacity module, and public-vs-private trend views for patient volumes and surgical volumes.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How to build multiple related but distinct chart views from the same underlying dataset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How to visualize a changing 'share' over time (e.g., private sector share of surgeries) using a stacked or percentage chart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Dedicated ICU Module section: ICU bed KPIs, ICU occupancy, ICU gap vs. standard, all per city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Patient Volumes section: 10-year trend chart of public vs. private patient volume, with a visible shift-in-share narrative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Surgical Volumes section: 10-year trend chart of public vs. private surgical volume, same treatment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📝 Step-by-Step Implementation Plan</w:t>
      </w:r>
    </w:p>
    <w:p>
      <w:pPr>
        <w:spacing w:after="100"/>
      </w:pPr>
      <w:r>
        <w:t xml:space="preserve">1. Add a new 'ICU Module' section with its own KPI cards (total ICU beds, ICU occupancy %, ICU gap) and one chart comparing ICU density across the 5 cities</w:t>
      </w:r>
    </w:p>
    <w:p>
      <w:pPr>
        <w:spacing w:after="100"/>
      </w:pPr>
      <w:r>
        <w:t xml:space="preserve">2. Add a 'Patient Volumes' section with a stacked or dual-line chart showing public vs. private patient volume for each city across 2014–2023</w:t>
      </w:r>
    </w:p>
    <w:p>
      <w:pPr>
        <w:spacing w:after="100"/>
      </w:pPr>
      <w:r>
        <w:t xml:space="preserve">3. Calculate and display the private-sector share % for the first year (2014) vs. the last year (2023) as a simple KPI callout (e.g., 'Private share grew from 30% to 45%')</w:t>
      </w:r>
    </w:p>
    <w:p>
      <w:pPr>
        <w:spacing w:after="100"/>
      </w:pPr>
      <w:r>
        <w:t xml:space="preserve">4. Repeat the same pattern for a 'Surgical Volumes' section</w:t>
      </w:r>
    </w:p>
    <w:p>
      <w:pPr>
        <w:spacing w:after="100"/>
      </w:pPr>
      <w:r>
        <w:t xml:space="preserve">5. Style all three new sections consistently with the existing card/section design language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📂 Files to Modify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/index.html (3 new sections + supporting chart functions)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🔗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Chart.js (stacked bar or dual-line charts)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 ICU KPIs match the raw data in each city's JSON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 public+private volumes sum to the correct total for a few spot-checked years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 the share-shift KPI callout calculates correctly (compare manually for one city)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Stacked bar charts can look cluttered with 5 cities × 10 years at once — consider defaulting to one city at a time with a dropdown, matching the existing region filter pattern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ICU Module section complete and accurate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Patient Volumes trend section complete with share-shift callout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Surgical Volumes trend section complete with share-shift callout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📸 Expected Project State &amp; Screenshots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ICU Module section screenshot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Patient Volumes and Surgical Volumes sections screenshots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➡️ Handoff Notes for Day 8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analytical features are now functionally complete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Day 8 adds login/authentication in front of everything built so far — no further feature work planned</w:t>
      </w:r>
    </w:p>
    <w:p>
      <w:r>
        <w:br w:type="page"/>
      </w:r>
    </w:p>
    <w:p>
      <w:pPr>
        <w:spacing w:after="40"/>
      </w:pPr>
      <w:r>
        <w:rPr>
          <w:b/>
          <w:bCs/>
          <w:color w:val="1FAE86"/>
          <w:sz w:val="44"/>
          <w:szCs w:val="44"/>
        </w:rPr>
        <w:t xml:space="preserve">DAY 8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Authentication &amp; Access Control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🎯 Objective</w:t>
      </w:r>
    </w:p>
    <w:p>
      <w:pPr>
        <w:spacing w:after="100"/>
      </w:pPr>
      <w:r>
        <w:t xml:space="preserve">Add email/password login using Firebase Authentication, so the dashboard is only visible to invited users — protecting data and giving the product a credible, premium feel.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How authentication works in a web app: a login page, a protected page, and a way to check 'is this user logged in?' before showing content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How to manually create invite-only user accounts in a Firebase console (no public signup)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 login page matching the existing visual template (navy/teal/emerald)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Auth check on the main dashboard page — redirects to login if not authenticated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Logout button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2–3 manually created invite-only accounts for testing and initial network sharing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📝 Step-by-Step Implementation Plan</w:t>
      </w:r>
    </w:p>
    <w:p>
      <w:pPr>
        <w:spacing w:after="100"/>
      </w:pPr>
      <w:r>
        <w:t xml:space="preserve">1. Create login.html styled consistently with the dashboard (email + password fields, 'Log In' button)</w:t>
      </w:r>
    </w:p>
    <w:p>
      <w:pPr>
        <w:spacing w:after="100"/>
      </w:pPr>
      <w:r>
        <w:t xml:space="preserve">2. Wire the login form to Firebase Authentication's signInWithEmailAndPassword function</w:t>
      </w:r>
    </w:p>
    <w:p>
      <w:pPr>
        <w:spacing w:after="100"/>
      </w:pPr>
      <w:r>
        <w:t xml:space="preserve">3. Add an authentication state check at the top of index.html: if no user is logged in, redirect to login.html before any dashboard content loads</w:t>
      </w:r>
    </w:p>
    <w:p>
      <w:pPr>
        <w:spacing w:after="100"/>
      </w:pPr>
      <w:r>
        <w:t xml:space="preserve">4. Add a visible 'Log Out' button in the dashboard header, wired to Firebase's signOut function</w:t>
      </w:r>
    </w:p>
    <w:p>
      <w:pPr>
        <w:spacing w:after="100"/>
      </w:pPr>
      <w:r>
        <w:t xml:space="preserve">5. In the Firebase console, manually create 2–3 test user accounts (your own + one or two trusted contacts) under Authentication &gt; Users</w:t>
      </w:r>
    </w:p>
    <w:p>
      <w:pPr>
        <w:spacing w:after="100"/>
      </w:pPr>
      <w:r>
        <w:t xml:space="preserve">6. Update Firestore security rules so the 'regions' collection can only be read by authenticated users (this is the real data-protection step — test mode from Day 2 must be locked down now)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📂 Files to Create/Modify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/login.html (new)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/index.html (add auth check + logout button)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Firestore security rules (Firebase console)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🔗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Firebase Authentication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Firebase Firestore Security Rules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Try opening the dashboard URL directly while logged out — confirm it redirects to login, not showing any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Log in with a valid test account and confirm the dashboard loads correctly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Log out and confirm you're returned to the login page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Try an incorrect password and confirm a clear error message appears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Firestore rules are too strict, the whole dashboard may appear blank after login — check the browser console for a 'permission denied' error and adjust the rule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Forgetting to lock Firestore rules is the most critical mistake here — test mode (from Day 2) allows anyone to read your data regardless of login; this must be changed today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Login page built and functional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Dashboard is inaccessible without logging in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Firestore rules restrict data access to authenticated users only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At least 2 test accounts created and verified working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📸 Expected Project State &amp; Screenshots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Login page screenshot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Screenshot proving direct dashboard access redirects to login when logged out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➡️ Handoff Notes for Day 9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Product is functionally and securely complete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Day 9 is dedicated entirely to testing, bug-fixing, and polish — no new features</w:t>
      </w:r>
    </w:p>
    <w:p>
      <w:r>
        <w:br w:type="page"/>
      </w:r>
    </w:p>
    <w:p>
      <w:pPr>
        <w:spacing w:after="40"/>
      </w:pPr>
      <w:r>
        <w:rPr>
          <w:b/>
          <w:bCs/>
          <w:color w:val="1FAE86"/>
          <w:sz w:val="44"/>
          <w:szCs w:val="44"/>
        </w:rPr>
        <w:t xml:space="preserve">DAY 9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End-to-End Testing, Polish &amp; Responsive QA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🎯 Objective</w:t>
      </w:r>
    </w:p>
    <w:p>
      <w:pPr>
        <w:spacing w:after="100"/>
      </w:pPr>
      <w:r>
        <w:t xml:space="preserve">Systematically test every feature built over the past week, fix bugs, and ensure the dashboard looks and works well on both desktop and mobile browsers.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How to perform structured end-to-end QA on a web app (a full-feature checklist, not random clicking)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How to test and fix responsive/mobile layout issues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None new — this day is 100% testing, bug-fixing, and refinement of existing features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📝 Step-by-Step Implementation Plan</w:t>
      </w:r>
    </w:p>
    <w:p>
      <w:pPr>
        <w:spacing w:after="100"/>
      </w:pPr>
      <w:r>
        <w:t xml:space="preserve">1. Run through a full feature checklist end-to-end: login → region filter → KPIs → all 3 core charts → region table → ICU Module → Patient Volumes → Surgical Volumes → Scenario Planner (CAGR calculator, forecast, specialty dropdown) → logout</w:t>
      </w:r>
    </w:p>
    <w:p>
      <w:pPr>
        <w:spacing w:after="100"/>
      </w:pPr>
      <w:r>
        <w:t xml:space="preserve">2. Test on a mobile-width browser (resize your browser window or use its device-emulation mode) and fix any layout breakage</w:t>
      </w:r>
    </w:p>
    <w:p>
      <w:pPr>
        <w:spacing w:after="100"/>
      </w:pPr>
      <w:r>
        <w:t xml:space="preserve">3. Add simple loading indicators for the moment data is being fetched from Firestore, so the page doesn't look broken while loading</w:t>
      </w:r>
    </w:p>
    <w:p>
      <w:pPr>
        <w:spacing w:after="100"/>
      </w:pPr>
      <w:r>
        <w:t xml:space="preserve">4. Add basic error handling (e.g., a friendly message if Firestore fails to load, instead of a blank page)</w:t>
      </w:r>
    </w:p>
    <w:p>
      <w:pPr>
        <w:spacing w:after="100"/>
      </w:pPr>
      <w:r>
        <w:t xml:space="preserve">5. Review every number displayed against your source data one more time for a final accuracy pass</w:t>
      </w:r>
    </w:p>
    <w:p>
      <w:pPr>
        <w:spacing w:after="100"/>
      </w:pPr>
      <w:r>
        <w:t xml:space="preserve">6. Fix any bugs found, and re-test the specific feature affected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📂 Files to Modify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/index.html and /login.html (bug fixes, loading states, responsive CSS fixes)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🔗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Browser developer tools (device emulation mode) for mobile testing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Full feature checklist walkthrough (see step 1) — no skipped features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Mobile-width walkthrough of the same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Deliberate 'break it' testing: blank CAGR input, switching regions rapidly, refreshing mid-load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a chart breaks only on mobile, it's usually a fixed-width CSS value — check for hardcoded pixel widths that should be percentages or use existing responsive breakpoints in the template's CSS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Keep a running list of bugs found vs. fixed today so nothing is forgotten before deployment tomorrow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Full feature checklist passes with no broken functionality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Dashboard is usable on mobile browser widths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Loading states and basic error handling in place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known bugs from today's testing are fixed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📸 Expected Project State &amp; Screenshots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Desktop screenshot of the full completed dashboard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Mobile-width screenshot of the same dashboard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➡️ Handoff Notes for Day 10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Product is feature-complete, tested, and polished — ready for deployment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Day 10 is deployment, final smoke test on the live URL, and preparing to share with your network</w:t>
      </w:r>
    </w:p>
    <w:p>
      <w:r>
        <w:br w:type="page"/>
      </w:r>
    </w:p>
    <w:p>
      <w:pPr>
        <w:spacing w:after="40"/>
      </w:pPr>
      <w:r>
        <w:rPr>
          <w:b/>
          <w:bCs/>
          <w:color w:val="1FAE86"/>
          <w:sz w:val="44"/>
          <w:szCs w:val="44"/>
        </w:rPr>
        <w:t xml:space="preserve">DAY 10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Deployment &amp; Launch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🎯 Objective</w:t>
      </w:r>
    </w:p>
    <w:p>
      <w:pPr>
        <w:spacing w:after="100"/>
      </w:pPr>
      <w:r>
        <w:t xml:space="preserve">Deploy the finished product to a live, public URL, run a final smoke test on the deployed version, and prepare to share it with your professional network.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How to deploy a web app to Firebase Hosting and get a real public URL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How to do a final production smoke test (verifying the live version, not just your local copy, actually works)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None new — deployment and final verification only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📝 Step-by-Step Implementation Plan</w:t>
      </w:r>
    </w:p>
    <w:p>
      <w:pPr>
        <w:spacing w:after="100"/>
      </w:pPr>
      <w:r>
        <w:t xml:space="preserve">1. Install the Firebase CLI tool and log in to your Firebase account from the command line</w:t>
      </w:r>
    </w:p>
    <w:p>
      <w:pPr>
        <w:spacing w:after="100"/>
      </w:pPr>
      <w:r>
        <w:t xml:space="preserve">2. Run 'firebase init hosting' in your project folder and follow the prompts, pointing it at your project files</w:t>
      </w:r>
    </w:p>
    <w:p>
      <w:pPr>
        <w:spacing w:after="100"/>
      </w:pPr>
      <w:r>
        <w:t xml:space="preserve">3. Run 'firebase deploy' to publish the site — Firebase will return a live public URL (e.g., healthedge-capacity-intelligence.web.app)</w:t>
      </w:r>
    </w:p>
    <w:p>
      <w:pPr>
        <w:spacing w:after="100"/>
      </w:pPr>
      <w:r>
        <w:t xml:space="preserve">4. Open the live URL in an incognito/private browser window (to simulate a brand-new visitor) and confirm the login page appears correctly</w:t>
      </w:r>
    </w:p>
    <w:p>
      <w:pPr>
        <w:spacing w:after="100"/>
      </w:pPr>
      <w:r>
        <w:t xml:space="preserve">5. Log in with a test account on the live URL and walk through the full feature checklist one final time, on the live deployed version</w:t>
      </w:r>
    </w:p>
    <w:p>
      <w:pPr>
        <w:spacing w:after="100"/>
      </w:pPr>
      <w:r>
        <w:t xml:space="preserve">6. Invite one trusted contact by creating them a login and sending them the live URL, asking them to try it and give first-impression feedback</w:t>
      </w:r>
    </w:p>
    <w:p>
      <w:pPr>
        <w:spacing w:after="100"/>
      </w:pPr>
      <w:r>
        <w:t xml:space="preserve">7. Take final screenshots of the completed, deployed product for your portfolio and for the pitch deck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📂 Files/Config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firebase.json and .firebaserc (created automatically by 'firebase init')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🔗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Firebase CLI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Firebase Hosting (free tier)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Full feature checklist re-run on the live deployed URL (not localhost)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Incognito-window test to confirm no one can bypass login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Ask your invited contact to confirm they can log in and use the dashboard independently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the live site shows a blank page but works locally, check that all file paths in index.html are relative, not pointing to your local machine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Firebase deploy failing usually means you're not logged into the CLI — run 'firebase login' again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Live public URL is working and reachable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Login and all features verified on the live deployed version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At least one outside contact has successfully logged in and tested it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Final screenshots captured for portfolio/pitch use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📸 Expected Project State &amp; Screenshots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 live URL in a browser address bar with the full dashboard loaded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Screenshot of the invited contact's confirmation/feedback</w:t>
      </w:r>
    </w:p>
    <w:p>
      <w:pPr>
        <w:spacing w:after="80" w:before="200"/>
      </w:pPr>
      <w:r>
        <w:rPr>
          <w:b/>
          <w:bCs/>
          <w:color w:val="1FAE86"/>
          <w:sz w:val="24"/>
          <w:szCs w:val="24"/>
        </w:rPr>
        <w:t xml:space="preserve">➡️ Handoff Notes — Project Complete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v1.0 is live and deployed — capstone complete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Future scope items (Section 11 of the PRD) are the natural next roadmap: payment tiers, remaining emirates, live data sync, multi-workspace accounts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2026-08-20T14:04:18.991Z</dcterms:created>
  <dcterms:modified xsi:type="dcterms:W3CDTF">2026-08-20T14:04:19.005Z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