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536F90">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2B5808">
          <w:pPr>
            <w:pStyle w:val="TOCHeading"/>
          </w:pPr>
        </w:p>
        <w:p w14:paraId="5629B439" w14:textId="7697E109" w:rsidR="00817C48" w:rsidRPr="00817C48" w:rsidRDefault="009F004F">
          <w:pPr>
            <w:pStyle w:val="TOC1"/>
            <w:tabs>
              <w:tab w:val="right" w:leader="dot" w:pos="7926"/>
            </w:tabs>
            <w:rPr>
              <w:rFonts w:eastAsiaTheme="minorEastAsia" w:cs="B Nazanin"/>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025647" w:history="1">
            <w:r w:rsidR="00817C48" w:rsidRPr="00817C48">
              <w:rPr>
                <w:rStyle w:val="Hyperlink"/>
                <w:rFonts w:cs="B Nazanin"/>
                <w:noProof/>
                <w:rtl/>
                <w:lang w:bidi="fa-IR"/>
              </w:rPr>
              <w:t>1. هدف کلی</w:t>
            </w:r>
            <w:r w:rsidR="00817C48" w:rsidRPr="00817C48">
              <w:rPr>
                <w:rFonts w:cs="B Nazanin"/>
                <w:noProof/>
                <w:webHidden/>
                <w:rtl/>
              </w:rPr>
              <w:tab/>
            </w:r>
            <w:r w:rsidR="00817C48" w:rsidRPr="00817C48">
              <w:rPr>
                <w:rFonts w:cs="B Nazanin"/>
                <w:noProof/>
                <w:webHidden/>
                <w:rtl/>
              </w:rPr>
              <w:fldChar w:fldCharType="begin"/>
            </w:r>
            <w:r w:rsidR="00817C48" w:rsidRPr="00817C48">
              <w:rPr>
                <w:rFonts w:cs="B Nazanin"/>
                <w:noProof/>
                <w:webHidden/>
                <w:rtl/>
              </w:rPr>
              <w:instrText xml:space="preserve"> </w:instrText>
            </w:r>
            <w:r w:rsidR="00817C48" w:rsidRPr="00817C48">
              <w:rPr>
                <w:rFonts w:cs="B Nazanin"/>
                <w:noProof/>
                <w:webHidden/>
              </w:rPr>
              <w:instrText>PAGEREF</w:instrText>
            </w:r>
            <w:r w:rsidR="00817C48" w:rsidRPr="00817C48">
              <w:rPr>
                <w:rFonts w:cs="B Nazanin"/>
                <w:noProof/>
                <w:webHidden/>
                <w:rtl/>
              </w:rPr>
              <w:instrText xml:space="preserve"> _</w:instrText>
            </w:r>
            <w:r w:rsidR="00817C48" w:rsidRPr="00817C48">
              <w:rPr>
                <w:rFonts w:cs="B Nazanin"/>
                <w:noProof/>
                <w:webHidden/>
              </w:rPr>
              <w:instrText>Toc232025647 \h</w:instrText>
            </w:r>
            <w:r w:rsidR="00817C48" w:rsidRPr="00817C48">
              <w:rPr>
                <w:rFonts w:cs="B Nazanin"/>
                <w:noProof/>
                <w:webHidden/>
                <w:rtl/>
              </w:rPr>
              <w:instrText xml:space="preserve"> </w:instrText>
            </w:r>
            <w:r w:rsidR="00817C48" w:rsidRPr="00817C48">
              <w:rPr>
                <w:rFonts w:cs="B Nazanin"/>
                <w:noProof/>
                <w:webHidden/>
                <w:rtl/>
              </w:rPr>
            </w:r>
            <w:r w:rsidR="00817C48" w:rsidRPr="00817C48">
              <w:rPr>
                <w:rFonts w:cs="B Nazanin"/>
                <w:noProof/>
                <w:webHidden/>
                <w:rtl/>
              </w:rPr>
              <w:fldChar w:fldCharType="separate"/>
            </w:r>
            <w:r w:rsidR="00817C48" w:rsidRPr="00817C48">
              <w:rPr>
                <w:rFonts w:cs="B Nazanin"/>
                <w:noProof/>
                <w:webHidden/>
                <w:rtl/>
              </w:rPr>
              <w:t>3</w:t>
            </w:r>
            <w:r w:rsidR="00817C48" w:rsidRPr="00817C48">
              <w:rPr>
                <w:rFonts w:cs="B Nazanin"/>
                <w:noProof/>
                <w:webHidden/>
                <w:rtl/>
              </w:rPr>
              <w:fldChar w:fldCharType="end"/>
            </w:r>
          </w:hyperlink>
        </w:p>
        <w:p w14:paraId="18F3E279" w14:textId="2BFF47B1" w:rsidR="00817C48" w:rsidRPr="00817C48" w:rsidRDefault="00817C48">
          <w:pPr>
            <w:pStyle w:val="TOC1"/>
            <w:tabs>
              <w:tab w:val="right" w:leader="dot" w:pos="7926"/>
            </w:tabs>
            <w:rPr>
              <w:rFonts w:eastAsiaTheme="minorEastAsia" w:cs="B Nazanin"/>
              <w:noProof/>
              <w:rtl/>
            </w:rPr>
          </w:pPr>
          <w:hyperlink w:anchor="_Toc232025648" w:history="1">
            <w:r w:rsidRPr="00817C48">
              <w:rPr>
                <w:rStyle w:val="Hyperlink"/>
                <w:rFonts w:cs="B Nazanin"/>
                <w:noProof/>
                <w:rtl/>
                <w:lang w:bidi="fa-IR"/>
              </w:rPr>
              <w:t>2. اقدامات انجام شده در کد</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Toc232025648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5F4407C8" w14:textId="49355B62" w:rsidR="00817C48" w:rsidRPr="00817C48" w:rsidRDefault="00817C48">
          <w:pPr>
            <w:pStyle w:val="TOC2"/>
            <w:tabs>
              <w:tab w:val="right" w:leader="dot" w:pos="7926"/>
            </w:tabs>
            <w:rPr>
              <w:rFonts w:eastAsiaTheme="minorEastAsia" w:cs="B Nazanin"/>
              <w:noProof/>
              <w:rtl/>
            </w:rPr>
          </w:pPr>
          <w:hyperlink w:anchor="_Toc232025649" w:history="1">
            <w:r w:rsidRPr="00817C48">
              <w:rPr>
                <w:rStyle w:val="Hyperlink"/>
                <w:rFonts w:cs="B Nazanin"/>
                <w:noProof/>
                <w:rtl/>
                <w:lang w:bidi="fa-IR"/>
              </w:rPr>
              <w:t>1.2. پیش پردازش داده‌ها</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Toc232025649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4FEB7CF7" w14:textId="4FF7E82B" w:rsidR="00817C48" w:rsidRPr="00817C48" w:rsidRDefault="00817C48">
          <w:pPr>
            <w:pStyle w:val="TOC2"/>
            <w:tabs>
              <w:tab w:val="right" w:leader="dot" w:pos="7926"/>
            </w:tabs>
            <w:rPr>
              <w:rFonts w:eastAsiaTheme="minorEastAsia" w:cs="B Nazanin"/>
              <w:noProof/>
              <w:rtl/>
            </w:rPr>
          </w:pPr>
          <w:hyperlink w:anchor="_Toc232025650" w:history="1">
            <w:r w:rsidRPr="00817C48">
              <w:rPr>
                <w:rStyle w:val="Hyperlink"/>
                <w:rFonts w:cs="B Nazanin"/>
                <w:noProof/>
                <w:rtl/>
                <w:lang w:bidi="fa-IR"/>
              </w:rPr>
              <w:t xml:space="preserve">2.2. شبکه </w:t>
            </w:r>
            <w:r w:rsidRPr="00817C48">
              <w:rPr>
                <w:rStyle w:val="Hyperlink"/>
                <w:rFonts w:cs="B Nazanin"/>
                <w:noProof/>
                <w:lang w:bidi="fa-IR"/>
              </w:rPr>
              <w:t>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Toc232025650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3</w:t>
            </w:r>
            <w:r w:rsidRPr="00817C48">
              <w:rPr>
                <w:rFonts w:cs="B Nazanin"/>
                <w:noProof/>
                <w:webHidden/>
                <w:rtl/>
              </w:rPr>
              <w:fldChar w:fldCharType="end"/>
            </w:r>
          </w:hyperlink>
        </w:p>
        <w:p w14:paraId="1825EC7F" w14:textId="378E97C3" w:rsidR="00817C48" w:rsidRPr="00817C48" w:rsidRDefault="00817C48">
          <w:pPr>
            <w:pStyle w:val="TOC3"/>
            <w:tabs>
              <w:tab w:val="right" w:leader="dot" w:pos="7926"/>
            </w:tabs>
            <w:rPr>
              <w:rFonts w:eastAsiaTheme="minorEastAsia" w:cs="B Nazanin"/>
              <w:noProof/>
              <w:rtl/>
            </w:rPr>
          </w:pPr>
          <w:hyperlink w:anchor="_Toc232025651" w:history="1">
            <w:r w:rsidRPr="00817C48">
              <w:rPr>
                <w:rStyle w:val="Hyperlink"/>
                <w:rFonts w:cs="B Nazanin"/>
                <w:noProof/>
                <w:rtl/>
                <w:lang w:bidi="fa-IR"/>
              </w:rPr>
              <w:t xml:space="preserve">1.2.2. اجزای شبکه </w:t>
            </w:r>
            <w:r w:rsidRPr="00817C48">
              <w:rPr>
                <w:rStyle w:val="Hyperlink"/>
                <w:rFonts w:cs="B Nazanin"/>
                <w:noProof/>
                <w:lang w:bidi="fa-IR"/>
              </w:rPr>
              <w:t>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Toc232025651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4</w:t>
            </w:r>
            <w:r w:rsidRPr="00817C48">
              <w:rPr>
                <w:rFonts w:cs="B Nazanin"/>
                <w:noProof/>
                <w:webHidden/>
                <w:rtl/>
              </w:rPr>
              <w:fldChar w:fldCharType="end"/>
            </w:r>
          </w:hyperlink>
        </w:p>
        <w:p w14:paraId="01EE72AC" w14:textId="44DE85A4" w:rsidR="00817C48" w:rsidRPr="00817C48" w:rsidRDefault="00817C48">
          <w:pPr>
            <w:pStyle w:val="TOC3"/>
            <w:tabs>
              <w:tab w:val="right" w:leader="dot" w:pos="7926"/>
            </w:tabs>
            <w:rPr>
              <w:rFonts w:eastAsiaTheme="minorEastAsia" w:cs="B Nazanin"/>
              <w:noProof/>
              <w:rtl/>
            </w:rPr>
          </w:pPr>
          <w:hyperlink w:anchor="_Toc232025652" w:history="1">
            <w:r w:rsidRPr="00817C48">
              <w:rPr>
                <w:rStyle w:val="Hyperlink"/>
                <w:rFonts w:cs="B Nazanin"/>
                <w:noProof/>
                <w:rtl/>
                <w:lang w:bidi="fa-IR"/>
              </w:rPr>
              <w:t>2.2.2. آزمایش‌های انجام شده</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Toc232025652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5</w:t>
            </w:r>
            <w:r w:rsidRPr="00817C48">
              <w:rPr>
                <w:rFonts w:cs="B Nazanin"/>
                <w:noProof/>
                <w:webHidden/>
                <w:rtl/>
              </w:rPr>
              <w:fldChar w:fldCharType="end"/>
            </w:r>
          </w:hyperlink>
        </w:p>
        <w:p w14:paraId="33B1DC3E" w14:textId="1E4EC394" w:rsidR="00817C48" w:rsidRPr="00817C48" w:rsidRDefault="00817C48">
          <w:pPr>
            <w:pStyle w:val="TOC2"/>
            <w:tabs>
              <w:tab w:val="right" w:leader="dot" w:pos="7926"/>
            </w:tabs>
            <w:rPr>
              <w:rFonts w:eastAsiaTheme="minorEastAsia" w:cs="B Nazanin"/>
              <w:noProof/>
              <w:rtl/>
            </w:rPr>
          </w:pPr>
          <w:hyperlink w:anchor="_Toc232025653" w:history="1">
            <w:r w:rsidRPr="00817C48">
              <w:rPr>
                <w:rStyle w:val="Hyperlink"/>
                <w:rFonts w:cs="B Nazanin"/>
                <w:noProof/>
                <w:rtl/>
                <w:lang w:bidi="fa-IR"/>
              </w:rPr>
              <w:t xml:space="preserve">3.2. شبکه </w:t>
            </w:r>
            <w:r w:rsidRPr="00817C48">
              <w:rPr>
                <w:rStyle w:val="Hyperlink"/>
                <w:rFonts w:cs="B Nazanin"/>
                <w:noProof/>
                <w:lang w:bidi="fa-IR"/>
              </w:rPr>
              <w:t>RBF</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Toc232025653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5</w:t>
            </w:r>
            <w:r w:rsidRPr="00817C48">
              <w:rPr>
                <w:rFonts w:cs="B Nazanin"/>
                <w:noProof/>
                <w:webHidden/>
                <w:rtl/>
              </w:rPr>
              <w:fldChar w:fldCharType="end"/>
            </w:r>
          </w:hyperlink>
        </w:p>
        <w:p w14:paraId="495B135D" w14:textId="1288B91D" w:rsidR="00817C48" w:rsidRPr="00817C48" w:rsidRDefault="00817C48">
          <w:pPr>
            <w:pStyle w:val="TOC1"/>
            <w:tabs>
              <w:tab w:val="right" w:leader="dot" w:pos="7926"/>
            </w:tabs>
            <w:rPr>
              <w:rFonts w:eastAsiaTheme="minorEastAsia" w:cs="B Nazanin"/>
              <w:noProof/>
              <w:rtl/>
            </w:rPr>
          </w:pPr>
          <w:hyperlink w:anchor="_Toc232025654" w:history="1">
            <w:r w:rsidRPr="00817C48">
              <w:rPr>
                <w:rStyle w:val="Hyperlink"/>
                <w:rFonts w:cs="B Nazanin"/>
                <w:noProof/>
                <w:rtl/>
                <w:lang w:bidi="fa-IR"/>
              </w:rPr>
              <w:t>3. خروجی و تحلیل</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Toc232025654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6</w:t>
            </w:r>
            <w:r w:rsidRPr="00817C48">
              <w:rPr>
                <w:rFonts w:cs="B Nazanin"/>
                <w:noProof/>
                <w:webHidden/>
                <w:rtl/>
              </w:rPr>
              <w:fldChar w:fldCharType="end"/>
            </w:r>
          </w:hyperlink>
        </w:p>
        <w:p w14:paraId="4602A349" w14:textId="7D5C5D1A" w:rsidR="00817C48" w:rsidRPr="00817C48" w:rsidRDefault="00817C48">
          <w:pPr>
            <w:pStyle w:val="TOC2"/>
            <w:tabs>
              <w:tab w:val="right" w:leader="dot" w:pos="7926"/>
            </w:tabs>
            <w:rPr>
              <w:rFonts w:eastAsiaTheme="minorEastAsia" w:cs="B Nazanin"/>
              <w:noProof/>
              <w:rtl/>
            </w:rPr>
          </w:pPr>
          <w:hyperlink w:anchor="_Toc232025655" w:history="1">
            <w:r w:rsidRPr="00817C48">
              <w:rPr>
                <w:rStyle w:val="Hyperlink"/>
                <w:rFonts w:cs="B Nazanin"/>
                <w:noProof/>
                <w:rtl/>
                <w:lang w:bidi="fa-IR"/>
              </w:rPr>
              <w:t>1.3.</w:t>
            </w:r>
            <w:r w:rsidRPr="00817C48">
              <w:rPr>
                <w:rStyle w:val="Hyperlink"/>
                <w:rFonts w:cs="B Nazanin"/>
                <w:noProof/>
                <w:lang w:bidi="fa-IR"/>
              </w:rPr>
              <w:t xml:space="preserve"> MLP</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Toc232025655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6</w:t>
            </w:r>
            <w:r w:rsidRPr="00817C48">
              <w:rPr>
                <w:rFonts w:cs="B Nazanin"/>
                <w:noProof/>
                <w:webHidden/>
                <w:rtl/>
              </w:rPr>
              <w:fldChar w:fldCharType="end"/>
            </w:r>
          </w:hyperlink>
        </w:p>
        <w:p w14:paraId="6E3F12D0" w14:textId="74272008" w:rsidR="00817C48" w:rsidRPr="00817C48" w:rsidRDefault="00817C48">
          <w:pPr>
            <w:pStyle w:val="TOC2"/>
            <w:tabs>
              <w:tab w:val="right" w:leader="dot" w:pos="7926"/>
            </w:tabs>
            <w:rPr>
              <w:rFonts w:eastAsiaTheme="minorEastAsia" w:cs="B Nazanin"/>
              <w:noProof/>
              <w:rtl/>
            </w:rPr>
          </w:pPr>
          <w:hyperlink w:anchor="_Toc232025656" w:history="1">
            <w:r w:rsidRPr="00817C48">
              <w:rPr>
                <w:rStyle w:val="Hyperlink"/>
                <w:rFonts w:cs="B Nazanin"/>
                <w:noProof/>
                <w:rtl/>
                <w:lang w:bidi="fa-IR"/>
              </w:rPr>
              <w:t>2.3.</w:t>
            </w:r>
            <w:r w:rsidRPr="00817C48">
              <w:rPr>
                <w:rStyle w:val="Hyperlink"/>
                <w:rFonts w:cs="B Nazanin"/>
                <w:noProof/>
                <w:lang w:bidi="fa-IR"/>
              </w:rPr>
              <w:t xml:space="preserve"> RBF</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Toc232025656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7</w:t>
            </w:r>
            <w:r w:rsidRPr="00817C48">
              <w:rPr>
                <w:rFonts w:cs="B Nazanin"/>
                <w:noProof/>
                <w:webHidden/>
                <w:rtl/>
              </w:rPr>
              <w:fldChar w:fldCharType="end"/>
            </w:r>
          </w:hyperlink>
        </w:p>
        <w:p w14:paraId="04C1B9F7" w14:textId="7D522B4D" w:rsidR="00817C48" w:rsidRPr="00817C48" w:rsidRDefault="00817C48">
          <w:pPr>
            <w:pStyle w:val="TOC1"/>
            <w:tabs>
              <w:tab w:val="right" w:leader="dot" w:pos="7926"/>
            </w:tabs>
            <w:rPr>
              <w:rFonts w:eastAsiaTheme="minorEastAsia" w:cs="B Nazanin"/>
              <w:noProof/>
              <w:rtl/>
            </w:rPr>
          </w:pPr>
          <w:hyperlink w:anchor="_Toc232025657" w:history="1">
            <w:r w:rsidRPr="00817C48">
              <w:rPr>
                <w:rStyle w:val="Hyperlink"/>
                <w:rFonts w:cs="B Nazanin"/>
                <w:noProof/>
                <w:rtl/>
                <w:lang w:bidi="fa-IR"/>
              </w:rPr>
              <w:t>4. سوالات</w:t>
            </w:r>
            <w:r w:rsidRPr="00817C48">
              <w:rPr>
                <w:rFonts w:cs="B Nazanin"/>
                <w:noProof/>
                <w:webHidden/>
                <w:rtl/>
              </w:rPr>
              <w:tab/>
            </w:r>
            <w:r w:rsidRPr="00817C48">
              <w:rPr>
                <w:rFonts w:cs="B Nazanin"/>
                <w:noProof/>
                <w:webHidden/>
                <w:rtl/>
              </w:rPr>
              <w:fldChar w:fldCharType="begin"/>
            </w:r>
            <w:r w:rsidRPr="00817C48">
              <w:rPr>
                <w:rFonts w:cs="B Nazanin"/>
                <w:noProof/>
                <w:webHidden/>
                <w:rtl/>
              </w:rPr>
              <w:instrText xml:space="preserve"> </w:instrText>
            </w:r>
            <w:r w:rsidRPr="00817C48">
              <w:rPr>
                <w:rFonts w:cs="B Nazanin"/>
                <w:noProof/>
                <w:webHidden/>
              </w:rPr>
              <w:instrText>PAGEREF</w:instrText>
            </w:r>
            <w:r w:rsidRPr="00817C48">
              <w:rPr>
                <w:rFonts w:cs="B Nazanin"/>
                <w:noProof/>
                <w:webHidden/>
                <w:rtl/>
              </w:rPr>
              <w:instrText xml:space="preserve"> _</w:instrText>
            </w:r>
            <w:r w:rsidRPr="00817C48">
              <w:rPr>
                <w:rFonts w:cs="B Nazanin"/>
                <w:noProof/>
                <w:webHidden/>
              </w:rPr>
              <w:instrText>Toc232025657 \h</w:instrText>
            </w:r>
            <w:r w:rsidRPr="00817C48">
              <w:rPr>
                <w:rFonts w:cs="B Nazanin"/>
                <w:noProof/>
                <w:webHidden/>
                <w:rtl/>
              </w:rPr>
              <w:instrText xml:space="preserve"> </w:instrText>
            </w:r>
            <w:r w:rsidRPr="00817C48">
              <w:rPr>
                <w:rFonts w:cs="B Nazanin"/>
                <w:noProof/>
                <w:webHidden/>
                <w:rtl/>
              </w:rPr>
            </w:r>
            <w:r w:rsidRPr="00817C48">
              <w:rPr>
                <w:rFonts w:cs="B Nazanin"/>
                <w:noProof/>
                <w:webHidden/>
                <w:rtl/>
              </w:rPr>
              <w:fldChar w:fldCharType="separate"/>
            </w:r>
            <w:r w:rsidRPr="00817C48">
              <w:rPr>
                <w:rFonts w:cs="B Nazanin"/>
                <w:noProof/>
                <w:webHidden/>
                <w:rtl/>
              </w:rPr>
              <w:t>8</w:t>
            </w:r>
            <w:r w:rsidRPr="00817C48">
              <w:rPr>
                <w:rFonts w:cs="B Nazanin"/>
                <w:noProof/>
                <w:webHidden/>
                <w:rtl/>
              </w:rPr>
              <w:fldChar w:fldCharType="end"/>
            </w:r>
          </w:hyperlink>
        </w:p>
        <w:p w14:paraId="64F42987" w14:textId="1707EAB6"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221CDC0" w14:textId="77777777" w:rsidR="009F004F" w:rsidRDefault="009F004F" w:rsidP="009F004F">
      <w:pPr>
        <w:rPr>
          <w:rStyle w:val="Heading1Char"/>
          <w:rtl/>
          <w:lang w:bidi="fa-IR"/>
        </w:rPr>
      </w:pPr>
    </w:p>
    <w:p w14:paraId="14D5FA88" w14:textId="77777777" w:rsidR="0017039B" w:rsidRDefault="0017039B" w:rsidP="009F004F">
      <w:pPr>
        <w:rPr>
          <w:rStyle w:val="Heading1Char"/>
          <w:rtl/>
          <w:lang w:bidi="fa-IR"/>
        </w:rPr>
      </w:pPr>
    </w:p>
    <w:p w14:paraId="06F4BA18" w14:textId="77777777" w:rsidR="00536F90" w:rsidRDefault="00536F90" w:rsidP="009F004F">
      <w:pPr>
        <w:rPr>
          <w:rStyle w:val="Heading1Char"/>
          <w:rtl/>
          <w:lang w:bidi="fa-IR"/>
        </w:rPr>
      </w:pPr>
    </w:p>
    <w:p w14:paraId="3F7D65E3" w14:textId="77777777" w:rsidR="005E2D0D" w:rsidRDefault="005E2D0D" w:rsidP="009F004F">
      <w:pPr>
        <w:rPr>
          <w:rFonts w:cs="B Nazanin"/>
          <w:b/>
          <w:bCs/>
          <w:sz w:val="30"/>
          <w:szCs w:val="30"/>
          <w:rtl/>
          <w:lang w:bidi="fa-IR"/>
        </w:rPr>
      </w:pPr>
    </w:p>
    <w:p w14:paraId="0B5D5EDC" w14:textId="34E406EF" w:rsidR="002B5808" w:rsidRDefault="002B5808" w:rsidP="009F004F">
      <w:pPr>
        <w:rPr>
          <w:rFonts w:cs="B Nazanin"/>
          <w:b/>
          <w:bCs/>
          <w:sz w:val="30"/>
          <w:szCs w:val="30"/>
          <w:rtl/>
          <w:lang w:bidi="fa-IR"/>
        </w:rPr>
      </w:pPr>
      <w:bookmarkStart w:id="0" w:name="_Toc232025647"/>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2B5808">
      <w:pPr>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2B5808">
      <w:pPr>
        <w:rPr>
          <w:rFonts w:cs="B Nazanin"/>
          <w:sz w:val="32"/>
          <w:szCs w:val="32"/>
          <w:rtl/>
          <w:lang w:bidi="fa-IR"/>
        </w:rPr>
      </w:pPr>
    </w:p>
    <w:p w14:paraId="7EDD4829" w14:textId="0FCFE07E" w:rsidR="002B5808" w:rsidRDefault="002B5808" w:rsidP="002B5808">
      <w:pPr>
        <w:rPr>
          <w:rStyle w:val="Heading1Char"/>
          <w:rtl/>
          <w:lang w:bidi="fa-IR"/>
        </w:rPr>
      </w:pPr>
      <w:bookmarkStart w:id="1" w:name="_Toc232025648"/>
      <w:r w:rsidRPr="002B5808">
        <w:rPr>
          <w:rStyle w:val="Heading1Char"/>
          <w:rtl/>
          <w:lang w:bidi="fa-IR"/>
        </w:rPr>
        <w:t>2. اقدامات انجام شده در کد</w:t>
      </w:r>
      <w:bookmarkEnd w:id="1"/>
    </w:p>
    <w:p w14:paraId="40F58B03" w14:textId="26E2DA64" w:rsidR="002B5808" w:rsidRPr="002B5808" w:rsidRDefault="002B5808" w:rsidP="002B5808">
      <w:pPr>
        <w:rPr>
          <w:rStyle w:val="Heading2Char"/>
          <w:rtl/>
          <w:lang w:bidi="fa-IR"/>
        </w:rPr>
      </w:pPr>
      <w:bookmarkStart w:id="2" w:name="_Toc232025649"/>
      <w:r w:rsidRPr="002B5808">
        <w:rPr>
          <w:rStyle w:val="Heading2Char"/>
          <w:rtl/>
          <w:lang w:bidi="fa-IR"/>
        </w:rPr>
        <w:t>1.2. پیش پردازش داده‌ها</w:t>
      </w:r>
      <w:bookmarkEnd w:id="2"/>
    </w:p>
    <w:p w14:paraId="39477409" w14:textId="08E5912A" w:rsidR="002B5808" w:rsidRPr="002B5808" w:rsidRDefault="002B5808" w:rsidP="002B5808">
      <w:pPr>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2B5808">
      <w:pPr>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2B5808">
      <w:pPr>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2B5808">
      <w:pPr>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2B5808">
      <w:pPr>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2B5808">
      <w:pPr>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2B5808">
      <w:pPr>
        <w:rPr>
          <w:rFonts w:cs="B Nazanin"/>
          <w:sz w:val="28"/>
          <w:szCs w:val="28"/>
          <w:rtl/>
          <w:lang w:bidi="fa-IR"/>
        </w:rPr>
      </w:pPr>
    </w:p>
    <w:p w14:paraId="6A1D7C52" w14:textId="3AFC8F4C" w:rsidR="002B5808" w:rsidRPr="002B5808" w:rsidRDefault="002B5808" w:rsidP="002B5808">
      <w:pPr>
        <w:rPr>
          <w:rStyle w:val="Heading2Char"/>
          <w:lang w:bidi="fa-IR"/>
        </w:rPr>
      </w:pPr>
      <w:bookmarkStart w:id="3" w:name="_Toc232025650"/>
      <w:r w:rsidRPr="002B5808">
        <w:rPr>
          <w:rStyle w:val="Heading2Char"/>
          <w:rtl/>
          <w:lang w:bidi="fa-IR"/>
        </w:rPr>
        <w:lastRenderedPageBreak/>
        <w:t xml:space="preserve">2.2. شبکه </w:t>
      </w:r>
      <w:r w:rsidRPr="002B5808">
        <w:rPr>
          <w:rStyle w:val="Heading2Char"/>
          <w:lang w:bidi="fa-IR"/>
        </w:rPr>
        <w:t>MLP</w:t>
      </w:r>
      <w:bookmarkEnd w:id="3"/>
    </w:p>
    <w:p w14:paraId="034F5827" w14:textId="55EA85DC" w:rsidR="002B5808" w:rsidRPr="002B5808" w:rsidRDefault="002B5808" w:rsidP="002B5808">
      <w:pPr>
        <w:rPr>
          <w:rStyle w:val="Heading3Char"/>
          <w:lang w:bidi="fa-IR"/>
        </w:rPr>
      </w:pPr>
      <w:bookmarkStart w:id="4" w:name="_Toc232025651"/>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2B5808">
      <w:pPr>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2B5808">
      <w:pPr>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2B5808">
      <w:pPr>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2B5808">
      <w:pPr>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2B5808">
      <w:pPr>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2B5808">
      <w:pPr>
        <w:rPr>
          <w:rFonts w:cs="B Nazanin"/>
          <w:sz w:val="28"/>
          <w:szCs w:val="28"/>
          <w:rtl/>
          <w:lang w:bidi="fa-IR"/>
        </w:rPr>
      </w:pPr>
    </w:p>
    <w:p w14:paraId="74F74356" w14:textId="77777777" w:rsidR="002B5808" w:rsidRPr="002B5808" w:rsidRDefault="002B5808" w:rsidP="002B5808">
      <w:pPr>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2B5808">
      <w:pPr>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2B5808">
      <w:pPr>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2B5808">
      <w:pPr>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2B5808">
      <w:pPr>
        <w:rPr>
          <w:rFonts w:cs="B Nazanin"/>
          <w:sz w:val="28"/>
          <w:szCs w:val="28"/>
          <w:rtl/>
          <w:lang w:bidi="fa-IR"/>
        </w:rPr>
      </w:pPr>
    </w:p>
    <w:p w14:paraId="218CE8EB" w14:textId="77777777" w:rsidR="002B5808" w:rsidRPr="002B5808" w:rsidRDefault="002B5808" w:rsidP="002B5808">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2B5808">
      <w:pPr>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2B5808">
      <w:pPr>
        <w:rPr>
          <w:rFonts w:cs="B Nazanin"/>
          <w:sz w:val="28"/>
          <w:szCs w:val="28"/>
          <w:rtl/>
          <w:lang w:bidi="fa-IR"/>
        </w:rPr>
      </w:pPr>
    </w:p>
    <w:p w14:paraId="04845DF6" w14:textId="77777777" w:rsidR="002B5808" w:rsidRPr="002B5808" w:rsidRDefault="002B5808" w:rsidP="002B5808">
      <w:pPr>
        <w:rPr>
          <w:rFonts w:cs="B Nazanin"/>
          <w:sz w:val="28"/>
          <w:szCs w:val="28"/>
          <w:rtl/>
          <w:lang w:bidi="fa-IR"/>
        </w:rPr>
      </w:pPr>
      <w:r w:rsidRPr="002B5808">
        <w:rPr>
          <w:rFonts w:cs="B Nazanin"/>
          <w:sz w:val="28"/>
          <w:szCs w:val="28"/>
          <w:rtl/>
          <w:lang w:bidi="fa-IR"/>
        </w:rPr>
        <w:lastRenderedPageBreak/>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2B5808">
      <w:pPr>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E2D0D">
      <w:pPr>
        <w:jc w:val="center"/>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2B5808">
      <w:pPr>
        <w:rPr>
          <w:rFonts w:cs="B Nazanin"/>
          <w:sz w:val="28"/>
          <w:szCs w:val="28"/>
          <w:rtl/>
          <w:lang w:bidi="fa-IR"/>
        </w:rPr>
      </w:pPr>
    </w:p>
    <w:p w14:paraId="05E912C2" w14:textId="77777777" w:rsidR="002B5808" w:rsidRPr="002B5808" w:rsidRDefault="002B5808" w:rsidP="002B5808">
      <w:pPr>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2B5808">
      <w:pPr>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2B5808">
      <w:pPr>
        <w:rPr>
          <w:rFonts w:cs="B Nazanin"/>
          <w:sz w:val="28"/>
          <w:szCs w:val="28"/>
          <w:rtl/>
          <w:lang w:bidi="fa-IR"/>
        </w:rPr>
      </w:pPr>
    </w:p>
    <w:p w14:paraId="2A5F16D2" w14:textId="77777777" w:rsidR="002B5808" w:rsidRPr="002B5808" w:rsidRDefault="002B5808" w:rsidP="002B5808">
      <w:pPr>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2B5808">
      <w:pPr>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2B5808">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2B5808">
      <w:pPr>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4616B2">
      <w:pPr>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4616B2">
      <w:pPr>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4616B2">
      <w:pPr>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4616B2">
      <w:pPr>
        <w:rPr>
          <w:rFonts w:cs="B Nazanin"/>
          <w:sz w:val="28"/>
          <w:szCs w:val="28"/>
          <w:lang w:bidi="fa-IR"/>
        </w:rPr>
      </w:pPr>
    </w:p>
    <w:p w14:paraId="39C39F6B" w14:textId="77777777" w:rsidR="002B5808" w:rsidRDefault="002B5808" w:rsidP="002B5808">
      <w:pPr>
        <w:rPr>
          <w:rFonts w:cs="B Nazanin"/>
          <w:sz w:val="28"/>
          <w:szCs w:val="28"/>
          <w:lang w:bidi="fa-IR"/>
        </w:rPr>
      </w:pPr>
    </w:p>
    <w:p w14:paraId="267205B0" w14:textId="02F061E3" w:rsidR="002B5808" w:rsidRDefault="002B5808" w:rsidP="002B5808">
      <w:pPr>
        <w:rPr>
          <w:rStyle w:val="Heading3Char"/>
          <w:rtl/>
          <w:lang w:bidi="fa-IR"/>
        </w:rPr>
      </w:pPr>
      <w:bookmarkStart w:id="5" w:name="_Toc232025652"/>
      <w:r w:rsidRPr="002B5808">
        <w:rPr>
          <w:rStyle w:val="Heading3Char"/>
          <w:rtl/>
          <w:lang w:bidi="fa-IR"/>
        </w:rPr>
        <w:lastRenderedPageBreak/>
        <w:t>2.2.2. آزمایش‌های انجام شده</w:t>
      </w:r>
      <w:bookmarkEnd w:id="5"/>
    </w:p>
    <w:p w14:paraId="343BA4A6" w14:textId="16A572E1" w:rsidR="002B5808" w:rsidRDefault="002B5808" w:rsidP="002B5808">
      <w:pPr>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2B5808">
      <w:pPr>
        <w:rPr>
          <w:rFonts w:cs="B Nazanin"/>
          <w:sz w:val="28"/>
          <w:szCs w:val="28"/>
          <w:rtl/>
          <w:lang w:bidi="fa-IR"/>
        </w:rPr>
      </w:pPr>
    </w:p>
    <w:p w14:paraId="128B0F02" w14:textId="77777777" w:rsidR="00842BDD" w:rsidRDefault="00842BDD" w:rsidP="002B5808">
      <w:pPr>
        <w:rPr>
          <w:rFonts w:cs="B Nazanin"/>
          <w:sz w:val="28"/>
          <w:szCs w:val="28"/>
          <w:rtl/>
          <w:lang w:bidi="fa-IR"/>
        </w:rPr>
      </w:pPr>
    </w:p>
    <w:p w14:paraId="73EA5172" w14:textId="77777777" w:rsidR="00842BDD" w:rsidRDefault="00842BDD" w:rsidP="002B5808">
      <w:pPr>
        <w:rPr>
          <w:rFonts w:cs="B Nazanin"/>
          <w:sz w:val="28"/>
          <w:szCs w:val="28"/>
          <w:rtl/>
          <w:lang w:bidi="fa-IR"/>
        </w:rPr>
      </w:pPr>
    </w:p>
    <w:p w14:paraId="63B69979" w14:textId="77777777" w:rsidR="00842BDD" w:rsidRDefault="00842BDD" w:rsidP="002B5808">
      <w:pPr>
        <w:rPr>
          <w:rFonts w:cs="B Nazanin"/>
          <w:sz w:val="28"/>
          <w:szCs w:val="28"/>
          <w:rtl/>
          <w:lang w:bidi="fa-IR"/>
        </w:rPr>
      </w:pPr>
    </w:p>
    <w:p w14:paraId="1A2720D3" w14:textId="2962264D" w:rsidR="005E2D0D" w:rsidRDefault="005E2D0D" w:rsidP="002B5808">
      <w:pPr>
        <w:rPr>
          <w:rStyle w:val="Heading2Char"/>
          <w:rtl/>
          <w:lang w:bidi="fa-IR"/>
        </w:rPr>
      </w:pPr>
      <w:bookmarkStart w:id="6" w:name="_Toc232025653"/>
      <w:r w:rsidRPr="005E2D0D">
        <w:rPr>
          <w:rStyle w:val="Heading2Char"/>
          <w:rtl/>
          <w:lang w:bidi="fa-IR"/>
        </w:rPr>
        <w:t xml:space="preserve">3.2. شبکه </w:t>
      </w:r>
      <w:r w:rsidRPr="005E2D0D">
        <w:rPr>
          <w:rStyle w:val="Heading2Char"/>
          <w:lang w:bidi="fa-IR"/>
        </w:rPr>
        <w:t>RBF</w:t>
      </w:r>
      <w:bookmarkEnd w:id="6"/>
    </w:p>
    <w:p w14:paraId="6F81157C" w14:textId="45B1BDE6" w:rsidR="00456CE7" w:rsidRPr="00456CE7" w:rsidRDefault="00456CE7" w:rsidP="00456CE7">
      <w:pPr>
        <w:rPr>
          <w:rStyle w:val="Heading2Char"/>
          <w:rFonts w:cstheme="minorBidi"/>
          <w:b/>
          <w:bCs/>
          <w:rtl/>
          <w:lang w:bidi="fa-IR"/>
        </w:rPr>
      </w:pPr>
      <w:r>
        <w:rPr>
          <w:rStyle w:val="Heading2Char"/>
          <w:rFonts w:hint="cs"/>
          <w:rtl/>
          <w:lang w:bidi="fa-IR"/>
        </w:rPr>
        <w:t>3.2.</w:t>
      </w:r>
      <w:r w:rsidRPr="00456CE7">
        <w:rPr>
          <w:rStyle w:val="Heading2Char"/>
          <w:rFonts w:hint="cs"/>
          <w:rtl/>
          <w:lang w:bidi="fa-IR"/>
        </w:rPr>
        <w:t>1</w:t>
      </w:r>
      <w:r w:rsidRPr="00456CE7">
        <w:rPr>
          <w:sz w:val="32"/>
          <w:szCs w:val="32"/>
          <w:rtl/>
        </w:rPr>
        <w:t>اجزای شبکه</w:t>
      </w:r>
      <w:r w:rsidRPr="00456CE7">
        <w:rPr>
          <w:sz w:val="32"/>
          <w:szCs w:val="32"/>
        </w:rPr>
        <w:t xml:space="preserve"> RBF</w:t>
      </w:r>
    </w:p>
    <w:p w14:paraId="70FA825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مقداردهی اولیه مراکز</w:t>
      </w:r>
      <w:r w:rsidRPr="00456CE7">
        <w:rPr>
          <w:rFonts w:cs="B Nazanin"/>
          <w:sz w:val="28"/>
          <w:szCs w:val="28"/>
          <w:lang w:bidi="fa-IR"/>
        </w:rPr>
        <w:t xml:space="preserve"> (Center Initialization)</w:t>
      </w:r>
    </w:p>
    <w:p w14:paraId="556867F4"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مراکز لایه پنهان نقش مهمی در عملکرد شبکه دارند. در این پروژه، سه روش مختلف برای مقداردهی اولیه مراکز پیاده‌سازی و مقایسه شده است</w:t>
      </w:r>
      <w:r w:rsidRPr="00456CE7">
        <w:rPr>
          <w:rFonts w:cs="B Nazanin"/>
          <w:sz w:val="28"/>
          <w:szCs w:val="28"/>
          <w:lang w:bidi="fa-IR"/>
        </w:rPr>
        <w:t>:</w:t>
      </w:r>
    </w:p>
    <w:p w14:paraId="1FC8A99F" w14:textId="77777777" w:rsidR="00456CE7" w:rsidRDefault="00456CE7" w:rsidP="00456CE7">
      <w:pPr>
        <w:jc w:val="both"/>
        <w:rPr>
          <w:rFonts w:cs="B Nazanin"/>
          <w:sz w:val="28"/>
          <w:szCs w:val="28"/>
          <w:rtl/>
          <w:lang w:bidi="fa-IR"/>
        </w:rPr>
      </w:pPr>
      <w:r w:rsidRPr="00456CE7">
        <w:rPr>
          <w:rFonts w:cs="B Nazanin"/>
          <w:sz w:val="28"/>
          <w:szCs w:val="28"/>
          <w:rtl/>
          <w:lang w:bidi="fa-IR"/>
        </w:rPr>
        <w:t>روش اول</w:t>
      </w:r>
      <w:r w:rsidRPr="00456CE7">
        <w:rPr>
          <w:rFonts w:cs="B Nazanin"/>
          <w:sz w:val="28"/>
          <w:szCs w:val="28"/>
          <w:lang w:bidi="fa-IR"/>
        </w:rPr>
        <w:t>: K-Means</w:t>
      </w:r>
    </w:p>
    <w:p w14:paraId="2168D5C8" w14:textId="6A3574A4"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از الگوریتم خوشه‌بندی</w:t>
      </w:r>
      <w:r w:rsidRPr="00456CE7">
        <w:rPr>
          <w:rFonts w:cs="B Nazanin"/>
          <w:sz w:val="28"/>
          <w:szCs w:val="28"/>
          <w:lang w:bidi="fa-IR"/>
        </w:rPr>
        <w:t xml:space="preserve"> K-Means </w:t>
      </w:r>
      <w:r w:rsidRPr="00456CE7">
        <w:rPr>
          <w:rFonts w:cs="B Nazanin"/>
          <w:sz w:val="28"/>
          <w:szCs w:val="28"/>
          <w:rtl/>
          <w:lang w:bidi="fa-IR"/>
        </w:rPr>
        <w:t>استفاده می‌شود. داده‌های آموزش به</w:t>
      </w:r>
      <w:r w:rsidRPr="00456CE7">
        <w:rPr>
          <w:rFonts w:cs="B Nazanin"/>
          <w:sz w:val="28"/>
          <w:szCs w:val="28"/>
          <w:lang w:bidi="fa-IR"/>
        </w:rPr>
        <w:t xml:space="preserve"> K </w:t>
      </w:r>
      <w:r w:rsidRPr="00456CE7">
        <w:rPr>
          <w:rFonts w:cs="B Nazanin"/>
          <w:sz w:val="28"/>
          <w:szCs w:val="28"/>
          <w:rtl/>
          <w:lang w:bidi="fa-IR"/>
        </w:rPr>
        <w:t>خوشه تقسیم می‌شوند و مرکز هر خوشه به عنوان یکی از مراکز لایه</w:t>
      </w:r>
      <w:r w:rsidRPr="00456CE7">
        <w:rPr>
          <w:rFonts w:cs="B Nazanin"/>
          <w:sz w:val="28"/>
          <w:szCs w:val="28"/>
          <w:lang w:bidi="fa-IR"/>
        </w:rPr>
        <w:t xml:space="preserve"> RBF </w:t>
      </w:r>
      <w:r w:rsidRPr="00456CE7">
        <w:rPr>
          <w:rFonts w:cs="B Nazanin"/>
          <w:sz w:val="28"/>
          <w:szCs w:val="28"/>
          <w:rtl/>
          <w:lang w:bidi="fa-IR"/>
        </w:rPr>
        <w:t>انتخاب می‌گردد. این روش مراکز را در مناطقی قرار می‌دهد که تراکم داده بالاست و معمولاً عملکرد خوبی دارد</w:t>
      </w:r>
      <w:r w:rsidRPr="00456CE7">
        <w:rPr>
          <w:rFonts w:cs="B Nazanin"/>
          <w:sz w:val="28"/>
          <w:szCs w:val="28"/>
          <w:lang w:bidi="fa-IR"/>
        </w:rPr>
        <w:t>.</w:t>
      </w:r>
    </w:p>
    <w:p w14:paraId="2F2DDC2F" w14:textId="77777777" w:rsidR="00456CE7" w:rsidRDefault="00456CE7" w:rsidP="00456CE7">
      <w:pPr>
        <w:jc w:val="both"/>
        <w:rPr>
          <w:rFonts w:cs="B Nazanin"/>
          <w:sz w:val="28"/>
          <w:szCs w:val="28"/>
          <w:rtl/>
          <w:lang w:bidi="fa-IR"/>
        </w:rPr>
      </w:pPr>
      <w:r w:rsidRPr="00456CE7">
        <w:rPr>
          <w:rFonts w:cs="B Nazanin"/>
          <w:sz w:val="28"/>
          <w:szCs w:val="28"/>
          <w:rtl/>
          <w:lang w:bidi="fa-IR"/>
        </w:rPr>
        <w:t>روش دوم: انتخاب تصادفی از داده</w:t>
      </w:r>
    </w:p>
    <w:p w14:paraId="4DDE20D6" w14:textId="153716A8" w:rsidR="00456CE7" w:rsidRPr="00456CE7" w:rsidRDefault="00456CE7" w:rsidP="00456CE7">
      <w:pPr>
        <w:jc w:val="both"/>
        <w:rPr>
          <w:rFonts w:cs="B Nazanin"/>
          <w:sz w:val="28"/>
          <w:szCs w:val="28"/>
          <w:lang w:bidi="fa-IR"/>
        </w:rPr>
      </w:pPr>
      <w:r w:rsidRPr="00456CE7">
        <w:rPr>
          <w:rFonts w:cs="B Nazanin"/>
          <w:sz w:val="28"/>
          <w:szCs w:val="28"/>
          <w:rtl/>
          <w:lang w:bidi="fa-IR"/>
        </w:rPr>
        <w:t xml:space="preserve">در این روش، </w:t>
      </w:r>
      <w:r>
        <w:rPr>
          <w:rFonts w:cs="B Nazanin"/>
          <w:sz w:val="28"/>
          <w:szCs w:val="28"/>
          <w:lang w:bidi="fa-IR"/>
        </w:rPr>
        <w:t xml:space="preserve"> </w:t>
      </w:r>
      <w:r w:rsidRPr="00456CE7">
        <w:rPr>
          <w:rFonts w:cs="B Nazanin"/>
          <w:sz w:val="28"/>
          <w:szCs w:val="28"/>
          <w:lang w:bidi="fa-IR"/>
        </w:rPr>
        <w:t xml:space="preserve">K </w:t>
      </w:r>
      <w:r w:rsidRPr="00456CE7">
        <w:rPr>
          <w:rFonts w:cs="B Nazanin"/>
          <w:sz w:val="28"/>
          <w:szCs w:val="28"/>
          <w:rtl/>
          <w:lang w:bidi="fa-IR"/>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456CE7">
        <w:rPr>
          <w:rFonts w:cs="B Nazanin"/>
          <w:sz w:val="28"/>
          <w:szCs w:val="28"/>
          <w:lang w:bidi="fa-IR"/>
        </w:rPr>
        <w:t>.</w:t>
      </w:r>
    </w:p>
    <w:p w14:paraId="58559D95" w14:textId="77777777" w:rsidR="00456CE7" w:rsidRDefault="00456CE7" w:rsidP="00456CE7">
      <w:pPr>
        <w:jc w:val="both"/>
        <w:rPr>
          <w:rFonts w:cs="B Nazanin"/>
          <w:sz w:val="28"/>
          <w:szCs w:val="28"/>
          <w:rtl/>
          <w:lang w:bidi="fa-IR"/>
        </w:rPr>
      </w:pPr>
      <w:r w:rsidRPr="00456CE7">
        <w:rPr>
          <w:rFonts w:cs="B Nazanin"/>
          <w:sz w:val="28"/>
          <w:szCs w:val="28"/>
          <w:rtl/>
          <w:lang w:bidi="fa-IR"/>
        </w:rPr>
        <w:t>روش سوم: اعداد تصادفی نرمال</w:t>
      </w:r>
    </w:p>
    <w:p w14:paraId="5D9EA102" w14:textId="6F9593D7"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456CE7">
        <w:rPr>
          <w:rFonts w:cs="B Nazanin"/>
          <w:sz w:val="28"/>
          <w:szCs w:val="28"/>
          <w:lang w:bidi="fa-IR"/>
        </w:rPr>
        <w:t>.</w:t>
      </w:r>
    </w:p>
    <w:p w14:paraId="2993BFD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مقداردهی اولیه شعاع‌ها</w:t>
      </w:r>
      <w:r w:rsidRPr="00456CE7">
        <w:rPr>
          <w:rFonts w:cs="B Nazanin"/>
          <w:sz w:val="28"/>
          <w:szCs w:val="28"/>
          <w:lang w:bidi="fa-IR"/>
        </w:rPr>
        <w:t xml:space="preserve"> (Sigma Initialization)</w:t>
      </w:r>
    </w:p>
    <w:p w14:paraId="2432729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456CE7">
        <w:rPr>
          <w:rFonts w:cs="B Nazanin"/>
          <w:sz w:val="28"/>
          <w:szCs w:val="28"/>
          <w:lang w:bidi="fa-IR"/>
        </w:rPr>
        <w:t>:</w:t>
      </w:r>
    </w:p>
    <w:p w14:paraId="2A90DB7B" w14:textId="77777777" w:rsidR="00456CE7" w:rsidRDefault="00456CE7" w:rsidP="00456CE7">
      <w:pPr>
        <w:jc w:val="both"/>
        <w:rPr>
          <w:rFonts w:cs="B Nazanin"/>
          <w:sz w:val="28"/>
          <w:szCs w:val="28"/>
          <w:rtl/>
          <w:lang w:bidi="fa-IR"/>
        </w:rPr>
      </w:pPr>
      <w:r w:rsidRPr="00456CE7">
        <w:rPr>
          <w:rFonts w:cs="B Nazanin"/>
          <w:sz w:val="28"/>
          <w:szCs w:val="28"/>
          <w:rtl/>
          <w:lang w:bidi="fa-IR"/>
        </w:rPr>
        <w:t>روش اول: مقدار ثابت</w:t>
      </w:r>
    </w:p>
    <w:p w14:paraId="3E62F780" w14:textId="6649716A"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برای همه مراکز یک مقدار شعاع یکسان (معمولاً ۱.۰) در نظر گرفته می‌شود. این روش ساده است اما ممکن است برای همه مراکز</w:t>
      </w:r>
      <w:r w:rsidRPr="00456CE7">
        <w:rPr>
          <w:rFonts w:cs="B Nazanin"/>
          <w:sz w:val="28"/>
          <w:szCs w:val="28"/>
          <w:lang w:bidi="fa-IR"/>
        </w:rPr>
        <w:t xml:space="preserve"> optimal </w:t>
      </w:r>
      <w:r w:rsidRPr="00456CE7">
        <w:rPr>
          <w:rFonts w:cs="B Nazanin"/>
          <w:sz w:val="28"/>
          <w:szCs w:val="28"/>
          <w:rtl/>
          <w:lang w:bidi="fa-IR"/>
        </w:rPr>
        <w:t>نباشد</w:t>
      </w:r>
      <w:r w:rsidRPr="00456CE7">
        <w:rPr>
          <w:rFonts w:cs="B Nazanin"/>
          <w:sz w:val="28"/>
          <w:szCs w:val="28"/>
          <w:lang w:bidi="fa-IR"/>
        </w:rPr>
        <w:t>.</w:t>
      </w:r>
    </w:p>
    <w:p w14:paraId="06CD8369" w14:textId="77777777" w:rsidR="00456CE7" w:rsidRDefault="00456CE7" w:rsidP="00456CE7">
      <w:pPr>
        <w:jc w:val="both"/>
        <w:rPr>
          <w:rFonts w:cs="B Nazanin"/>
          <w:sz w:val="28"/>
          <w:szCs w:val="28"/>
          <w:rtl/>
          <w:lang w:bidi="fa-IR"/>
        </w:rPr>
      </w:pPr>
      <w:r w:rsidRPr="00456CE7">
        <w:rPr>
          <w:rFonts w:cs="B Nazanin"/>
          <w:sz w:val="28"/>
          <w:szCs w:val="28"/>
          <w:rtl/>
          <w:lang w:bidi="fa-IR"/>
        </w:rPr>
        <w:t>روش دوم: محاسبه از فاصله مراکز</w:t>
      </w:r>
    </w:p>
    <w:p w14:paraId="75BDD1DF" w14:textId="5B20724B" w:rsidR="00456CE7" w:rsidRPr="00456CE7" w:rsidRDefault="00456CE7" w:rsidP="00456CE7">
      <w:pPr>
        <w:jc w:val="both"/>
        <w:rPr>
          <w:rFonts w:cs="B Nazanin"/>
          <w:sz w:val="28"/>
          <w:szCs w:val="28"/>
          <w:lang w:bidi="fa-IR"/>
        </w:rPr>
      </w:pPr>
      <w:r w:rsidRPr="00456CE7">
        <w:rPr>
          <w:rFonts w:cs="B Nazanin"/>
          <w:sz w:val="28"/>
          <w:szCs w:val="28"/>
          <w:rtl/>
          <w:lang w:bidi="fa-IR"/>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456CE7">
        <w:rPr>
          <w:rFonts w:cs="B Nazanin"/>
          <w:sz w:val="28"/>
          <w:szCs w:val="28"/>
          <w:lang w:bidi="fa-IR"/>
        </w:rPr>
        <w:t>.</w:t>
      </w:r>
    </w:p>
    <w:p w14:paraId="0E29593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تابع پایه شعاعی</w:t>
      </w:r>
      <w:r w:rsidRPr="00456CE7">
        <w:rPr>
          <w:rFonts w:cs="B Nazanin"/>
          <w:sz w:val="28"/>
          <w:szCs w:val="28"/>
          <w:lang w:bidi="fa-IR"/>
        </w:rPr>
        <w:t xml:space="preserve"> (Radial Basis Function)</w:t>
      </w:r>
    </w:p>
    <w:p w14:paraId="634F65F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هر نورون در لایه پنهان</w:t>
      </w:r>
      <w:r w:rsidRPr="00456CE7">
        <w:rPr>
          <w:rFonts w:cs="B Nazanin"/>
          <w:sz w:val="28"/>
          <w:szCs w:val="28"/>
          <w:lang w:bidi="fa-IR"/>
        </w:rPr>
        <w:t xml:space="preserve"> RBF </w:t>
      </w:r>
      <w:r w:rsidRPr="00456CE7">
        <w:rPr>
          <w:rFonts w:cs="B Nazanin"/>
          <w:sz w:val="28"/>
          <w:szCs w:val="28"/>
          <w:rtl/>
          <w:lang w:bidi="fa-IR"/>
        </w:rPr>
        <w:t>از تابع گاوسی زیر استفاده می‌کند</w:t>
      </w:r>
      <w:r w:rsidRPr="00456CE7">
        <w:rPr>
          <w:rFonts w:cs="B Nazanin"/>
          <w:sz w:val="28"/>
          <w:szCs w:val="28"/>
          <w:lang w:bidi="fa-IR"/>
        </w:rPr>
        <w:t>:</w:t>
      </w:r>
    </w:p>
    <w:p w14:paraId="7807CBA2" w14:textId="77777777" w:rsidR="00456CE7" w:rsidRPr="00456CE7" w:rsidRDefault="00456CE7" w:rsidP="00456CE7">
      <w:pPr>
        <w:jc w:val="both"/>
        <w:rPr>
          <w:rFonts w:cs="B Nazanin"/>
          <w:sz w:val="28"/>
          <w:szCs w:val="28"/>
          <w:lang w:bidi="fa-IR"/>
        </w:rPr>
      </w:pPr>
      <w:r w:rsidRPr="00456CE7">
        <w:rPr>
          <w:rFonts w:cs="B Nazanin"/>
          <w:sz w:val="28"/>
          <w:szCs w:val="28"/>
          <w:lang w:bidi="fa-IR"/>
        </w:rPr>
        <w:t xml:space="preserve">φ(x) = </w:t>
      </w:r>
      <w:proofErr w:type="gramStart"/>
      <w:r w:rsidRPr="00456CE7">
        <w:rPr>
          <w:rFonts w:cs="B Nazanin"/>
          <w:sz w:val="28"/>
          <w:szCs w:val="28"/>
          <w:lang w:bidi="fa-IR"/>
        </w:rPr>
        <w:t>exp(</w:t>
      </w:r>
      <w:proofErr w:type="gramEnd"/>
      <w:r w:rsidRPr="00456CE7">
        <w:rPr>
          <w:rFonts w:cs="B Nazanin"/>
          <w:sz w:val="28"/>
          <w:szCs w:val="28"/>
          <w:lang w:bidi="fa-IR"/>
        </w:rPr>
        <w:t>-||x - c||² / (2σ²))</w:t>
      </w:r>
    </w:p>
    <w:p w14:paraId="5E1BFF4F" w14:textId="7D6CF7C1" w:rsidR="00456CE7" w:rsidRPr="00456CE7" w:rsidRDefault="00456CE7" w:rsidP="00456CE7">
      <w:pPr>
        <w:jc w:val="both"/>
        <w:rPr>
          <w:rFonts w:cs="B Nazanin"/>
          <w:sz w:val="28"/>
          <w:szCs w:val="28"/>
          <w:lang w:bidi="fa-IR"/>
        </w:rPr>
      </w:pPr>
      <w:r w:rsidRPr="00456CE7">
        <w:rPr>
          <w:rFonts w:cs="B Nazanin"/>
          <w:sz w:val="28"/>
          <w:szCs w:val="28"/>
          <w:rtl/>
          <w:lang w:bidi="fa-IR"/>
        </w:rPr>
        <w:t xml:space="preserve">در این فرمول، </w:t>
      </w:r>
      <w:r w:rsidRPr="00456CE7">
        <w:rPr>
          <w:rFonts w:cs="B Nazanin"/>
          <w:sz w:val="28"/>
          <w:szCs w:val="28"/>
          <w:lang w:bidi="fa-IR"/>
        </w:rPr>
        <w:t xml:space="preserve">x </w:t>
      </w:r>
      <w:r w:rsidRPr="00456CE7">
        <w:rPr>
          <w:rFonts w:cs="B Nazanin"/>
          <w:sz w:val="28"/>
          <w:szCs w:val="28"/>
          <w:rtl/>
          <w:lang w:bidi="fa-IR"/>
        </w:rPr>
        <w:t xml:space="preserve">بردار ورودی، </w:t>
      </w:r>
      <w:r>
        <w:rPr>
          <w:rFonts w:cs="B Nazanin"/>
          <w:sz w:val="28"/>
          <w:szCs w:val="28"/>
          <w:lang w:bidi="fa-IR"/>
        </w:rPr>
        <w:t xml:space="preserve"> </w:t>
      </w:r>
      <w:r w:rsidRPr="00456CE7">
        <w:rPr>
          <w:rFonts w:cs="B Nazanin"/>
          <w:sz w:val="28"/>
          <w:szCs w:val="28"/>
          <w:lang w:bidi="fa-IR"/>
        </w:rPr>
        <w:t xml:space="preserve">c </w:t>
      </w:r>
      <w:r w:rsidRPr="00456CE7">
        <w:rPr>
          <w:rFonts w:cs="B Nazanin"/>
          <w:sz w:val="28"/>
          <w:szCs w:val="28"/>
          <w:rtl/>
          <w:lang w:bidi="fa-IR"/>
        </w:rPr>
        <w:t>مرکز نورون و</w:t>
      </w:r>
      <w:r w:rsidRPr="00456CE7">
        <w:rPr>
          <w:rFonts w:cs="B Nazanin"/>
          <w:sz w:val="28"/>
          <w:szCs w:val="28"/>
          <w:lang w:bidi="fa-IR"/>
        </w:rPr>
        <w:t xml:space="preserve"> σ </w:t>
      </w:r>
      <w:r w:rsidRPr="00456CE7">
        <w:rPr>
          <w:rFonts w:cs="B Nazanin"/>
          <w:sz w:val="28"/>
          <w:szCs w:val="28"/>
          <w:rtl/>
          <w:lang w:bidi="fa-IR"/>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456CE7">
        <w:rPr>
          <w:rFonts w:cs="B Nazanin"/>
          <w:sz w:val="28"/>
          <w:szCs w:val="28"/>
          <w:lang w:bidi="fa-IR"/>
        </w:rPr>
        <w:t>.</w:t>
      </w:r>
    </w:p>
    <w:p w14:paraId="731E647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معماری شبکه</w:t>
      </w:r>
      <w:r w:rsidRPr="00456CE7">
        <w:rPr>
          <w:rFonts w:cs="B Nazanin"/>
          <w:sz w:val="28"/>
          <w:szCs w:val="28"/>
          <w:lang w:bidi="fa-IR"/>
        </w:rPr>
        <w:t xml:space="preserve"> RBF</w:t>
      </w:r>
    </w:p>
    <w:p w14:paraId="7001499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شبکه</w:t>
      </w:r>
      <w:r w:rsidRPr="00456CE7">
        <w:rPr>
          <w:rFonts w:cs="B Nazanin"/>
          <w:sz w:val="28"/>
          <w:szCs w:val="28"/>
          <w:lang w:bidi="fa-IR"/>
        </w:rPr>
        <w:t xml:space="preserve"> RBF </w:t>
      </w:r>
      <w:r w:rsidRPr="00456CE7">
        <w:rPr>
          <w:rFonts w:cs="B Nazanin"/>
          <w:sz w:val="28"/>
          <w:szCs w:val="28"/>
          <w:rtl/>
          <w:lang w:bidi="fa-IR"/>
        </w:rPr>
        <w:t>پیاده‌سازی شده در این پروژه از سه لایه تشکیل شده است</w:t>
      </w:r>
      <w:r w:rsidRPr="00456CE7">
        <w:rPr>
          <w:rFonts w:cs="B Nazanin"/>
          <w:sz w:val="28"/>
          <w:szCs w:val="28"/>
          <w:lang w:bidi="fa-IR"/>
        </w:rPr>
        <w:t>:</w:t>
      </w:r>
    </w:p>
    <w:p w14:paraId="7C70818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لایه ورودی شامل ۱۳ نورون است که هر کدام متناظر با یکی از ویژگی‌های داده می‌باشد</w:t>
      </w:r>
      <w:r w:rsidRPr="00456CE7">
        <w:rPr>
          <w:rFonts w:cs="B Nazanin"/>
          <w:sz w:val="28"/>
          <w:szCs w:val="28"/>
          <w:lang w:bidi="fa-IR"/>
        </w:rPr>
        <w:t>.</w:t>
      </w:r>
    </w:p>
    <w:p w14:paraId="03257B33"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لایه پنهان</w:t>
      </w:r>
      <w:r w:rsidRPr="00456CE7">
        <w:rPr>
          <w:rFonts w:cs="B Nazanin"/>
          <w:sz w:val="28"/>
          <w:szCs w:val="28"/>
          <w:lang w:bidi="fa-IR"/>
        </w:rPr>
        <w:t xml:space="preserve"> RBF </w:t>
      </w:r>
      <w:r w:rsidRPr="00456CE7">
        <w:rPr>
          <w:rFonts w:cs="B Nazanin"/>
          <w:sz w:val="28"/>
          <w:szCs w:val="28"/>
          <w:rtl/>
          <w:lang w:bidi="fa-IR"/>
        </w:rPr>
        <w:t>شامل</w:t>
      </w:r>
      <w:r w:rsidRPr="00456CE7">
        <w:rPr>
          <w:rFonts w:cs="B Nazanin"/>
          <w:sz w:val="28"/>
          <w:szCs w:val="28"/>
          <w:lang w:bidi="fa-IR"/>
        </w:rPr>
        <w:t xml:space="preserve"> K </w:t>
      </w:r>
      <w:r w:rsidRPr="00456CE7">
        <w:rPr>
          <w:rFonts w:cs="B Nazanin"/>
          <w:sz w:val="28"/>
          <w:szCs w:val="28"/>
          <w:rtl/>
          <w:lang w:bidi="fa-IR"/>
        </w:rPr>
        <w:t>نورون است که تعداد آن به عنوان یک فراپارامتر در نظر گرفته شده و مقادیر ۵۰، ۱۰۰، ۲۰۰ و ۳۰۰ برای آن آزمایش شده است</w:t>
      </w:r>
      <w:r w:rsidRPr="00456CE7">
        <w:rPr>
          <w:rFonts w:cs="B Nazanin"/>
          <w:sz w:val="28"/>
          <w:szCs w:val="28"/>
          <w:lang w:bidi="fa-IR"/>
        </w:rPr>
        <w:t>.</w:t>
      </w:r>
    </w:p>
    <w:p w14:paraId="4FF409B3" w14:textId="6844A02C"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لایه خروجی شامل ۳ نورون است که متناظر با کلاس‌های</w:t>
      </w:r>
      <w:r w:rsidRPr="00456CE7">
        <w:rPr>
          <w:rFonts w:cs="B Nazanin"/>
          <w:sz w:val="28"/>
          <w:szCs w:val="28"/>
          <w:lang w:bidi="fa-IR"/>
        </w:rPr>
        <w:t xml:space="preserve"> Good</w:t>
      </w:r>
      <w:r w:rsidRPr="00456CE7">
        <w:rPr>
          <w:rFonts w:cs="B Nazanin"/>
          <w:sz w:val="28"/>
          <w:szCs w:val="28"/>
          <w:rtl/>
          <w:lang w:bidi="fa-IR"/>
        </w:rPr>
        <w:t xml:space="preserve">، </w:t>
      </w:r>
      <w:r>
        <w:rPr>
          <w:rFonts w:cs="B Nazanin"/>
          <w:sz w:val="28"/>
          <w:szCs w:val="28"/>
          <w:lang w:bidi="fa-IR"/>
        </w:rPr>
        <w:t xml:space="preserve"> </w:t>
      </w:r>
      <w:r w:rsidRPr="00456CE7">
        <w:rPr>
          <w:rFonts w:cs="B Nazanin"/>
          <w:sz w:val="28"/>
          <w:szCs w:val="28"/>
          <w:lang w:bidi="fa-IR"/>
        </w:rPr>
        <w:t>Acceptable</w:t>
      </w:r>
      <w:r w:rsidRPr="00456CE7">
        <w:rPr>
          <w:rFonts w:cs="B Nazanin"/>
          <w:sz w:val="28"/>
          <w:szCs w:val="28"/>
          <w:rtl/>
          <w:lang w:bidi="fa-IR"/>
        </w:rPr>
        <w:t>و</w:t>
      </w:r>
      <w:r w:rsidRPr="00456CE7">
        <w:rPr>
          <w:rFonts w:cs="B Nazanin"/>
          <w:sz w:val="28"/>
          <w:szCs w:val="28"/>
          <w:lang w:bidi="fa-IR"/>
        </w:rPr>
        <w:t xml:space="preserve"> Poor </w:t>
      </w:r>
      <w:r w:rsidRPr="00456CE7">
        <w:rPr>
          <w:rFonts w:cs="B Nazanin"/>
          <w:sz w:val="28"/>
          <w:szCs w:val="28"/>
          <w:rtl/>
          <w:lang w:bidi="fa-IR"/>
        </w:rPr>
        <w:t>می‌باشد و از یک لایه خطی</w:t>
      </w:r>
      <w:r w:rsidRPr="00456CE7">
        <w:rPr>
          <w:rFonts w:cs="B Nazanin"/>
          <w:sz w:val="28"/>
          <w:szCs w:val="28"/>
          <w:lang w:bidi="fa-IR"/>
        </w:rPr>
        <w:t xml:space="preserve"> (Linear) </w:t>
      </w:r>
      <w:r w:rsidRPr="00456CE7">
        <w:rPr>
          <w:rFonts w:cs="B Nazanin"/>
          <w:sz w:val="28"/>
          <w:szCs w:val="28"/>
          <w:rtl/>
          <w:lang w:bidi="fa-IR"/>
        </w:rPr>
        <w:t>تشکیل شده است</w:t>
      </w:r>
      <w:r w:rsidRPr="00456CE7">
        <w:rPr>
          <w:rFonts w:cs="B Nazanin"/>
          <w:sz w:val="28"/>
          <w:szCs w:val="28"/>
          <w:lang w:bidi="fa-IR"/>
        </w:rPr>
        <w:t>.</w:t>
      </w:r>
    </w:p>
    <w:p w14:paraId="6024FE61"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عملیات انتشار به جلو</w:t>
      </w:r>
      <w:r w:rsidRPr="00456CE7">
        <w:rPr>
          <w:rFonts w:cs="B Nazanin"/>
          <w:sz w:val="28"/>
          <w:szCs w:val="28"/>
          <w:lang w:bidi="fa-IR"/>
        </w:rPr>
        <w:t xml:space="preserve"> (Forward Pass)</w:t>
      </w:r>
    </w:p>
    <w:p w14:paraId="063FC4BB"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456CE7">
        <w:rPr>
          <w:rFonts w:cs="B Nazanin"/>
          <w:sz w:val="28"/>
          <w:szCs w:val="28"/>
          <w:lang w:bidi="fa-IR"/>
        </w:rPr>
        <w:t>.</w:t>
      </w:r>
    </w:p>
    <w:p w14:paraId="576AE637"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تابع هزینه</w:t>
      </w:r>
      <w:r w:rsidRPr="00456CE7">
        <w:rPr>
          <w:rFonts w:cs="B Nazanin"/>
          <w:sz w:val="28"/>
          <w:szCs w:val="28"/>
          <w:lang w:bidi="fa-IR"/>
        </w:rPr>
        <w:t xml:space="preserve"> (Loss Function)</w:t>
      </w:r>
    </w:p>
    <w:p w14:paraId="3B0EB33B"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برای آموزش شبکه</w:t>
      </w:r>
      <w:r w:rsidRPr="00456CE7">
        <w:rPr>
          <w:rFonts w:cs="B Nazanin"/>
          <w:sz w:val="28"/>
          <w:szCs w:val="28"/>
          <w:lang w:bidi="fa-IR"/>
        </w:rPr>
        <w:t xml:space="preserve"> RBF </w:t>
      </w:r>
      <w:r w:rsidRPr="00456CE7">
        <w:rPr>
          <w:rFonts w:cs="B Nazanin"/>
          <w:sz w:val="28"/>
          <w:szCs w:val="28"/>
          <w:rtl/>
          <w:lang w:bidi="fa-IR"/>
        </w:rPr>
        <w:t>از تابع هزینه</w:t>
      </w:r>
      <w:r w:rsidRPr="00456CE7">
        <w:rPr>
          <w:rFonts w:cs="B Nazanin"/>
          <w:sz w:val="28"/>
          <w:szCs w:val="28"/>
          <w:lang w:bidi="fa-IR"/>
        </w:rPr>
        <w:t xml:space="preserve"> Cross-Entropy </w:t>
      </w:r>
      <w:r w:rsidRPr="00456CE7">
        <w:rPr>
          <w:rFonts w:cs="B Nazanin"/>
          <w:sz w:val="28"/>
          <w:szCs w:val="28"/>
          <w:rtl/>
          <w:lang w:bidi="fa-IR"/>
        </w:rPr>
        <w:t>استفاده شده است. این تابع برای مسائل طبقه‌بندی چندکلاسه مناسب است و میزان اختلاف بین پیش‌بینی مدل و برچسب واقعی را اندازه‌گیری می‌کند</w:t>
      </w:r>
      <w:r w:rsidRPr="00456CE7">
        <w:rPr>
          <w:rFonts w:cs="B Nazanin"/>
          <w:sz w:val="28"/>
          <w:szCs w:val="28"/>
          <w:lang w:bidi="fa-IR"/>
        </w:rPr>
        <w:t>.</w:t>
      </w:r>
    </w:p>
    <w:p w14:paraId="3DFEC3D0"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آموزش پارامترها</w:t>
      </w:r>
      <w:r w:rsidRPr="00456CE7">
        <w:rPr>
          <w:rFonts w:cs="B Nazanin"/>
          <w:sz w:val="28"/>
          <w:szCs w:val="28"/>
          <w:lang w:bidi="fa-IR"/>
        </w:rPr>
        <w:t xml:space="preserve"> (Trainable Parameters)</w:t>
      </w:r>
    </w:p>
    <w:p w14:paraId="71AAD32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شبکه</w:t>
      </w:r>
      <w:r w:rsidRPr="00456CE7">
        <w:rPr>
          <w:rFonts w:cs="B Nazanin"/>
          <w:sz w:val="28"/>
          <w:szCs w:val="28"/>
          <w:lang w:bidi="fa-IR"/>
        </w:rPr>
        <w:t xml:space="preserve"> RBF</w:t>
      </w:r>
      <w:r w:rsidRPr="00456CE7">
        <w:rPr>
          <w:rFonts w:cs="B Nazanin"/>
          <w:sz w:val="28"/>
          <w:szCs w:val="28"/>
          <w:rtl/>
          <w:lang w:bidi="fa-IR"/>
        </w:rPr>
        <w:t>، سه دسته پارامتر قابل آموزش وجود دارد</w:t>
      </w:r>
      <w:r w:rsidRPr="00456CE7">
        <w:rPr>
          <w:rFonts w:cs="B Nazanin"/>
          <w:sz w:val="28"/>
          <w:szCs w:val="28"/>
          <w:lang w:bidi="fa-IR"/>
        </w:rPr>
        <w:t>:</w:t>
      </w:r>
    </w:p>
    <w:p w14:paraId="41749CFF"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وزن‌های لایه خروجی همیشه در حین آموزش به‌روزرسانی می‌شوند. این وزن‌ها تعیین می‌کنند که هر نورون</w:t>
      </w:r>
      <w:r w:rsidRPr="00456CE7">
        <w:rPr>
          <w:rFonts w:cs="B Nazanin"/>
          <w:sz w:val="28"/>
          <w:szCs w:val="28"/>
          <w:lang w:bidi="fa-IR"/>
        </w:rPr>
        <w:t xml:space="preserve"> RBF </w:t>
      </w:r>
      <w:r w:rsidRPr="00456CE7">
        <w:rPr>
          <w:rFonts w:cs="B Nazanin"/>
          <w:sz w:val="28"/>
          <w:szCs w:val="28"/>
          <w:rtl/>
          <w:lang w:bidi="fa-IR"/>
        </w:rPr>
        <w:t>چقدر در پیش‌بینی هر کلاس نقش داشته باشد</w:t>
      </w:r>
      <w:r w:rsidRPr="00456CE7">
        <w:rPr>
          <w:rFonts w:cs="B Nazanin"/>
          <w:sz w:val="28"/>
          <w:szCs w:val="28"/>
          <w:lang w:bidi="fa-IR"/>
        </w:rPr>
        <w:t>.</w:t>
      </w:r>
    </w:p>
    <w:p w14:paraId="31B7C445"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مراکز لایه</w:t>
      </w:r>
      <w:r w:rsidRPr="00456CE7">
        <w:rPr>
          <w:rFonts w:cs="B Nazanin"/>
          <w:sz w:val="28"/>
          <w:szCs w:val="28"/>
          <w:lang w:bidi="fa-IR"/>
        </w:rPr>
        <w:t xml:space="preserve"> RBF </w:t>
      </w:r>
      <w:r w:rsidRPr="00456CE7">
        <w:rPr>
          <w:rFonts w:cs="B Nazanin"/>
          <w:sz w:val="28"/>
          <w:szCs w:val="28"/>
          <w:rtl/>
          <w:lang w:bidi="fa-IR"/>
        </w:rPr>
        <w:t>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trainable_centers</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71F1588A"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شعاع‌های لایه</w:t>
      </w:r>
      <w:r w:rsidRPr="00456CE7">
        <w:rPr>
          <w:rFonts w:cs="B Nazanin"/>
          <w:sz w:val="28"/>
          <w:szCs w:val="28"/>
          <w:lang w:bidi="fa-IR"/>
        </w:rPr>
        <w:t xml:space="preserve"> RBF </w:t>
      </w:r>
      <w:r w:rsidRPr="00456CE7">
        <w:rPr>
          <w:rFonts w:cs="B Nazanin"/>
          <w:sz w:val="28"/>
          <w:szCs w:val="28"/>
          <w:rtl/>
          <w:lang w:bidi="fa-IR"/>
        </w:rPr>
        <w:t>نیز می‌توانند ثابت باشند یا در حین آموزش به‌روزرسانی شوند. این قابلیت توسط پارامتر</w:t>
      </w:r>
      <w:r w:rsidRPr="00456CE7">
        <w:rPr>
          <w:rFonts w:cs="B Nazanin"/>
          <w:sz w:val="28"/>
          <w:szCs w:val="28"/>
          <w:lang w:bidi="fa-IR"/>
        </w:rPr>
        <w:t xml:space="preserve"> </w:t>
      </w:r>
      <w:proofErr w:type="spellStart"/>
      <w:r w:rsidRPr="00456CE7">
        <w:rPr>
          <w:rFonts w:cs="B Nazanin"/>
          <w:sz w:val="28"/>
          <w:szCs w:val="28"/>
          <w:lang w:bidi="fa-IR"/>
        </w:rPr>
        <w:t>trainable_sigma</w:t>
      </w:r>
      <w:proofErr w:type="spellEnd"/>
      <w:r w:rsidRPr="00456CE7">
        <w:rPr>
          <w:rFonts w:cs="B Nazanin"/>
          <w:sz w:val="28"/>
          <w:szCs w:val="28"/>
          <w:lang w:bidi="fa-IR"/>
        </w:rPr>
        <w:t xml:space="preserve"> </w:t>
      </w:r>
      <w:r w:rsidRPr="00456CE7">
        <w:rPr>
          <w:rFonts w:cs="B Nazanin"/>
          <w:sz w:val="28"/>
          <w:szCs w:val="28"/>
          <w:rtl/>
          <w:lang w:bidi="fa-IR"/>
        </w:rPr>
        <w:t>کنترل می‌شود</w:t>
      </w:r>
      <w:r w:rsidRPr="00456CE7">
        <w:rPr>
          <w:rFonts w:cs="B Nazanin"/>
          <w:sz w:val="28"/>
          <w:szCs w:val="28"/>
          <w:lang w:bidi="fa-IR"/>
        </w:rPr>
        <w:t>.</w:t>
      </w:r>
    </w:p>
    <w:p w14:paraId="52DE9F4B" w14:textId="5E150C19" w:rsidR="00456CE7" w:rsidRPr="00456CE7" w:rsidRDefault="00456CE7" w:rsidP="00456CE7">
      <w:pPr>
        <w:jc w:val="both"/>
        <w:rPr>
          <w:rFonts w:cs="B Nazanin"/>
          <w:sz w:val="28"/>
          <w:szCs w:val="28"/>
          <w:lang w:bidi="fa-IR"/>
        </w:rPr>
      </w:pPr>
      <w:r w:rsidRPr="00456CE7">
        <w:rPr>
          <w:rFonts w:cs="B Nazanin"/>
          <w:sz w:val="28"/>
          <w:szCs w:val="28"/>
          <w:rtl/>
          <w:lang w:bidi="fa-IR"/>
        </w:rPr>
        <w:t>برای به‌روزرسانی پارامترها از بهینه‌ساز</w:t>
      </w:r>
      <w:r w:rsidRPr="00456CE7">
        <w:rPr>
          <w:rFonts w:cs="B Nazanin"/>
          <w:sz w:val="28"/>
          <w:szCs w:val="28"/>
          <w:lang w:bidi="fa-IR"/>
        </w:rPr>
        <w:t xml:space="preserve"> Adam </w:t>
      </w:r>
      <w:r w:rsidRPr="00456CE7">
        <w:rPr>
          <w:rFonts w:cs="B Nazanin"/>
          <w:sz w:val="28"/>
          <w:szCs w:val="28"/>
          <w:rtl/>
          <w:lang w:bidi="fa-IR"/>
        </w:rPr>
        <w:t>استفاده شده است که نسخه‌ای بهبودیافته از</w:t>
      </w:r>
      <w:r w:rsidRPr="00456CE7">
        <w:rPr>
          <w:rFonts w:cs="B Nazanin"/>
          <w:sz w:val="28"/>
          <w:szCs w:val="28"/>
          <w:lang w:bidi="fa-IR"/>
        </w:rPr>
        <w:t xml:space="preserve"> </w:t>
      </w:r>
      <w:r w:rsidR="00554673">
        <w:rPr>
          <w:rFonts w:cs="B Nazanin"/>
          <w:sz w:val="28"/>
          <w:szCs w:val="28"/>
          <w:lang w:bidi="fa-IR"/>
        </w:rPr>
        <w:t xml:space="preserve"> </w:t>
      </w:r>
      <w:r w:rsidRPr="00456CE7">
        <w:rPr>
          <w:rFonts w:cs="B Nazanin"/>
          <w:sz w:val="28"/>
          <w:szCs w:val="28"/>
          <w:lang w:bidi="fa-IR"/>
        </w:rPr>
        <w:t xml:space="preserve">Gradient Descent </w:t>
      </w:r>
      <w:r w:rsidRPr="00456CE7">
        <w:rPr>
          <w:rFonts w:cs="B Nazanin"/>
          <w:sz w:val="28"/>
          <w:szCs w:val="28"/>
          <w:rtl/>
          <w:lang w:bidi="fa-IR"/>
        </w:rPr>
        <w:t>محسوب می‌شود</w:t>
      </w:r>
      <w:r w:rsidRPr="00456CE7">
        <w:rPr>
          <w:rFonts w:cs="B Nazanin"/>
          <w:sz w:val="28"/>
          <w:szCs w:val="28"/>
          <w:lang w:bidi="fa-IR"/>
        </w:rPr>
        <w:t>.</w:t>
      </w:r>
    </w:p>
    <w:p w14:paraId="4191CF25" w14:textId="77777777" w:rsidR="00456CE7" w:rsidRPr="00456CE7" w:rsidRDefault="00456CE7" w:rsidP="00456CE7">
      <w:pPr>
        <w:jc w:val="both"/>
        <w:rPr>
          <w:rFonts w:cs="B Nazanin"/>
          <w:sz w:val="28"/>
          <w:szCs w:val="28"/>
          <w:lang w:bidi="fa-IR"/>
        </w:rPr>
      </w:pPr>
      <w:r w:rsidRPr="00456CE7">
        <w:rPr>
          <w:rFonts w:cs="B Nazanin"/>
          <w:sz w:val="28"/>
          <w:szCs w:val="28"/>
          <w:lang w:bidi="fa-IR"/>
        </w:rPr>
        <w:t>Early Stopping</w:t>
      </w:r>
    </w:p>
    <w:p w14:paraId="11C4A28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برای جلوگیری از بیش‌برازش</w:t>
      </w:r>
      <w:r w:rsidRPr="00456CE7">
        <w:rPr>
          <w:rFonts w:cs="B Nazanin"/>
          <w:sz w:val="28"/>
          <w:szCs w:val="28"/>
          <w:lang w:bidi="fa-IR"/>
        </w:rPr>
        <w:t xml:space="preserve"> (Overfitting)</w:t>
      </w:r>
      <w:r w:rsidRPr="00456CE7">
        <w:rPr>
          <w:rFonts w:cs="B Nazanin"/>
          <w:sz w:val="28"/>
          <w:szCs w:val="28"/>
          <w:rtl/>
          <w:lang w:bidi="fa-IR"/>
        </w:rPr>
        <w:t>، از تکنیک</w:t>
      </w:r>
      <w:r w:rsidRPr="00456CE7">
        <w:rPr>
          <w:rFonts w:cs="B Nazanin"/>
          <w:sz w:val="28"/>
          <w:szCs w:val="28"/>
          <w:lang w:bidi="fa-IR"/>
        </w:rPr>
        <w:t xml:space="preserve"> Early Stopping </w:t>
      </w:r>
      <w:r w:rsidRPr="00456CE7">
        <w:rPr>
          <w:rFonts w:cs="B Nazanin"/>
          <w:sz w:val="28"/>
          <w:szCs w:val="28"/>
          <w:rtl/>
          <w:lang w:bidi="fa-IR"/>
        </w:rPr>
        <w:t>استفاده شده است. در این روش، اگر برای ۱۵ دوره متوالی، مقدار</w:t>
      </w:r>
      <w:r w:rsidRPr="00456CE7">
        <w:rPr>
          <w:rFonts w:cs="B Nazanin"/>
          <w:sz w:val="28"/>
          <w:szCs w:val="28"/>
          <w:lang w:bidi="fa-IR"/>
        </w:rPr>
        <w:t xml:space="preserve"> F1 </w:t>
      </w:r>
      <w:r w:rsidRPr="00456CE7">
        <w:rPr>
          <w:rFonts w:cs="B Nazanin"/>
          <w:sz w:val="28"/>
          <w:szCs w:val="28"/>
          <w:rtl/>
          <w:lang w:bidi="fa-IR"/>
        </w:rPr>
        <w:t>روی داده اعتبارسنجی بهبود پیدا نکند، فرآیند آموزش متوقف می‌شود و بهترین مدل ذخیره‌شده بازیابی می‌گردد</w:t>
      </w:r>
      <w:r w:rsidRPr="00456CE7">
        <w:rPr>
          <w:rFonts w:cs="B Nazanin"/>
          <w:sz w:val="28"/>
          <w:szCs w:val="28"/>
          <w:lang w:bidi="fa-IR"/>
        </w:rPr>
        <w:t>.</w:t>
      </w:r>
    </w:p>
    <w:p w14:paraId="3F9CA21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lastRenderedPageBreak/>
        <w:t>آموزش با دسته‌های کوچک</w:t>
      </w:r>
      <w:r w:rsidRPr="00456CE7">
        <w:rPr>
          <w:rFonts w:cs="B Nazanin"/>
          <w:sz w:val="28"/>
          <w:szCs w:val="28"/>
          <w:lang w:bidi="fa-IR"/>
        </w:rPr>
        <w:t xml:space="preserve"> (Mini-Batch Training)</w:t>
      </w:r>
    </w:p>
    <w:p w14:paraId="7703F06C"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در این پروژه، از روش</w:t>
      </w:r>
      <w:r w:rsidRPr="00456CE7">
        <w:rPr>
          <w:rFonts w:cs="B Nazanin"/>
          <w:sz w:val="28"/>
          <w:szCs w:val="28"/>
          <w:lang w:bidi="fa-IR"/>
        </w:rPr>
        <w:t xml:space="preserve"> Mini-Batch Gradient Descent </w:t>
      </w:r>
      <w:r w:rsidRPr="00456CE7">
        <w:rPr>
          <w:rFonts w:cs="B Nazanin"/>
          <w:sz w:val="28"/>
          <w:szCs w:val="28"/>
          <w:rtl/>
          <w:lang w:bidi="fa-IR"/>
        </w:rPr>
        <w:t>استفاده شده است. در این روش، داده به دسته‌های کوچک</w:t>
      </w:r>
      <w:r w:rsidRPr="00456CE7">
        <w:rPr>
          <w:rFonts w:cs="B Nazanin"/>
          <w:sz w:val="28"/>
          <w:szCs w:val="28"/>
          <w:lang w:bidi="fa-IR"/>
        </w:rPr>
        <w:t xml:space="preserve"> (batch) </w:t>
      </w:r>
      <w:r w:rsidRPr="00456CE7">
        <w:rPr>
          <w:rFonts w:cs="B Nazanin"/>
          <w:sz w:val="28"/>
          <w:szCs w:val="28"/>
          <w:rtl/>
          <w:lang w:bidi="fa-IR"/>
        </w:rPr>
        <w:t>تقسیم می‌شود و پس از پردازش هر دسته، پارامترها به‌روزرسانی می‌گردند. این روش مزایای زیر را دارد</w:t>
      </w:r>
      <w:r w:rsidRPr="00456CE7">
        <w:rPr>
          <w:rFonts w:cs="B Nazanin"/>
          <w:sz w:val="28"/>
          <w:szCs w:val="28"/>
          <w:lang w:bidi="fa-IR"/>
        </w:rPr>
        <w:t>:</w:t>
      </w:r>
    </w:p>
    <w:p w14:paraId="6D2B60C8" w14:textId="77777777" w:rsidR="00456CE7" w:rsidRPr="00456CE7" w:rsidRDefault="00456CE7" w:rsidP="00456CE7">
      <w:pPr>
        <w:jc w:val="both"/>
        <w:rPr>
          <w:rFonts w:cs="B Nazanin"/>
          <w:sz w:val="28"/>
          <w:szCs w:val="28"/>
          <w:lang w:bidi="fa-IR"/>
        </w:rPr>
      </w:pPr>
      <w:r w:rsidRPr="00456CE7">
        <w:rPr>
          <w:rFonts w:cs="B Nazanin"/>
          <w:sz w:val="28"/>
          <w:szCs w:val="28"/>
          <w:rtl/>
          <w:lang w:bidi="fa-IR"/>
        </w:rPr>
        <w:t>سرعت بیشتر نسبت به</w:t>
      </w:r>
      <w:r w:rsidRPr="00456CE7">
        <w:rPr>
          <w:rFonts w:cs="B Nazanin"/>
          <w:sz w:val="28"/>
          <w:szCs w:val="28"/>
          <w:lang w:bidi="fa-IR"/>
        </w:rPr>
        <w:t xml:space="preserve"> Batch GD </w:t>
      </w:r>
      <w:r w:rsidRPr="00456CE7">
        <w:rPr>
          <w:rFonts w:cs="B Nazanin"/>
          <w:sz w:val="28"/>
          <w:szCs w:val="28"/>
          <w:rtl/>
          <w:lang w:bidi="fa-IR"/>
        </w:rPr>
        <w:t>به دلیل به‌روزرسانی مکرر پارامترها، مصرف حافظه کمتر، و توانایی عبور از کمینه‌های محلی به دلیل وجود نویز در گرادیان</w:t>
      </w:r>
      <w:r w:rsidRPr="00456CE7">
        <w:rPr>
          <w:rFonts w:cs="B Nazanin"/>
          <w:sz w:val="28"/>
          <w:szCs w:val="28"/>
          <w:lang w:bidi="fa-IR"/>
        </w:rPr>
        <w:t>.</w:t>
      </w:r>
    </w:p>
    <w:p w14:paraId="0B30EE4B" w14:textId="77777777" w:rsidR="00456CE7" w:rsidRDefault="00456CE7" w:rsidP="002B5808">
      <w:pPr>
        <w:rPr>
          <w:rStyle w:val="Heading2Char"/>
          <w:rtl/>
          <w:lang w:bidi="fa-IR"/>
        </w:rPr>
      </w:pPr>
    </w:p>
    <w:p w14:paraId="22CE3617" w14:textId="77777777" w:rsidR="005E2D0D" w:rsidRDefault="005E2D0D" w:rsidP="002B5808">
      <w:pPr>
        <w:rPr>
          <w:rStyle w:val="Heading2Char"/>
          <w:lang w:bidi="fa-IR"/>
        </w:rPr>
      </w:pPr>
    </w:p>
    <w:p w14:paraId="303AB213" w14:textId="77777777" w:rsidR="00817C48" w:rsidRDefault="00817C48" w:rsidP="002B5808">
      <w:pPr>
        <w:rPr>
          <w:rStyle w:val="Heading2Char"/>
          <w:lang w:bidi="fa-IR"/>
        </w:rPr>
      </w:pPr>
    </w:p>
    <w:p w14:paraId="43395FAF" w14:textId="77777777" w:rsidR="00817C48" w:rsidRDefault="00817C48" w:rsidP="002B5808">
      <w:pPr>
        <w:rPr>
          <w:rStyle w:val="Heading2Char"/>
          <w:lang w:bidi="fa-IR"/>
        </w:rPr>
      </w:pPr>
    </w:p>
    <w:p w14:paraId="208700AF" w14:textId="77777777" w:rsidR="00817C48" w:rsidRDefault="00817C48" w:rsidP="002B5808">
      <w:pPr>
        <w:rPr>
          <w:rStyle w:val="Heading2Char"/>
          <w:rtl/>
          <w:lang w:bidi="fa-IR"/>
        </w:rPr>
      </w:pPr>
    </w:p>
    <w:p w14:paraId="0CE6CCF9" w14:textId="05B29D41" w:rsidR="00817C48" w:rsidRDefault="005E2D0D" w:rsidP="00817C48">
      <w:pPr>
        <w:rPr>
          <w:rStyle w:val="Heading1Char"/>
          <w:rtl/>
          <w:lang w:bidi="fa-IR"/>
        </w:rPr>
      </w:pPr>
      <w:bookmarkStart w:id="7" w:name="_Toc232025654"/>
      <w:r w:rsidRPr="005E2D0D">
        <w:rPr>
          <w:rStyle w:val="Heading1Char"/>
          <w:rtl/>
          <w:lang w:bidi="fa-IR"/>
        </w:rPr>
        <w:t>3. خروجی و تحلیل</w:t>
      </w:r>
      <w:bookmarkEnd w:id="7"/>
    </w:p>
    <w:p w14:paraId="22E4E265" w14:textId="46207CDE" w:rsidR="00817C48" w:rsidRDefault="00817C48" w:rsidP="00817C48">
      <w:pPr>
        <w:rPr>
          <w:rFonts w:cs="B Nazanin"/>
          <w:sz w:val="32"/>
          <w:szCs w:val="32"/>
          <w:rtl/>
          <w:lang w:bidi="fa-IR"/>
        </w:rPr>
      </w:pPr>
      <w:bookmarkStart w:id="8" w:name="_Toc232025655"/>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817C48">
      <w:pPr>
        <w:rPr>
          <w:rFonts w:cs="B Nazanin"/>
          <w:sz w:val="32"/>
          <w:szCs w:val="32"/>
          <w:rtl/>
          <w:lang w:bidi="fa-IR"/>
        </w:rPr>
      </w:pPr>
    </w:p>
    <w:p w14:paraId="65320F6B"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817C48">
      <w:pPr>
        <w:rPr>
          <w:rFonts w:cs="B Nazanin"/>
          <w:sz w:val="32"/>
          <w:szCs w:val="32"/>
          <w:lang w:bidi="fa-IR"/>
        </w:rPr>
      </w:pPr>
      <w:r w:rsidRPr="00817C48">
        <w:rPr>
          <w:rFonts w:cs="B Nazanin"/>
          <w:sz w:val="32"/>
          <w:szCs w:val="32"/>
          <w:rtl/>
          <w:lang w:bidi="fa-IR"/>
        </w:rPr>
        <w:lastRenderedPageBreak/>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817C48">
      <w:pPr>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817C48">
      <w:pPr>
        <w:rPr>
          <w:rFonts w:cs="B Nazanin"/>
          <w:sz w:val="32"/>
          <w:szCs w:val="32"/>
          <w:rtl/>
          <w:lang w:bidi="fa-IR"/>
        </w:rPr>
      </w:pPr>
    </w:p>
    <w:p w14:paraId="6EEB8676"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817C48">
      <w:pPr>
        <w:rPr>
          <w:rFonts w:cs="B Nazanin"/>
          <w:sz w:val="32"/>
          <w:szCs w:val="32"/>
          <w:rtl/>
          <w:lang w:bidi="fa-IR"/>
        </w:rPr>
      </w:pPr>
    </w:p>
    <w:p w14:paraId="716342D3"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817C48">
      <w:pPr>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817C48">
      <w:pPr>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817C48">
      <w:pPr>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817C48">
      <w:pPr>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817C48">
      <w:pPr>
        <w:rPr>
          <w:rFonts w:cs="B Nazanin"/>
          <w:sz w:val="32"/>
          <w:szCs w:val="32"/>
          <w:lang w:bidi="fa-IR"/>
        </w:rPr>
      </w:pPr>
      <w:r w:rsidRPr="00817C48">
        <w:rPr>
          <w:rFonts w:cs="B Nazanin"/>
          <w:sz w:val="32"/>
          <w:szCs w:val="32"/>
          <w:lang w:bidi="fa-IR"/>
        </w:rPr>
        <w:t>Confusion Matrix</w:t>
      </w:r>
      <w:r w:rsidRPr="00817C48">
        <w:rPr>
          <w:rFonts w:cs="B Nazanin"/>
          <w:sz w:val="32"/>
          <w:szCs w:val="32"/>
          <w:rtl/>
          <w:lang w:bidi="fa-IR"/>
        </w:rPr>
        <w:t>:</w:t>
      </w:r>
    </w:p>
    <w:p w14:paraId="1F6577E0" w14:textId="77777777" w:rsidR="00817C48" w:rsidRPr="00817C48" w:rsidRDefault="00817C48" w:rsidP="00817C48">
      <w:pPr>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817C48">
      <w:pPr>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817C48">
      <w:pPr>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817C48">
      <w:pPr>
        <w:tabs>
          <w:tab w:val="left" w:pos="906"/>
        </w:tabs>
        <w:rPr>
          <w:rFonts w:cs="B Nazanin"/>
          <w:sz w:val="32"/>
          <w:szCs w:val="32"/>
          <w:rtl/>
          <w:lang w:bidi="fa-IR"/>
        </w:rPr>
      </w:pPr>
      <w:r>
        <w:rPr>
          <w:rFonts w:cs="B Nazanin"/>
          <w:sz w:val="32"/>
          <w:szCs w:val="32"/>
          <w:rtl/>
          <w:lang w:bidi="fa-IR"/>
        </w:rPr>
        <w:tab/>
      </w:r>
    </w:p>
    <w:p w14:paraId="5AE7B7E4" w14:textId="363DF914" w:rsidR="00817C48" w:rsidRDefault="00817C48" w:rsidP="00817C48">
      <w:pPr>
        <w:tabs>
          <w:tab w:val="left" w:pos="906"/>
        </w:tabs>
        <w:jc w:val="center"/>
        <w:rPr>
          <w:rFonts w:cs="B Nazanin"/>
          <w:sz w:val="32"/>
          <w:szCs w:val="32"/>
          <w:rtl/>
          <w:lang w:bidi="fa-IR"/>
        </w:rPr>
      </w:pPr>
      <w:r w:rsidRPr="00817C48">
        <w:rPr>
          <w:rFonts w:cs="B Nazanin"/>
          <w:noProof/>
          <w:sz w:val="32"/>
          <w:szCs w:val="32"/>
          <w:rtl/>
          <w:lang w:bidi="fa-IR"/>
        </w:rPr>
        <w:lastRenderedPageBreak/>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817C48">
      <w:pPr>
        <w:rPr>
          <w:rFonts w:cs="B Nazanin"/>
          <w:sz w:val="32"/>
          <w:szCs w:val="32"/>
          <w:rtl/>
          <w:lang w:bidi="fa-IR"/>
        </w:rPr>
      </w:pPr>
    </w:p>
    <w:p w14:paraId="1DF85D9C" w14:textId="77777777" w:rsidR="00842BDD" w:rsidRDefault="00842BDD" w:rsidP="00817C48">
      <w:pPr>
        <w:rPr>
          <w:rFonts w:cs="B Nazanin"/>
          <w:sz w:val="32"/>
          <w:szCs w:val="32"/>
          <w:rtl/>
          <w:lang w:bidi="fa-IR"/>
        </w:rPr>
      </w:pPr>
    </w:p>
    <w:p w14:paraId="18DA7169" w14:textId="17F2D378" w:rsidR="00817C48" w:rsidRDefault="00817C48" w:rsidP="00817C48">
      <w:pPr>
        <w:rPr>
          <w:rStyle w:val="Heading2Char"/>
          <w:rtl/>
          <w:lang w:bidi="fa-IR"/>
        </w:rPr>
      </w:pPr>
      <w:bookmarkStart w:id="9" w:name="_Toc232025656"/>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54673">
      <w:pPr>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19DE2255" w:rsidR="00554673" w:rsidRDefault="00554673" w:rsidP="00554673">
      <w:pPr>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K-Means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29E2B131" w:rsidR="00554673" w:rsidRPr="00554673" w:rsidRDefault="00AA2B55" w:rsidP="00554673">
      <w:pPr>
        <w:rPr>
          <w:rFonts w:cs="B Nazanin"/>
          <w:sz w:val="28"/>
          <w:szCs w:val="28"/>
          <w:lang w:bidi="fa-IR"/>
        </w:rPr>
      </w:pPr>
      <w:r>
        <w:rPr>
          <w:noProof/>
        </w:rPr>
        <w:drawing>
          <wp:inline distT="0" distB="0" distL="0" distR="0" wp14:anchorId="78B4690F" wp14:editId="5EFB9C6A">
            <wp:extent cx="5039360" cy="3480435"/>
            <wp:effectExtent l="0" t="0" r="8890" b="5715"/>
            <wp:docPr id="64935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7759" name=""/>
                    <pic:cNvPicPr/>
                  </pic:nvPicPr>
                  <pic:blipFill>
                    <a:blip r:embed="rId17"/>
                    <a:stretch>
                      <a:fillRect/>
                    </a:stretch>
                  </pic:blipFill>
                  <pic:spPr>
                    <a:xfrm>
                      <a:off x="0" y="0"/>
                      <a:ext cx="5039360" cy="3480435"/>
                    </a:xfrm>
                    <a:prstGeom prst="rect">
                      <a:avLst/>
                    </a:prstGeom>
                  </pic:spPr>
                </pic:pic>
              </a:graphicData>
            </a:graphic>
          </wp:inline>
        </w:drawing>
      </w:r>
    </w:p>
    <w:p w14:paraId="0D588E8F" w14:textId="7EE980D8" w:rsidR="00AA2B55" w:rsidRPr="00AA2B55" w:rsidRDefault="00AA2B55" w:rsidP="00AA2B55">
      <w:pPr>
        <w:rPr>
          <w:rFonts w:cs="B Nazanin"/>
          <w:b/>
          <w:bCs/>
          <w:sz w:val="28"/>
          <w:szCs w:val="28"/>
          <w:lang w:bidi="fa-IR"/>
        </w:rPr>
      </w:pPr>
      <w:r w:rsidRPr="00AA2B55">
        <w:rPr>
          <w:rFonts w:cs="B Nazanin"/>
          <w:b/>
          <w:bCs/>
          <w:sz w:val="28"/>
          <w:szCs w:val="28"/>
          <w:rtl/>
          <w:lang w:bidi="fa-IR"/>
        </w:rPr>
        <w:lastRenderedPageBreak/>
        <w:t>آزمایش ۲: آموزش مراکز</w:t>
      </w:r>
      <w:r w:rsidRPr="00AA2B55">
        <w:rPr>
          <w:rFonts w:cs="B Nazanin"/>
          <w:b/>
          <w:bCs/>
          <w:sz w:val="28"/>
          <w:szCs w:val="28"/>
          <w:lang w:bidi="fa-IR"/>
        </w:rPr>
        <w:t xml:space="preserve"> (Trainable Centers) </w:t>
      </w:r>
    </w:p>
    <w:p w14:paraId="1961B2A2" w14:textId="77777777" w:rsidR="00AA2B55" w:rsidRPr="00AA2B55" w:rsidRDefault="00AA2B55" w:rsidP="00AA2B55">
      <w:pPr>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۰.۸۲۱ به ۰.۸۵۳ افزایش می‌دهد</w:t>
      </w:r>
      <w:r w:rsidRPr="00AA2B55">
        <w:rPr>
          <w:rFonts w:cs="B Nazanin"/>
          <w:sz w:val="32"/>
          <w:szCs w:val="32"/>
          <w:lang w:bidi="fa-IR"/>
        </w:rPr>
        <w:t>.</w:t>
      </w:r>
    </w:p>
    <w:p w14:paraId="06D99CF8" w14:textId="7B0C946E" w:rsidR="00817C48" w:rsidRDefault="00AA2B55" w:rsidP="00817C48">
      <w:pPr>
        <w:rPr>
          <w:rFonts w:cs="B Nazanin"/>
          <w:sz w:val="32"/>
          <w:szCs w:val="32"/>
          <w:rtl/>
          <w:lang w:bidi="fa-IR"/>
        </w:rPr>
      </w:pPr>
      <w:r>
        <w:rPr>
          <w:noProof/>
        </w:rPr>
        <w:drawing>
          <wp:inline distT="0" distB="0" distL="0" distR="0" wp14:anchorId="2CA74256" wp14:editId="2031125A">
            <wp:extent cx="3698240" cy="2437222"/>
            <wp:effectExtent l="0" t="0" r="0" b="1270"/>
            <wp:docPr id="204665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50258" name=""/>
                    <pic:cNvPicPr/>
                  </pic:nvPicPr>
                  <pic:blipFill>
                    <a:blip r:embed="rId18"/>
                    <a:stretch>
                      <a:fillRect/>
                    </a:stretch>
                  </pic:blipFill>
                  <pic:spPr>
                    <a:xfrm>
                      <a:off x="0" y="0"/>
                      <a:ext cx="3705000" cy="2441677"/>
                    </a:xfrm>
                    <a:prstGeom prst="rect">
                      <a:avLst/>
                    </a:prstGeom>
                  </pic:spPr>
                </pic:pic>
              </a:graphicData>
            </a:graphic>
          </wp:inline>
        </w:drawing>
      </w:r>
    </w:p>
    <w:p w14:paraId="347C4FD2" w14:textId="06401F7D" w:rsidR="00AA2B55" w:rsidRPr="00AA2B55" w:rsidRDefault="00AA2B55" w:rsidP="00AA2B55">
      <w:pPr>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77777777" w:rsidR="00AA2B55" w:rsidRDefault="00AA2B55" w:rsidP="00AA2B55">
      <w:pPr>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۰.۸۴۹ به ۰.۸۹۵ افزایش می‌دهد</w:t>
      </w:r>
      <w:r w:rsidRPr="00AA2B55">
        <w:rPr>
          <w:rFonts w:cs="B Nazanin"/>
          <w:sz w:val="32"/>
          <w:szCs w:val="32"/>
          <w:lang w:bidi="fa-IR"/>
        </w:rPr>
        <w:t>.</w:t>
      </w:r>
    </w:p>
    <w:p w14:paraId="7FB9082D" w14:textId="33B53599" w:rsidR="00AA2B55" w:rsidRPr="00AA2B55" w:rsidRDefault="00AA2B55" w:rsidP="00AA2B55">
      <w:pPr>
        <w:rPr>
          <w:rFonts w:cs="B Nazanin"/>
          <w:sz w:val="32"/>
          <w:szCs w:val="32"/>
          <w:lang w:bidi="fa-IR"/>
        </w:rPr>
      </w:pPr>
      <w:r>
        <w:rPr>
          <w:noProof/>
        </w:rPr>
        <w:drawing>
          <wp:inline distT="0" distB="0" distL="0" distR="0" wp14:anchorId="49D5F371" wp14:editId="5EAFCA97">
            <wp:extent cx="3721100" cy="2078583"/>
            <wp:effectExtent l="0" t="0" r="0" b="0"/>
            <wp:docPr id="1309700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00571" name=""/>
                    <pic:cNvPicPr/>
                  </pic:nvPicPr>
                  <pic:blipFill>
                    <a:blip r:embed="rId19"/>
                    <a:stretch>
                      <a:fillRect/>
                    </a:stretch>
                  </pic:blipFill>
                  <pic:spPr>
                    <a:xfrm>
                      <a:off x="0" y="0"/>
                      <a:ext cx="3726104" cy="2081378"/>
                    </a:xfrm>
                    <a:prstGeom prst="rect">
                      <a:avLst/>
                    </a:prstGeom>
                  </pic:spPr>
                </pic:pic>
              </a:graphicData>
            </a:graphic>
          </wp:inline>
        </w:drawing>
      </w:r>
    </w:p>
    <w:p w14:paraId="45E56A22" w14:textId="6DF53F80" w:rsidR="00AA2B55" w:rsidRPr="00AA2B55" w:rsidRDefault="00AA2B55" w:rsidP="00AA2B55">
      <w:pPr>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7777777" w:rsidR="00AA2B55" w:rsidRPr="00AA2B55" w:rsidRDefault="00AA2B55" w:rsidP="00AA2B55">
      <w:pPr>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۰.۸۹۸ دارد</w:t>
      </w:r>
      <w:r w:rsidRPr="00AA2B55">
        <w:rPr>
          <w:rFonts w:cs="B Nazanin"/>
          <w:sz w:val="28"/>
          <w:szCs w:val="28"/>
          <w:lang w:bidi="fa-IR"/>
        </w:rPr>
        <w:t>.</w:t>
      </w:r>
    </w:p>
    <w:p w14:paraId="6873F553" w14:textId="24D3CD86" w:rsidR="00817C48" w:rsidRDefault="00AA2B55" w:rsidP="00817C48">
      <w:pPr>
        <w:rPr>
          <w:rFonts w:cs="B Nazanin"/>
          <w:sz w:val="32"/>
          <w:szCs w:val="32"/>
          <w:rtl/>
          <w:lang w:bidi="fa-IR"/>
        </w:rPr>
      </w:pPr>
      <w:r>
        <w:rPr>
          <w:noProof/>
        </w:rPr>
        <w:lastRenderedPageBreak/>
        <w:drawing>
          <wp:inline distT="0" distB="0" distL="0" distR="0" wp14:anchorId="6C805A41" wp14:editId="0E264A18">
            <wp:extent cx="5039360" cy="762635"/>
            <wp:effectExtent l="0" t="0" r="8890" b="0"/>
            <wp:docPr id="171749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91232" name=""/>
                    <pic:cNvPicPr/>
                  </pic:nvPicPr>
                  <pic:blipFill>
                    <a:blip r:embed="rId20"/>
                    <a:stretch>
                      <a:fillRect/>
                    </a:stretch>
                  </pic:blipFill>
                  <pic:spPr>
                    <a:xfrm>
                      <a:off x="0" y="0"/>
                      <a:ext cx="5039360" cy="762635"/>
                    </a:xfrm>
                    <a:prstGeom prst="rect">
                      <a:avLst/>
                    </a:prstGeom>
                  </pic:spPr>
                </pic:pic>
              </a:graphicData>
            </a:graphic>
          </wp:inline>
        </w:drawing>
      </w:r>
    </w:p>
    <w:p w14:paraId="4D242BD0" w14:textId="3E611F27" w:rsidR="00AA2B55" w:rsidRPr="00AA2B55" w:rsidRDefault="00AA2B55" w:rsidP="00AA2B55">
      <w:pPr>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77777777" w:rsidR="00AA2B55" w:rsidRDefault="00AA2B55" w:rsidP="00AA2B55">
      <w:pPr>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۱.۹۱۳ به دست آمد. عملکرد این روش با</w:t>
      </w:r>
      <w:r w:rsidRPr="00AA2B55">
        <w:rPr>
          <w:rFonts w:cs="B Nazanin"/>
          <w:sz w:val="28"/>
          <w:szCs w:val="28"/>
          <w:lang w:bidi="fa-IR"/>
        </w:rPr>
        <w:t xml:space="preserve"> F1=</w:t>
      </w:r>
      <w:r w:rsidRPr="00AA2B55">
        <w:rPr>
          <w:rFonts w:cs="B Nazanin"/>
          <w:sz w:val="28"/>
          <w:szCs w:val="28"/>
          <w:rtl/>
          <w:lang w:bidi="fa-IR"/>
        </w:rPr>
        <w:t>۰.۸۹۷</w:t>
      </w:r>
      <w:r w:rsidRPr="00AA2B55">
        <w:rPr>
          <w:rFonts w:cs="B Nazanin"/>
          <w:sz w:val="28"/>
          <w:szCs w:val="28"/>
          <w:lang w:bidi="fa-IR"/>
        </w:rPr>
        <w:t xml:space="preserve"> </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6DF7CA8D" w:rsidR="00AA2B55" w:rsidRDefault="00AA2B55" w:rsidP="00AA2B55">
      <w:pPr>
        <w:rPr>
          <w:rFonts w:cs="B Nazanin"/>
          <w:sz w:val="28"/>
          <w:szCs w:val="28"/>
          <w:rtl/>
          <w:lang w:bidi="fa-IR"/>
        </w:rPr>
      </w:pPr>
      <w:r>
        <w:rPr>
          <w:noProof/>
        </w:rPr>
        <w:drawing>
          <wp:inline distT="0" distB="0" distL="0" distR="0" wp14:anchorId="56227D6E" wp14:editId="087F8D7E">
            <wp:extent cx="5039360" cy="1238885"/>
            <wp:effectExtent l="0" t="0" r="8890" b="0"/>
            <wp:docPr id="114808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87170" name=""/>
                    <pic:cNvPicPr/>
                  </pic:nvPicPr>
                  <pic:blipFill>
                    <a:blip r:embed="rId21"/>
                    <a:stretch>
                      <a:fillRect/>
                    </a:stretch>
                  </pic:blipFill>
                  <pic:spPr>
                    <a:xfrm>
                      <a:off x="0" y="0"/>
                      <a:ext cx="5039360" cy="1238885"/>
                    </a:xfrm>
                    <a:prstGeom prst="rect">
                      <a:avLst/>
                    </a:prstGeom>
                  </pic:spPr>
                </pic:pic>
              </a:graphicData>
            </a:graphic>
          </wp:inline>
        </w:drawing>
      </w:r>
    </w:p>
    <w:p w14:paraId="66AAE4B6" w14:textId="6652A34B" w:rsidR="00AA2B55" w:rsidRPr="00AA2B55" w:rsidRDefault="00AA2B55" w:rsidP="00AA2B55">
      <w:pPr>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AA2B55">
      <w:pPr>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AA2B55">
      <w:pPr>
        <w:rPr>
          <w:rFonts w:cs="B Nazanin"/>
          <w:sz w:val="28"/>
          <w:szCs w:val="28"/>
          <w:rtl/>
          <w:lang w:bidi="fa-IR"/>
        </w:rPr>
      </w:pPr>
      <w:r w:rsidRPr="00AA2B55">
        <w:rPr>
          <w:rFonts w:cs="B Nazanin"/>
          <w:sz w:val="28"/>
          <w:szCs w:val="28"/>
          <w:rtl/>
        </w:rPr>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26B5D1E4" w:rsidR="00AA2B55" w:rsidRDefault="00AA2B55" w:rsidP="00AA2B55">
      <w:pPr>
        <w:rPr>
          <w:rFonts w:cs="B Nazanin"/>
          <w:sz w:val="28"/>
          <w:szCs w:val="28"/>
          <w:rtl/>
          <w:lang w:bidi="fa-IR"/>
        </w:rPr>
      </w:pPr>
      <w:r>
        <w:rPr>
          <w:noProof/>
        </w:rPr>
        <w:drawing>
          <wp:inline distT="0" distB="0" distL="0" distR="0" wp14:anchorId="73069CF4" wp14:editId="5A7836C2">
            <wp:extent cx="5039360" cy="1205865"/>
            <wp:effectExtent l="0" t="0" r="8890" b="0"/>
            <wp:docPr id="41308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9880" name=""/>
                    <pic:cNvPicPr/>
                  </pic:nvPicPr>
                  <pic:blipFill>
                    <a:blip r:embed="rId22"/>
                    <a:stretch>
                      <a:fillRect/>
                    </a:stretch>
                  </pic:blipFill>
                  <pic:spPr>
                    <a:xfrm>
                      <a:off x="0" y="0"/>
                      <a:ext cx="5039360" cy="1205865"/>
                    </a:xfrm>
                    <a:prstGeom prst="rect">
                      <a:avLst/>
                    </a:prstGeom>
                  </pic:spPr>
                </pic:pic>
              </a:graphicData>
            </a:graphic>
          </wp:inline>
        </w:drawing>
      </w:r>
      <w:r w:rsidRPr="00AA2B55">
        <w:rPr>
          <w:noProof/>
        </w:rPr>
        <w:t xml:space="preserve"> </w:t>
      </w:r>
      <w:r>
        <w:rPr>
          <w:noProof/>
        </w:rPr>
        <w:drawing>
          <wp:inline distT="0" distB="0" distL="0" distR="0" wp14:anchorId="0A0FBB7D" wp14:editId="7AB02C01">
            <wp:extent cx="5039360" cy="1193800"/>
            <wp:effectExtent l="0" t="0" r="8890" b="6350"/>
            <wp:docPr id="54742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21097" name=""/>
                    <pic:cNvPicPr/>
                  </pic:nvPicPr>
                  <pic:blipFill>
                    <a:blip r:embed="rId23"/>
                    <a:stretch>
                      <a:fillRect/>
                    </a:stretch>
                  </pic:blipFill>
                  <pic:spPr>
                    <a:xfrm>
                      <a:off x="0" y="0"/>
                      <a:ext cx="5039360" cy="1193800"/>
                    </a:xfrm>
                    <a:prstGeom prst="rect">
                      <a:avLst/>
                    </a:prstGeom>
                  </pic:spPr>
                </pic:pic>
              </a:graphicData>
            </a:graphic>
          </wp:inline>
        </w:drawing>
      </w:r>
    </w:p>
    <w:p w14:paraId="28F5CBB8" w14:textId="3D3E1410" w:rsidR="00AA2B55" w:rsidRPr="00AA2B55" w:rsidRDefault="00AA2B55" w:rsidP="00AA2B55">
      <w:pPr>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473DC3">
      <w:pPr>
        <w:rPr>
          <w:rFonts w:cs="B Nazanin"/>
          <w:sz w:val="28"/>
          <w:szCs w:val="28"/>
          <w:rtl/>
          <w:lang w:bidi="fa-IR"/>
        </w:rPr>
      </w:pPr>
      <w:r w:rsidRPr="00AA2B55">
        <w:rPr>
          <w:rFonts w:cs="B Nazanin"/>
          <w:sz w:val="28"/>
          <w:szCs w:val="28"/>
          <w:rtl/>
          <w:lang w:bidi="fa-IR"/>
        </w:rPr>
        <w:lastRenderedPageBreak/>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473DC3">
      <w:pPr>
        <w:rPr>
          <w:rFonts w:cs="B Nazanin"/>
          <w:sz w:val="28"/>
          <w:szCs w:val="28"/>
          <w:rtl/>
          <w:lang w:bidi="fa-IR"/>
        </w:rPr>
      </w:pPr>
      <w:r>
        <w:rPr>
          <w:rFonts w:cs="B Nazanin" w:hint="cs"/>
          <w:sz w:val="28"/>
          <w:szCs w:val="28"/>
          <w:rtl/>
          <w:lang w:bidi="fa-IR"/>
        </w:rPr>
        <w:t>معیارهای ارزیابی:</w:t>
      </w:r>
    </w:p>
    <w:p w14:paraId="32CED0B9" w14:textId="6644D6EB" w:rsidR="00473DC3" w:rsidRPr="00473DC3" w:rsidRDefault="00473DC3" w:rsidP="00473DC3">
      <w:pPr>
        <w:rPr>
          <w:rFonts w:cs="B Nazanin"/>
          <w:sz w:val="28"/>
          <w:szCs w:val="28"/>
          <w:rtl/>
          <w:lang w:bidi="fa-IR"/>
        </w:rPr>
      </w:pPr>
      <w:r>
        <w:rPr>
          <w:noProof/>
        </w:rPr>
        <w:drawing>
          <wp:inline distT="0" distB="0" distL="0" distR="0" wp14:anchorId="79F5EC34" wp14:editId="713C2196">
            <wp:extent cx="5039360" cy="4401820"/>
            <wp:effectExtent l="0" t="0" r="8890" b="0"/>
            <wp:docPr id="45836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65326" name=""/>
                    <pic:cNvPicPr/>
                  </pic:nvPicPr>
                  <pic:blipFill>
                    <a:blip r:embed="rId24"/>
                    <a:stretch>
                      <a:fillRect/>
                    </a:stretch>
                  </pic:blipFill>
                  <pic:spPr>
                    <a:xfrm>
                      <a:off x="0" y="0"/>
                      <a:ext cx="5039360" cy="4401820"/>
                    </a:xfrm>
                    <a:prstGeom prst="rect">
                      <a:avLst/>
                    </a:prstGeom>
                  </pic:spPr>
                </pic:pic>
              </a:graphicData>
            </a:graphic>
          </wp:inline>
        </w:drawing>
      </w:r>
    </w:p>
    <w:p w14:paraId="76E046D3" w14:textId="77777777" w:rsidR="001F7CD4" w:rsidRPr="001F7CD4" w:rsidRDefault="001F7CD4" w:rsidP="001F7CD4">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77777777" w:rsidR="001F7CD4" w:rsidRPr="001F7CD4" w:rsidRDefault="001F7CD4" w:rsidP="001F7CD4">
      <w:pPr>
        <w:numPr>
          <w:ilvl w:val="0"/>
          <w:numId w:val="12"/>
        </w:numPr>
        <w:jc w:val="both"/>
        <w:rPr>
          <w:rFonts w:cs="B Nazanin"/>
          <w:sz w:val="28"/>
          <w:szCs w:val="28"/>
          <w:lang w:bidi="fa-IR"/>
        </w:rPr>
      </w:pPr>
      <w:r w:rsidRPr="001F7CD4">
        <w:rPr>
          <w:rFonts w:cs="B Nazanin"/>
          <w:sz w:val="28"/>
          <w:szCs w:val="28"/>
          <w:rtl/>
          <w:lang w:bidi="fa-IR"/>
        </w:rPr>
        <w:lastRenderedPageBreak/>
        <w:t>الگوریتم</w:t>
      </w:r>
      <w:r w:rsidRPr="001F7CD4">
        <w:rPr>
          <w:rFonts w:cs="B Nazanin"/>
          <w:sz w:val="28"/>
          <w:szCs w:val="28"/>
          <w:lang w:bidi="fa-IR"/>
        </w:rPr>
        <w:t xml:space="preserve"> K-Means: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1F7CD4">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0B0DA376" w14:textId="1AF991AC" w:rsidR="00817C48" w:rsidRDefault="001F7CD4" w:rsidP="001F7CD4">
      <w:pPr>
        <w:rPr>
          <w:rFonts w:cs="B Nazanin"/>
          <w:sz w:val="32"/>
          <w:szCs w:val="32"/>
          <w:rtl/>
          <w:lang w:bidi="fa-IR"/>
        </w:rPr>
      </w:pPr>
      <w:r w:rsidRPr="001F7CD4">
        <w:rPr>
          <w:rFonts w:cs="B Nazanin"/>
          <w:b/>
          <w:bCs/>
          <w:sz w:val="32"/>
          <w:szCs w:val="32"/>
          <w:rtl/>
          <w:lang w:bidi="fa-IR"/>
        </w:rPr>
        <w:t>تحلیل 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Pr>
          <w:rFonts w:cs="B Nazanin"/>
          <w:sz w:val="32"/>
          <w:szCs w:val="32"/>
          <w:rtl/>
          <w:lang w:bidi="fa-IR"/>
        </w:rPr>
        <w:br/>
      </w:r>
      <w:r>
        <w:rPr>
          <w:noProof/>
        </w:rPr>
        <w:drawing>
          <wp:inline distT="0" distB="0" distL="0" distR="0" wp14:anchorId="15BC9097" wp14:editId="38EEC168">
            <wp:extent cx="5039360" cy="1719580"/>
            <wp:effectExtent l="0" t="0" r="8890" b="0"/>
            <wp:docPr id="54779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90195" name=""/>
                    <pic:cNvPicPr/>
                  </pic:nvPicPr>
                  <pic:blipFill>
                    <a:blip r:embed="rId25"/>
                    <a:stretch>
                      <a:fillRect/>
                    </a:stretch>
                  </pic:blipFill>
                  <pic:spPr>
                    <a:xfrm>
                      <a:off x="0" y="0"/>
                      <a:ext cx="5039360" cy="1719580"/>
                    </a:xfrm>
                    <a:prstGeom prst="rect">
                      <a:avLst/>
                    </a:prstGeom>
                  </pic:spPr>
                </pic:pic>
              </a:graphicData>
            </a:graphic>
          </wp:inline>
        </w:drawing>
      </w:r>
    </w:p>
    <w:p w14:paraId="4C87FB47" w14:textId="558EB6E1" w:rsidR="001F7CD4" w:rsidRDefault="001F7CD4" w:rsidP="00715487">
      <w:pPr>
        <w:jc w:val="both"/>
        <w:rPr>
          <w:rFonts w:cs="B Nazanin"/>
          <w:sz w:val="28"/>
          <w:szCs w:val="28"/>
          <w:rtl/>
          <w:lang w:bidi="fa-IR"/>
        </w:rPr>
      </w:pPr>
      <w:r w:rsidRPr="001F7CD4">
        <w:rPr>
          <w:rFonts w:cs="B Nazanin"/>
          <w:sz w:val="28"/>
          <w:szCs w:val="28"/>
          <w:rtl/>
          <w:lang w:bidi="fa-IR"/>
        </w:rPr>
        <w:t>نمودار</w:t>
      </w:r>
      <w:r w:rsidRPr="001F7CD4">
        <w:rPr>
          <w:rFonts w:cs="B Nazanin"/>
          <w:sz w:val="28"/>
          <w:szCs w:val="28"/>
          <w:lang w:bidi="fa-IR"/>
        </w:rPr>
        <w:t xml:space="preserve"> Loss </w:t>
      </w:r>
      <w:r w:rsidRPr="001F7CD4">
        <w:rPr>
          <w:rFonts w:cs="B Nazanin"/>
          <w:sz w:val="28"/>
          <w:szCs w:val="28"/>
          <w:rtl/>
          <w:lang w:bidi="fa-IR"/>
        </w:rPr>
        <w:t>نشان می‌دهد که خطای آموزش</w:t>
      </w:r>
      <w:r w:rsidRPr="001F7CD4">
        <w:rPr>
          <w:rFonts w:cs="B Nazanin"/>
          <w:sz w:val="28"/>
          <w:szCs w:val="28"/>
          <w:lang w:bidi="fa-IR"/>
        </w:rPr>
        <w:t xml:space="preserve"> (Training Loss) </w:t>
      </w:r>
      <w:r w:rsidRPr="001F7CD4">
        <w:rPr>
          <w:rFonts w:cs="B Nazanin"/>
          <w:sz w:val="28"/>
          <w:szCs w:val="28"/>
          <w:rtl/>
          <w:lang w:bidi="fa-IR"/>
        </w:rPr>
        <w:t>از مقدار 0.62 در ابتدای آموزش به حدود 0.34 پس از چند دوره کاهش یافته است که نشان‌دهنده یادگیری موفق مدل می‌باشد. خطای اعتبارسنجی</w:t>
      </w:r>
      <w:r w:rsidRPr="001F7CD4">
        <w:rPr>
          <w:rFonts w:cs="B Nazanin"/>
          <w:sz w:val="28"/>
          <w:szCs w:val="28"/>
          <w:lang w:bidi="fa-IR"/>
        </w:rPr>
        <w:t xml:space="preserve"> (Validation Loss) </w:t>
      </w:r>
      <w:r w:rsidRPr="001F7CD4">
        <w:rPr>
          <w:rFonts w:cs="B Nazanin"/>
          <w:sz w:val="28"/>
          <w:szCs w:val="28"/>
          <w:rtl/>
          <w:lang w:bidi="fa-IR"/>
        </w:rPr>
        <w:t>نیز روند مشابهی داشته و به مقادیر نزدیک به خطای آموزش رسیده است. فاصله کم بین این دو منحنی نشان می‌دهد که مدل دچار بیش‌برازش</w:t>
      </w:r>
      <w:r w:rsidRPr="001F7CD4">
        <w:rPr>
          <w:rFonts w:cs="B Nazanin"/>
          <w:sz w:val="28"/>
          <w:szCs w:val="28"/>
          <w:lang w:bidi="fa-IR"/>
        </w:rPr>
        <w:t xml:space="preserve"> (Overfitting) </w:t>
      </w:r>
      <w:r w:rsidRPr="001F7CD4">
        <w:rPr>
          <w:rFonts w:cs="B Nazanin"/>
          <w:sz w:val="28"/>
          <w:szCs w:val="28"/>
          <w:rtl/>
          <w:lang w:bidi="fa-IR"/>
        </w:rPr>
        <w:t>نشده است</w:t>
      </w:r>
      <w:r w:rsidRPr="001F7CD4">
        <w:rPr>
          <w:rFonts w:cs="B Nazanin"/>
          <w:sz w:val="28"/>
          <w:szCs w:val="28"/>
          <w:lang w:bidi="fa-IR"/>
        </w:rPr>
        <w:t>.</w:t>
      </w:r>
    </w:p>
    <w:p w14:paraId="40C7D26A" w14:textId="77777777" w:rsidR="00715487" w:rsidRPr="00715487" w:rsidRDefault="00715487" w:rsidP="00715487">
      <w:pPr>
        <w:jc w:val="both"/>
        <w:rPr>
          <w:rFonts w:cs="B Nazanin"/>
          <w:sz w:val="28"/>
          <w:szCs w:val="28"/>
          <w:lang w:bidi="fa-IR"/>
        </w:rPr>
      </w:pPr>
      <w:r w:rsidRPr="00715487">
        <w:rPr>
          <w:rFonts w:cs="B Nazanin"/>
          <w:sz w:val="28"/>
          <w:szCs w:val="28"/>
          <w:rtl/>
          <w:lang w:bidi="fa-IR"/>
        </w:rPr>
        <w:t>همان‌طور که در نمودار</w:t>
      </w:r>
      <w:r w:rsidRPr="00715487">
        <w:rPr>
          <w:rFonts w:cs="B Nazanin"/>
          <w:sz w:val="28"/>
          <w:szCs w:val="28"/>
          <w:lang w:bidi="fa-IR"/>
        </w:rPr>
        <w:t xml:space="preserve"> F1 </w:t>
      </w:r>
      <w:r w:rsidRPr="00715487">
        <w:rPr>
          <w:rFonts w:cs="B Nazanin"/>
          <w:sz w:val="28"/>
          <w:szCs w:val="28"/>
          <w:rtl/>
          <w:lang w:bidi="fa-IR"/>
        </w:rPr>
        <w:t>مشاهده می‌شود، مقدار</w:t>
      </w:r>
      <w:r w:rsidRPr="00715487">
        <w:rPr>
          <w:rFonts w:cs="B Nazanin"/>
          <w:sz w:val="28"/>
          <w:szCs w:val="28"/>
          <w:lang w:bidi="fa-IR"/>
        </w:rPr>
        <w:t xml:space="preserve"> F1 </w:t>
      </w:r>
      <w:r w:rsidRPr="00715487">
        <w:rPr>
          <w:rFonts w:cs="B Nazanin"/>
          <w:sz w:val="28"/>
          <w:szCs w:val="28"/>
          <w:rtl/>
          <w:lang w:bidi="fa-IR"/>
        </w:rPr>
        <w:t>روی داده اعتبارسنجی در طول آموزش دچار نوسانات جزئی شده است. این پدیده در الگوریتم‌های مبتنی بر</w:t>
      </w:r>
      <w:r w:rsidRPr="00715487">
        <w:rPr>
          <w:rFonts w:cs="B Nazanin"/>
          <w:sz w:val="28"/>
          <w:szCs w:val="28"/>
          <w:lang w:bidi="fa-IR"/>
        </w:rPr>
        <w:t xml:space="preserve"> Gradient Descent </w:t>
      </w:r>
      <w:r w:rsidRPr="00715487">
        <w:rPr>
          <w:rFonts w:cs="B Nazanin"/>
          <w:sz w:val="28"/>
          <w:szCs w:val="28"/>
          <w:rtl/>
          <w:lang w:bidi="fa-IR"/>
        </w:rPr>
        <w:t>به خصوص هنگام استفاده از</w:t>
      </w:r>
      <w:r w:rsidRPr="00715487">
        <w:rPr>
          <w:rFonts w:cs="B Nazanin"/>
          <w:sz w:val="28"/>
          <w:szCs w:val="28"/>
          <w:lang w:bidi="fa-IR"/>
        </w:rPr>
        <w:t xml:space="preserve"> Mini-Batch Training </w:t>
      </w:r>
      <w:r w:rsidRPr="00715487">
        <w:rPr>
          <w:rFonts w:cs="B Nazanin"/>
          <w:sz w:val="28"/>
          <w:szCs w:val="28"/>
          <w:rtl/>
          <w:lang w:bidi="fa-IR"/>
        </w:rPr>
        <w:t>طبیعی است. نویز موجود در گرادیان محاسبه شده روی دسته‌های کوچک داده می‌تواند باعث شود مدل گاهی مسیر خود را کمی منحرف کند</w:t>
      </w:r>
      <w:r w:rsidRPr="00715487">
        <w:rPr>
          <w:rFonts w:cs="B Nazanin"/>
          <w:sz w:val="28"/>
          <w:szCs w:val="28"/>
          <w:lang w:bidi="fa-IR"/>
        </w:rPr>
        <w:t>.</w:t>
      </w:r>
    </w:p>
    <w:p w14:paraId="4CE01568" w14:textId="5F0AB499" w:rsidR="00715487" w:rsidRPr="00715487" w:rsidRDefault="00715487" w:rsidP="00715487">
      <w:pPr>
        <w:jc w:val="both"/>
        <w:rPr>
          <w:rFonts w:cs="B Nazanin"/>
          <w:sz w:val="28"/>
          <w:szCs w:val="28"/>
          <w:lang w:bidi="fa-IR"/>
        </w:rPr>
      </w:pPr>
      <w:r w:rsidRPr="00715487">
        <w:rPr>
          <w:rFonts w:cs="B Nazanin"/>
          <w:sz w:val="28"/>
          <w:szCs w:val="28"/>
          <w:rtl/>
          <w:lang w:bidi="fa-IR"/>
        </w:rPr>
        <w:t>با این حال، این نوسانات موقتی بوده و روند کلی</w:t>
      </w:r>
      <w:r w:rsidRPr="00715487">
        <w:rPr>
          <w:rFonts w:cs="B Nazanin"/>
          <w:sz w:val="28"/>
          <w:szCs w:val="28"/>
          <w:lang w:bidi="fa-IR"/>
        </w:rPr>
        <w:t xml:space="preserve"> F1 </w:t>
      </w:r>
      <w:r w:rsidRPr="00715487">
        <w:rPr>
          <w:rFonts w:cs="B Nazanin"/>
          <w:sz w:val="28"/>
          <w:szCs w:val="28"/>
          <w:rtl/>
          <w:lang w:bidi="fa-IR"/>
        </w:rPr>
        <w:t>صعودی یا پایدار است. همچنین هیچ کاهش شدید و طولانی‌مدتی مشاهده نمی‌شود که منجر به فعال شدن</w:t>
      </w:r>
      <w:r w:rsidRPr="00715487">
        <w:rPr>
          <w:rFonts w:cs="B Nazanin"/>
          <w:sz w:val="28"/>
          <w:szCs w:val="28"/>
          <w:lang w:bidi="fa-IR"/>
        </w:rPr>
        <w:t xml:space="preserve"> Early Stopping </w:t>
      </w:r>
      <w:r w:rsidRPr="00715487">
        <w:rPr>
          <w:rFonts w:cs="B Nazanin"/>
          <w:sz w:val="28"/>
          <w:szCs w:val="28"/>
          <w:rtl/>
          <w:lang w:bidi="fa-IR"/>
        </w:rPr>
        <w:t>شود.</w:t>
      </w:r>
    </w:p>
    <w:p w14:paraId="351CEF65" w14:textId="4A315C59" w:rsidR="00E941BD" w:rsidRPr="001F7CD4" w:rsidRDefault="00E941BD" w:rsidP="001F7CD4">
      <w:pPr>
        <w:jc w:val="both"/>
        <w:rPr>
          <w:rFonts w:cs="B Nazanin"/>
          <w:sz w:val="28"/>
          <w:szCs w:val="28"/>
          <w:lang w:bidi="fa-IR"/>
        </w:rPr>
      </w:pPr>
    </w:p>
    <w:tbl>
      <w:tblPr>
        <w:tblW w:w="8345" w:type="dxa"/>
        <w:shd w:val="clear" w:color="auto" w:fill="FFFFFF"/>
        <w:tblCellMar>
          <w:top w:w="15" w:type="dxa"/>
          <w:left w:w="15" w:type="dxa"/>
          <w:bottom w:w="15" w:type="dxa"/>
          <w:right w:w="15" w:type="dxa"/>
        </w:tblCellMar>
        <w:tblLook w:val="04A0" w:firstRow="1" w:lastRow="0" w:firstColumn="1" w:lastColumn="0" w:noHBand="0" w:noVBand="1"/>
      </w:tblPr>
      <w:tblGrid>
        <w:gridCol w:w="804"/>
        <w:gridCol w:w="575"/>
        <w:gridCol w:w="1601"/>
        <w:gridCol w:w="837"/>
        <w:gridCol w:w="837"/>
        <w:gridCol w:w="1022"/>
        <w:gridCol w:w="1022"/>
        <w:gridCol w:w="1647"/>
      </w:tblGrid>
      <w:tr w:rsidR="00E941BD" w:rsidRPr="00E941BD" w14:paraId="6CDC1275" w14:textId="77777777" w:rsidTr="00E941BD">
        <w:trPr>
          <w:trHeight w:val="515"/>
          <w:tblHeader/>
        </w:trPr>
        <w:tc>
          <w:tcPr>
            <w:tcW w:w="0" w:type="auto"/>
            <w:tcBorders>
              <w:top w:val="nil"/>
            </w:tcBorders>
            <w:shd w:val="clear" w:color="auto" w:fill="FFFFFF"/>
            <w:tcMar>
              <w:top w:w="150" w:type="dxa"/>
              <w:left w:w="0" w:type="dxa"/>
              <w:bottom w:w="150" w:type="dxa"/>
              <w:right w:w="240" w:type="dxa"/>
            </w:tcMar>
            <w:vAlign w:val="center"/>
            <w:hideMark/>
          </w:tcPr>
          <w:p w14:paraId="2A0F20FE" w14:textId="77777777" w:rsidR="00E941BD" w:rsidRPr="00E941BD" w:rsidRDefault="00E941BD" w:rsidP="00E941BD">
            <w:pPr>
              <w:rPr>
                <w:rFonts w:cs="B Nazanin"/>
                <w:lang w:bidi="fa-IR"/>
              </w:rPr>
            </w:pPr>
            <w:r w:rsidRPr="00E941BD">
              <w:rPr>
                <w:rFonts w:cs="B Nazanin"/>
                <w:rtl/>
                <w:lang w:bidi="fa-IR"/>
              </w:rPr>
              <w:lastRenderedPageBreak/>
              <w:t>مدل</w:t>
            </w:r>
          </w:p>
        </w:tc>
        <w:tc>
          <w:tcPr>
            <w:tcW w:w="0" w:type="auto"/>
            <w:tcBorders>
              <w:top w:val="nil"/>
            </w:tcBorders>
            <w:shd w:val="clear" w:color="auto" w:fill="FFFFFF"/>
            <w:tcMar>
              <w:top w:w="150" w:type="dxa"/>
              <w:left w:w="240" w:type="dxa"/>
              <w:bottom w:w="150" w:type="dxa"/>
              <w:right w:w="240" w:type="dxa"/>
            </w:tcMar>
            <w:vAlign w:val="center"/>
            <w:hideMark/>
          </w:tcPr>
          <w:p w14:paraId="21718339" w14:textId="11950309" w:rsidR="00E941BD" w:rsidRPr="00E941BD" w:rsidRDefault="00E941BD" w:rsidP="00E941BD">
            <w:pPr>
              <w:rPr>
                <w:rFonts w:cs="B Nazanin"/>
                <w:lang w:bidi="fa-IR"/>
              </w:rPr>
            </w:pPr>
          </w:p>
        </w:tc>
        <w:tc>
          <w:tcPr>
            <w:tcW w:w="0" w:type="auto"/>
            <w:tcBorders>
              <w:top w:val="nil"/>
            </w:tcBorders>
            <w:shd w:val="clear" w:color="auto" w:fill="FFFFFF"/>
            <w:tcMar>
              <w:top w:w="150" w:type="dxa"/>
              <w:left w:w="240" w:type="dxa"/>
              <w:bottom w:w="150" w:type="dxa"/>
              <w:right w:w="240" w:type="dxa"/>
            </w:tcMar>
            <w:vAlign w:val="center"/>
            <w:hideMark/>
          </w:tcPr>
          <w:p w14:paraId="1AC3D81C" w14:textId="77777777" w:rsidR="00E941BD" w:rsidRPr="00E941BD" w:rsidRDefault="00E941BD" w:rsidP="00E941BD">
            <w:pPr>
              <w:rPr>
                <w:rFonts w:cs="B Nazanin"/>
                <w:lang w:bidi="fa-IR"/>
              </w:rPr>
            </w:pPr>
            <w:r w:rsidRPr="00E941BD">
              <w:rPr>
                <w:rFonts w:cs="B Nazanin"/>
                <w:lang w:bidi="fa-IR"/>
              </w:rPr>
              <w:t>Accuracy</w:t>
            </w:r>
          </w:p>
        </w:tc>
        <w:tc>
          <w:tcPr>
            <w:tcW w:w="0" w:type="auto"/>
            <w:gridSpan w:val="2"/>
            <w:tcBorders>
              <w:top w:val="nil"/>
            </w:tcBorders>
            <w:shd w:val="clear" w:color="auto" w:fill="FFFFFF"/>
            <w:tcMar>
              <w:top w:w="150" w:type="dxa"/>
              <w:left w:w="240" w:type="dxa"/>
              <w:bottom w:w="150" w:type="dxa"/>
              <w:right w:w="240" w:type="dxa"/>
            </w:tcMar>
            <w:vAlign w:val="center"/>
            <w:hideMark/>
          </w:tcPr>
          <w:p w14:paraId="664658B3" w14:textId="77777777" w:rsidR="00E941BD" w:rsidRPr="00E941BD" w:rsidRDefault="00E941BD" w:rsidP="00E941BD">
            <w:pPr>
              <w:rPr>
                <w:rFonts w:cs="B Nazanin"/>
                <w:lang w:bidi="fa-IR"/>
              </w:rPr>
            </w:pPr>
            <w:r w:rsidRPr="00E941BD">
              <w:rPr>
                <w:rFonts w:cs="B Nazanin"/>
                <w:lang w:bidi="fa-IR"/>
              </w:rPr>
              <w:t>Macro-F1</w:t>
            </w:r>
          </w:p>
        </w:tc>
        <w:tc>
          <w:tcPr>
            <w:tcW w:w="0" w:type="auto"/>
            <w:gridSpan w:val="2"/>
            <w:tcBorders>
              <w:top w:val="nil"/>
            </w:tcBorders>
            <w:shd w:val="clear" w:color="auto" w:fill="FFFFFF"/>
            <w:tcMar>
              <w:top w:w="150" w:type="dxa"/>
              <w:left w:w="240" w:type="dxa"/>
              <w:bottom w:w="150" w:type="dxa"/>
              <w:right w:w="240" w:type="dxa"/>
            </w:tcMar>
            <w:vAlign w:val="center"/>
            <w:hideMark/>
          </w:tcPr>
          <w:p w14:paraId="33C5C383" w14:textId="77777777" w:rsidR="00E941BD" w:rsidRPr="00E941BD" w:rsidRDefault="00E941BD" w:rsidP="00E941BD">
            <w:pPr>
              <w:rPr>
                <w:rFonts w:cs="B Nazanin"/>
                <w:lang w:bidi="fa-IR"/>
              </w:rPr>
            </w:pPr>
            <w:r w:rsidRPr="00E941BD">
              <w:rPr>
                <w:rFonts w:cs="B Nazanin"/>
                <w:lang w:bidi="fa-IR"/>
              </w:rPr>
              <w:t>Weighted-F1</w:t>
            </w:r>
          </w:p>
        </w:tc>
        <w:tc>
          <w:tcPr>
            <w:tcW w:w="0" w:type="auto"/>
            <w:tcBorders>
              <w:top w:val="nil"/>
            </w:tcBorders>
            <w:shd w:val="clear" w:color="auto" w:fill="FFFFFF"/>
            <w:tcMar>
              <w:top w:w="150" w:type="dxa"/>
              <w:left w:w="240" w:type="dxa"/>
              <w:bottom w:w="150" w:type="dxa"/>
              <w:right w:w="240" w:type="dxa"/>
            </w:tcMar>
            <w:vAlign w:val="center"/>
            <w:hideMark/>
          </w:tcPr>
          <w:p w14:paraId="44EA556D" w14:textId="77777777" w:rsidR="00E941BD" w:rsidRPr="00E941BD" w:rsidRDefault="00E941BD" w:rsidP="00E941BD">
            <w:pPr>
              <w:rPr>
                <w:rFonts w:cs="B Nazanin"/>
                <w:lang w:bidi="fa-IR"/>
              </w:rPr>
            </w:pPr>
            <w:r w:rsidRPr="00E941BD">
              <w:rPr>
                <w:rFonts w:cs="B Nazanin"/>
                <w:rtl/>
                <w:lang w:bidi="fa-IR"/>
              </w:rPr>
              <w:t>زمان آموزش</w:t>
            </w:r>
          </w:p>
        </w:tc>
      </w:tr>
      <w:tr w:rsidR="00E941BD" w:rsidRPr="00E941BD" w14:paraId="0C23562B" w14:textId="77777777" w:rsidTr="00E941BD">
        <w:trPr>
          <w:gridAfter w:val="2"/>
          <w:trHeight w:val="439"/>
        </w:trPr>
        <w:tc>
          <w:tcPr>
            <w:tcW w:w="0" w:type="auto"/>
            <w:shd w:val="clear" w:color="auto" w:fill="FFFFFF"/>
            <w:tcMar>
              <w:top w:w="150" w:type="dxa"/>
              <w:left w:w="0" w:type="dxa"/>
              <w:bottom w:w="150" w:type="dxa"/>
              <w:right w:w="240" w:type="dxa"/>
            </w:tcMar>
            <w:vAlign w:val="center"/>
            <w:hideMark/>
          </w:tcPr>
          <w:p w14:paraId="51BD06DE" w14:textId="77777777" w:rsidR="00E941BD" w:rsidRPr="00E941BD" w:rsidRDefault="00E941BD" w:rsidP="00E941BD">
            <w:pPr>
              <w:rPr>
                <w:rFonts w:cs="B Nazanin"/>
                <w:lang w:bidi="fa-IR"/>
              </w:rPr>
            </w:pPr>
            <w:r w:rsidRPr="00E941BD">
              <w:rPr>
                <w:rFonts w:cs="B Nazanin"/>
                <w:b/>
                <w:bCs/>
                <w:lang w:bidi="fa-IR"/>
              </w:rPr>
              <w:t>MLP</w:t>
            </w:r>
          </w:p>
        </w:tc>
        <w:tc>
          <w:tcPr>
            <w:tcW w:w="0" w:type="auto"/>
            <w:shd w:val="clear" w:color="auto" w:fill="FFFFFF"/>
            <w:tcMar>
              <w:top w:w="150" w:type="dxa"/>
              <w:left w:w="240" w:type="dxa"/>
              <w:bottom w:w="150" w:type="dxa"/>
              <w:right w:w="240" w:type="dxa"/>
            </w:tcMar>
            <w:vAlign w:val="center"/>
            <w:hideMark/>
          </w:tcPr>
          <w:p w14:paraId="5BBD4FEF" w14:textId="1CA22C70" w:rsidR="00E941BD" w:rsidRPr="00E941BD" w:rsidRDefault="00E941BD" w:rsidP="00E941BD">
            <w:pPr>
              <w:rPr>
                <w:rFonts w:cs="B Nazanin"/>
                <w:lang w:bidi="fa-IR"/>
              </w:rPr>
            </w:pPr>
          </w:p>
        </w:tc>
        <w:tc>
          <w:tcPr>
            <w:tcW w:w="0" w:type="auto"/>
            <w:gridSpan w:val="2"/>
            <w:shd w:val="clear" w:color="auto" w:fill="FFFFFF"/>
            <w:tcMar>
              <w:top w:w="150" w:type="dxa"/>
              <w:left w:w="240" w:type="dxa"/>
              <w:bottom w:w="150" w:type="dxa"/>
              <w:right w:w="240" w:type="dxa"/>
            </w:tcMar>
            <w:vAlign w:val="center"/>
            <w:hideMark/>
          </w:tcPr>
          <w:p w14:paraId="71D7EAFC" w14:textId="55418D6B" w:rsidR="00E941BD" w:rsidRPr="00E941BD" w:rsidRDefault="00E941BD" w:rsidP="00E941BD">
            <w:pPr>
              <w:rPr>
                <w:rFonts w:cs="B Nazanin"/>
                <w:lang w:bidi="fa-IR"/>
              </w:rPr>
            </w:pPr>
          </w:p>
        </w:tc>
        <w:tc>
          <w:tcPr>
            <w:tcW w:w="0" w:type="auto"/>
            <w:gridSpan w:val="2"/>
            <w:shd w:val="clear" w:color="auto" w:fill="FFFFFF"/>
            <w:tcMar>
              <w:top w:w="150" w:type="dxa"/>
              <w:left w:w="240" w:type="dxa"/>
              <w:bottom w:w="150" w:type="dxa"/>
              <w:right w:w="240" w:type="dxa"/>
            </w:tcMar>
            <w:vAlign w:val="center"/>
            <w:hideMark/>
          </w:tcPr>
          <w:p w14:paraId="035ECB5F" w14:textId="7D56ED6E" w:rsidR="00E941BD" w:rsidRPr="00E941BD" w:rsidRDefault="00E941BD" w:rsidP="00E941BD">
            <w:pPr>
              <w:rPr>
                <w:rFonts w:cs="B Nazanin"/>
                <w:rtl/>
                <w:lang w:bidi="fa-IR"/>
              </w:rPr>
            </w:pPr>
          </w:p>
        </w:tc>
      </w:tr>
      <w:tr w:rsidR="00E941BD" w:rsidRPr="00E941BD" w14:paraId="5BE562F7" w14:textId="77777777" w:rsidTr="00E941BD">
        <w:trPr>
          <w:trHeight w:val="515"/>
        </w:trPr>
        <w:tc>
          <w:tcPr>
            <w:tcW w:w="0" w:type="auto"/>
            <w:shd w:val="clear" w:color="auto" w:fill="FFFFFF"/>
            <w:tcMar>
              <w:top w:w="150" w:type="dxa"/>
              <w:left w:w="0" w:type="dxa"/>
              <w:bottom w:w="150" w:type="dxa"/>
              <w:right w:w="240" w:type="dxa"/>
            </w:tcMar>
            <w:vAlign w:val="center"/>
            <w:hideMark/>
          </w:tcPr>
          <w:p w14:paraId="42AD6B57" w14:textId="77777777" w:rsidR="00E941BD" w:rsidRPr="00E941BD" w:rsidRDefault="00E941BD" w:rsidP="00E941BD">
            <w:pPr>
              <w:rPr>
                <w:rFonts w:cs="B Nazanin"/>
                <w:lang w:bidi="fa-IR"/>
              </w:rPr>
            </w:pPr>
            <w:r w:rsidRPr="00E941BD">
              <w:rPr>
                <w:rFonts w:cs="B Nazanin"/>
                <w:b/>
                <w:bCs/>
                <w:lang w:bidi="fa-IR"/>
              </w:rPr>
              <w:t>RBF</w:t>
            </w:r>
          </w:p>
        </w:tc>
        <w:tc>
          <w:tcPr>
            <w:tcW w:w="0" w:type="auto"/>
            <w:shd w:val="clear" w:color="auto" w:fill="FFFFFF"/>
            <w:tcMar>
              <w:top w:w="150" w:type="dxa"/>
              <w:left w:w="240" w:type="dxa"/>
              <w:bottom w:w="150" w:type="dxa"/>
              <w:right w:w="240" w:type="dxa"/>
            </w:tcMar>
            <w:vAlign w:val="center"/>
            <w:hideMark/>
          </w:tcPr>
          <w:p w14:paraId="11FBB988" w14:textId="148F990F" w:rsidR="00E941BD" w:rsidRPr="00E941BD" w:rsidRDefault="00E941BD" w:rsidP="00E941BD">
            <w:pPr>
              <w:rPr>
                <w:rFonts w:cs="B Nazanin"/>
                <w:lang w:bidi="fa-IR"/>
              </w:rPr>
            </w:pPr>
          </w:p>
        </w:tc>
        <w:tc>
          <w:tcPr>
            <w:tcW w:w="0" w:type="auto"/>
            <w:shd w:val="clear" w:color="auto" w:fill="FFFFFF"/>
            <w:tcMar>
              <w:top w:w="150" w:type="dxa"/>
              <w:left w:w="240" w:type="dxa"/>
              <w:bottom w:w="150" w:type="dxa"/>
              <w:right w:w="240" w:type="dxa"/>
            </w:tcMar>
            <w:vAlign w:val="center"/>
            <w:hideMark/>
          </w:tcPr>
          <w:p w14:paraId="0109507B" w14:textId="77777777" w:rsidR="00E941BD" w:rsidRPr="00E941BD" w:rsidRDefault="00E941BD" w:rsidP="00E941BD">
            <w:pPr>
              <w:rPr>
                <w:rFonts w:cs="B Nazanin"/>
                <w:lang w:bidi="fa-IR"/>
              </w:rPr>
            </w:pPr>
            <w:r w:rsidRPr="00E941BD">
              <w:rPr>
                <w:rFonts w:cs="B Nazanin"/>
                <w:lang w:bidi="fa-IR"/>
              </w:rPr>
              <w:t>0.8293</w:t>
            </w:r>
          </w:p>
        </w:tc>
        <w:tc>
          <w:tcPr>
            <w:tcW w:w="0" w:type="auto"/>
            <w:gridSpan w:val="2"/>
            <w:shd w:val="clear" w:color="auto" w:fill="FFFFFF"/>
            <w:tcMar>
              <w:top w:w="150" w:type="dxa"/>
              <w:left w:w="240" w:type="dxa"/>
              <w:bottom w:w="150" w:type="dxa"/>
              <w:right w:w="240" w:type="dxa"/>
            </w:tcMar>
            <w:vAlign w:val="center"/>
            <w:hideMark/>
          </w:tcPr>
          <w:p w14:paraId="5D612964" w14:textId="77777777" w:rsidR="00E941BD" w:rsidRPr="00E941BD" w:rsidRDefault="00E941BD" w:rsidP="00E941BD">
            <w:pPr>
              <w:rPr>
                <w:rFonts w:cs="B Nazanin"/>
                <w:lang w:bidi="fa-IR"/>
              </w:rPr>
            </w:pPr>
            <w:r w:rsidRPr="00E941BD">
              <w:rPr>
                <w:rFonts w:cs="B Nazanin"/>
                <w:lang w:bidi="fa-IR"/>
              </w:rPr>
              <w:t>0.8295</w:t>
            </w:r>
          </w:p>
        </w:tc>
        <w:tc>
          <w:tcPr>
            <w:tcW w:w="0" w:type="auto"/>
            <w:gridSpan w:val="2"/>
            <w:shd w:val="clear" w:color="auto" w:fill="FFFFFF"/>
            <w:tcMar>
              <w:top w:w="150" w:type="dxa"/>
              <w:left w:w="240" w:type="dxa"/>
              <w:bottom w:w="150" w:type="dxa"/>
              <w:right w:w="240" w:type="dxa"/>
            </w:tcMar>
            <w:vAlign w:val="center"/>
            <w:hideMark/>
          </w:tcPr>
          <w:p w14:paraId="737DCFB2" w14:textId="77777777" w:rsidR="00E941BD" w:rsidRPr="00E941BD" w:rsidRDefault="00E941BD" w:rsidP="00E941BD">
            <w:pPr>
              <w:rPr>
                <w:rFonts w:cs="B Nazanin"/>
                <w:lang w:bidi="fa-IR"/>
              </w:rPr>
            </w:pPr>
            <w:r w:rsidRPr="00E941BD">
              <w:rPr>
                <w:rFonts w:cs="B Nazanin"/>
                <w:lang w:bidi="fa-IR"/>
              </w:rPr>
              <w:t>0.8288</w:t>
            </w:r>
          </w:p>
        </w:tc>
        <w:tc>
          <w:tcPr>
            <w:tcW w:w="0" w:type="auto"/>
            <w:shd w:val="clear" w:color="auto" w:fill="FFFFFF"/>
            <w:tcMar>
              <w:top w:w="150" w:type="dxa"/>
              <w:left w:w="240" w:type="dxa"/>
              <w:bottom w:w="150" w:type="dxa"/>
              <w:right w:w="0" w:type="dxa"/>
            </w:tcMar>
            <w:vAlign w:val="center"/>
            <w:hideMark/>
          </w:tcPr>
          <w:p w14:paraId="3C95DA52" w14:textId="77777777" w:rsidR="00E941BD" w:rsidRPr="00E941BD" w:rsidRDefault="00E941BD" w:rsidP="00E941BD">
            <w:pPr>
              <w:rPr>
                <w:rFonts w:cs="B Nazanin"/>
                <w:lang w:bidi="fa-IR"/>
              </w:rPr>
            </w:pPr>
            <w:r w:rsidRPr="00E941BD">
              <w:rPr>
                <w:rFonts w:cs="B Nazanin"/>
                <w:lang w:bidi="fa-IR"/>
              </w:rPr>
              <w:t xml:space="preserve">~15 </w:t>
            </w:r>
            <w:r w:rsidRPr="00E941BD">
              <w:rPr>
                <w:rFonts w:cs="B Nazanin"/>
                <w:rtl/>
                <w:lang w:bidi="fa-IR"/>
              </w:rPr>
              <w:t>ثانیه</w:t>
            </w:r>
          </w:p>
        </w:tc>
      </w:tr>
    </w:tbl>
    <w:p w14:paraId="39162FA9" w14:textId="77777777" w:rsidR="005F464F" w:rsidRDefault="005F464F" w:rsidP="00817C48">
      <w:pPr>
        <w:rPr>
          <w:rFonts w:cs="B Nazanin"/>
          <w:sz w:val="32"/>
          <w:szCs w:val="32"/>
          <w:rtl/>
          <w:lang w:bidi="fa-IR"/>
        </w:rPr>
      </w:pPr>
    </w:p>
    <w:p w14:paraId="52C004FE" w14:textId="62D2933B" w:rsidR="00E941BD" w:rsidRPr="00E941BD" w:rsidRDefault="00817C48" w:rsidP="00E941BD">
      <w:pPr>
        <w:rPr>
          <w:rFonts w:cs="B Nazanin"/>
          <w:b/>
          <w:bCs/>
          <w:sz w:val="32"/>
          <w:szCs w:val="32"/>
          <w:rtl/>
          <w:lang w:bidi="fa-IR"/>
        </w:rPr>
      </w:pPr>
      <w:r w:rsidRPr="00817C48">
        <w:rPr>
          <w:rStyle w:val="Heading1Char"/>
          <w:rtl/>
          <w:lang w:bidi="fa-IR"/>
        </w:rPr>
        <w:t xml:space="preserve">4. </w:t>
      </w:r>
      <w:bookmarkStart w:id="10" w:name="_Toc232025657"/>
      <w:r w:rsidRPr="00817C48">
        <w:rPr>
          <w:rStyle w:val="Heading1Char"/>
          <w:rtl/>
          <w:lang w:bidi="fa-IR"/>
        </w:rPr>
        <w:t>سوالات</w:t>
      </w:r>
      <w:bookmarkEnd w:id="10"/>
    </w:p>
    <w:p w14:paraId="50BE04E8" w14:textId="2DD63B6D" w:rsidR="00E941BD" w:rsidRPr="00E941BD" w:rsidRDefault="00E941BD" w:rsidP="00E941BD">
      <w:pPr>
        <w:rPr>
          <w:rFonts w:cs="B Nazanin"/>
          <w:b/>
          <w:bCs/>
          <w:sz w:val="28"/>
          <w:szCs w:val="28"/>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p>
    <w:p w14:paraId="24CF1B30" w14:textId="711816DE" w:rsidR="00E941BD" w:rsidRPr="00E941BD" w:rsidRDefault="00E941BD" w:rsidP="00E941BD">
      <w:pPr>
        <w:rPr>
          <w:rFonts w:cs="B Nazanin"/>
          <w:b/>
          <w:bCs/>
          <w:sz w:val="28"/>
          <w:szCs w:val="28"/>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p>
    <w:p w14:paraId="3852D149" w14:textId="0B324FA7" w:rsidR="00E941BD" w:rsidRPr="00E941BD" w:rsidRDefault="00E941BD" w:rsidP="00E941BD">
      <w:pPr>
        <w:rPr>
          <w:rFonts w:cs="B Nazanin"/>
          <w:b/>
          <w:bCs/>
          <w:sz w:val="28"/>
          <w:szCs w:val="28"/>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p>
    <w:p w14:paraId="5C33B6FC" w14:textId="2ACCC36F" w:rsidR="00E941BD" w:rsidRPr="00E941BD" w:rsidRDefault="00E941BD" w:rsidP="00E941BD">
      <w:pPr>
        <w:rPr>
          <w:rFonts w:cs="B Nazanin"/>
          <w:b/>
          <w:bCs/>
          <w:sz w:val="28"/>
          <w:szCs w:val="28"/>
          <w:lang w:bidi="fa-IR"/>
        </w:rPr>
      </w:pPr>
      <w:r>
        <w:rPr>
          <w:rFonts w:cs="B Nazanin" w:hint="cs"/>
          <w:b/>
          <w:bCs/>
          <w:sz w:val="28"/>
          <w:szCs w:val="28"/>
          <w:rtl/>
          <w:lang w:bidi="fa-IR"/>
        </w:rPr>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p>
    <w:p w14:paraId="46FFB6BE" w14:textId="36C192CE" w:rsidR="00E941BD" w:rsidRPr="00E941BD" w:rsidRDefault="00E941BD" w:rsidP="00E941BD">
      <w:pPr>
        <w:rPr>
          <w:rFonts w:cs="B Nazanin"/>
          <w:b/>
          <w:bCs/>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p>
    <w:p w14:paraId="5B125EA7" w14:textId="583CBA7F" w:rsidR="00E941BD" w:rsidRPr="00E941BD" w:rsidRDefault="00E941BD" w:rsidP="00E941BD">
      <w:pPr>
        <w:rPr>
          <w:rFonts w:cs="B Nazanin"/>
          <w:b/>
          <w:bCs/>
          <w:sz w:val="28"/>
          <w:szCs w:val="28"/>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p>
    <w:p w14:paraId="6AC61F62" w14:textId="75D5A71C" w:rsidR="00E941BD" w:rsidRPr="00E941BD" w:rsidRDefault="00E941BD" w:rsidP="00E941BD">
      <w:pPr>
        <w:rPr>
          <w:rFonts w:cs="B Nazanin"/>
          <w:b/>
          <w:bCs/>
          <w:sz w:val="28"/>
          <w:szCs w:val="28"/>
          <w:lang w:bidi="fa-IR"/>
        </w:rPr>
      </w:pPr>
      <w:r>
        <w:rPr>
          <w:rFonts w:cs="B Nazanin" w:hint="cs"/>
          <w:b/>
          <w:bCs/>
          <w:sz w:val="28"/>
          <w:szCs w:val="28"/>
          <w:rtl/>
          <w:lang w:bidi="fa-IR"/>
        </w:rPr>
        <w:t>7-</w:t>
      </w:r>
      <w:r w:rsidRPr="00E941BD">
        <w:rPr>
          <w:rFonts w:cs="B Nazanin"/>
          <w:b/>
          <w:bCs/>
          <w:sz w:val="28"/>
          <w:szCs w:val="28"/>
          <w:rtl/>
          <w:lang w:bidi="fa-IR"/>
        </w:rPr>
        <w:t>آیا افزایش لایه‌های مدل باعث بهبود شده یا باعث بیش‌برازش شده است؟</w:t>
      </w:r>
    </w:p>
    <w:p w14:paraId="4DAECFF6" w14:textId="5E4024E1" w:rsidR="00E941BD" w:rsidRPr="00E941BD" w:rsidRDefault="00E941BD" w:rsidP="00E941BD">
      <w:pPr>
        <w:rPr>
          <w:rFonts w:cs="B Nazanin"/>
          <w:b/>
          <w:bCs/>
          <w:sz w:val="28"/>
          <w:szCs w:val="28"/>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p>
    <w:p w14:paraId="32100008" w14:textId="77777777" w:rsidR="00E941BD" w:rsidRPr="00817C48" w:rsidRDefault="00E941BD" w:rsidP="00E941BD">
      <w:pPr>
        <w:rPr>
          <w:rStyle w:val="Heading1Char"/>
          <w:rtl/>
          <w:lang w:bidi="fa-IR"/>
        </w:rPr>
      </w:pPr>
    </w:p>
    <w:sectPr w:rsidR="00E941BD" w:rsidRPr="00817C48" w:rsidSect="009F004F">
      <w:footerReference w:type="default" r:id="rId26"/>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26E23" w14:textId="77777777" w:rsidR="003C0944" w:rsidRDefault="003C0944">
      <w:pPr>
        <w:spacing w:after="0" w:line="240" w:lineRule="auto"/>
      </w:pPr>
      <w:r>
        <w:separator/>
      </w:r>
    </w:p>
  </w:endnote>
  <w:endnote w:type="continuationSeparator" w:id="0">
    <w:p w14:paraId="1851C487" w14:textId="77777777" w:rsidR="003C0944" w:rsidRDefault="003C09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E30F0" w14:textId="77777777" w:rsidR="003C0944" w:rsidRDefault="003C0944">
      <w:pPr>
        <w:spacing w:after="0" w:line="240" w:lineRule="auto"/>
      </w:pPr>
      <w:r>
        <w:separator/>
      </w:r>
    </w:p>
  </w:footnote>
  <w:footnote w:type="continuationSeparator" w:id="0">
    <w:p w14:paraId="75B4C096" w14:textId="77777777" w:rsidR="003C0944" w:rsidRDefault="003C09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F1E4C"/>
    <w:rsid w:val="0017039B"/>
    <w:rsid w:val="0018535A"/>
    <w:rsid w:val="001E1742"/>
    <w:rsid w:val="001F7CD4"/>
    <w:rsid w:val="0020330F"/>
    <w:rsid w:val="00272D5D"/>
    <w:rsid w:val="00291440"/>
    <w:rsid w:val="002A652E"/>
    <w:rsid w:val="002B5808"/>
    <w:rsid w:val="00345535"/>
    <w:rsid w:val="003C0944"/>
    <w:rsid w:val="00456CE7"/>
    <w:rsid w:val="004616B2"/>
    <w:rsid w:val="00473DC3"/>
    <w:rsid w:val="004E24BD"/>
    <w:rsid w:val="00536F90"/>
    <w:rsid w:val="00554673"/>
    <w:rsid w:val="00575C9A"/>
    <w:rsid w:val="005E0443"/>
    <w:rsid w:val="005E2D0D"/>
    <w:rsid w:val="005F464F"/>
    <w:rsid w:val="00601AF8"/>
    <w:rsid w:val="006145EF"/>
    <w:rsid w:val="00623CB0"/>
    <w:rsid w:val="006247DB"/>
    <w:rsid w:val="00652C35"/>
    <w:rsid w:val="006761F7"/>
    <w:rsid w:val="00677DDF"/>
    <w:rsid w:val="006E3807"/>
    <w:rsid w:val="00704702"/>
    <w:rsid w:val="00705598"/>
    <w:rsid w:val="00712F80"/>
    <w:rsid w:val="00715487"/>
    <w:rsid w:val="00725ACC"/>
    <w:rsid w:val="007C22D0"/>
    <w:rsid w:val="007D3AAB"/>
    <w:rsid w:val="008003FD"/>
    <w:rsid w:val="00817C48"/>
    <w:rsid w:val="008370C7"/>
    <w:rsid w:val="00842BDD"/>
    <w:rsid w:val="00870A44"/>
    <w:rsid w:val="00875E23"/>
    <w:rsid w:val="00892360"/>
    <w:rsid w:val="00900DC0"/>
    <w:rsid w:val="009075B3"/>
    <w:rsid w:val="00943BD9"/>
    <w:rsid w:val="00961E51"/>
    <w:rsid w:val="0097460E"/>
    <w:rsid w:val="009F004F"/>
    <w:rsid w:val="00A25F2A"/>
    <w:rsid w:val="00A65ACD"/>
    <w:rsid w:val="00AA2B55"/>
    <w:rsid w:val="00AB0A04"/>
    <w:rsid w:val="00AB1653"/>
    <w:rsid w:val="00AE4ED9"/>
    <w:rsid w:val="00AF65F9"/>
    <w:rsid w:val="00B500BD"/>
    <w:rsid w:val="00B81870"/>
    <w:rsid w:val="00C04C9D"/>
    <w:rsid w:val="00C56405"/>
    <w:rsid w:val="00C66DD6"/>
    <w:rsid w:val="00C72F73"/>
    <w:rsid w:val="00C77D1D"/>
    <w:rsid w:val="00CE228A"/>
    <w:rsid w:val="00D34F46"/>
    <w:rsid w:val="00D815EE"/>
    <w:rsid w:val="00DC221F"/>
    <w:rsid w:val="00E036D0"/>
    <w:rsid w:val="00E43884"/>
    <w:rsid w:val="00E7475D"/>
    <w:rsid w:val="00E941BD"/>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593</TotalTime>
  <Pages>16</Pages>
  <Words>1879</Words>
  <Characters>10713</Characters>
  <Application>Microsoft Office Word</Application>
  <DocSecurity>0</DocSecurity>
  <Lines>89</Lines>
  <Paragraphs>25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acer</cp:lastModifiedBy>
  <cp:revision>34</cp:revision>
  <dcterms:created xsi:type="dcterms:W3CDTF">2026-06-04T13:11:00Z</dcterms:created>
  <dcterms:modified xsi:type="dcterms:W3CDTF">2026-06-15T07:27:00Z</dcterms:modified>
</cp:coreProperties>
</file>