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3D5A" w14:textId="5EF4721F" w:rsidR="00F420A8" w:rsidRPr="00460E11" w:rsidRDefault="00460E11" w:rsidP="00460E11">
      <w:pPr>
        <w:bidi/>
        <w:jc w:val="center"/>
        <w:rPr>
          <w:b/>
          <w:bCs/>
          <w:sz w:val="48"/>
          <w:szCs w:val="48"/>
          <w:rtl/>
          <w:lang w:bidi="fa-IR"/>
        </w:rPr>
      </w:pPr>
      <w:r w:rsidRPr="00460E11">
        <w:rPr>
          <w:rFonts w:hint="cs"/>
          <w:b/>
          <w:bCs/>
          <w:sz w:val="48"/>
          <w:szCs w:val="48"/>
          <w:rtl/>
          <w:lang w:bidi="fa-IR"/>
        </w:rPr>
        <w:t xml:space="preserve">آزمایش </w:t>
      </w:r>
      <w:r w:rsidR="008A2F78">
        <w:rPr>
          <w:b/>
          <w:bCs/>
          <w:sz w:val="48"/>
          <w:szCs w:val="48"/>
          <w:lang w:bidi="fa-IR"/>
        </w:rPr>
        <w:t>6</w:t>
      </w:r>
    </w:p>
    <w:p w14:paraId="2A1CCAA8" w14:textId="5E3A0EBD" w:rsidR="00E76D07" w:rsidRDefault="00E76D07" w:rsidP="00E76D07">
      <w:pPr>
        <w:bidi/>
        <w:rPr>
          <w:sz w:val="40"/>
          <w:szCs w:val="40"/>
          <w:rtl/>
          <w:lang w:bidi="fa-IR"/>
        </w:rPr>
      </w:pPr>
      <w:r>
        <w:rPr>
          <w:rFonts w:hint="cs"/>
          <w:sz w:val="40"/>
          <w:szCs w:val="40"/>
          <w:rtl/>
          <w:lang w:bidi="fa-IR"/>
        </w:rPr>
        <w:t xml:space="preserve">فاطمه راق                          </w:t>
      </w:r>
      <w:r w:rsidR="001F081E">
        <w:rPr>
          <w:rFonts w:hint="cs"/>
          <w:sz w:val="40"/>
          <w:szCs w:val="40"/>
          <w:rtl/>
          <w:lang w:bidi="fa-IR"/>
        </w:rPr>
        <w:t xml:space="preserve">                               </w:t>
      </w:r>
      <w:r w:rsidR="001F081E">
        <w:rPr>
          <w:sz w:val="40"/>
          <w:szCs w:val="40"/>
          <w:lang w:bidi="fa-IR"/>
        </w:rPr>
        <w:t>40013045</w:t>
      </w:r>
    </w:p>
    <w:p w14:paraId="0229CCB3" w14:textId="39D48C72" w:rsidR="00460E11" w:rsidRDefault="00460E11" w:rsidP="00E76D07">
      <w:pPr>
        <w:bidi/>
        <w:rPr>
          <w:sz w:val="40"/>
          <w:szCs w:val="40"/>
          <w:rtl/>
          <w:lang w:bidi="fa-IR"/>
        </w:rPr>
      </w:pPr>
      <w:r>
        <w:rPr>
          <w:rFonts w:hint="cs"/>
          <w:sz w:val="40"/>
          <w:szCs w:val="40"/>
          <w:rtl/>
          <w:lang w:bidi="fa-IR"/>
        </w:rPr>
        <w:t>حامد فلاحی                                                         9931043</w:t>
      </w:r>
    </w:p>
    <w:p w14:paraId="63697AC1" w14:textId="047B79EF" w:rsidR="00460E11" w:rsidRDefault="00460E11" w:rsidP="00460E11">
      <w:pPr>
        <w:bidi/>
        <w:rPr>
          <w:sz w:val="40"/>
          <w:szCs w:val="40"/>
          <w:rtl/>
          <w:lang w:bidi="fa-IR"/>
        </w:rPr>
      </w:pPr>
    </w:p>
    <w:p w14:paraId="5F392222" w14:textId="73912C81" w:rsidR="00E76D07" w:rsidRDefault="00D738D8" w:rsidP="004B4663">
      <w:pPr>
        <w:bidi/>
        <w:jc w:val="center"/>
        <w:rPr>
          <w:b/>
          <w:bCs/>
          <w:i/>
          <w:iCs/>
          <w:sz w:val="40"/>
          <w:szCs w:val="40"/>
          <w:rtl/>
          <w:lang w:bidi="fa-IR"/>
        </w:rPr>
      </w:pPr>
      <w:r w:rsidRPr="00D738D8">
        <w:rPr>
          <w:rFonts w:hint="cs"/>
          <w:b/>
          <w:bCs/>
          <w:i/>
          <w:iCs/>
          <w:sz w:val="40"/>
          <w:szCs w:val="40"/>
          <w:rtl/>
          <w:lang w:bidi="fa-IR"/>
        </w:rPr>
        <w:t>خلاصه</w:t>
      </w:r>
    </w:p>
    <w:p w14:paraId="6A0D3E2F" w14:textId="1A26357C" w:rsidR="007A6CAF" w:rsidRPr="008A2F78" w:rsidRDefault="008A2F78" w:rsidP="008A2F78">
      <w:pPr>
        <w:bidi/>
        <w:rPr>
          <w:rFonts w:asciiTheme="minorBidi" w:hAnsiTheme="minorBidi" w:cs="Arial" w:hint="cs"/>
          <w:sz w:val="28"/>
          <w:szCs w:val="28"/>
          <w:rtl/>
          <w:lang w:bidi="fa-IR"/>
        </w:rPr>
      </w:pPr>
      <w:r w:rsidRPr="008A2F78">
        <w:rPr>
          <w:rFonts w:asciiTheme="minorBidi" w:hAnsiTheme="minorBidi" w:cs="Arial"/>
          <w:sz w:val="28"/>
          <w:szCs w:val="28"/>
          <w:rtl/>
          <w:lang w:bidi="fa-IR"/>
        </w:rPr>
        <w:t>ا</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جاد</w:t>
      </w:r>
      <w:r w:rsidRPr="008A2F78">
        <w:rPr>
          <w:rFonts w:asciiTheme="minorBidi" w:hAnsiTheme="minorBidi" w:cs="Arial"/>
          <w:sz w:val="28"/>
          <w:szCs w:val="28"/>
          <w:rtl/>
          <w:lang w:bidi="fa-IR"/>
        </w:rPr>
        <w:t xml:space="preserve"> هماهنگ</w:t>
      </w:r>
      <w:r w:rsidRPr="008A2F78">
        <w:rPr>
          <w:rFonts w:asciiTheme="minorBidi" w:hAnsiTheme="minorBidi" w:cs="Arial" w:hint="cs"/>
          <w:sz w:val="28"/>
          <w:szCs w:val="28"/>
          <w:rtl/>
          <w:lang w:bidi="fa-IR"/>
        </w:rPr>
        <w:t>ی</w:t>
      </w:r>
      <w:r w:rsidRPr="008A2F78">
        <w:rPr>
          <w:rFonts w:asciiTheme="minorBidi" w:hAnsiTheme="minorBidi" w:cs="Arial"/>
          <w:sz w:val="28"/>
          <w:szCs w:val="28"/>
          <w:rtl/>
          <w:lang w:bidi="fa-IR"/>
        </w:rPr>
        <w:t xml:space="preserve"> ب</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ن</w:t>
      </w:r>
      <w:r w:rsidRPr="008A2F78">
        <w:rPr>
          <w:rFonts w:asciiTheme="minorBidi" w:hAnsiTheme="minorBidi" w:cs="Arial"/>
          <w:sz w:val="28"/>
          <w:szCs w:val="28"/>
          <w:rtl/>
          <w:lang w:bidi="fa-IR"/>
        </w:rPr>
        <w:t xml:space="preserve"> چند فرآ</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ند</w:t>
      </w:r>
      <w:r w:rsidRPr="008A2F78">
        <w:rPr>
          <w:rFonts w:asciiTheme="minorBidi" w:hAnsiTheme="minorBidi" w:cs="Arial"/>
          <w:sz w:val="28"/>
          <w:szCs w:val="28"/>
          <w:rtl/>
          <w:lang w:bidi="fa-IR"/>
        </w:rPr>
        <w:t xml:space="preserve"> در حال اجرا</w:t>
      </w:r>
      <w:r>
        <w:rPr>
          <w:rFonts w:asciiTheme="minorBidi" w:hAnsiTheme="minorBidi" w:cs="Arial" w:hint="cs"/>
          <w:sz w:val="28"/>
          <w:szCs w:val="28"/>
          <w:rtl/>
          <w:lang w:bidi="fa-IR"/>
        </w:rPr>
        <w:t xml:space="preserve"> در این گزارش کار مد نظر ماست. به طور کلی، </w:t>
      </w:r>
      <w:r w:rsidRPr="008A2F78">
        <w:rPr>
          <w:rFonts w:asciiTheme="minorBidi" w:hAnsiTheme="minorBidi" w:cs="Arial"/>
          <w:sz w:val="28"/>
          <w:szCs w:val="28"/>
          <w:rtl/>
          <w:lang w:bidi="fa-IR"/>
        </w:rPr>
        <w:t>زمان</w:t>
      </w:r>
      <w:r w:rsidRPr="008A2F78">
        <w:rPr>
          <w:rFonts w:asciiTheme="minorBidi" w:hAnsiTheme="minorBidi" w:cs="Arial" w:hint="cs"/>
          <w:sz w:val="28"/>
          <w:szCs w:val="28"/>
          <w:rtl/>
          <w:lang w:bidi="fa-IR"/>
        </w:rPr>
        <w:t>ی</w:t>
      </w:r>
      <w:r w:rsidRPr="008A2F78">
        <w:rPr>
          <w:rFonts w:asciiTheme="minorBidi" w:hAnsiTheme="minorBidi" w:cs="Arial"/>
          <w:sz w:val="28"/>
          <w:szCs w:val="28"/>
          <w:rtl/>
          <w:lang w:bidi="fa-IR"/>
        </w:rPr>
        <w:t xml:space="preserve"> که فرآ</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ندها</w:t>
      </w:r>
      <w:r w:rsidRPr="008A2F78">
        <w:rPr>
          <w:rFonts w:asciiTheme="minorBidi" w:hAnsiTheme="minorBidi" w:cs="Arial"/>
          <w:sz w:val="28"/>
          <w:szCs w:val="28"/>
          <w:rtl/>
          <w:lang w:bidi="fa-IR"/>
        </w:rPr>
        <w:t xml:space="preserve"> به صورت همزمان اجرا م</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شوند</w:t>
      </w:r>
      <w:r w:rsidRPr="008A2F78">
        <w:rPr>
          <w:rFonts w:asciiTheme="minorBidi" w:hAnsiTheme="minorBidi" w:cs="Arial"/>
          <w:sz w:val="28"/>
          <w:szCs w:val="28"/>
          <w:rtl/>
          <w:lang w:bidi="fa-IR"/>
        </w:rPr>
        <w:t xml:space="preserve"> و منابع ب</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ن</w:t>
      </w:r>
      <w:r w:rsidRPr="008A2F78">
        <w:rPr>
          <w:rFonts w:asciiTheme="minorBidi" w:hAnsiTheme="minorBidi" w:cs="Arial"/>
          <w:sz w:val="28"/>
          <w:szCs w:val="28"/>
          <w:rtl/>
          <w:lang w:bidi="fa-IR"/>
        </w:rPr>
        <w:t xml:space="preserve"> آنها مشترک است احتمال بروز </w:t>
      </w:r>
      <w:r>
        <w:rPr>
          <w:rFonts w:asciiTheme="minorBidi" w:hAnsiTheme="minorBidi" w:cs="Arial" w:hint="cs"/>
          <w:sz w:val="28"/>
          <w:szCs w:val="28"/>
          <w:rtl/>
          <w:lang w:bidi="fa-IR"/>
        </w:rPr>
        <w:t>شروط</w:t>
      </w:r>
      <w:r w:rsidRPr="008A2F78">
        <w:rPr>
          <w:rFonts w:asciiTheme="minorBidi" w:hAnsiTheme="minorBidi" w:cs="Arial"/>
          <w:sz w:val="28"/>
          <w:szCs w:val="28"/>
          <w:rtl/>
          <w:lang w:bidi="fa-IR"/>
        </w:rPr>
        <w:t xml:space="preserve"> مسابقه وجود</w:t>
      </w:r>
      <w:r>
        <w:rPr>
          <w:rFonts w:asciiTheme="minorBidi" w:hAnsiTheme="minorBidi" w:cs="Arial" w:hint="cs"/>
          <w:sz w:val="28"/>
          <w:szCs w:val="28"/>
          <w:rtl/>
          <w:lang w:bidi="fa-IR"/>
        </w:rPr>
        <w:t xml:space="preserve"> </w:t>
      </w:r>
      <w:r w:rsidRPr="008A2F78">
        <w:rPr>
          <w:rFonts w:asciiTheme="minorBidi" w:hAnsiTheme="minorBidi" w:cs="Arial" w:hint="eastAsia"/>
          <w:sz w:val="28"/>
          <w:szCs w:val="28"/>
          <w:rtl/>
          <w:lang w:bidi="fa-IR"/>
        </w:rPr>
        <w:t>دارد</w:t>
      </w:r>
      <w:r w:rsidRPr="008A2F78">
        <w:rPr>
          <w:rFonts w:asciiTheme="minorBidi" w:hAnsiTheme="minorBidi" w:cs="Arial"/>
          <w:sz w:val="28"/>
          <w:szCs w:val="28"/>
          <w:rtl/>
          <w:lang w:bidi="fa-IR"/>
        </w:rPr>
        <w:t xml:space="preserve"> که در آن برنامه الزاماً در هر بار اجرا، پاسخ </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کسان</w:t>
      </w:r>
      <w:r w:rsidRPr="008A2F78">
        <w:rPr>
          <w:rFonts w:asciiTheme="minorBidi" w:hAnsiTheme="minorBidi" w:cs="Arial" w:hint="cs"/>
          <w:sz w:val="28"/>
          <w:szCs w:val="28"/>
          <w:rtl/>
          <w:lang w:bidi="fa-IR"/>
        </w:rPr>
        <w:t>ی</w:t>
      </w:r>
      <w:r w:rsidRPr="008A2F78">
        <w:rPr>
          <w:rFonts w:asciiTheme="minorBidi" w:hAnsiTheme="minorBidi" w:cs="Arial"/>
          <w:sz w:val="28"/>
          <w:szCs w:val="28"/>
          <w:rtl/>
          <w:lang w:bidi="fa-IR"/>
        </w:rPr>
        <w:t xml:space="preserve"> تول</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د</w:t>
      </w:r>
      <w:r w:rsidRPr="008A2F78">
        <w:rPr>
          <w:rFonts w:asciiTheme="minorBidi" w:hAnsiTheme="minorBidi" w:cs="Arial"/>
          <w:sz w:val="28"/>
          <w:szCs w:val="28"/>
          <w:rtl/>
          <w:lang w:bidi="fa-IR"/>
        </w:rPr>
        <w:t xml:space="preserve"> نخواهد کرد. برا</w:t>
      </w:r>
      <w:r w:rsidRPr="008A2F78">
        <w:rPr>
          <w:rFonts w:asciiTheme="minorBidi" w:hAnsiTheme="minorBidi" w:cs="Arial" w:hint="cs"/>
          <w:sz w:val="28"/>
          <w:szCs w:val="28"/>
          <w:rtl/>
          <w:lang w:bidi="fa-IR"/>
        </w:rPr>
        <w:t>ی</w:t>
      </w:r>
      <w:r w:rsidRPr="008A2F78">
        <w:rPr>
          <w:rFonts w:asciiTheme="minorBidi" w:hAnsiTheme="minorBidi" w:cs="Arial"/>
          <w:sz w:val="28"/>
          <w:szCs w:val="28"/>
          <w:rtl/>
          <w:lang w:bidi="fa-IR"/>
        </w:rPr>
        <w:t xml:space="preserve"> جلو گ</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ر</w:t>
      </w:r>
      <w:r w:rsidRPr="008A2F78">
        <w:rPr>
          <w:rFonts w:asciiTheme="minorBidi" w:hAnsiTheme="minorBidi" w:cs="Arial" w:hint="cs"/>
          <w:sz w:val="28"/>
          <w:szCs w:val="28"/>
          <w:rtl/>
          <w:lang w:bidi="fa-IR"/>
        </w:rPr>
        <w:t>ی</w:t>
      </w:r>
      <w:r w:rsidRPr="008A2F78">
        <w:rPr>
          <w:rFonts w:asciiTheme="minorBidi" w:hAnsiTheme="minorBidi" w:cs="Arial"/>
          <w:sz w:val="28"/>
          <w:szCs w:val="28"/>
          <w:rtl/>
          <w:lang w:bidi="fa-IR"/>
        </w:rPr>
        <w:t xml:space="preserve"> از ا</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ن</w:t>
      </w:r>
      <w:r w:rsidRPr="008A2F78">
        <w:rPr>
          <w:rFonts w:asciiTheme="minorBidi" w:hAnsiTheme="minorBidi" w:cs="Arial"/>
          <w:sz w:val="28"/>
          <w:szCs w:val="28"/>
          <w:rtl/>
          <w:lang w:bidi="fa-IR"/>
        </w:rPr>
        <w:t xml:space="preserve"> مساله، ن</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از</w:t>
      </w:r>
      <w:r w:rsidRPr="008A2F78">
        <w:rPr>
          <w:rFonts w:asciiTheme="minorBidi" w:hAnsiTheme="minorBidi" w:cs="Arial"/>
          <w:sz w:val="28"/>
          <w:szCs w:val="28"/>
          <w:rtl/>
          <w:lang w:bidi="fa-IR"/>
        </w:rPr>
        <w:t xml:space="preserve"> به همگامساز</w:t>
      </w:r>
      <w:r w:rsidRPr="008A2F78">
        <w:rPr>
          <w:rFonts w:asciiTheme="minorBidi" w:hAnsiTheme="minorBidi" w:cs="Arial" w:hint="cs"/>
          <w:sz w:val="28"/>
          <w:szCs w:val="28"/>
          <w:rtl/>
          <w:lang w:bidi="fa-IR"/>
        </w:rPr>
        <w:t>ی</w:t>
      </w:r>
      <w:r>
        <w:rPr>
          <w:rFonts w:asciiTheme="minorBidi" w:hAnsiTheme="minorBidi" w:cs="Arial" w:hint="cs"/>
          <w:sz w:val="28"/>
          <w:szCs w:val="28"/>
          <w:rtl/>
          <w:lang w:bidi="fa-IR"/>
        </w:rPr>
        <w:t xml:space="preserve"> </w:t>
      </w:r>
      <w:r w:rsidRPr="008A2F78">
        <w:rPr>
          <w:rFonts w:asciiTheme="minorBidi" w:hAnsiTheme="minorBidi" w:cs="Arial" w:hint="eastAsia"/>
          <w:sz w:val="28"/>
          <w:szCs w:val="28"/>
          <w:rtl/>
          <w:lang w:bidi="fa-IR"/>
        </w:rPr>
        <w:t>است</w:t>
      </w:r>
      <w:r w:rsidRPr="008A2F78">
        <w:rPr>
          <w:rFonts w:asciiTheme="minorBidi" w:hAnsiTheme="minorBidi" w:cs="Arial"/>
          <w:sz w:val="28"/>
          <w:szCs w:val="28"/>
          <w:rtl/>
          <w:lang w:bidi="fa-IR"/>
        </w:rPr>
        <w:t>. در ا</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ن</w:t>
      </w:r>
      <w:r w:rsidRPr="008A2F78">
        <w:rPr>
          <w:rFonts w:asciiTheme="minorBidi" w:hAnsiTheme="minorBidi" w:cs="Arial"/>
          <w:sz w:val="28"/>
          <w:szCs w:val="28"/>
          <w:rtl/>
          <w:lang w:bidi="fa-IR"/>
        </w:rPr>
        <w:t xml:space="preserve"> آزما</w:t>
      </w:r>
      <w:r w:rsidRPr="008A2F78">
        <w:rPr>
          <w:rFonts w:asciiTheme="minorBidi" w:hAnsiTheme="minorBidi" w:cs="Arial" w:hint="cs"/>
          <w:sz w:val="28"/>
          <w:szCs w:val="28"/>
          <w:rtl/>
          <w:lang w:bidi="fa-IR"/>
        </w:rPr>
        <w:t>ی</w:t>
      </w:r>
      <w:r w:rsidRPr="008A2F78">
        <w:rPr>
          <w:rFonts w:asciiTheme="minorBidi" w:hAnsiTheme="minorBidi" w:cs="Arial" w:hint="eastAsia"/>
          <w:sz w:val="28"/>
          <w:szCs w:val="28"/>
          <w:rtl/>
          <w:lang w:bidi="fa-IR"/>
        </w:rPr>
        <w:t>ش</w:t>
      </w:r>
      <w:r w:rsidRPr="008A2F78">
        <w:rPr>
          <w:rFonts w:asciiTheme="minorBidi" w:hAnsiTheme="minorBidi" w:cs="Arial"/>
          <w:sz w:val="28"/>
          <w:szCs w:val="28"/>
          <w:rtl/>
          <w:lang w:bidi="fa-IR"/>
        </w:rPr>
        <w:t xml:space="preserve"> هدف بررسى بيشتر اين مساله است.</w:t>
      </w:r>
      <w:r>
        <w:rPr>
          <w:rFonts w:asciiTheme="minorBidi" w:hAnsiTheme="minorBidi" w:cs="Arial"/>
          <w:sz w:val="28"/>
          <w:szCs w:val="28"/>
          <w:rtl/>
          <w:lang w:bidi="fa-IR"/>
        </w:rPr>
        <w:br/>
      </w:r>
      <w:r>
        <w:rPr>
          <w:rFonts w:asciiTheme="minorBidi" w:hAnsiTheme="minorBidi" w:cs="Arial" w:hint="cs"/>
          <w:sz w:val="28"/>
          <w:szCs w:val="28"/>
          <w:rtl/>
          <w:lang w:bidi="fa-IR"/>
        </w:rPr>
        <w:t xml:space="preserve">همچنین در بخش دوم این گزارش کار، به مبحث </w:t>
      </w:r>
      <w:r>
        <w:rPr>
          <w:rFonts w:asciiTheme="minorBidi" w:hAnsiTheme="minorBidi" w:cs="Arial"/>
          <w:sz w:val="28"/>
          <w:szCs w:val="28"/>
          <w:lang w:bidi="fa-IR"/>
        </w:rPr>
        <w:t>deadlock</w:t>
      </w:r>
      <w:r>
        <w:rPr>
          <w:rFonts w:asciiTheme="minorBidi" w:hAnsiTheme="minorBidi" w:cs="Arial" w:hint="cs"/>
          <w:sz w:val="28"/>
          <w:szCs w:val="28"/>
          <w:rtl/>
          <w:lang w:bidi="fa-IR"/>
        </w:rPr>
        <w:t xml:space="preserve"> اشاره میشود و از دید کلی این مبحث را بررسی کرده و مشکلاتی که ممکن است بوجود بیاید را پیدا میکند و آن را معیار قرار میدهد تا مشکل را برطرف کند.</w:t>
      </w:r>
    </w:p>
    <w:p w14:paraId="45279D19" w14:textId="77777777" w:rsidR="00E647D4" w:rsidRPr="007A6CAF" w:rsidRDefault="00E647D4" w:rsidP="00E647D4">
      <w:pPr>
        <w:bidi/>
        <w:rPr>
          <w:sz w:val="28"/>
          <w:szCs w:val="28"/>
          <w:lang w:bidi="fa-IR"/>
        </w:rPr>
      </w:pPr>
    </w:p>
    <w:p w14:paraId="0F63F2FA" w14:textId="03441818" w:rsidR="004B4663" w:rsidRPr="001A1A99" w:rsidRDefault="00460E11" w:rsidP="001A1A99">
      <w:pPr>
        <w:bidi/>
        <w:rPr>
          <w:b/>
          <w:bCs/>
          <w:sz w:val="28"/>
          <w:szCs w:val="28"/>
          <w:rtl/>
          <w:lang w:bidi="fa-IR"/>
        </w:rPr>
      </w:pPr>
      <w:r w:rsidRPr="007A6CAF">
        <w:rPr>
          <w:b/>
          <w:bCs/>
          <w:sz w:val="28"/>
          <w:szCs w:val="28"/>
          <w:lang w:bidi="fa-IR"/>
        </w:rPr>
        <w:t>HW1</w:t>
      </w:r>
      <w:r w:rsidRPr="007A6CAF">
        <w:rPr>
          <w:rFonts w:hint="cs"/>
          <w:b/>
          <w:bCs/>
          <w:sz w:val="28"/>
          <w:szCs w:val="28"/>
          <w:rtl/>
          <w:lang w:bidi="fa-IR"/>
        </w:rPr>
        <w:t>)</w:t>
      </w:r>
    </w:p>
    <w:p w14:paraId="72938B45" w14:textId="3F5437AD" w:rsidR="00460E11" w:rsidRDefault="001A1A99" w:rsidP="004B4663">
      <w:pPr>
        <w:bidi/>
        <w:rPr>
          <w:rFonts w:asciiTheme="minorBidi" w:hAnsiTheme="minorBidi"/>
          <w:sz w:val="28"/>
          <w:szCs w:val="28"/>
          <w:rtl/>
          <w:lang w:bidi="fa-IR"/>
        </w:rPr>
      </w:pPr>
      <w:r w:rsidRPr="00047707">
        <w:rPr>
          <w:rFonts w:asciiTheme="minorBidi" w:hAnsiTheme="minorBidi"/>
          <w:sz w:val="28"/>
          <w:szCs w:val="28"/>
          <w:rtl/>
          <w:lang w:bidi="fa-IR"/>
        </w:rPr>
        <w:t xml:space="preserve">در </w:t>
      </w:r>
      <w:r w:rsidR="00047707" w:rsidRPr="00047707">
        <w:rPr>
          <w:rFonts w:asciiTheme="minorBidi" w:hAnsiTheme="minorBidi"/>
          <w:sz w:val="28"/>
          <w:szCs w:val="28"/>
          <w:rtl/>
          <w:lang w:bidi="fa-IR"/>
        </w:rPr>
        <w:t>بخش</w:t>
      </w:r>
      <w:r w:rsidRPr="00047707">
        <w:rPr>
          <w:rFonts w:asciiTheme="minorBidi" w:hAnsiTheme="minorBidi"/>
          <w:sz w:val="28"/>
          <w:szCs w:val="28"/>
          <w:rtl/>
          <w:lang w:bidi="fa-IR"/>
        </w:rPr>
        <w:t xml:space="preserve"> 1، از ما خواسته شده که </w:t>
      </w:r>
      <w:r w:rsidR="00047707" w:rsidRPr="00047707">
        <w:rPr>
          <w:rFonts w:asciiTheme="minorBidi" w:hAnsiTheme="minorBidi"/>
          <w:sz w:val="28"/>
          <w:szCs w:val="28"/>
          <w:rtl/>
        </w:rPr>
        <w:t>محیطی آماده کنی</w:t>
      </w:r>
      <w:r w:rsidR="00047707">
        <w:rPr>
          <w:rFonts w:asciiTheme="minorBidi" w:hAnsiTheme="minorBidi" w:hint="cs"/>
          <w:sz w:val="28"/>
          <w:szCs w:val="28"/>
          <w:rtl/>
        </w:rPr>
        <w:t>م</w:t>
      </w:r>
      <w:r w:rsidR="00047707" w:rsidRPr="00047707">
        <w:rPr>
          <w:rFonts w:asciiTheme="minorBidi" w:hAnsiTheme="minorBidi"/>
          <w:sz w:val="28"/>
          <w:szCs w:val="28"/>
          <w:rtl/>
        </w:rPr>
        <w:t xml:space="preserve"> که دو فرآیند در آن وجود داشته باشند و </w:t>
      </w:r>
      <w:r w:rsidR="008A2F78">
        <w:rPr>
          <w:rFonts w:asciiTheme="minorBidi" w:hAnsiTheme="minorBidi" w:hint="cs"/>
          <w:sz w:val="28"/>
          <w:szCs w:val="28"/>
          <w:rtl/>
        </w:rPr>
        <w:t>یکی از فرآیند ها هم بنویسد و هم بخواند. و فرایند دیگری، فقط بتواند عملیات خواندن را انجام دهد. باتوجه به اینکه در این فرایند ها</w:t>
      </w:r>
      <w:r w:rsidR="006D3B19">
        <w:rPr>
          <w:rFonts w:asciiTheme="minorBidi" w:hAnsiTheme="minorBidi" w:hint="cs"/>
          <w:sz w:val="28"/>
          <w:szCs w:val="28"/>
          <w:rtl/>
        </w:rPr>
        <w:t xml:space="preserve"> ما کد مورد نظر را طبق عکس های زیر و با روش ارتباط بین فرایند های </w:t>
      </w:r>
      <w:r w:rsidR="006D3B19">
        <w:rPr>
          <w:rFonts w:asciiTheme="minorBidi" w:hAnsiTheme="minorBidi"/>
          <w:sz w:val="28"/>
          <w:szCs w:val="28"/>
        </w:rPr>
        <w:t>shared memory</w:t>
      </w:r>
      <w:r w:rsidR="006D3B19">
        <w:rPr>
          <w:rFonts w:asciiTheme="minorBidi" w:hAnsiTheme="minorBidi" w:hint="cs"/>
          <w:sz w:val="28"/>
          <w:szCs w:val="28"/>
          <w:rtl/>
          <w:lang w:bidi="fa-IR"/>
        </w:rPr>
        <w:t xml:space="preserve"> پیاده سازی کردیم، میدانیم که درصورت نبود حالت سمافور، به هنگام اجرای این کد باعث میشود بین عملیات خواندن و نوشتن ترتیب مشخصی وجود نداشته باشد و هر فرایندی که به منبع زودتر دسترسی پیدا کند، منبع را طبق خواسته خود تغییر دهد(البته چون که ما فقط یک فرایند نوشتن داریم، پس ممکن است نوشتن در زمانی قرار بگیرد که عملیات خواندن، مقدار های متفاوتی و بدون اولویتی از منبع بخواند.) به همین دلیل خروجی خواندن ها هیچوقت برای ما ثابت نیستند و در نتیجه برای خواندن و نوشتن منابع و ترتیب انجام عملیات و لغو کردن شرط مسابقه و همچنین گذاشتن شرط ورود فقط یک فرایند مشخص به ناحیه بحرانی، ما باید با استفاده ا روش سمافور این مشکل را حل کنیم و به هنگام ورود فرایند ها به ناحیه بخرانی، یکی از فرایند هارا متوقف کنیم تا زمانی که فرایندی که داخل ناحیه بحرانی است، تمام شود از از این ناحیه خارج شود. به همین دلیل از روش سمافور استفاده کرده و این مشکل را حل میکنیم:</w:t>
      </w:r>
    </w:p>
    <w:p w14:paraId="766F00D4" w14:textId="7D4E01D4" w:rsidR="006D3B19" w:rsidRDefault="006D3B19" w:rsidP="006D3B19">
      <w:pPr>
        <w:bidi/>
        <w:rPr>
          <w:rFonts w:asciiTheme="minorBidi" w:hAnsiTheme="minorBidi"/>
          <w:sz w:val="28"/>
          <w:szCs w:val="28"/>
          <w:rtl/>
          <w:lang w:bidi="fa-IR"/>
        </w:rPr>
      </w:pPr>
      <w:r>
        <w:rPr>
          <w:rFonts w:asciiTheme="minorBidi" w:hAnsiTheme="minorBidi" w:hint="cs"/>
          <w:sz w:val="28"/>
          <w:szCs w:val="28"/>
          <w:rtl/>
          <w:lang w:bidi="fa-IR"/>
        </w:rPr>
        <w:t>+(جواب سوال مورد نظر در متن بالا داده شده است)</w:t>
      </w:r>
      <w:r>
        <w:rPr>
          <w:rFonts w:asciiTheme="minorBidi" w:hAnsiTheme="minorBidi"/>
          <w:sz w:val="28"/>
          <w:szCs w:val="28"/>
          <w:rtl/>
          <w:lang w:bidi="fa-IR"/>
        </w:rPr>
        <w:br/>
      </w:r>
    </w:p>
    <w:p w14:paraId="55FD4266" w14:textId="098E1F40" w:rsidR="006D3B19" w:rsidRDefault="006D3B19" w:rsidP="006D3B19">
      <w:pPr>
        <w:bidi/>
        <w:rPr>
          <w:rFonts w:asciiTheme="minorBidi" w:hAnsiTheme="minorBidi" w:hint="cs"/>
          <w:sz w:val="28"/>
          <w:szCs w:val="28"/>
          <w:rtl/>
          <w:lang w:bidi="fa-IR"/>
        </w:rPr>
      </w:pPr>
      <w:r w:rsidRPr="006D3B19">
        <w:rPr>
          <w:rFonts w:asciiTheme="minorBidi" w:hAnsiTheme="minorBidi" w:cs="Arial"/>
          <w:sz w:val="28"/>
          <w:szCs w:val="28"/>
          <w:rtl/>
          <w:lang w:bidi="fa-IR"/>
        </w:rPr>
        <w:lastRenderedPageBreak/>
        <w:drawing>
          <wp:inline distT="0" distB="0" distL="0" distR="0" wp14:anchorId="2C519A04" wp14:editId="6238D210">
            <wp:extent cx="5943600" cy="6013450"/>
            <wp:effectExtent l="0" t="0" r="0" b="6350"/>
            <wp:docPr id="201753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34803" name=""/>
                    <pic:cNvPicPr/>
                  </pic:nvPicPr>
                  <pic:blipFill>
                    <a:blip r:embed="rId7"/>
                    <a:stretch>
                      <a:fillRect/>
                    </a:stretch>
                  </pic:blipFill>
                  <pic:spPr>
                    <a:xfrm>
                      <a:off x="0" y="0"/>
                      <a:ext cx="5943600" cy="6013450"/>
                    </a:xfrm>
                    <a:prstGeom prst="rect">
                      <a:avLst/>
                    </a:prstGeom>
                  </pic:spPr>
                </pic:pic>
              </a:graphicData>
            </a:graphic>
          </wp:inline>
        </w:drawing>
      </w:r>
    </w:p>
    <w:p w14:paraId="3CDF3495" w14:textId="778D1E83" w:rsidR="006D3B19" w:rsidRDefault="00C31841" w:rsidP="006D3B19">
      <w:pPr>
        <w:bidi/>
        <w:rPr>
          <w:rFonts w:cs="Arial"/>
          <w:noProof/>
          <w:sz w:val="40"/>
          <w:szCs w:val="40"/>
          <w:rtl/>
          <w:lang w:bidi="fa-IR"/>
        </w:rPr>
      </w:pPr>
      <w:r w:rsidRPr="00C31841">
        <w:rPr>
          <w:rFonts w:cs="Arial"/>
          <w:noProof/>
          <w:sz w:val="40"/>
          <w:szCs w:val="40"/>
          <w:rtl/>
          <w:lang w:bidi="fa-IR"/>
        </w:rPr>
        <w:lastRenderedPageBreak/>
        <w:drawing>
          <wp:inline distT="0" distB="0" distL="0" distR="0" wp14:anchorId="7BD875CE" wp14:editId="7C66A9F6">
            <wp:extent cx="5943600" cy="6013450"/>
            <wp:effectExtent l="0" t="0" r="0" b="6350"/>
            <wp:docPr id="128281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17203" name=""/>
                    <pic:cNvPicPr/>
                  </pic:nvPicPr>
                  <pic:blipFill>
                    <a:blip r:embed="rId8"/>
                    <a:stretch>
                      <a:fillRect/>
                    </a:stretch>
                  </pic:blipFill>
                  <pic:spPr>
                    <a:xfrm>
                      <a:off x="0" y="0"/>
                      <a:ext cx="5943600" cy="6013450"/>
                    </a:xfrm>
                    <a:prstGeom prst="rect">
                      <a:avLst/>
                    </a:prstGeom>
                  </pic:spPr>
                </pic:pic>
              </a:graphicData>
            </a:graphic>
          </wp:inline>
        </w:drawing>
      </w:r>
    </w:p>
    <w:p w14:paraId="0F51FBBE" w14:textId="6B967DBA" w:rsidR="006D3B19" w:rsidRDefault="00C31841" w:rsidP="006D3B19">
      <w:pPr>
        <w:bidi/>
        <w:rPr>
          <w:rFonts w:cs="Arial"/>
          <w:noProof/>
          <w:sz w:val="40"/>
          <w:szCs w:val="40"/>
          <w:rtl/>
          <w:lang w:bidi="fa-IR"/>
        </w:rPr>
      </w:pPr>
      <w:r w:rsidRPr="00C31841">
        <w:rPr>
          <w:rFonts w:cs="Arial"/>
          <w:noProof/>
          <w:sz w:val="40"/>
          <w:szCs w:val="40"/>
          <w:rtl/>
          <w:lang w:bidi="fa-IR"/>
        </w:rPr>
        <w:lastRenderedPageBreak/>
        <w:drawing>
          <wp:inline distT="0" distB="0" distL="0" distR="0" wp14:anchorId="07623F69" wp14:editId="08A8D9A2">
            <wp:extent cx="5943600" cy="5996305"/>
            <wp:effectExtent l="0" t="0" r="0" b="4445"/>
            <wp:docPr id="23193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34244" name=""/>
                    <pic:cNvPicPr/>
                  </pic:nvPicPr>
                  <pic:blipFill>
                    <a:blip r:embed="rId9"/>
                    <a:stretch>
                      <a:fillRect/>
                    </a:stretch>
                  </pic:blipFill>
                  <pic:spPr>
                    <a:xfrm>
                      <a:off x="0" y="0"/>
                      <a:ext cx="5943600" cy="5996305"/>
                    </a:xfrm>
                    <a:prstGeom prst="rect">
                      <a:avLst/>
                    </a:prstGeom>
                  </pic:spPr>
                </pic:pic>
              </a:graphicData>
            </a:graphic>
          </wp:inline>
        </w:drawing>
      </w:r>
    </w:p>
    <w:p w14:paraId="6BFEA47E" w14:textId="77777777" w:rsidR="006D3B19" w:rsidRDefault="006D3B19" w:rsidP="006D3B19">
      <w:pPr>
        <w:bidi/>
        <w:rPr>
          <w:rFonts w:cs="Arial"/>
          <w:noProof/>
          <w:sz w:val="40"/>
          <w:szCs w:val="40"/>
          <w:rtl/>
          <w:lang w:bidi="fa-IR"/>
        </w:rPr>
      </w:pPr>
    </w:p>
    <w:p w14:paraId="5F31651B" w14:textId="77777777" w:rsidR="00C31841" w:rsidRDefault="00C31841" w:rsidP="00C31841">
      <w:pPr>
        <w:bidi/>
        <w:rPr>
          <w:rFonts w:cs="Arial"/>
          <w:noProof/>
          <w:sz w:val="40"/>
          <w:szCs w:val="40"/>
          <w:rtl/>
          <w:lang w:bidi="fa-IR"/>
        </w:rPr>
      </w:pPr>
    </w:p>
    <w:p w14:paraId="023E8B61" w14:textId="77777777" w:rsidR="00C31841" w:rsidRDefault="00C31841" w:rsidP="00C31841">
      <w:pPr>
        <w:bidi/>
        <w:rPr>
          <w:rFonts w:cs="Arial"/>
          <w:noProof/>
          <w:sz w:val="40"/>
          <w:szCs w:val="40"/>
          <w:rtl/>
          <w:lang w:bidi="fa-IR"/>
        </w:rPr>
      </w:pPr>
    </w:p>
    <w:p w14:paraId="26023263" w14:textId="50FF4A81" w:rsidR="00C31841" w:rsidRPr="00C31841" w:rsidRDefault="00C31841" w:rsidP="00C31841">
      <w:pPr>
        <w:bidi/>
        <w:rPr>
          <w:rFonts w:cs="Arial"/>
          <w:noProof/>
          <w:sz w:val="28"/>
          <w:szCs w:val="28"/>
          <w:rtl/>
          <w:lang w:bidi="fa-IR"/>
        </w:rPr>
      </w:pPr>
      <w:r>
        <w:rPr>
          <w:rFonts w:cs="Arial" w:hint="cs"/>
          <w:noProof/>
          <w:sz w:val="28"/>
          <w:szCs w:val="28"/>
          <w:rtl/>
          <w:lang w:bidi="fa-IR"/>
        </w:rPr>
        <w:t>در عکس های اجرای کد زیر میبینیم که نتیجه با هربار چاپ شدن، اولویت را ابتدا به فرایند خواندن، سپس پس از اتمام خواندن ها، اولویت را به نوشتن میدهد:</w:t>
      </w:r>
    </w:p>
    <w:p w14:paraId="54896816" w14:textId="6ADB0DCF" w:rsidR="006D3B19" w:rsidRDefault="00C31841" w:rsidP="006D3B19">
      <w:pPr>
        <w:bidi/>
        <w:rPr>
          <w:rFonts w:cs="Arial"/>
          <w:noProof/>
          <w:sz w:val="40"/>
          <w:szCs w:val="40"/>
          <w:rtl/>
          <w:lang w:bidi="fa-IR"/>
        </w:rPr>
      </w:pPr>
      <w:r w:rsidRPr="00C31841">
        <w:rPr>
          <w:rFonts w:cs="Arial"/>
          <w:noProof/>
          <w:sz w:val="40"/>
          <w:szCs w:val="40"/>
          <w:rtl/>
          <w:lang w:bidi="fa-IR"/>
        </w:rPr>
        <w:lastRenderedPageBreak/>
        <w:drawing>
          <wp:inline distT="0" distB="0" distL="0" distR="0" wp14:anchorId="70AD9E08" wp14:editId="704F7C79">
            <wp:extent cx="5943600" cy="3978910"/>
            <wp:effectExtent l="0" t="0" r="0" b="2540"/>
            <wp:docPr id="68865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51401" name=""/>
                    <pic:cNvPicPr/>
                  </pic:nvPicPr>
                  <pic:blipFill>
                    <a:blip r:embed="rId10"/>
                    <a:stretch>
                      <a:fillRect/>
                    </a:stretch>
                  </pic:blipFill>
                  <pic:spPr>
                    <a:xfrm>
                      <a:off x="0" y="0"/>
                      <a:ext cx="5943600" cy="3978910"/>
                    </a:xfrm>
                    <a:prstGeom prst="rect">
                      <a:avLst/>
                    </a:prstGeom>
                  </pic:spPr>
                </pic:pic>
              </a:graphicData>
            </a:graphic>
          </wp:inline>
        </w:drawing>
      </w:r>
    </w:p>
    <w:p w14:paraId="6338EEE6" w14:textId="6CDA2920" w:rsidR="006D3B19" w:rsidRPr="00C31841" w:rsidRDefault="00C31841" w:rsidP="00C31841">
      <w:pPr>
        <w:bidi/>
        <w:rPr>
          <w:rFonts w:cs="Arial"/>
          <w:noProof/>
          <w:sz w:val="40"/>
          <w:szCs w:val="40"/>
          <w:rtl/>
          <w:lang w:bidi="fa-IR"/>
        </w:rPr>
      </w:pPr>
      <w:r w:rsidRPr="00C31841">
        <w:rPr>
          <w:rFonts w:cs="Arial"/>
          <w:noProof/>
          <w:sz w:val="40"/>
          <w:szCs w:val="40"/>
          <w:rtl/>
          <w:lang w:bidi="fa-IR"/>
        </w:rPr>
        <w:drawing>
          <wp:inline distT="0" distB="0" distL="0" distR="0" wp14:anchorId="69F971B4" wp14:editId="5E4474C5">
            <wp:extent cx="5943600" cy="3970655"/>
            <wp:effectExtent l="0" t="0" r="0" b="0"/>
            <wp:docPr id="143457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71663" name=""/>
                    <pic:cNvPicPr/>
                  </pic:nvPicPr>
                  <pic:blipFill>
                    <a:blip r:embed="rId11"/>
                    <a:stretch>
                      <a:fillRect/>
                    </a:stretch>
                  </pic:blipFill>
                  <pic:spPr>
                    <a:xfrm>
                      <a:off x="0" y="0"/>
                      <a:ext cx="5943600" cy="3970655"/>
                    </a:xfrm>
                    <a:prstGeom prst="rect">
                      <a:avLst/>
                    </a:prstGeom>
                  </pic:spPr>
                </pic:pic>
              </a:graphicData>
            </a:graphic>
          </wp:inline>
        </w:drawing>
      </w:r>
    </w:p>
    <w:p w14:paraId="6F2E3B47" w14:textId="77777777" w:rsidR="004B4663" w:rsidRDefault="00677F56" w:rsidP="00677F56">
      <w:pPr>
        <w:bidi/>
        <w:rPr>
          <w:sz w:val="28"/>
          <w:szCs w:val="28"/>
          <w:rtl/>
          <w:lang w:bidi="fa-IR"/>
        </w:rPr>
      </w:pPr>
      <w:r w:rsidRPr="004B4663">
        <w:rPr>
          <w:b/>
          <w:bCs/>
          <w:sz w:val="28"/>
          <w:szCs w:val="28"/>
          <w:lang w:bidi="fa-IR"/>
        </w:rPr>
        <w:lastRenderedPageBreak/>
        <w:t>HW2</w:t>
      </w:r>
      <w:r w:rsidRPr="004B4663">
        <w:rPr>
          <w:rFonts w:hint="cs"/>
          <w:b/>
          <w:bCs/>
          <w:sz w:val="28"/>
          <w:szCs w:val="28"/>
          <w:rtl/>
          <w:lang w:bidi="fa-IR"/>
        </w:rPr>
        <w:t>)</w:t>
      </w:r>
      <w:r w:rsidRPr="004B4663">
        <w:rPr>
          <w:rFonts w:hint="cs"/>
          <w:sz w:val="28"/>
          <w:szCs w:val="28"/>
          <w:rtl/>
          <w:lang w:bidi="fa-IR"/>
        </w:rPr>
        <w:t xml:space="preserve"> </w:t>
      </w:r>
    </w:p>
    <w:p w14:paraId="2DCE46E1" w14:textId="2EADDC1A" w:rsidR="00D213CB" w:rsidRDefault="00A973B4" w:rsidP="00054AA6">
      <w:pPr>
        <w:bidi/>
        <w:rPr>
          <w:rFonts w:asciiTheme="minorBidi" w:hAnsiTheme="minorBidi" w:cs="Arial"/>
          <w:sz w:val="28"/>
          <w:szCs w:val="28"/>
          <w:rtl/>
          <w:lang w:bidi="fa-IR"/>
        </w:rPr>
      </w:pPr>
      <w:r w:rsidRPr="00A973B4">
        <w:rPr>
          <w:rFonts w:asciiTheme="minorBidi" w:hAnsiTheme="minorBidi"/>
          <w:sz w:val="28"/>
          <w:szCs w:val="28"/>
          <w:rtl/>
          <w:lang w:bidi="fa-IR"/>
        </w:rPr>
        <w:t xml:space="preserve">بخش 2 </w:t>
      </w:r>
      <w:r w:rsidR="00C31841">
        <w:rPr>
          <w:rFonts w:asciiTheme="minorBidi" w:hAnsiTheme="minorBidi" w:hint="cs"/>
          <w:sz w:val="28"/>
          <w:szCs w:val="28"/>
          <w:rtl/>
          <w:lang w:bidi="fa-IR"/>
        </w:rPr>
        <w:t xml:space="preserve">نیز </w:t>
      </w:r>
      <w:r w:rsidRPr="00A973B4">
        <w:rPr>
          <w:rFonts w:asciiTheme="minorBidi" w:hAnsiTheme="minorBidi"/>
          <w:sz w:val="28"/>
          <w:szCs w:val="28"/>
          <w:rtl/>
          <w:lang w:bidi="fa-IR"/>
        </w:rPr>
        <w:t>از ما خواستار است که</w:t>
      </w:r>
      <w:r w:rsidRPr="00A973B4">
        <w:rPr>
          <w:rFonts w:asciiTheme="minorBidi" w:hAnsiTheme="minorBidi"/>
          <w:sz w:val="28"/>
          <w:szCs w:val="28"/>
          <w:rtl/>
        </w:rPr>
        <w:t xml:space="preserve"> </w:t>
      </w:r>
      <w:r w:rsidR="00054AA6">
        <w:rPr>
          <w:rFonts w:asciiTheme="minorBidi" w:hAnsiTheme="minorBidi" w:hint="cs"/>
          <w:sz w:val="28"/>
          <w:szCs w:val="28"/>
          <w:rtl/>
        </w:rPr>
        <w:t xml:space="preserve">محیطی طراحی کنیم شامل </w:t>
      </w:r>
      <w:r w:rsidR="00054AA6">
        <w:rPr>
          <w:rFonts w:asciiTheme="minorBidi" w:hAnsiTheme="minorBidi" w:hint="cs"/>
          <w:sz w:val="28"/>
          <w:szCs w:val="28"/>
          <w:rtl/>
          <w:lang w:bidi="fa-IR"/>
        </w:rPr>
        <w:t xml:space="preserve">تعدادی فرایند (معادل فیلسوف ها) و تعدادی منبع به اندازه تعداد فرایند ها (چوب های غذاخوری) باشد. </w:t>
      </w:r>
      <w:r w:rsidR="00054AA6" w:rsidRPr="00054AA6">
        <w:rPr>
          <w:rFonts w:asciiTheme="minorBidi" w:hAnsiTheme="minorBidi" w:cs="Arial"/>
          <w:sz w:val="28"/>
          <w:szCs w:val="28"/>
          <w:rtl/>
          <w:lang w:bidi="fa-IR"/>
        </w:rPr>
        <w:t>هر ف</w:t>
      </w:r>
      <w:r w:rsidR="00054AA6">
        <w:rPr>
          <w:rFonts w:asciiTheme="minorBidi" w:hAnsiTheme="minorBidi" w:cs="Arial" w:hint="cs"/>
          <w:sz w:val="28"/>
          <w:szCs w:val="28"/>
          <w:rtl/>
          <w:lang w:bidi="fa-IR"/>
        </w:rPr>
        <w:t>یل</w:t>
      </w:r>
      <w:r w:rsidR="00054AA6" w:rsidRPr="00054AA6">
        <w:rPr>
          <w:rFonts w:asciiTheme="minorBidi" w:hAnsiTheme="minorBidi" w:cs="Arial"/>
          <w:sz w:val="28"/>
          <w:szCs w:val="28"/>
          <w:rtl/>
          <w:lang w:bidi="fa-IR"/>
        </w:rPr>
        <w:t>سوف مدتى تفكر</w:t>
      </w:r>
      <w:r w:rsidR="00054AA6">
        <w:rPr>
          <w:rFonts w:asciiTheme="minorBidi" w:hAnsiTheme="minorBidi" w:hint="cs"/>
          <w:sz w:val="28"/>
          <w:szCs w:val="28"/>
          <w:rtl/>
          <w:lang w:bidi="fa-IR"/>
        </w:rPr>
        <w:t xml:space="preserve"> </w:t>
      </w:r>
      <w:r w:rsidR="00054AA6" w:rsidRPr="00054AA6">
        <w:rPr>
          <w:rFonts w:asciiTheme="minorBidi" w:hAnsiTheme="minorBidi" w:cs="Arial"/>
          <w:sz w:val="28"/>
          <w:szCs w:val="28"/>
          <w:rtl/>
          <w:lang w:bidi="fa-IR"/>
        </w:rPr>
        <w:t>م</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کند</w:t>
      </w:r>
      <w:r w:rsidR="00054AA6" w:rsidRPr="00054AA6">
        <w:rPr>
          <w:rFonts w:asciiTheme="minorBidi" w:hAnsiTheme="minorBidi" w:cs="Arial"/>
          <w:sz w:val="28"/>
          <w:szCs w:val="28"/>
          <w:rtl/>
          <w:lang w:bidi="fa-IR"/>
        </w:rPr>
        <w:t xml:space="preserve"> و وقت</w:t>
      </w:r>
      <w:r w:rsidR="00054AA6" w:rsidRPr="00054AA6">
        <w:rPr>
          <w:rFonts w:asciiTheme="minorBidi" w:hAnsiTheme="minorBidi" w:cs="Arial" w:hint="cs"/>
          <w:sz w:val="28"/>
          <w:szCs w:val="28"/>
          <w:rtl/>
          <w:lang w:bidi="fa-IR"/>
        </w:rPr>
        <w:t>ی</w:t>
      </w:r>
      <w:r w:rsidR="00054AA6" w:rsidRPr="00054AA6">
        <w:rPr>
          <w:rFonts w:asciiTheme="minorBidi" w:hAnsiTheme="minorBidi" w:cs="Arial"/>
          <w:sz w:val="28"/>
          <w:szCs w:val="28"/>
          <w:rtl/>
          <w:lang w:bidi="fa-IR"/>
        </w:rPr>
        <w:t xml:space="preserve"> گرسنه شد دو چوب غذا خورى لازم دارد تا از غذاى وسط ميز بخورد. ف</w:t>
      </w:r>
      <w:r w:rsidR="00054AA6">
        <w:rPr>
          <w:rFonts w:asciiTheme="minorBidi" w:hAnsiTheme="minorBidi" w:cs="Arial" w:hint="cs"/>
          <w:sz w:val="28"/>
          <w:szCs w:val="28"/>
          <w:rtl/>
          <w:lang w:bidi="fa-IR"/>
        </w:rPr>
        <w:t>یل</w:t>
      </w:r>
      <w:r w:rsidR="00054AA6" w:rsidRPr="00054AA6">
        <w:rPr>
          <w:rFonts w:asciiTheme="minorBidi" w:hAnsiTheme="minorBidi" w:cs="Arial"/>
          <w:sz w:val="28"/>
          <w:szCs w:val="28"/>
          <w:rtl/>
          <w:lang w:bidi="fa-IR"/>
        </w:rPr>
        <w:t>سوف در يک زمان مشخص مى تواند</w:t>
      </w:r>
      <w:r w:rsidR="00054AA6">
        <w:rPr>
          <w:rFonts w:asciiTheme="minorBidi" w:hAnsiTheme="minorBidi" w:hint="cs"/>
          <w:sz w:val="28"/>
          <w:szCs w:val="28"/>
          <w:rtl/>
          <w:lang w:bidi="fa-IR"/>
        </w:rPr>
        <w:t xml:space="preserve"> </w:t>
      </w:r>
      <w:r w:rsidR="00054AA6" w:rsidRPr="00054AA6">
        <w:rPr>
          <w:rFonts w:asciiTheme="minorBidi" w:hAnsiTheme="minorBidi" w:cs="Arial" w:hint="eastAsia"/>
          <w:sz w:val="28"/>
          <w:szCs w:val="28"/>
          <w:rtl/>
          <w:lang w:bidi="fa-IR"/>
        </w:rPr>
        <w:t>فقط</w:t>
      </w:r>
      <w:r w:rsidR="00054AA6" w:rsidRPr="00054AA6">
        <w:rPr>
          <w:rFonts w:asciiTheme="minorBidi" w:hAnsiTheme="minorBidi" w:cs="Arial"/>
          <w:sz w:val="28"/>
          <w:szCs w:val="28"/>
          <w:rtl/>
          <w:lang w:bidi="fa-IR"/>
        </w:rPr>
        <w:t xml:space="preserve"> </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ک</w:t>
      </w:r>
      <w:r w:rsidR="00054AA6" w:rsidRPr="00054AA6">
        <w:rPr>
          <w:rFonts w:asciiTheme="minorBidi" w:hAnsiTheme="minorBidi" w:cs="Arial"/>
          <w:sz w:val="28"/>
          <w:szCs w:val="28"/>
          <w:rtl/>
          <w:lang w:bidi="fa-IR"/>
        </w:rPr>
        <w:t xml:space="preserve"> چوب بردارد و اگر چوب در اخت</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ار</w:t>
      </w:r>
      <w:r w:rsidR="00054AA6" w:rsidRPr="00054AA6">
        <w:rPr>
          <w:rFonts w:asciiTheme="minorBidi" w:hAnsiTheme="minorBidi" w:cs="Arial"/>
          <w:sz w:val="28"/>
          <w:szCs w:val="28"/>
          <w:rtl/>
          <w:lang w:bidi="fa-IR"/>
        </w:rPr>
        <w:t xml:space="preserve"> ف</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لسوف</w:t>
      </w:r>
      <w:r w:rsidR="00054AA6" w:rsidRPr="00054AA6">
        <w:rPr>
          <w:rFonts w:asciiTheme="minorBidi" w:hAnsiTheme="minorBidi" w:cs="Arial"/>
          <w:sz w:val="28"/>
          <w:szCs w:val="28"/>
          <w:rtl/>
          <w:lang w:bidi="fa-IR"/>
        </w:rPr>
        <w:t xml:space="preserve"> کنار</w:t>
      </w:r>
      <w:r w:rsidR="00054AA6" w:rsidRPr="00054AA6">
        <w:rPr>
          <w:rFonts w:asciiTheme="minorBidi" w:hAnsiTheme="minorBidi" w:cs="Arial" w:hint="cs"/>
          <w:sz w:val="28"/>
          <w:szCs w:val="28"/>
          <w:rtl/>
          <w:lang w:bidi="fa-IR"/>
        </w:rPr>
        <w:t>ی</w:t>
      </w:r>
      <w:r w:rsidR="00054AA6" w:rsidRPr="00054AA6">
        <w:rPr>
          <w:rFonts w:asciiTheme="minorBidi" w:hAnsiTheme="minorBidi" w:cs="Arial"/>
          <w:sz w:val="28"/>
          <w:szCs w:val="28"/>
          <w:rtl/>
          <w:lang w:bidi="fa-IR"/>
        </w:rPr>
        <w:t xml:space="preserve"> باشد، قاعدتاً نم</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تواند</w:t>
      </w:r>
      <w:r w:rsidR="00054AA6" w:rsidRPr="00054AA6">
        <w:rPr>
          <w:rFonts w:asciiTheme="minorBidi" w:hAnsiTheme="minorBidi" w:cs="Arial"/>
          <w:sz w:val="28"/>
          <w:szCs w:val="28"/>
          <w:rtl/>
          <w:lang w:bidi="fa-IR"/>
        </w:rPr>
        <w:t xml:space="preserve"> آن را بردارد. پس از خوردن غذا چوبها را</w:t>
      </w:r>
      <w:r w:rsidR="00054AA6">
        <w:rPr>
          <w:rFonts w:asciiTheme="minorBidi" w:hAnsiTheme="minorBidi" w:hint="cs"/>
          <w:sz w:val="28"/>
          <w:szCs w:val="28"/>
          <w:rtl/>
          <w:lang w:bidi="fa-IR"/>
        </w:rPr>
        <w:t xml:space="preserve"> </w:t>
      </w:r>
      <w:r w:rsidR="00054AA6" w:rsidRPr="00054AA6">
        <w:rPr>
          <w:rFonts w:asciiTheme="minorBidi" w:hAnsiTheme="minorBidi" w:cs="Arial" w:hint="eastAsia"/>
          <w:sz w:val="28"/>
          <w:szCs w:val="28"/>
          <w:rtl/>
          <w:lang w:bidi="fa-IR"/>
        </w:rPr>
        <w:t>رو</w:t>
      </w:r>
      <w:r w:rsidR="00054AA6" w:rsidRPr="00054AA6">
        <w:rPr>
          <w:rFonts w:asciiTheme="minorBidi" w:hAnsiTheme="minorBidi" w:cs="Arial" w:hint="cs"/>
          <w:sz w:val="28"/>
          <w:szCs w:val="28"/>
          <w:rtl/>
          <w:lang w:bidi="fa-IR"/>
        </w:rPr>
        <w:t>ی</w:t>
      </w:r>
      <w:r w:rsidR="00054AA6" w:rsidRPr="00054AA6">
        <w:rPr>
          <w:rFonts w:asciiTheme="minorBidi" w:hAnsiTheme="minorBidi" w:cs="Arial"/>
          <w:sz w:val="28"/>
          <w:szCs w:val="28"/>
          <w:rtl/>
          <w:lang w:bidi="fa-IR"/>
        </w:rPr>
        <w:t xml:space="preserve"> م</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ز</w:t>
      </w:r>
      <w:r w:rsidR="00054AA6" w:rsidRPr="00054AA6">
        <w:rPr>
          <w:rFonts w:asciiTheme="minorBidi" w:hAnsiTheme="minorBidi" w:cs="Arial"/>
          <w:sz w:val="28"/>
          <w:szCs w:val="28"/>
          <w:rtl/>
          <w:lang w:bidi="fa-IR"/>
        </w:rPr>
        <w:t xml:space="preserve"> م</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گذارد</w:t>
      </w:r>
      <w:r w:rsidR="00054AA6" w:rsidRPr="00054AA6">
        <w:rPr>
          <w:rFonts w:asciiTheme="minorBidi" w:hAnsiTheme="minorBidi" w:cs="Arial"/>
          <w:sz w:val="28"/>
          <w:szCs w:val="28"/>
          <w:rtl/>
          <w:lang w:bidi="fa-IR"/>
        </w:rPr>
        <w:t xml:space="preserve"> تا بق</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ه</w:t>
      </w:r>
      <w:r w:rsidR="00054AA6" w:rsidRPr="00054AA6">
        <w:rPr>
          <w:rFonts w:asciiTheme="minorBidi" w:hAnsiTheme="minorBidi" w:cs="Arial"/>
          <w:sz w:val="28"/>
          <w:szCs w:val="28"/>
          <w:rtl/>
          <w:lang w:bidi="fa-IR"/>
        </w:rPr>
        <w:t xml:space="preserve"> در صورت ن</w:t>
      </w:r>
      <w:r w:rsidR="00054AA6" w:rsidRPr="00054AA6">
        <w:rPr>
          <w:rFonts w:asciiTheme="minorBidi" w:hAnsiTheme="minorBidi" w:cs="Arial" w:hint="cs"/>
          <w:sz w:val="28"/>
          <w:szCs w:val="28"/>
          <w:rtl/>
          <w:lang w:bidi="fa-IR"/>
        </w:rPr>
        <w:t>ی</w:t>
      </w:r>
      <w:r w:rsidR="00054AA6" w:rsidRPr="00054AA6">
        <w:rPr>
          <w:rFonts w:asciiTheme="minorBidi" w:hAnsiTheme="minorBidi" w:cs="Arial" w:hint="eastAsia"/>
          <w:sz w:val="28"/>
          <w:szCs w:val="28"/>
          <w:rtl/>
          <w:lang w:bidi="fa-IR"/>
        </w:rPr>
        <w:t>از</w:t>
      </w:r>
      <w:r w:rsidR="00054AA6" w:rsidRPr="00054AA6">
        <w:rPr>
          <w:rFonts w:asciiTheme="minorBidi" w:hAnsiTheme="minorBidi" w:cs="Arial"/>
          <w:sz w:val="28"/>
          <w:szCs w:val="28"/>
          <w:rtl/>
          <w:lang w:bidi="fa-IR"/>
        </w:rPr>
        <w:t xml:space="preserve"> از آنها استفاده کنند.</w:t>
      </w:r>
      <w:r w:rsidR="00054AA6">
        <w:rPr>
          <w:rFonts w:asciiTheme="minorBidi" w:hAnsiTheme="minorBidi" w:cs="Arial"/>
          <w:sz w:val="28"/>
          <w:szCs w:val="28"/>
          <w:rtl/>
          <w:lang w:bidi="fa-IR"/>
        </w:rPr>
        <w:br/>
      </w:r>
      <w:r w:rsidR="00054AA6">
        <w:rPr>
          <w:rFonts w:asciiTheme="minorBidi" w:hAnsiTheme="minorBidi" w:cs="Arial" w:hint="cs"/>
          <w:sz w:val="28"/>
          <w:szCs w:val="28"/>
          <w:rtl/>
          <w:lang w:bidi="fa-IR"/>
        </w:rPr>
        <w:t xml:space="preserve">مشکل این عملکرد این است که درصورت اینکه فلیسوف ها هرکدام یک چوب را بردارند، چون در دست هر فلیسوف فقط یک چوب هست، پس نمیتواند هیچ فلیسوفی غذای خود را میل کند. چون همه فلیسوف ها نیاز به 2 چوب دارند و در این شرایط، مشکل </w:t>
      </w:r>
      <w:r w:rsidR="00054AA6">
        <w:rPr>
          <w:rFonts w:asciiTheme="minorBidi" w:hAnsiTheme="minorBidi" w:cs="Arial"/>
          <w:sz w:val="28"/>
          <w:szCs w:val="28"/>
          <w:lang w:bidi="fa-IR"/>
        </w:rPr>
        <w:t>deadlock</w:t>
      </w:r>
      <w:r w:rsidR="00054AA6">
        <w:rPr>
          <w:rFonts w:asciiTheme="minorBidi" w:hAnsiTheme="minorBidi" w:cs="Arial" w:hint="cs"/>
          <w:sz w:val="28"/>
          <w:szCs w:val="28"/>
          <w:rtl/>
          <w:lang w:bidi="fa-IR"/>
        </w:rPr>
        <w:t xml:space="preserve"> رخ میدهد. برای حل این مشکل ما در الگوریتم کد از روشی استفاده کردیم که هرگاه فلیسوف ها چوب های ابتدایی خود را برداشتند و پس از گذشت زمان و برای برداشتن چوب بعدی، اگر ان چون دست فرایند دیگر بود، این فرایند چوب خود را آزاد کند تا فرایند دیگر به مشکل بن بست نخورد و تمام فرایند ها به انتها برسند. چون برای تمام شدن تمام فرایند ها نیاز است حداقل 1 فرایند یا فیلسوف از 2 چوب استفاده کند و پس از اتمام، منابع خود را آزاد کند تا به بقیه نیز چوب غذاخوری برسد و مشکل بنبست به طور کلی برطرف شود.</w:t>
      </w:r>
      <w:r w:rsidR="00054AA6">
        <w:rPr>
          <w:rFonts w:asciiTheme="minorBidi" w:hAnsiTheme="minorBidi" w:cs="Arial"/>
          <w:sz w:val="28"/>
          <w:szCs w:val="28"/>
          <w:rtl/>
          <w:lang w:bidi="fa-IR"/>
        </w:rPr>
        <w:br/>
      </w:r>
      <w:r w:rsidR="00054AA6">
        <w:rPr>
          <w:rFonts w:asciiTheme="minorBidi" w:hAnsiTheme="minorBidi" w:cs="Arial" w:hint="cs"/>
          <w:sz w:val="28"/>
          <w:szCs w:val="28"/>
          <w:rtl/>
          <w:lang w:bidi="fa-IR"/>
        </w:rPr>
        <w:t>الگوریتم کد به شکل زیر است و باتوجه به خروجی ای که میبینیم، میفهمیم که در نهایت همه فیلسوف ها غذای خودشان را تمام میکنند و محیط به پایان میرسد.</w:t>
      </w:r>
    </w:p>
    <w:p w14:paraId="1AE58840" w14:textId="5BDE2031" w:rsidR="00D15391" w:rsidRDefault="00D15391" w:rsidP="00D15391">
      <w:pPr>
        <w:bidi/>
        <w:rPr>
          <w:rFonts w:asciiTheme="minorBidi" w:hAnsiTheme="minorBidi"/>
          <w:sz w:val="28"/>
          <w:szCs w:val="28"/>
          <w:rtl/>
          <w:lang w:bidi="fa-IR"/>
        </w:rPr>
      </w:pPr>
      <w:r w:rsidRPr="00D15391">
        <w:rPr>
          <w:rFonts w:asciiTheme="minorBidi" w:hAnsiTheme="minorBidi" w:cs="Arial"/>
          <w:sz w:val="28"/>
          <w:szCs w:val="28"/>
          <w:rtl/>
          <w:lang w:bidi="fa-IR"/>
        </w:rPr>
        <w:drawing>
          <wp:inline distT="0" distB="0" distL="0" distR="0" wp14:anchorId="7385EEEF" wp14:editId="3C5FACA1">
            <wp:extent cx="5943600" cy="3502025"/>
            <wp:effectExtent l="0" t="0" r="0" b="3175"/>
            <wp:docPr id="182235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52905" name=""/>
                    <pic:cNvPicPr/>
                  </pic:nvPicPr>
                  <pic:blipFill>
                    <a:blip r:embed="rId12"/>
                    <a:stretch>
                      <a:fillRect/>
                    </a:stretch>
                  </pic:blipFill>
                  <pic:spPr>
                    <a:xfrm>
                      <a:off x="0" y="0"/>
                      <a:ext cx="5943600" cy="3502025"/>
                    </a:xfrm>
                    <a:prstGeom prst="rect">
                      <a:avLst/>
                    </a:prstGeom>
                  </pic:spPr>
                </pic:pic>
              </a:graphicData>
            </a:graphic>
          </wp:inline>
        </w:drawing>
      </w:r>
    </w:p>
    <w:p w14:paraId="4F0C653A" w14:textId="77777777" w:rsidR="00D15391" w:rsidRDefault="00D15391" w:rsidP="00D15391">
      <w:pPr>
        <w:bidi/>
        <w:rPr>
          <w:rFonts w:asciiTheme="minorBidi" w:hAnsiTheme="minorBidi"/>
          <w:sz w:val="28"/>
          <w:szCs w:val="28"/>
          <w:rtl/>
          <w:lang w:bidi="fa-IR"/>
        </w:rPr>
      </w:pPr>
    </w:p>
    <w:p w14:paraId="3577FA94" w14:textId="77777777" w:rsidR="00D15391" w:rsidRDefault="00D15391" w:rsidP="00D15391">
      <w:pPr>
        <w:bidi/>
        <w:rPr>
          <w:rFonts w:asciiTheme="minorBidi" w:hAnsiTheme="minorBidi"/>
          <w:sz w:val="28"/>
          <w:szCs w:val="28"/>
          <w:rtl/>
          <w:lang w:bidi="fa-IR"/>
        </w:rPr>
      </w:pPr>
    </w:p>
    <w:p w14:paraId="3CBE773A" w14:textId="77777777" w:rsidR="00D15391" w:rsidRDefault="00D15391" w:rsidP="00D15391">
      <w:pPr>
        <w:bidi/>
        <w:rPr>
          <w:rFonts w:asciiTheme="minorBidi" w:hAnsiTheme="minorBidi"/>
          <w:sz w:val="28"/>
          <w:szCs w:val="28"/>
          <w:rtl/>
          <w:lang w:bidi="fa-IR"/>
        </w:rPr>
      </w:pPr>
    </w:p>
    <w:p w14:paraId="39D1B0C1" w14:textId="35B37542" w:rsidR="00D15391" w:rsidRDefault="00D15391" w:rsidP="00D15391">
      <w:pPr>
        <w:bidi/>
        <w:rPr>
          <w:rFonts w:asciiTheme="minorBidi" w:hAnsiTheme="minorBidi" w:cs="Arial"/>
          <w:sz w:val="28"/>
          <w:szCs w:val="28"/>
          <w:rtl/>
          <w:lang w:bidi="fa-IR"/>
        </w:rPr>
      </w:pPr>
      <w:r w:rsidRPr="00D15391">
        <w:rPr>
          <w:rFonts w:asciiTheme="minorBidi" w:hAnsiTheme="minorBidi" w:cs="Arial"/>
          <w:sz w:val="28"/>
          <w:szCs w:val="28"/>
          <w:rtl/>
          <w:lang w:bidi="fa-IR"/>
        </w:rPr>
        <w:lastRenderedPageBreak/>
        <w:drawing>
          <wp:inline distT="0" distB="0" distL="0" distR="0" wp14:anchorId="40A63E97" wp14:editId="1211284C">
            <wp:extent cx="5943600" cy="3737610"/>
            <wp:effectExtent l="0" t="0" r="0" b="0"/>
            <wp:docPr id="136831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19026" name=""/>
                    <pic:cNvPicPr/>
                  </pic:nvPicPr>
                  <pic:blipFill>
                    <a:blip r:embed="rId13"/>
                    <a:stretch>
                      <a:fillRect/>
                    </a:stretch>
                  </pic:blipFill>
                  <pic:spPr>
                    <a:xfrm>
                      <a:off x="0" y="0"/>
                      <a:ext cx="5943600" cy="3737610"/>
                    </a:xfrm>
                    <a:prstGeom prst="rect">
                      <a:avLst/>
                    </a:prstGeom>
                  </pic:spPr>
                </pic:pic>
              </a:graphicData>
            </a:graphic>
          </wp:inline>
        </w:drawing>
      </w:r>
    </w:p>
    <w:p w14:paraId="688DD2FE" w14:textId="77777777" w:rsidR="00D15391" w:rsidRPr="00D15391" w:rsidRDefault="00D15391" w:rsidP="00D15391">
      <w:pPr>
        <w:bidi/>
        <w:rPr>
          <w:rFonts w:asciiTheme="minorBidi" w:hAnsiTheme="minorBidi"/>
          <w:sz w:val="28"/>
          <w:szCs w:val="28"/>
          <w:rtl/>
          <w:lang w:bidi="fa-IR"/>
        </w:rPr>
      </w:pPr>
    </w:p>
    <w:p w14:paraId="2F1B1C07" w14:textId="463E9422" w:rsidR="00D15391" w:rsidRPr="00D15391" w:rsidRDefault="00D15391" w:rsidP="00D15391">
      <w:pPr>
        <w:tabs>
          <w:tab w:val="left" w:pos="4161"/>
        </w:tabs>
        <w:bidi/>
        <w:rPr>
          <w:rFonts w:asciiTheme="minorBidi" w:hAnsiTheme="minorBidi"/>
          <w:sz w:val="28"/>
          <w:szCs w:val="28"/>
          <w:rtl/>
          <w:lang w:bidi="fa-IR"/>
        </w:rPr>
      </w:pPr>
      <w:r w:rsidRPr="00D15391">
        <w:rPr>
          <w:rFonts w:asciiTheme="minorBidi" w:hAnsiTheme="minorBidi" w:cs="Arial"/>
          <w:sz w:val="28"/>
          <w:szCs w:val="28"/>
          <w:rtl/>
          <w:lang w:bidi="fa-IR"/>
        </w:rPr>
        <w:drawing>
          <wp:inline distT="0" distB="0" distL="0" distR="0" wp14:anchorId="69C5B630" wp14:editId="7DABC3B3">
            <wp:extent cx="5943600" cy="3976370"/>
            <wp:effectExtent l="0" t="0" r="0" b="5080"/>
            <wp:docPr id="23928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80474" name=""/>
                    <pic:cNvPicPr/>
                  </pic:nvPicPr>
                  <pic:blipFill>
                    <a:blip r:embed="rId14"/>
                    <a:stretch>
                      <a:fillRect/>
                    </a:stretch>
                  </pic:blipFill>
                  <pic:spPr>
                    <a:xfrm>
                      <a:off x="0" y="0"/>
                      <a:ext cx="5943600" cy="3976370"/>
                    </a:xfrm>
                    <a:prstGeom prst="rect">
                      <a:avLst/>
                    </a:prstGeom>
                  </pic:spPr>
                </pic:pic>
              </a:graphicData>
            </a:graphic>
          </wp:inline>
        </w:drawing>
      </w:r>
    </w:p>
    <w:sectPr w:rsidR="00D15391" w:rsidRPr="00D15391" w:rsidSect="00460E1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2502" w14:textId="77777777" w:rsidR="00482C07" w:rsidRDefault="00482C07" w:rsidP="00DC23E4">
      <w:pPr>
        <w:spacing w:after="0" w:line="240" w:lineRule="auto"/>
      </w:pPr>
      <w:r>
        <w:separator/>
      </w:r>
    </w:p>
  </w:endnote>
  <w:endnote w:type="continuationSeparator" w:id="0">
    <w:p w14:paraId="3498BA2C" w14:textId="77777777" w:rsidR="00482C07" w:rsidRDefault="00482C07" w:rsidP="00DC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AB23" w14:textId="77777777" w:rsidR="00482C07" w:rsidRDefault="00482C07" w:rsidP="00DC23E4">
      <w:pPr>
        <w:spacing w:after="0" w:line="240" w:lineRule="auto"/>
      </w:pPr>
      <w:r>
        <w:separator/>
      </w:r>
    </w:p>
  </w:footnote>
  <w:footnote w:type="continuationSeparator" w:id="0">
    <w:p w14:paraId="2C17BC26" w14:textId="77777777" w:rsidR="00482C07" w:rsidRDefault="00482C07" w:rsidP="00DC23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E11"/>
    <w:rsid w:val="00006C3D"/>
    <w:rsid w:val="00023315"/>
    <w:rsid w:val="00047707"/>
    <w:rsid w:val="00054AA6"/>
    <w:rsid w:val="000F1BE4"/>
    <w:rsid w:val="00131B11"/>
    <w:rsid w:val="00197753"/>
    <w:rsid w:val="001A1A99"/>
    <w:rsid w:val="001F081E"/>
    <w:rsid w:val="003B0F3C"/>
    <w:rsid w:val="00402EF3"/>
    <w:rsid w:val="004250E6"/>
    <w:rsid w:val="00444EAF"/>
    <w:rsid w:val="00447894"/>
    <w:rsid w:val="00453B85"/>
    <w:rsid w:val="00460E11"/>
    <w:rsid w:val="00470F14"/>
    <w:rsid w:val="00482C07"/>
    <w:rsid w:val="004B4663"/>
    <w:rsid w:val="00594210"/>
    <w:rsid w:val="00677F56"/>
    <w:rsid w:val="006D3B19"/>
    <w:rsid w:val="007A6CAF"/>
    <w:rsid w:val="008A2F78"/>
    <w:rsid w:val="00A973B4"/>
    <w:rsid w:val="00B544E6"/>
    <w:rsid w:val="00BF47E4"/>
    <w:rsid w:val="00C31841"/>
    <w:rsid w:val="00C54AB9"/>
    <w:rsid w:val="00D15391"/>
    <w:rsid w:val="00D213CB"/>
    <w:rsid w:val="00D738D8"/>
    <w:rsid w:val="00D76F5F"/>
    <w:rsid w:val="00D91191"/>
    <w:rsid w:val="00DC23E4"/>
    <w:rsid w:val="00DC46B3"/>
    <w:rsid w:val="00E647D4"/>
    <w:rsid w:val="00E76D07"/>
    <w:rsid w:val="00EC32B6"/>
    <w:rsid w:val="00F420A8"/>
    <w:rsid w:val="00FA7EB4"/>
    <w:rsid w:val="00FD4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4052"/>
  <w15:chartTrackingRefBased/>
  <w15:docId w15:val="{419AEDA3-1423-42E0-B3E4-2C2A676C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3E4"/>
  </w:style>
  <w:style w:type="paragraph" w:styleId="Footer">
    <w:name w:val="footer"/>
    <w:basedOn w:val="Normal"/>
    <w:link w:val="FooterChar"/>
    <w:uiPriority w:val="99"/>
    <w:unhideWhenUsed/>
    <w:rsid w:val="00DC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7EFF9-0482-4FCB-904A-9E0BE5A6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FFS</dc:creator>
  <cp:keywords/>
  <dc:description/>
  <cp:lastModifiedBy>Hamed FFS</cp:lastModifiedBy>
  <cp:revision>7</cp:revision>
  <cp:lastPrinted>2023-10-29T09:05:00Z</cp:lastPrinted>
  <dcterms:created xsi:type="dcterms:W3CDTF">2023-11-03T12:33:00Z</dcterms:created>
  <dcterms:modified xsi:type="dcterms:W3CDTF">2023-12-13T08:06:00Z</dcterms:modified>
</cp:coreProperties>
</file>