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69A" w:rsidRPr="00CC069A" w:rsidRDefault="00CC069A" w:rsidP="00CC069A">
      <w:pPr>
        <w:pStyle w:val="NormalWeb"/>
        <w:shd w:val="clear" w:color="auto" w:fill="FFFFFF"/>
        <w:bidi/>
        <w:spacing w:before="120" w:beforeAutospacing="0" w:after="120" w:afterAutospacing="0"/>
        <w:rPr>
          <w:rFonts w:ascii="Tahoma" w:hAnsi="Tahoma" w:cs="B Nazanin"/>
          <w:color w:val="202122"/>
          <w:sz w:val="48"/>
          <w:szCs w:val="48"/>
          <w:rtl/>
        </w:rPr>
      </w:pPr>
      <w:r>
        <w:rPr>
          <w:rFonts w:ascii="Tahoma" w:hAnsi="Tahoma" w:cs="B Nazanin" w:hint="cs"/>
          <w:color w:val="202122"/>
          <w:sz w:val="48"/>
          <w:szCs w:val="48"/>
          <w:rtl/>
        </w:rPr>
        <w:t>بسم الله الرحمن الرحیم</w:t>
      </w:r>
    </w:p>
    <w:p w:rsidR="00CC069A" w:rsidRPr="00CC069A" w:rsidRDefault="00CC069A" w:rsidP="00CC069A">
      <w:pPr>
        <w:pStyle w:val="NormalWeb"/>
        <w:shd w:val="clear" w:color="auto" w:fill="FFFFFF"/>
        <w:bidi/>
        <w:spacing w:before="120" w:beforeAutospacing="0" w:after="120" w:afterAutospacing="0"/>
        <w:rPr>
          <w:rFonts w:ascii="Tahoma" w:hAnsi="Tahoma" w:cs="B Nazanin"/>
          <w:color w:val="202122"/>
          <w:sz w:val="40"/>
          <w:szCs w:val="40"/>
          <w:rtl/>
        </w:rPr>
      </w:pPr>
      <w:r>
        <w:rPr>
          <w:rFonts w:ascii="Tahoma" w:hAnsi="Tahoma" w:cs="B Nazanin" w:hint="cs"/>
          <w:color w:val="202122"/>
          <w:sz w:val="40"/>
          <w:szCs w:val="40"/>
          <w:rtl/>
        </w:rPr>
        <w:t>الگوریتم رمز ورنام</w:t>
      </w:r>
    </w:p>
    <w:p w:rsidR="00CC069A" w:rsidRPr="00CC069A" w:rsidRDefault="00CC069A" w:rsidP="00CC069A">
      <w:pPr>
        <w:pStyle w:val="NormalWeb"/>
        <w:shd w:val="clear" w:color="auto" w:fill="FFFFFF"/>
        <w:bidi/>
        <w:spacing w:before="120" w:beforeAutospacing="0" w:after="120" w:afterAutospacing="0"/>
        <w:rPr>
          <w:rFonts w:ascii="Tahoma" w:hAnsi="Tahoma" w:cs="B Nazanin" w:hint="cs"/>
          <w:color w:val="202122"/>
          <w:sz w:val="28"/>
          <w:szCs w:val="28"/>
        </w:rPr>
      </w:pPr>
      <w:r w:rsidRPr="00CC069A">
        <w:rPr>
          <w:rFonts w:ascii="Tahoma" w:hAnsi="Tahoma" w:cs="B Nazanin"/>
          <w:color w:val="202122"/>
          <w:sz w:val="28"/>
          <w:szCs w:val="28"/>
          <w:rtl/>
        </w:rPr>
        <w:t>در</w:t>
      </w:r>
      <w:r w:rsidRPr="00CC069A">
        <w:rPr>
          <w:rFonts w:ascii="Cambria" w:hAnsi="Cambria" w:cs="Cambria" w:hint="cs"/>
          <w:color w:val="202122"/>
          <w:sz w:val="28"/>
          <w:szCs w:val="28"/>
          <w:rtl/>
        </w:rPr>
        <w:t> </w:t>
      </w:r>
      <w:hyperlink r:id="rId4" w:tooltip="رمزنگاری" w:history="1">
        <w:r w:rsidRPr="00CC069A">
          <w:rPr>
            <w:rStyle w:val="Hyperlink"/>
            <w:rFonts w:ascii="Tahoma" w:hAnsi="Tahoma" w:cs="B Nazanin"/>
            <w:color w:val="0645AD"/>
            <w:sz w:val="28"/>
            <w:szCs w:val="28"/>
            <w:rtl/>
          </w:rPr>
          <w:t>رمزنگاری</w:t>
        </w:r>
      </w:hyperlink>
      <w:r w:rsidRPr="00CC069A">
        <w:rPr>
          <w:rFonts w:ascii="Tahoma" w:hAnsi="Tahoma" w:cs="B Nazanin"/>
          <w:color w:val="202122"/>
          <w:sz w:val="28"/>
          <w:szCs w:val="28"/>
          <w:rtl/>
        </w:rPr>
        <w:t>، پد یک بار مصرف یک روش رمزگذاری است که نمی‌تواند شکسته</w:t>
      </w:r>
      <w:r w:rsidRPr="00CC069A">
        <w:rPr>
          <w:rFonts w:ascii="Tahoma" w:hAnsi="Tahoma" w:cs="B Nazanin"/>
          <w:color w:val="202122"/>
          <w:sz w:val="28"/>
          <w:szCs w:val="28"/>
          <w:cs/>
        </w:rPr>
        <w:t>‎</w:t>
      </w:r>
      <w:r w:rsidRPr="00CC069A">
        <w:rPr>
          <w:rFonts w:ascii="Tahoma" w:hAnsi="Tahoma" w:cs="B Nazanin"/>
          <w:color w:val="202122"/>
          <w:sz w:val="28"/>
          <w:szCs w:val="28"/>
        </w:rPr>
        <w:t>‌</w:t>
      </w:r>
      <w:r w:rsidRPr="00CC069A">
        <w:rPr>
          <w:rFonts w:ascii="Tahoma" w:hAnsi="Tahoma" w:cs="B Nazanin"/>
          <w:color w:val="202122"/>
          <w:sz w:val="28"/>
          <w:szCs w:val="28"/>
          <w:rtl/>
        </w:rPr>
        <w:t>شود ولی نیاز به کلیدی دارد که از قبل به اشتراک گذاشته شده است و طولی برابر یا بیشتر از پیام ارسالی دارد. در این روش، متن اصلی، با یک کلید مخفی رندوم، که به آن پد یکبار مصرف هم میگویند، جفت می‌شود. سپس هر بیت یا کاراکتر از متن اصلی، با ترکیب شدن با بیت یا کاراکتر معادل خود در کلید، با استفاده از جمع پیمانه‌ای، رمزگذاری می‌شود</w:t>
      </w:r>
      <w:r w:rsidRPr="00CC069A">
        <w:rPr>
          <w:rFonts w:ascii="Tahoma" w:hAnsi="Tahoma" w:cs="B Nazanin"/>
          <w:color w:val="202122"/>
          <w:sz w:val="28"/>
          <w:szCs w:val="28"/>
        </w:rPr>
        <w:t>.</w:t>
      </w:r>
      <w:r w:rsidRPr="00CC069A">
        <w:rPr>
          <w:rFonts w:ascii="Tahoma" w:hAnsi="Tahoma" w:cs="B Nazanin"/>
          <w:color w:val="202122"/>
          <w:sz w:val="28"/>
          <w:szCs w:val="28"/>
          <w:vertAlign w:val="superscript"/>
        </w:rPr>
        <w:t>[</w:t>
      </w:r>
    </w:p>
    <w:p w:rsidR="00CC069A" w:rsidRPr="00CC069A" w:rsidRDefault="00CC069A" w:rsidP="00CC069A">
      <w:pPr>
        <w:pStyle w:val="NormalWeb"/>
        <w:shd w:val="clear" w:color="auto" w:fill="FFFFFF"/>
        <w:bidi/>
        <w:spacing w:before="120" w:beforeAutospacing="0" w:after="120" w:afterAutospacing="0"/>
        <w:rPr>
          <w:rFonts w:ascii="Tahoma" w:hAnsi="Tahoma" w:cs="B Nazanin"/>
          <w:color w:val="202122"/>
          <w:sz w:val="28"/>
          <w:szCs w:val="28"/>
        </w:rPr>
      </w:pPr>
      <w:r w:rsidRPr="00CC069A">
        <w:rPr>
          <w:rFonts w:ascii="Tahoma" w:hAnsi="Tahoma" w:cs="B Nazanin"/>
          <w:color w:val="202122"/>
          <w:sz w:val="28"/>
          <w:szCs w:val="28"/>
          <w:rtl/>
        </w:rPr>
        <w:t>اگر کلید</w:t>
      </w:r>
    </w:p>
    <w:p w:rsidR="00CC069A" w:rsidRPr="00CC069A" w:rsidRDefault="00CC069A" w:rsidP="00CC069A">
      <w:pPr>
        <w:pStyle w:val="NormalWeb"/>
        <w:shd w:val="clear" w:color="auto" w:fill="FFFFFF"/>
        <w:bidi/>
        <w:spacing w:before="120" w:beforeAutospacing="0" w:after="120" w:afterAutospacing="0"/>
        <w:rPr>
          <w:rFonts w:ascii="Tahoma" w:hAnsi="Tahoma" w:cs="B Nazanin"/>
          <w:color w:val="202122"/>
          <w:sz w:val="28"/>
          <w:szCs w:val="28"/>
        </w:rPr>
      </w:pPr>
      <w:r w:rsidRPr="00CC069A">
        <w:rPr>
          <w:rFonts w:ascii="Tahoma" w:hAnsi="Tahoma" w:cs="B Nazanin"/>
          <w:color w:val="202122"/>
          <w:sz w:val="28"/>
          <w:szCs w:val="28"/>
        </w:rPr>
        <w:t xml:space="preserve">1. </w:t>
      </w:r>
      <w:r w:rsidRPr="00CC069A">
        <w:rPr>
          <w:rFonts w:ascii="Tahoma" w:hAnsi="Tahoma" w:cs="B Nazanin"/>
          <w:color w:val="202122"/>
          <w:sz w:val="28"/>
          <w:szCs w:val="28"/>
          <w:rtl/>
        </w:rPr>
        <w:t>واقعا</w:t>
      </w:r>
      <w:r w:rsidRPr="00CC069A">
        <w:rPr>
          <w:rFonts w:ascii="Cambria" w:hAnsi="Cambria" w:cs="Cambria" w:hint="cs"/>
          <w:color w:val="202122"/>
          <w:sz w:val="28"/>
          <w:szCs w:val="28"/>
          <w:rtl/>
        </w:rPr>
        <w:t> </w:t>
      </w:r>
      <w:hyperlink r:id="rId5" w:tooltip="رندوم" w:history="1">
        <w:r w:rsidRPr="00CC069A">
          <w:rPr>
            <w:rStyle w:val="Hyperlink"/>
            <w:rFonts w:ascii="Tahoma" w:hAnsi="Tahoma" w:cs="B Nazanin"/>
            <w:color w:val="0645AD"/>
            <w:sz w:val="28"/>
            <w:szCs w:val="28"/>
            <w:rtl/>
          </w:rPr>
          <w:t>رندوم</w:t>
        </w:r>
      </w:hyperlink>
      <w:r w:rsidRPr="00CC069A">
        <w:rPr>
          <w:rFonts w:ascii="Tahoma" w:hAnsi="Tahoma" w:cs="B Nazanin"/>
          <w:color w:val="202122"/>
          <w:sz w:val="28"/>
          <w:szCs w:val="28"/>
        </w:rPr>
        <w:t> </w:t>
      </w:r>
      <w:r w:rsidRPr="00CC069A">
        <w:rPr>
          <w:rFonts w:ascii="Tahoma" w:hAnsi="Tahoma" w:cs="B Nazanin"/>
          <w:color w:val="202122"/>
          <w:sz w:val="28"/>
          <w:szCs w:val="28"/>
          <w:rtl/>
        </w:rPr>
        <w:t>باشد،</w:t>
      </w:r>
    </w:p>
    <w:p w:rsidR="00CC069A" w:rsidRPr="00CC069A" w:rsidRDefault="00CC069A" w:rsidP="00CC069A">
      <w:pPr>
        <w:pStyle w:val="NormalWeb"/>
        <w:shd w:val="clear" w:color="auto" w:fill="FFFFFF"/>
        <w:bidi/>
        <w:spacing w:before="120" w:beforeAutospacing="0" w:after="120" w:afterAutospacing="0"/>
        <w:rPr>
          <w:rFonts w:ascii="Tahoma" w:hAnsi="Tahoma" w:cs="B Nazanin"/>
          <w:color w:val="202122"/>
          <w:sz w:val="28"/>
          <w:szCs w:val="28"/>
        </w:rPr>
      </w:pPr>
      <w:r w:rsidRPr="00CC069A">
        <w:rPr>
          <w:rFonts w:ascii="Tahoma" w:hAnsi="Tahoma" w:cs="B Nazanin"/>
          <w:color w:val="202122"/>
          <w:sz w:val="28"/>
          <w:szCs w:val="28"/>
        </w:rPr>
        <w:t xml:space="preserve">2. </w:t>
      </w:r>
      <w:r w:rsidRPr="00CC069A">
        <w:rPr>
          <w:rFonts w:ascii="Tahoma" w:hAnsi="Tahoma" w:cs="B Nazanin"/>
          <w:color w:val="202122"/>
          <w:sz w:val="28"/>
          <w:szCs w:val="28"/>
          <w:rtl/>
        </w:rPr>
        <w:t>حداقل طولی برابر با طول متن اصلی داشته باشد،</w:t>
      </w:r>
    </w:p>
    <w:p w:rsidR="00CC069A" w:rsidRPr="00CC069A" w:rsidRDefault="00CC069A" w:rsidP="00CC069A">
      <w:pPr>
        <w:pStyle w:val="NormalWeb"/>
        <w:shd w:val="clear" w:color="auto" w:fill="FFFFFF"/>
        <w:bidi/>
        <w:spacing w:before="120" w:beforeAutospacing="0" w:after="120" w:afterAutospacing="0"/>
        <w:rPr>
          <w:rFonts w:ascii="Tahoma" w:hAnsi="Tahoma" w:cs="B Nazanin"/>
          <w:color w:val="202122"/>
          <w:sz w:val="28"/>
          <w:szCs w:val="28"/>
        </w:rPr>
      </w:pPr>
      <w:r w:rsidRPr="00CC069A">
        <w:rPr>
          <w:rFonts w:ascii="Tahoma" w:hAnsi="Tahoma" w:cs="B Nazanin"/>
          <w:color w:val="202122"/>
          <w:sz w:val="28"/>
          <w:szCs w:val="28"/>
        </w:rPr>
        <w:t xml:space="preserve">3. </w:t>
      </w:r>
      <w:r w:rsidRPr="00CC069A">
        <w:rPr>
          <w:rFonts w:ascii="Tahoma" w:hAnsi="Tahoma" w:cs="B Nazanin"/>
          <w:color w:val="202122"/>
          <w:sz w:val="28"/>
          <w:szCs w:val="28"/>
          <w:rtl/>
        </w:rPr>
        <w:t>هیچ وقت در کل یا در بخشی، دوباره استفاده نشود،</w:t>
      </w:r>
    </w:p>
    <w:p w:rsidR="00CC069A" w:rsidRPr="00CC069A" w:rsidRDefault="00CC069A" w:rsidP="00CC069A">
      <w:pPr>
        <w:pStyle w:val="NormalWeb"/>
        <w:shd w:val="clear" w:color="auto" w:fill="FFFFFF"/>
        <w:bidi/>
        <w:spacing w:before="120" w:beforeAutospacing="0" w:after="120" w:afterAutospacing="0"/>
        <w:rPr>
          <w:rFonts w:ascii="Tahoma" w:hAnsi="Tahoma" w:cs="B Nazanin"/>
          <w:color w:val="202122"/>
          <w:sz w:val="28"/>
          <w:szCs w:val="28"/>
        </w:rPr>
      </w:pPr>
      <w:r w:rsidRPr="00CC069A">
        <w:rPr>
          <w:rFonts w:ascii="Tahoma" w:hAnsi="Tahoma" w:cs="B Nazanin"/>
          <w:color w:val="202122"/>
          <w:sz w:val="28"/>
          <w:szCs w:val="28"/>
        </w:rPr>
        <w:t xml:space="preserve">4. </w:t>
      </w:r>
      <w:r w:rsidRPr="00CC069A">
        <w:rPr>
          <w:rFonts w:ascii="Tahoma" w:hAnsi="Tahoma" w:cs="B Nazanin"/>
          <w:color w:val="202122"/>
          <w:sz w:val="28"/>
          <w:szCs w:val="28"/>
          <w:rtl/>
        </w:rPr>
        <w:t>و کاملا مخفی نگه داشته شود، متن رمز شده،</w:t>
      </w:r>
    </w:p>
    <w:p w:rsidR="00CC069A" w:rsidRPr="00CC069A" w:rsidRDefault="00CC069A" w:rsidP="00CC069A">
      <w:pPr>
        <w:pStyle w:val="NormalWeb"/>
        <w:shd w:val="clear" w:color="auto" w:fill="FFFFFF"/>
        <w:bidi/>
        <w:spacing w:before="120" w:beforeAutospacing="0" w:after="120" w:afterAutospacing="0"/>
        <w:rPr>
          <w:rFonts w:ascii="Tahoma" w:hAnsi="Tahoma" w:cs="B Nazanin"/>
          <w:color w:val="202122"/>
          <w:sz w:val="28"/>
          <w:szCs w:val="28"/>
        </w:rPr>
      </w:pPr>
      <w:r w:rsidRPr="00CC069A">
        <w:rPr>
          <w:rFonts w:ascii="Tahoma" w:hAnsi="Tahoma" w:cs="B Nazanin"/>
          <w:color w:val="202122"/>
          <w:sz w:val="28"/>
          <w:szCs w:val="28"/>
          <w:rtl/>
        </w:rPr>
        <w:t>قابل رمزگشایی یا شکسته شدن نخواهد بود. همچنین اثبات شده است که هر متن رمز شده با ویژگی پنهانی بودن کامل، باید از کلیدهایی با ویژگی‌های مشابه پد یکبار مصرف، به طور موثر استفاده کند</w:t>
      </w:r>
      <w:r w:rsidRPr="00CC069A">
        <w:rPr>
          <w:rFonts w:ascii="Tahoma" w:hAnsi="Tahoma" w:cs="B Nazanin"/>
          <w:color w:val="202122"/>
          <w:sz w:val="28"/>
          <w:szCs w:val="28"/>
        </w:rPr>
        <w:t>.</w:t>
      </w:r>
    </w:p>
    <w:p w:rsidR="00CC069A" w:rsidRPr="00CC069A" w:rsidRDefault="00CC069A" w:rsidP="00CC069A">
      <w:pPr>
        <w:pStyle w:val="NormalWeb"/>
        <w:shd w:val="clear" w:color="auto" w:fill="FFFFFF"/>
        <w:bidi/>
        <w:spacing w:before="120" w:beforeAutospacing="0" w:after="120" w:afterAutospacing="0"/>
        <w:rPr>
          <w:rFonts w:ascii="Tahoma" w:hAnsi="Tahoma" w:cs="B Nazanin"/>
          <w:color w:val="202122"/>
          <w:sz w:val="28"/>
          <w:szCs w:val="28"/>
        </w:rPr>
      </w:pPr>
      <w:r w:rsidRPr="00CC069A">
        <w:rPr>
          <w:rFonts w:ascii="Tahoma" w:hAnsi="Tahoma" w:cs="B Nazanin"/>
          <w:color w:val="202122"/>
          <w:sz w:val="28"/>
          <w:szCs w:val="28"/>
          <w:rtl/>
        </w:rPr>
        <w:t>ورژن‌‌های دیجیتالی از رمزهای با پد یکبار مصرف، توسط ملت‌ها برای ارتباطات</w:t>
      </w:r>
      <w:r w:rsidRPr="00CC069A">
        <w:rPr>
          <w:rFonts w:ascii="Cambria" w:hAnsi="Cambria" w:cs="Cambria" w:hint="cs"/>
          <w:color w:val="202122"/>
          <w:sz w:val="28"/>
          <w:szCs w:val="28"/>
          <w:rtl/>
        </w:rPr>
        <w:t> </w:t>
      </w:r>
      <w:hyperlink r:id="rId6" w:tooltip="دیپلماتیک" w:history="1">
        <w:r w:rsidRPr="00CC069A">
          <w:rPr>
            <w:rStyle w:val="Hyperlink"/>
            <w:rFonts w:ascii="Tahoma" w:hAnsi="Tahoma" w:cs="B Nazanin"/>
            <w:color w:val="0645AD"/>
            <w:sz w:val="28"/>
            <w:szCs w:val="28"/>
            <w:rtl/>
          </w:rPr>
          <w:t>دیپلماتیک</w:t>
        </w:r>
      </w:hyperlink>
      <w:r w:rsidRPr="00CC069A">
        <w:rPr>
          <w:rFonts w:ascii="Tahoma" w:hAnsi="Tahoma" w:cs="B Nazanin"/>
          <w:color w:val="202122"/>
          <w:sz w:val="28"/>
          <w:szCs w:val="28"/>
        </w:rPr>
        <w:t> </w:t>
      </w:r>
      <w:r w:rsidRPr="00CC069A">
        <w:rPr>
          <w:rFonts w:ascii="Tahoma" w:hAnsi="Tahoma" w:cs="B Nazanin"/>
          <w:color w:val="202122"/>
          <w:sz w:val="28"/>
          <w:szCs w:val="28"/>
          <w:rtl/>
        </w:rPr>
        <w:t>و نظامی حیاتی، استفاده شده است. ولی مشکل توزیع امن کلید، آنها را برای بیشتر کاربردها، غیرعملی کرده است</w:t>
      </w:r>
      <w:r w:rsidRPr="00CC069A">
        <w:rPr>
          <w:rFonts w:ascii="Tahoma" w:hAnsi="Tahoma" w:cs="B Nazanin"/>
          <w:color w:val="202122"/>
          <w:sz w:val="28"/>
          <w:szCs w:val="28"/>
        </w:rPr>
        <w:t>.</w:t>
      </w:r>
    </w:p>
    <w:p w:rsidR="00CC069A" w:rsidRPr="00CC069A" w:rsidRDefault="00CC069A" w:rsidP="00CC069A">
      <w:pPr>
        <w:pStyle w:val="NormalWeb"/>
        <w:shd w:val="clear" w:color="auto" w:fill="FFFFFF"/>
        <w:bidi/>
        <w:spacing w:before="120" w:beforeAutospacing="0" w:after="120" w:afterAutospacing="0"/>
        <w:rPr>
          <w:rFonts w:ascii="Tahoma" w:hAnsi="Tahoma" w:cs="B Nazanin" w:hint="cs"/>
          <w:color w:val="202122"/>
          <w:sz w:val="28"/>
          <w:szCs w:val="28"/>
        </w:rPr>
      </w:pPr>
      <w:r w:rsidRPr="00CC069A">
        <w:rPr>
          <w:rFonts w:ascii="Tahoma" w:hAnsi="Tahoma" w:cs="B Nazanin"/>
          <w:color w:val="202122"/>
          <w:sz w:val="28"/>
          <w:szCs w:val="28"/>
          <w:rtl/>
        </w:rPr>
        <w:t>اولین بار در سال 1882 فرانک میلر، پد یکبار مصرف را توصیف کرد و سپس در سال 1917 بازنگری روی آن صورت گرفت. در 22 جولای 1919 برای گیلبرت ورنام به خاطر استفاده از عملگر</w:t>
      </w:r>
      <w:r w:rsidRPr="00CC069A">
        <w:rPr>
          <w:rFonts w:ascii="Tahoma" w:hAnsi="Tahoma" w:cs="B Nazanin"/>
          <w:color w:val="202122"/>
          <w:sz w:val="28"/>
          <w:szCs w:val="28"/>
        </w:rPr>
        <w:t xml:space="preserve"> </w:t>
      </w:r>
      <w:proofErr w:type="spellStart"/>
      <w:r w:rsidRPr="00CC069A">
        <w:rPr>
          <w:rFonts w:ascii="Tahoma" w:hAnsi="Tahoma" w:cs="B Nazanin"/>
          <w:color w:val="202122"/>
          <w:sz w:val="28"/>
          <w:szCs w:val="28"/>
        </w:rPr>
        <w:t>xor</w:t>
      </w:r>
      <w:proofErr w:type="spellEnd"/>
      <w:r w:rsidRPr="00CC069A">
        <w:rPr>
          <w:rFonts w:ascii="Tahoma" w:hAnsi="Tahoma" w:cs="B Nazanin"/>
          <w:color w:val="202122"/>
          <w:sz w:val="28"/>
          <w:szCs w:val="28"/>
        </w:rPr>
        <w:t xml:space="preserve"> </w:t>
      </w:r>
      <w:r w:rsidRPr="00CC069A">
        <w:rPr>
          <w:rFonts w:ascii="Tahoma" w:hAnsi="Tahoma" w:cs="B Nazanin"/>
          <w:color w:val="202122"/>
          <w:sz w:val="28"/>
          <w:szCs w:val="28"/>
          <w:rtl/>
        </w:rPr>
        <w:t>در رمزگذاری با پد یکبار مصرف، حق انحصاری اختراعات صادر شد. سیستم او که از</w:t>
      </w:r>
      <w:r w:rsidRPr="00CC069A">
        <w:rPr>
          <w:rFonts w:ascii="Cambria" w:hAnsi="Cambria" w:cs="Cambria" w:hint="cs"/>
          <w:color w:val="202122"/>
          <w:sz w:val="28"/>
          <w:szCs w:val="28"/>
          <w:rtl/>
        </w:rPr>
        <w:t> </w:t>
      </w:r>
      <w:r w:rsidRPr="00CC069A">
        <w:rPr>
          <w:rFonts w:ascii="Tahoma" w:hAnsi="Tahoma" w:cs="B Nazanin"/>
          <w:i/>
          <w:iCs/>
          <w:color w:val="202122"/>
          <w:sz w:val="28"/>
          <w:szCs w:val="28"/>
          <w:rtl/>
        </w:rPr>
        <w:t>رمز ورنام</w:t>
      </w:r>
      <w:r w:rsidRPr="00CC069A">
        <w:rPr>
          <w:rFonts w:ascii="Cambria" w:hAnsi="Cambria" w:cs="Cambria" w:hint="cs"/>
          <w:color w:val="202122"/>
          <w:sz w:val="28"/>
          <w:szCs w:val="28"/>
          <w:rtl/>
        </w:rPr>
        <w:t> </w:t>
      </w:r>
      <w:r w:rsidRPr="00CC069A">
        <w:rPr>
          <w:rFonts w:ascii="Tahoma" w:hAnsi="Tahoma" w:cs="B Nazanin"/>
          <w:color w:val="202122"/>
          <w:sz w:val="28"/>
          <w:szCs w:val="28"/>
          <w:rtl/>
        </w:rPr>
        <w:t>او صادر شده بود، رمزی بود که از ترکیب یک پیام با یک کلید که از نوار پانچ خوانده میشد، ساخته می‌شد. در ساختار اصلی، سیستم ورنام آسیب پذیر بود، چون نوار کلید یک حلقه بود، که هربار این حلقه یک دوره کامل را طی میکرد، دوباره استفاده می‌شد. استفاده یک باره، بعدا و زمانی که</w:t>
      </w:r>
      <w:r w:rsidRPr="00CC069A">
        <w:rPr>
          <w:rFonts w:ascii="Cambria" w:hAnsi="Cambria" w:cs="Cambria" w:hint="cs"/>
          <w:color w:val="202122"/>
          <w:sz w:val="28"/>
          <w:szCs w:val="28"/>
          <w:rtl/>
        </w:rPr>
        <w:t> </w:t>
      </w:r>
      <w:hyperlink r:id="rId7" w:tooltip="جوزف مابورن (صفحه وجود ندارد)" w:history="1">
        <w:r w:rsidRPr="00CC069A">
          <w:rPr>
            <w:rStyle w:val="Hyperlink"/>
            <w:rFonts w:ascii="Tahoma" w:hAnsi="Tahoma" w:cs="B Nazanin"/>
            <w:color w:val="BA0000"/>
            <w:sz w:val="28"/>
            <w:szCs w:val="28"/>
            <w:rtl/>
          </w:rPr>
          <w:t>جوزف مابورن</w:t>
        </w:r>
      </w:hyperlink>
      <w:r w:rsidRPr="00CC069A">
        <w:rPr>
          <w:rFonts w:ascii="Tahoma" w:hAnsi="Tahoma" w:cs="B Nazanin"/>
          <w:color w:val="202122"/>
          <w:sz w:val="28"/>
          <w:szCs w:val="28"/>
        </w:rPr>
        <w:t> </w:t>
      </w:r>
      <w:r w:rsidRPr="00CC069A">
        <w:rPr>
          <w:rFonts w:ascii="Tahoma" w:hAnsi="Tahoma" w:cs="B Nazanin"/>
          <w:color w:val="202122"/>
          <w:sz w:val="28"/>
          <w:szCs w:val="28"/>
          <w:rtl/>
        </w:rPr>
        <w:t>متوجه شد اگر نوار کلید کاملا رندوم باشد کشف رمز غیرممکن می‌شود، ایجاد شد</w:t>
      </w:r>
      <w:r w:rsidRPr="00CC069A">
        <w:rPr>
          <w:rFonts w:ascii="Tahoma" w:hAnsi="Tahoma" w:cs="B Nazanin"/>
          <w:color w:val="202122"/>
          <w:sz w:val="28"/>
          <w:szCs w:val="28"/>
        </w:rPr>
        <w:t>.</w:t>
      </w:r>
    </w:p>
    <w:p w:rsidR="00CC069A" w:rsidRPr="00CC069A" w:rsidRDefault="00CC069A" w:rsidP="00CC069A">
      <w:pPr>
        <w:pStyle w:val="NormalWeb"/>
        <w:shd w:val="clear" w:color="auto" w:fill="FFFFFF"/>
        <w:bidi/>
        <w:spacing w:before="120" w:beforeAutospacing="0" w:after="120" w:afterAutospacing="0"/>
        <w:rPr>
          <w:rFonts w:ascii="Tahoma" w:hAnsi="Tahoma" w:cs="B Nazanin"/>
          <w:color w:val="202122"/>
          <w:sz w:val="28"/>
          <w:szCs w:val="28"/>
        </w:rPr>
      </w:pPr>
      <w:r w:rsidRPr="00CC069A">
        <w:rPr>
          <w:rFonts w:ascii="Tahoma" w:hAnsi="Tahoma" w:cs="B Nazanin"/>
          <w:color w:val="202122"/>
          <w:sz w:val="28"/>
          <w:szCs w:val="28"/>
          <w:rtl/>
        </w:rPr>
        <w:t xml:space="preserve">بخش "پد" در پد یکبار مصرف، از پیاده‌سازی‌های اولیه می‌آید؛ زمانی که کلید روی یک تکه کاغذ، که اجازه می‌داد برگه بالایی فعلی بعد از مصرف خاموش و نابود شود، ارائه میشد. برای مخفی سازی، این پد گاهی خیلی کوچک بود، طوری که یک ذره بین قوی برای استفاده از آن لازم بود. سازمان امنیت ملی از برگه‌هایی </w:t>
      </w:r>
      <w:bookmarkStart w:id="0" w:name="_GoBack"/>
      <w:r w:rsidRPr="00CC069A">
        <w:rPr>
          <w:rFonts w:ascii="Tahoma" w:hAnsi="Tahoma" w:cs="B Nazanin"/>
          <w:color w:val="202122"/>
          <w:sz w:val="28"/>
          <w:szCs w:val="28"/>
          <w:rtl/>
        </w:rPr>
        <w:t xml:space="preserve">با اندازه‌ای استفاده می‌کرد که در کف دست یا پوست گردو جا می‌شدند. برای افزایش امنیت، پدهای یکبار </w:t>
      </w:r>
      <w:bookmarkEnd w:id="0"/>
      <w:r w:rsidRPr="00CC069A">
        <w:rPr>
          <w:rFonts w:ascii="Tahoma" w:hAnsi="Tahoma" w:cs="B Nazanin"/>
          <w:color w:val="202122"/>
          <w:sz w:val="28"/>
          <w:szCs w:val="28"/>
          <w:rtl/>
        </w:rPr>
        <w:lastRenderedPageBreak/>
        <w:t>مصرف گاهی روی کاغذهایی که از نیتروسلولوز بسیار قابل اشتعال چاپ می‌شوند تا به راحتی پس از مصرف، سوزانده شوند</w:t>
      </w:r>
      <w:r w:rsidRPr="00CC069A">
        <w:rPr>
          <w:rFonts w:ascii="Tahoma" w:hAnsi="Tahoma" w:cs="B Nazanin"/>
          <w:color w:val="202122"/>
          <w:sz w:val="28"/>
          <w:szCs w:val="28"/>
        </w:rPr>
        <w:t>.</w:t>
      </w:r>
    </w:p>
    <w:p w:rsidR="00CC069A" w:rsidRPr="00CC069A" w:rsidRDefault="00CC069A" w:rsidP="00CC069A">
      <w:pPr>
        <w:pStyle w:val="NormalWeb"/>
        <w:shd w:val="clear" w:color="auto" w:fill="FFFFFF"/>
        <w:bidi/>
        <w:spacing w:before="120" w:beforeAutospacing="0" w:after="120" w:afterAutospacing="0"/>
        <w:rPr>
          <w:rFonts w:ascii="Tahoma" w:hAnsi="Tahoma" w:cs="B Nazanin"/>
          <w:color w:val="202122"/>
          <w:sz w:val="28"/>
          <w:szCs w:val="28"/>
        </w:rPr>
      </w:pPr>
      <w:r w:rsidRPr="00CC069A">
        <w:rPr>
          <w:rFonts w:ascii="Tahoma" w:hAnsi="Tahoma" w:cs="B Nazanin"/>
          <w:color w:val="202122"/>
          <w:sz w:val="28"/>
          <w:szCs w:val="28"/>
          <w:rtl/>
        </w:rPr>
        <w:t>کمی ابهام در مورد اصطلاح "رمز ورنام" وجود دارد چون بعضی منابع از "رمز ورنام" و "پد یکبار مصرف" به صورت هم‌معنی استفاده می‌کنند در حالی که بعضی دیگر به هرنوعی از رمز جریانی جمع پذیر از جمله آنهایی که برپایه یک شبه رندوم ساز پنهانی و رمز شده هستند، "رمز ورنام" می‌گویند</w:t>
      </w:r>
      <w:r w:rsidRPr="00CC069A">
        <w:rPr>
          <w:rFonts w:ascii="Tahoma" w:hAnsi="Tahoma" w:cs="B Nazanin"/>
          <w:color w:val="202122"/>
          <w:sz w:val="28"/>
          <w:szCs w:val="28"/>
        </w:rPr>
        <w:t>.</w:t>
      </w:r>
    </w:p>
    <w:p w:rsidR="00174D7D" w:rsidRPr="00CC069A" w:rsidRDefault="00174D7D" w:rsidP="00CC069A">
      <w:pPr>
        <w:jc w:val="both"/>
        <w:rPr>
          <w:rFonts w:cs="B Nazanin" w:hint="cs"/>
          <w:sz w:val="28"/>
          <w:szCs w:val="28"/>
        </w:rPr>
      </w:pPr>
    </w:p>
    <w:sectPr w:rsidR="00174D7D" w:rsidRPr="00CC069A" w:rsidSect="008D6F9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9A"/>
    <w:rsid w:val="00174D7D"/>
    <w:rsid w:val="008D6F9B"/>
    <w:rsid w:val="00CC069A"/>
    <w:rsid w:val="00EC67E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C7DC3"/>
  <w15:chartTrackingRefBased/>
  <w15:docId w15:val="{54CDB087-62FF-48AB-A631-B1F3A385D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069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06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60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a.wikipedia.org/w/index.php?title=%D8%AC%D9%88%D8%B2%D9%81_%D9%85%D8%A7%D8%A8%D9%88%D8%B1%D9%86&amp;action=edit&amp;redlink=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a.wikipedia.org/wiki/%D8%AF%DB%8C%D9%BE%D9%84%D9%85%D8%A7%D8%AA%DB%8C%DA%A9" TargetMode="External"/><Relationship Id="rId5" Type="http://schemas.openxmlformats.org/officeDocument/2006/relationships/hyperlink" Target="https://fa.wikipedia.org/wiki/%D8%B1%D9%86%D8%AF%D9%88%D9%85" TargetMode="External"/><Relationship Id="rId4" Type="http://schemas.openxmlformats.org/officeDocument/2006/relationships/hyperlink" Target="https://fa.wikipedia.org/wiki/%D8%B1%D9%85%D8%B2%D9%86%DA%AF%D8%A7%D8%B1%DB%8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Win</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Pouyesh Rayaneh</dc:creator>
  <cp:keywords/>
  <dc:description/>
  <cp:lastModifiedBy>Pouyesh Rayaneh</cp:lastModifiedBy>
  <cp:revision>1</cp:revision>
  <dcterms:created xsi:type="dcterms:W3CDTF">2021-02-05T06:38:00Z</dcterms:created>
  <dcterms:modified xsi:type="dcterms:W3CDTF">2021-02-05T06:50:00Z</dcterms:modified>
</cp:coreProperties>
</file>