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2174"/>
        <w:gridCol w:w="2976"/>
        <w:gridCol w:w="1985"/>
        <w:gridCol w:w="1835"/>
      </w:tblGrid>
      <w:tr>
        <w:trPr>
          <w:trHeight w:val="1" w:hRule="atLeast"/>
          <w:jc w:val="center"/>
        </w:trPr>
        <w:tc>
          <w:tcPr>
            <w:tcW w:w="8970" w:type="dxa"/>
            <w:gridSpan w:val="4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40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40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40"/>
                <w:shd w:fill="auto" w:val="clear"/>
              </w:rPr>
              <w:t xml:space="preserve">فعالیت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40"/>
                <w:shd w:fill="auto" w:val="clear"/>
              </w:rPr>
              <w:t xml:space="preserve">های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40"/>
                <w:shd w:fill="auto" w:val="clear"/>
              </w:rPr>
              <w:t xml:space="preserve">مشترک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ردیف فهرست کلاس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ونام خانوادگی</w:t>
            </w:r>
          </w:p>
        </w:tc>
        <w:tc>
          <w:tcPr>
            <w:tcW w:w="198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شماره دانشجویی</w:t>
            </w:r>
          </w:p>
        </w:tc>
        <w:tc>
          <w:tcPr>
            <w:tcW w:w="183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جمع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کل ارزیابی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فاطمه علومي فلاح</w:t>
            </w:r>
          </w:p>
        </w:tc>
        <w:tc>
          <w:tcPr>
            <w:tcW w:w="198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970162632</w:t>
            </w:r>
          </w:p>
        </w:tc>
        <w:tc>
          <w:tcPr>
            <w:tcW w:w="183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_AR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https://github.com/fatemeoloumi/PNU_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</w:t>
              </w:r>
            </w:hyperlink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bidiVisual w:val="true"/>
      </w:tblPr>
      <w:tblGrid>
        <w:gridCol w:w="865"/>
        <w:gridCol w:w="5942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فعالیت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های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مشترک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همه دانشجویان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ساخت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حساب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گیتهاب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شامل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ایجاد ریپازیتوری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_AR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رزومه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انگیزه نامه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836967" w:sz="4"/>
              <w:left w:val="single" w:color="c9c9c9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بارگذاری صحیح مستندات ارزیابی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ایجاد پوشه دروس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درج برنامه هفتگی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اعلان فهرست گروههای کاری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000000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5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آموزش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گیت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سایت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پچ ورک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0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گذراندن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دوره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js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از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سایت سولولرن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5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مشارکت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گروهای درسی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کل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فعالیت های مشترک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</w:tr>
    </w:tbl>
    <w:p>
      <w:pPr>
        <w:tabs>
          <w:tab w:val="left" w:pos="1065" w:leader="none"/>
        </w:tabs>
        <w:bidi w:val="true"/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یادآوری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% 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ویا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29">
    <w:abstractNumId w:val="18"/>
  </w:num>
  <w:num w:numId="35">
    <w:abstractNumId w:val="12"/>
  </w:num>
  <w:num w:numId="40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fatemeoloumi/PNU_3991_A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