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8F4" w:rsidRPr="00D33EEE" w:rsidRDefault="002038F4" w:rsidP="002038F4">
      <w:pPr>
        <w:pStyle w:val="a3"/>
        <w:spacing w:after="0" w:line="240" w:lineRule="auto"/>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ГОСУДАРСТВЕННОЕ АВТОНОМНОЕ ПРОФЕССИОНАЛЬНОЕ ОБРАЗОВАТЕЛЬНОЕ УЧРЕЖДЕНИЕ «ВОЛГОГРАДСКИЙ СОЦИАЛЬНО – ПЕДАГОГИЧЕСКИЙ КОЛЛЕДЖ»</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4"/>
          <w:szCs w:val="24"/>
          <w:lang w:eastAsia="ru-RU"/>
        </w:rPr>
        <w:br/>
      </w:r>
      <w:r w:rsidRPr="005612D8">
        <w:rPr>
          <w:rFonts w:ascii="Times New Roman" w:eastAsia="Times New Roman" w:hAnsi="Times New Roman" w:cs="Times New Roman"/>
          <w:color w:val="000000"/>
          <w:sz w:val="24"/>
          <w:szCs w:val="24"/>
          <w:lang w:eastAsia="ru-RU"/>
        </w:rPr>
        <w:br/>
      </w:r>
    </w:p>
    <w:p w:rsidR="002038F4" w:rsidRPr="005612D8" w:rsidRDefault="002038F4" w:rsidP="002038F4">
      <w:pPr>
        <w:spacing w:after="0" w:line="240" w:lineRule="auto"/>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Кафедра информационных технологий обучения</w:t>
      </w:r>
      <w:r w:rsidRPr="005612D8">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Курсовая работа</w:t>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«Эйлеровы и гамильтоновы пути»</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Студентки группы: 21 «Д»</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Лавренюк Дарьи Сергеевны</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Специальность:</w:t>
      </w:r>
      <w:r w:rsidRPr="00D33EEE">
        <w:rPr>
          <w:rFonts w:ascii="Times New Roman" w:eastAsia="Times New Roman" w:hAnsi="Times New Roman" w:cs="Times New Roman"/>
          <w:color w:val="000000"/>
          <w:sz w:val="28"/>
          <w:szCs w:val="28"/>
          <w:lang w:eastAsia="ru-RU"/>
        </w:rPr>
        <w:t xml:space="preserve"> </w:t>
      </w:r>
      <w:r w:rsidRPr="00D33EEE">
        <w:rPr>
          <w:rFonts w:ascii="Times New Roman" w:eastAsia="Times New Roman" w:hAnsi="Times New Roman" w:cs="Times New Roman"/>
          <w:color w:val="000000"/>
          <w:sz w:val="28"/>
          <w:szCs w:val="28"/>
          <w:u w:val="single"/>
          <w:lang w:eastAsia="ru-RU"/>
        </w:rPr>
        <w:t>09.02.07 «Информационные системы и</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u w:val="single"/>
          <w:lang w:eastAsia="ru-RU"/>
        </w:rPr>
        <w:t>программирование»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Руководитель:</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________________/</w:t>
      </w:r>
      <w:proofErr w:type="spellStart"/>
      <w:r w:rsidRPr="00D33EEE">
        <w:rPr>
          <w:rFonts w:ascii="Times New Roman" w:eastAsia="Times New Roman" w:hAnsi="Times New Roman" w:cs="Times New Roman"/>
          <w:color w:val="000000"/>
          <w:sz w:val="28"/>
          <w:szCs w:val="28"/>
          <w:lang w:eastAsia="ru-RU"/>
        </w:rPr>
        <w:t>Бетиров</w:t>
      </w:r>
      <w:proofErr w:type="spellEnd"/>
      <w:r w:rsidRPr="00D33EEE">
        <w:rPr>
          <w:rFonts w:ascii="Times New Roman" w:eastAsia="Times New Roman" w:hAnsi="Times New Roman" w:cs="Times New Roman"/>
          <w:color w:val="000000"/>
          <w:sz w:val="28"/>
          <w:szCs w:val="28"/>
          <w:lang w:eastAsia="ru-RU"/>
        </w:rPr>
        <w:t>. А.М.</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Работа допущена к защите: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«____» _________________20___г.</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Оценка: ______________________</w:t>
      </w:r>
    </w:p>
    <w:p w:rsidR="002038F4" w:rsidRPr="00D33EEE" w:rsidRDefault="002038F4" w:rsidP="002038F4">
      <w:pPr>
        <w:spacing w:after="0" w:line="240" w:lineRule="auto"/>
        <w:ind w:left="4962"/>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(роспись руководителя)</w:t>
      </w:r>
    </w:p>
    <w:p w:rsidR="002038F4" w:rsidRPr="00D33EEE" w:rsidRDefault="002038F4" w:rsidP="002038F4">
      <w:pPr>
        <w:rPr>
          <w:sz w:val="28"/>
          <w:szCs w:val="28"/>
        </w:rPr>
      </w:pPr>
    </w:p>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Pr>
        <w:tabs>
          <w:tab w:val="left" w:pos="3576"/>
        </w:tabs>
      </w:pPr>
    </w:p>
    <w:p w:rsidR="00B45EB7" w:rsidRDefault="002038F4" w:rsidP="00D33EEE">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rPr>
          <w:rFonts w:asciiTheme="minorHAnsi" w:eastAsiaTheme="minorHAnsi" w:hAnsiTheme="minorHAnsi" w:cstheme="minorBidi"/>
          <w:color w:val="auto"/>
          <w:sz w:val="22"/>
          <w:szCs w:val="22"/>
          <w:lang w:eastAsia="en-US"/>
        </w:rPr>
        <w:id w:val="2005936854"/>
        <w:docPartObj>
          <w:docPartGallery w:val="Table of Contents"/>
          <w:docPartUnique/>
        </w:docPartObj>
      </w:sdtPr>
      <w:sdtEndPr>
        <w:rPr>
          <w:b/>
          <w:bCs/>
        </w:rPr>
      </w:sdtEndPr>
      <w:sdtContent>
        <w:p w:rsidR="003B0261" w:rsidRDefault="003B0261">
          <w:pPr>
            <w:pStyle w:val="a8"/>
          </w:pPr>
          <w:r>
            <w:t>Оглавление</w:t>
          </w:r>
        </w:p>
        <w:p w:rsidR="00F86294" w:rsidRDefault="003B0261">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7798279" w:history="1">
            <w:r w:rsidR="00F86294" w:rsidRPr="00C1200C">
              <w:rPr>
                <w:rStyle w:val="a9"/>
                <w:rFonts w:ascii="Times New Roman" w:hAnsi="Times New Roman" w:cs="Times New Roman"/>
                <w:b/>
                <w:bCs/>
                <w:noProof/>
              </w:rPr>
              <w:t>Глава 1. Введение</w:t>
            </w:r>
            <w:r w:rsidR="00F86294">
              <w:rPr>
                <w:noProof/>
                <w:webHidden/>
              </w:rPr>
              <w:tab/>
            </w:r>
            <w:r w:rsidR="00F86294">
              <w:rPr>
                <w:noProof/>
                <w:webHidden/>
              </w:rPr>
              <w:fldChar w:fldCharType="begin"/>
            </w:r>
            <w:r w:rsidR="00F86294">
              <w:rPr>
                <w:noProof/>
                <w:webHidden/>
              </w:rPr>
              <w:instrText xml:space="preserve"> PAGEREF _Toc137798279 \h </w:instrText>
            </w:r>
            <w:r w:rsidR="00F86294">
              <w:rPr>
                <w:noProof/>
                <w:webHidden/>
              </w:rPr>
            </w:r>
            <w:r w:rsidR="00F86294">
              <w:rPr>
                <w:noProof/>
                <w:webHidden/>
              </w:rPr>
              <w:fldChar w:fldCharType="separate"/>
            </w:r>
            <w:r w:rsidR="00F86294">
              <w:rPr>
                <w:noProof/>
                <w:webHidden/>
              </w:rPr>
              <w:t>3</w:t>
            </w:r>
            <w:r w:rsidR="00F86294">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0" w:history="1">
            <w:r w:rsidRPr="00C1200C">
              <w:rPr>
                <w:rStyle w:val="a9"/>
                <w:rFonts w:ascii="Times New Roman" w:hAnsi="Times New Roman" w:cs="Times New Roman"/>
                <w:b/>
                <w:bCs/>
                <w:noProof/>
              </w:rPr>
              <w:t>1.1 Актуальность темы и ее применение в программировании.</w:t>
            </w:r>
            <w:r>
              <w:rPr>
                <w:noProof/>
                <w:webHidden/>
              </w:rPr>
              <w:tab/>
            </w:r>
            <w:r>
              <w:rPr>
                <w:noProof/>
                <w:webHidden/>
              </w:rPr>
              <w:fldChar w:fldCharType="begin"/>
            </w:r>
            <w:r>
              <w:rPr>
                <w:noProof/>
                <w:webHidden/>
              </w:rPr>
              <w:instrText xml:space="preserve"> PAGEREF _Toc137798280 \h </w:instrText>
            </w:r>
            <w:r>
              <w:rPr>
                <w:noProof/>
                <w:webHidden/>
              </w:rPr>
            </w:r>
            <w:r>
              <w:rPr>
                <w:noProof/>
                <w:webHidden/>
              </w:rPr>
              <w:fldChar w:fldCharType="separate"/>
            </w:r>
            <w:r>
              <w:rPr>
                <w:noProof/>
                <w:webHidden/>
              </w:rPr>
              <w:t>3</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1" w:history="1">
            <w:r w:rsidRPr="00C1200C">
              <w:rPr>
                <w:rStyle w:val="a9"/>
                <w:rFonts w:ascii="Times New Roman" w:hAnsi="Times New Roman" w:cs="Times New Roman"/>
                <w:b/>
                <w:bCs/>
                <w:noProof/>
              </w:rPr>
              <w:t>1.2 Цели и задачи работы.</w:t>
            </w:r>
            <w:r>
              <w:rPr>
                <w:noProof/>
                <w:webHidden/>
              </w:rPr>
              <w:tab/>
            </w:r>
            <w:r>
              <w:rPr>
                <w:noProof/>
                <w:webHidden/>
              </w:rPr>
              <w:fldChar w:fldCharType="begin"/>
            </w:r>
            <w:r>
              <w:rPr>
                <w:noProof/>
                <w:webHidden/>
              </w:rPr>
              <w:instrText xml:space="preserve"> PAGEREF _Toc137798281 \h </w:instrText>
            </w:r>
            <w:r>
              <w:rPr>
                <w:noProof/>
                <w:webHidden/>
              </w:rPr>
            </w:r>
            <w:r>
              <w:rPr>
                <w:noProof/>
                <w:webHidden/>
              </w:rPr>
              <w:fldChar w:fldCharType="separate"/>
            </w:r>
            <w:r>
              <w:rPr>
                <w:noProof/>
                <w:webHidden/>
              </w:rPr>
              <w:t>4</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2" w:history="1">
            <w:r w:rsidRPr="00C1200C">
              <w:rPr>
                <w:rStyle w:val="a9"/>
                <w:rFonts w:ascii="Times New Roman" w:hAnsi="Times New Roman" w:cs="Times New Roman"/>
                <w:b/>
                <w:bCs/>
                <w:noProof/>
              </w:rPr>
              <w:t>1.3 Описание истории и исследований в этой области.</w:t>
            </w:r>
            <w:r>
              <w:rPr>
                <w:noProof/>
                <w:webHidden/>
              </w:rPr>
              <w:tab/>
            </w:r>
            <w:r>
              <w:rPr>
                <w:noProof/>
                <w:webHidden/>
              </w:rPr>
              <w:fldChar w:fldCharType="begin"/>
            </w:r>
            <w:r>
              <w:rPr>
                <w:noProof/>
                <w:webHidden/>
              </w:rPr>
              <w:instrText xml:space="preserve"> PAGEREF _Toc137798282 \h </w:instrText>
            </w:r>
            <w:r>
              <w:rPr>
                <w:noProof/>
                <w:webHidden/>
              </w:rPr>
            </w:r>
            <w:r>
              <w:rPr>
                <w:noProof/>
                <w:webHidden/>
              </w:rPr>
              <w:fldChar w:fldCharType="separate"/>
            </w:r>
            <w:r>
              <w:rPr>
                <w:noProof/>
                <w:webHidden/>
              </w:rPr>
              <w:t>4</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3" w:history="1">
            <w:r w:rsidRPr="00C1200C">
              <w:rPr>
                <w:rStyle w:val="a9"/>
                <w:rFonts w:ascii="Times New Roman" w:hAnsi="Times New Roman" w:cs="Times New Roman"/>
                <w:b/>
                <w:bCs/>
                <w:noProof/>
              </w:rPr>
              <w:t>Глава 2.</w:t>
            </w:r>
            <w:r w:rsidRPr="00C1200C">
              <w:rPr>
                <w:rStyle w:val="a9"/>
                <w:noProof/>
              </w:rPr>
              <w:t xml:space="preserve"> </w:t>
            </w:r>
            <w:r w:rsidRPr="00C1200C">
              <w:rPr>
                <w:rStyle w:val="a9"/>
                <w:rFonts w:ascii="Times New Roman" w:hAnsi="Times New Roman" w:cs="Times New Roman"/>
                <w:b/>
                <w:bCs/>
                <w:noProof/>
              </w:rPr>
              <w:t>Эйлеровы пути</w:t>
            </w:r>
            <w:r>
              <w:rPr>
                <w:noProof/>
                <w:webHidden/>
              </w:rPr>
              <w:tab/>
            </w:r>
            <w:r>
              <w:rPr>
                <w:noProof/>
                <w:webHidden/>
              </w:rPr>
              <w:fldChar w:fldCharType="begin"/>
            </w:r>
            <w:r>
              <w:rPr>
                <w:noProof/>
                <w:webHidden/>
              </w:rPr>
              <w:instrText xml:space="preserve"> PAGEREF _Toc137798283 \h </w:instrText>
            </w:r>
            <w:r>
              <w:rPr>
                <w:noProof/>
                <w:webHidden/>
              </w:rPr>
            </w:r>
            <w:r>
              <w:rPr>
                <w:noProof/>
                <w:webHidden/>
              </w:rPr>
              <w:fldChar w:fldCharType="separate"/>
            </w:r>
            <w:r>
              <w:rPr>
                <w:noProof/>
                <w:webHidden/>
              </w:rPr>
              <w:t>6</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4" w:history="1">
            <w:r w:rsidRPr="00C1200C">
              <w:rPr>
                <w:rStyle w:val="a9"/>
                <w:rFonts w:ascii="Times New Roman" w:hAnsi="Times New Roman" w:cs="Times New Roman"/>
                <w:b/>
                <w:bCs/>
                <w:noProof/>
              </w:rPr>
              <w:t>2.1 Определение Эйлеровых путей.</w:t>
            </w:r>
            <w:r>
              <w:rPr>
                <w:noProof/>
                <w:webHidden/>
              </w:rPr>
              <w:tab/>
            </w:r>
            <w:r>
              <w:rPr>
                <w:noProof/>
                <w:webHidden/>
              </w:rPr>
              <w:fldChar w:fldCharType="begin"/>
            </w:r>
            <w:r>
              <w:rPr>
                <w:noProof/>
                <w:webHidden/>
              </w:rPr>
              <w:instrText xml:space="preserve"> PAGEREF _Toc137798284 \h </w:instrText>
            </w:r>
            <w:r>
              <w:rPr>
                <w:noProof/>
                <w:webHidden/>
              </w:rPr>
            </w:r>
            <w:r>
              <w:rPr>
                <w:noProof/>
                <w:webHidden/>
              </w:rPr>
              <w:fldChar w:fldCharType="separate"/>
            </w:r>
            <w:r>
              <w:rPr>
                <w:noProof/>
                <w:webHidden/>
              </w:rPr>
              <w:t>6</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5" w:history="1">
            <w:r w:rsidRPr="00C1200C">
              <w:rPr>
                <w:rStyle w:val="a9"/>
                <w:rFonts w:ascii="Times New Roman" w:hAnsi="Times New Roman" w:cs="Times New Roman"/>
                <w:b/>
                <w:bCs/>
                <w:noProof/>
              </w:rPr>
              <w:t>2.2 Теорема о существовании Эйлеровых путей.</w:t>
            </w:r>
            <w:r>
              <w:rPr>
                <w:noProof/>
                <w:webHidden/>
              </w:rPr>
              <w:tab/>
            </w:r>
            <w:r>
              <w:rPr>
                <w:noProof/>
                <w:webHidden/>
              </w:rPr>
              <w:fldChar w:fldCharType="begin"/>
            </w:r>
            <w:r>
              <w:rPr>
                <w:noProof/>
                <w:webHidden/>
              </w:rPr>
              <w:instrText xml:space="preserve"> PAGEREF _Toc137798285 \h </w:instrText>
            </w:r>
            <w:r>
              <w:rPr>
                <w:noProof/>
                <w:webHidden/>
              </w:rPr>
            </w:r>
            <w:r>
              <w:rPr>
                <w:noProof/>
                <w:webHidden/>
              </w:rPr>
              <w:fldChar w:fldCharType="separate"/>
            </w:r>
            <w:r>
              <w:rPr>
                <w:noProof/>
                <w:webHidden/>
              </w:rPr>
              <w:t>6</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6" w:history="1">
            <w:r w:rsidRPr="00C1200C">
              <w:rPr>
                <w:rStyle w:val="a9"/>
                <w:rFonts w:ascii="Times New Roman" w:hAnsi="Times New Roman" w:cs="Times New Roman"/>
                <w:b/>
                <w:bCs/>
                <w:noProof/>
              </w:rPr>
              <w:t>2.3 Алгоритмы поиска Эйлеровых путей.</w:t>
            </w:r>
            <w:r>
              <w:rPr>
                <w:noProof/>
                <w:webHidden/>
              </w:rPr>
              <w:tab/>
            </w:r>
            <w:r>
              <w:rPr>
                <w:noProof/>
                <w:webHidden/>
              </w:rPr>
              <w:fldChar w:fldCharType="begin"/>
            </w:r>
            <w:r>
              <w:rPr>
                <w:noProof/>
                <w:webHidden/>
              </w:rPr>
              <w:instrText xml:space="preserve"> PAGEREF _Toc137798286 \h </w:instrText>
            </w:r>
            <w:r>
              <w:rPr>
                <w:noProof/>
                <w:webHidden/>
              </w:rPr>
            </w:r>
            <w:r>
              <w:rPr>
                <w:noProof/>
                <w:webHidden/>
              </w:rPr>
              <w:fldChar w:fldCharType="separate"/>
            </w:r>
            <w:r>
              <w:rPr>
                <w:noProof/>
                <w:webHidden/>
              </w:rPr>
              <w:t>7</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7" w:history="1">
            <w:r w:rsidRPr="00C1200C">
              <w:rPr>
                <w:rStyle w:val="a9"/>
                <w:rFonts w:ascii="Times New Roman" w:hAnsi="Times New Roman" w:cs="Times New Roman"/>
                <w:b/>
                <w:bCs/>
                <w:noProof/>
              </w:rPr>
              <w:t>2.4 Примеры применения Эйлеровых путей в программировании</w:t>
            </w:r>
            <w:r>
              <w:rPr>
                <w:noProof/>
                <w:webHidden/>
              </w:rPr>
              <w:tab/>
            </w:r>
            <w:r>
              <w:rPr>
                <w:noProof/>
                <w:webHidden/>
              </w:rPr>
              <w:fldChar w:fldCharType="begin"/>
            </w:r>
            <w:r>
              <w:rPr>
                <w:noProof/>
                <w:webHidden/>
              </w:rPr>
              <w:instrText xml:space="preserve"> PAGEREF _Toc137798287 \h </w:instrText>
            </w:r>
            <w:r>
              <w:rPr>
                <w:noProof/>
                <w:webHidden/>
              </w:rPr>
            </w:r>
            <w:r>
              <w:rPr>
                <w:noProof/>
                <w:webHidden/>
              </w:rPr>
              <w:fldChar w:fldCharType="separate"/>
            </w:r>
            <w:r>
              <w:rPr>
                <w:noProof/>
                <w:webHidden/>
              </w:rPr>
              <w:t>8</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8" w:history="1">
            <w:r w:rsidRPr="00C1200C">
              <w:rPr>
                <w:rStyle w:val="a9"/>
                <w:rFonts w:ascii="Times New Roman" w:hAnsi="Times New Roman" w:cs="Times New Roman"/>
                <w:b/>
                <w:bCs/>
                <w:noProof/>
              </w:rPr>
              <w:t>Глава 3: Гамильтоновы пути</w:t>
            </w:r>
            <w:r>
              <w:rPr>
                <w:noProof/>
                <w:webHidden/>
              </w:rPr>
              <w:tab/>
            </w:r>
            <w:r>
              <w:rPr>
                <w:noProof/>
                <w:webHidden/>
              </w:rPr>
              <w:fldChar w:fldCharType="begin"/>
            </w:r>
            <w:r>
              <w:rPr>
                <w:noProof/>
                <w:webHidden/>
              </w:rPr>
              <w:instrText xml:space="preserve"> PAGEREF _Toc137798288 \h </w:instrText>
            </w:r>
            <w:r>
              <w:rPr>
                <w:noProof/>
                <w:webHidden/>
              </w:rPr>
            </w:r>
            <w:r>
              <w:rPr>
                <w:noProof/>
                <w:webHidden/>
              </w:rPr>
              <w:fldChar w:fldCharType="separate"/>
            </w:r>
            <w:r>
              <w:rPr>
                <w:noProof/>
                <w:webHidden/>
              </w:rPr>
              <w:t>10</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89" w:history="1">
            <w:r w:rsidRPr="00C1200C">
              <w:rPr>
                <w:rStyle w:val="a9"/>
                <w:rFonts w:ascii="Times New Roman" w:hAnsi="Times New Roman" w:cs="Times New Roman"/>
                <w:b/>
                <w:bCs/>
                <w:noProof/>
              </w:rPr>
              <w:t>3.1 Определение Гамильтоновых путей.</w:t>
            </w:r>
            <w:r>
              <w:rPr>
                <w:noProof/>
                <w:webHidden/>
              </w:rPr>
              <w:tab/>
            </w:r>
            <w:r>
              <w:rPr>
                <w:noProof/>
                <w:webHidden/>
              </w:rPr>
              <w:fldChar w:fldCharType="begin"/>
            </w:r>
            <w:r>
              <w:rPr>
                <w:noProof/>
                <w:webHidden/>
              </w:rPr>
              <w:instrText xml:space="preserve"> PAGEREF _Toc137798289 \h </w:instrText>
            </w:r>
            <w:r>
              <w:rPr>
                <w:noProof/>
                <w:webHidden/>
              </w:rPr>
            </w:r>
            <w:r>
              <w:rPr>
                <w:noProof/>
                <w:webHidden/>
              </w:rPr>
              <w:fldChar w:fldCharType="separate"/>
            </w:r>
            <w:r>
              <w:rPr>
                <w:noProof/>
                <w:webHidden/>
              </w:rPr>
              <w:t>10</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0" w:history="1">
            <w:r w:rsidRPr="00C1200C">
              <w:rPr>
                <w:rStyle w:val="a9"/>
                <w:rFonts w:ascii="Times New Roman" w:hAnsi="Times New Roman" w:cs="Times New Roman"/>
                <w:b/>
                <w:bCs/>
                <w:noProof/>
              </w:rPr>
              <w:t>3.2 Теорема о существовании Гамильтоновых путей.</w:t>
            </w:r>
            <w:r>
              <w:rPr>
                <w:noProof/>
                <w:webHidden/>
              </w:rPr>
              <w:tab/>
            </w:r>
            <w:r>
              <w:rPr>
                <w:noProof/>
                <w:webHidden/>
              </w:rPr>
              <w:fldChar w:fldCharType="begin"/>
            </w:r>
            <w:r>
              <w:rPr>
                <w:noProof/>
                <w:webHidden/>
              </w:rPr>
              <w:instrText xml:space="preserve"> PAGEREF _Toc137798290 \h </w:instrText>
            </w:r>
            <w:r>
              <w:rPr>
                <w:noProof/>
                <w:webHidden/>
              </w:rPr>
            </w:r>
            <w:r>
              <w:rPr>
                <w:noProof/>
                <w:webHidden/>
              </w:rPr>
              <w:fldChar w:fldCharType="separate"/>
            </w:r>
            <w:r>
              <w:rPr>
                <w:noProof/>
                <w:webHidden/>
              </w:rPr>
              <w:t>10</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1" w:history="1">
            <w:r w:rsidRPr="00C1200C">
              <w:rPr>
                <w:rStyle w:val="a9"/>
                <w:rFonts w:ascii="Times New Roman" w:hAnsi="Times New Roman" w:cs="Times New Roman"/>
                <w:b/>
                <w:bCs/>
                <w:noProof/>
              </w:rPr>
              <w:t>3.3 Алгоритмы поиска Гамильтоновых путей.</w:t>
            </w:r>
            <w:r>
              <w:rPr>
                <w:noProof/>
                <w:webHidden/>
              </w:rPr>
              <w:tab/>
            </w:r>
            <w:r>
              <w:rPr>
                <w:noProof/>
                <w:webHidden/>
              </w:rPr>
              <w:fldChar w:fldCharType="begin"/>
            </w:r>
            <w:r>
              <w:rPr>
                <w:noProof/>
                <w:webHidden/>
              </w:rPr>
              <w:instrText xml:space="preserve"> PAGEREF _Toc137798291 \h </w:instrText>
            </w:r>
            <w:r>
              <w:rPr>
                <w:noProof/>
                <w:webHidden/>
              </w:rPr>
            </w:r>
            <w:r>
              <w:rPr>
                <w:noProof/>
                <w:webHidden/>
              </w:rPr>
              <w:fldChar w:fldCharType="separate"/>
            </w:r>
            <w:r>
              <w:rPr>
                <w:noProof/>
                <w:webHidden/>
              </w:rPr>
              <w:t>11</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2" w:history="1">
            <w:r w:rsidRPr="00C1200C">
              <w:rPr>
                <w:rStyle w:val="a9"/>
                <w:rFonts w:ascii="Times New Roman" w:hAnsi="Times New Roman" w:cs="Times New Roman"/>
                <w:b/>
                <w:bCs/>
                <w:noProof/>
              </w:rPr>
              <w:t>3.4 Примеры применения гамильтоновых путей в программировании</w:t>
            </w:r>
            <w:r>
              <w:rPr>
                <w:noProof/>
                <w:webHidden/>
              </w:rPr>
              <w:tab/>
            </w:r>
            <w:r>
              <w:rPr>
                <w:noProof/>
                <w:webHidden/>
              </w:rPr>
              <w:fldChar w:fldCharType="begin"/>
            </w:r>
            <w:r>
              <w:rPr>
                <w:noProof/>
                <w:webHidden/>
              </w:rPr>
              <w:instrText xml:space="preserve"> PAGEREF _Toc137798292 \h </w:instrText>
            </w:r>
            <w:r>
              <w:rPr>
                <w:noProof/>
                <w:webHidden/>
              </w:rPr>
            </w:r>
            <w:r>
              <w:rPr>
                <w:noProof/>
                <w:webHidden/>
              </w:rPr>
              <w:fldChar w:fldCharType="separate"/>
            </w:r>
            <w:r>
              <w:rPr>
                <w:noProof/>
                <w:webHidden/>
              </w:rPr>
              <w:t>12</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3" w:history="1">
            <w:r w:rsidRPr="00C1200C">
              <w:rPr>
                <w:rStyle w:val="a9"/>
                <w:rFonts w:ascii="Times New Roman" w:hAnsi="Times New Roman" w:cs="Times New Roman"/>
                <w:b/>
                <w:bCs/>
                <w:noProof/>
              </w:rPr>
              <w:t>Глава 4: Сравнение Эйлеровых и Гамильтоновых путей</w:t>
            </w:r>
            <w:r>
              <w:rPr>
                <w:noProof/>
                <w:webHidden/>
              </w:rPr>
              <w:tab/>
            </w:r>
            <w:r>
              <w:rPr>
                <w:noProof/>
                <w:webHidden/>
              </w:rPr>
              <w:fldChar w:fldCharType="begin"/>
            </w:r>
            <w:r>
              <w:rPr>
                <w:noProof/>
                <w:webHidden/>
              </w:rPr>
              <w:instrText xml:space="preserve"> PAGEREF _Toc137798293 \h </w:instrText>
            </w:r>
            <w:r>
              <w:rPr>
                <w:noProof/>
                <w:webHidden/>
              </w:rPr>
            </w:r>
            <w:r>
              <w:rPr>
                <w:noProof/>
                <w:webHidden/>
              </w:rPr>
              <w:fldChar w:fldCharType="separate"/>
            </w:r>
            <w:r>
              <w:rPr>
                <w:noProof/>
                <w:webHidden/>
              </w:rPr>
              <w:t>13</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4" w:history="1">
            <w:r w:rsidRPr="00C1200C">
              <w:rPr>
                <w:rStyle w:val="a9"/>
                <w:rFonts w:ascii="Times New Roman" w:hAnsi="Times New Roman" w:cs="Times New Roman"/>
                <w:b/>
                <w:bCs/>
                <w:noProof/>
              </w:rPr>
              <w:t>4.1 Сравнение определений и свойств Эйлеровых и Гамильтоновых путей.</w:t>
            </w:r>
            <w:r>
              <w:rPr>
                <w:noProof/>
                <w:webHidden/>
              </w:rPr>
              <w:tab/>
            </w:r>
            <w:r>
              <w:rPr>
                <w:noProof/>
                <w:webHidden/>
              </w:rPr>
              <w:fldChar w:fldCharType="begin"/>
            </w:r>
            <w:r>
              <w:rPr>
                <w:noProof/>
                <w:webHidden/>
              </w:rPr>
              <w:instrText xml:space="preserve"> PAGEREF _Toc137798294 \h </w:instrText>
            </w:r>
            <w:r>
              <w:rPr>
                <w:noProof/>
                <w:webHidden/>
              </w:rPr>
            </w:r>
            <w:r>
              <w:rPr>
                <w:noProof/>
                <w:webHidden/>
              </w:rPr>
              <w:fldChar w:fldCharType="separate"/>
            </w:r>
            <w:r>
              <w:rPr>
                <w:noProof/>
                <w:webHidden/>
              </w:rPr>
              <w:t>13</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5" w:history="1">
            <w:r w:rsidRPr="00C1200C">
              <w:rPr>
                <w:rStyle w:val="a9"/>
                <w:rFonts w:ascii="Times New Roman" w:hAnsi="Times New Roman" w:cs="Times New Roman"/>
                <w:b/>
                <w:bCs/>
                <w:noProof/>
              </w:rPr>
              <w:t>4.2 Сравнение алгоритмов поиска Эйлеровых и Гамильтоновых путей.</w:t>
            </w:r>
            <w:r>
              <w:rPr>
                <w:noProof/>
                <w:webHidden/>
              </w:rPr>
              <w:tab/>
            </w:r>
            <w:r>
              <w:rPr>
                <w:noProof/>
                <w:webHidden/>
              </w:rPr>
              <w:fldChar w:fldCharType="begin"/>
            </w:r>
            <w:r>
              <w:rPr>
                <w:noProof/>
                <w:webHidden/>
              </w:rPr>
              <w:instrText xml:space="preserve"> PAGEREF _Toc137798295 \h </w:instrText>
            </w:r>
            <w:r>
              <w:rPr>
                <w:noProof/>
                <w:webHidden/>
              </w:rPr>
            </w:r>
            <w:r>
              <w:rPr>
                <w:noProof/>
                <w:webHidden/>
              </w:rPr>
              <w:fldChar w:fldCharType="separate"/>
            </w:r>
            <w:r>
              <w:rPr>
                <w:noProof/>
                <w:webHidden/>
              </w:rPr>
              <w:t>14</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6" w:history="1">
            <w:r w:rsidRPr="00C1200C">
              <w:rPr>
                <w:rStyle w:val="a9"/>
                <w:rFonts w:ascii="Times New Roman" w:hAnsi="Times New Roman" w:cs="Times New Roman"/>
                <w:b/>
                <w:bCs/>
                <w:noProof/>
              </w:rPr>
              <w:t>4.3 Различия в практическом применении Эйлеровых и Гамильтоновых путей.</w:t>
            </w:r>
            <w:r>
              <w:rPr>
                <w:noProof/>
                <w:webHidden/>
              </w:rPr>
              <w:tab/>
            </w:r>
            <w:r>
              <w:rPr>
                <w:noProof/>
                <w:webHidden/>
              </w:rPr>
              <w:fldChar w:fldCharType="begin"/>
            </w:r>
            <w:r>
              <w:rPr>
                <w:noProof/>
                <w:webHidden/>
              </w:rPr>
              <w:instrText xml:space="preserve"> PAGEREF _Toc137798296 \h </w:instrText>
            </w:r>
            <w:r>
              <w:rPr>
                <w:noProof/>
                <w:webHidden/>
              </w:rPr>
            </w:r>
            <w:r>
              <w:rPr>
                <w:noProof/>
                <w:webHidden/>
              </w:rPr>
              <w:fldChar w:fldCharType="separate"/>
            </w:r>
            <w:r>
              <w:rPr>
                <w:noProof/>
                <w:webHidden/>
              </w:rPr>
              <w:t>15</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7" w:history="1">
            <w:r w:rsidRPr="00C1200C">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_Toc137798297 \h </w:instrText>
            </w:r>
            <w:r>
              <w:rPr>
                <w:noProof/>
                <w:webHidden/>
              </w:rPr>
            </w:r>
            <w:r>
              <w:rPr>
                <w:noProof/>
                <w:webHidden/>
              </w:rPr>
              <w:fldChar w:fldCharType="separate"/>
            </w:r>
            <w:r>
              <w:rPr>
                <w:noProof/>
                <w:webHidden/>
              </w:rPr>
              <w:t>16</w:t>
            </w:r>
            <w:r>
              <w:rPr>
                <w:noProof/>
                <w:webHidden/>
              </w:rPr>
              <w:fldChar w:fldCharType="end"/>
            </w:r>
          </w:hyperlink>
        </w:p>
        <w:p w:rsidR="00F86294" w:rsidRDefault="00F86294">
          <w:pPr>
            <w:pStyle w:val="11"/>
            <w:tabs>
              <w:tab w:val="right" w:leader="dot" w:pos="9345"/>
            </w:tabs>
            <w:rPr>
              <w:rFonts w:eastAsiaTheme="minorEastAsia"/>
              <w:noProof/>
              <w:kern w:val="2"/>
              <w:lang w:eastAsia="ru-RU"/>
              <w14:ligatures w14:val="standardContextual"/>
            </w:rPr>
          </w:pPr>
          <w:hyperlink w:anchor="_Toc137798298" w:history="1">
            <w:r w:rsidRPr="00C1200C">
              <w:rPr>
                <w:rStyle w:val="a9"/>
                <w:rFonts w:ascii="Times New Roman" w:eastAsiaTheme="majorEastAsia"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_Toc137798298 \h </w:instrText>
            </w:r>
            <w:r>
              <w:rPr>
                <w:noProof/>
                <w:webHidden/>
              </w:rPr>
            </w:r>
            <w:r>
              <w:rPr>
                <w:noProof/>
                <w:webHidden/>
              </w:rPr>
              <w:fldChar w:fldCharType="separate"/>
            </w:r>
            <w:r>
              <w:rPr>
                <w:noProof/>
                <w:webHidden/>
              </w:rPr>
              <w:t>17</w:t>
            </w:r>
            <w:r>
              <w:rPr>
                <w:noProof/>
                <w:webHidden/>
              </w:rPr>
              <w:fldChar w:fldCharType="end"/>
            </w:r>
          </w:hyperlink>
        </w:p>
        <w:p w:rsidR="003B0261" w:rsidRDefault="003B0261">
          <w:r>
            <w:rPr>
              <w:b/>
              <w:bCs/>
            </w:rPr>
            <w:fldChar w:fldCharType="end"/>
          </w:r>
        </w:p>
      </w:sdtContent>
    </w:sdt>
    <w:p w:rsidR="002038F4" w:rsidRDefault="002038F4" w:rsidP="003B0261"/>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3B0261">
      <w:pPr>
        <w:pStyle w:val="1"/>
      </w:pPr>
    </w:p>
    <w:p w:rsidR="00605EEA" w:rsidRDefault="00605EEA" w:rsidP="00F86294">
      <w:pPr>
        <w:pStyle w:val="1"/>
        <w:rPr>
          <w:rFonts w:ascii="Times New Roman" w:hAnsi="Times New Roman" w:cs="Times New Roman"/>
          <w:b/>
          <w:bCs/>
          <w:color w:val="000000" w:themeColor="text1"/>
        </w:rPr>
      </w:pPr>
    </w:p>
    <w:p w:rsidR="00F86294" w:rsidRPr="00F86294" w:rsidRDefault="00F86294" w:rsidP="00F86294"/>
    <w:p w:rsidR="00605EEA" w:rsidRDefault="00605EEA" w:rsidP="00484BB8">
      <w:pPr>
        <w:pStyle w:val="1"/>
        <w:jc w:val="center"/>
        <w:rPr>
          <w:rFonts w:ascii="Times New Roman" w:hAnsi="Times New Roman" w:cs="Times New Roman"/>
          <w:b/>
          <w:bCs/>
          <w:color w:val="000000" w:themeColor="text1"/>
        </w:rPr>
      </w:pPr>
    </w:p>
    <w:p w:rsidR="002038F4" w:rsidRDefault="002038F4" w:rsidP="00484BB8">
      <w:pPr>
        <w:pStyle w:val="1"/>
        <w:jc w:val="center"/>
        <w:rPr>
          <w:rFonts w:ascii="Times New Roman" w:hAnsi="Times New Roman" w:cs="Times New Roman"/>
          <w:b/>
          <w:bCs/>
          <w:color w:val="000000" w:themeColor="text1"/>
        </w:rPr>
      </w:pPr>
      <w:bookmarkStart w:id="0" w:name="_Toc137798279"/>
      <w:r w:rsidRPr="00D33EEE">
        <w:rPr>
          <w:rFonts w:ascii="Times New Roman" w:hAnsi="Times New Roman" w:cs="Times New Roman"/>
          <w:b/>
          <w:bCs/>
          <w:color w:val="000000" w:themeColor="text1"/>
        </w:rPr>
        <w:t>Глава 1. Введение</w:t>
      </w:r>
      <w:bookmarkEnd w:id="0"/>
    </w:p>
    <w:p w:rsidR="00BD2762" w:rsidRDefault="00BD2762" w:rsidP="003B0261">
      <w:pPr>
        <w:pStyle w:val="1"/>
        <w:rPr>
          <w:rFonts w:ascii="Times New Roman" w:hAnsi="Times New Roman" w:cs="Times New Roman"/>
          <w:b/>
          <w:bCs/>
          <w:color w:val="000000" w:themeColor="text1"/>
        </w:rPr>
      </w:pPr>
      <w:bookmarkStart w:id="1" w:name="_Toc137798280"/>
      <w:r w:rsidRPr="00D33EEE">
        <w:rPr>
          <w:rFonts w:ascii="Times New Roman" w:hAnsi="Times New Roman" w:cs="Times New Roman"/>
          <w:b/>
          <w:bCs/>
          <w:color w:val="000000" w:themeColor="text1"/>
        </w:rPr>
        <w:t>1.1</w:t>
      </w:r>
      <w:r w:rsidR="00D33EEE">
        <w:rPr>
          <w:rFonts w:ascii="Times New Roman" w:hAnsi="Times New Roman" w:cs="Times New Roman"/>
          <w:b/>
          <w:bCs/>
          <w:color w:val="000000" w:themeColor="text1"/>
        </w:rPr>
        <w:t xml:space="preserve"> </w:t>
      </w:r>
      <w:r w:rsidR="00610E12">
        <w:rPr>
          <w:rFonts w:ascii="Times New Roman" w:hAnsi="Times New Roman" w:cs="Times New Roman"/>
          <w:b/>
          <w:bCs/>
          <w:color w:val="000000" w:themeColor="text1"/>
        </w:rPr>
        <w:t>А</w:t>
      </w:r>
      <w:r w:rsidR="00610E12" w:rsidRPr="00610E12">
        <w:rPr>
          <w:rFonts w:ascii="Times New Roman" w:hAnsi="Times New Roman" w:cs="Times New Roman"/>
          <w:b/>
          <w:bCs/>
          <w:color w:val="000000" w:themeColor="text1"/>
        </w:rPr>
        <w:t>ктуальност</w:t>
      </w:r>
      <w:r w:rsidR="00610E12">
        <w:rPr>
          <w:rFonts w:ascii="Times New Roman" w:hAnsi="Times New Roman" w:cs="Times New Roman"/>
          <w:b/>
          <w:bCs/>
          <w:color w:val="000000" w:themeColor="text1"/>
        </w:rPr>
        <w:t>ь</w:t>
      </w:r>
      <w:r w:rsidR="00610E12" w:rsidRPr="00610E12">
        <w:rPr>
          <w:rFonts w:ascii="Times New Roman" w:hAnsi="Times New Roman" w:cs="Times New Roman"/>
          <w:b/>
          <w:bCs/>
          <w:color w:val="000000" w:themeColor="text1"/>
        </w:rPr>
        <w:t xml:space="preserve"> темы и ее примен</w:t>
      </w:r>
      <w:r w:rsidR="00610E12">
        <w:rPr>
          <w:rFonts w:ascii="Times New Roman" w:hAnsi="Times New Roman" w:cs="Times New Roman"/>
          <w:b/>
          <w:bCs/>
          <w:color w:val="000000" w:themeColor="text1"/>
        </w:rPr>
        <w:t>ение</w:t>
      </w:r>
      <w:r w:rsidR="00610E12" w:rsidRPr="00610E12">
        <w:rPr>
          <w:rFonts w:ascii="Times New Roman" w:hAnsi="Times New Roman" w:cs="Times New Roman"/>
          <w:b/>
          <w:bCs/>
          <w:color w:val="000000" w:themeColor="text1"/>
        </w:rPr>
        <w:t xml:space="preserve"> в программировании.</w:t>
      </w:r>
      <w:bookmarkEnd w:id="1"/>
    </w:p>
    <w:p w:rsidR="00484BB8" w:rsidRDefault="00484BB8" w:rsidP="00610E12">
      <w:pPr>
        <w:rPr>
          <w:rFonts w:ascii="Times New Roman" w:hAnsi="Times New Roman" w:cs="Times New Roman"/>
          <w:sz w:val="28"/>
          <w:szCs w:val="28"/>
        </w:rPr>
      </w:pP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Актуальность темы:</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Графы и связанные с ними алгоритмы являются фундаментальными в программировании. Понимание и использование Эйлеровых и гамильтоновых путей позволяет программистам эффективно работать с графами и решать разнообразные задачи, связанные с маршрутизацией, оптимизацией и анализом данных.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В современном программировании все больше возникает потребность в обработке и анализе больших объемов данных. Эйлеровы и гамильтоновы пути предоставляют эффективные инструменты для структурирования, анализа и поиска оптимальных путей в таких данных.</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Изучение и применение Эйлеровых и гамильтоновых путей способствует развитию алгоритмического мышления и умений в работе с графами, что является важным компетенциями для программистов в различных областях.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Применимость в программировании:</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Алгоритмы нахождения Эйлеровых и гамильтоновых путей используются в различных областях программирования, таких как оптимизация маршрутов, планирование задач, построение эффективных сетей связи и других задач, требующих нахождения оптимальных путей в графах.</w:t>
      </w:r>
    </w:p>
    <w:p w:rsidR="00610E12" w:rsidRPr="00610E12" w:rsidRDefault="00610E12" w:rsidP="00610E12">
      <w:pPr>
        <w:rPr>
          <w:rFonts w:ascii="Times New Roman" w:hAnsi="Times New Roman" w:cs="Times New Roman"/>
          <w:sz w:val="28"/>
          <w:szCs w:val="28"/>
        </w:rPr>
      </w:pPr>
      <w:proofErr w:type="spellStart"/>
      <w:r w:rsidRPr="00610E12">
        <w:rPr>
          <w:rFonts w:ascii="Times New Roman" w:hAnsi="Times New Roman" w:cs="Times New Roman"/>
          <w:sz w:val="28"/>
          <w:szCs w:val="28"/>
        </w:rPr>
        <w:t>Графовые</w:t>
      </w:r>
      <w:proofErr w:type="spellEnd"/>
      <w:r w:rsidRPr="00610E12">
        <w:rPr>
          <w:rFonts w:ascii="Times New Roman" w:hAnsi="Times New Roman" w:cs="Times New Roman"/>
          <w:sz w:val="28"/>
          <w:szCs w:val="28"/>
        </w:rPr>
        <w:t xml:space="preserve"> алгоритмы, основанные на Эйлеровых и гамильтоновых путях, широко применяются в разработке систем маршрутизации, анализе социальных сетей, моделировании транспортных и логистических систем, а также в биоинформатике для анализа генетических последовательностей и белковых структур.</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Использование Эйлеровых и гамильтоновых путей в программировании помогает повысить производительность, снизить сложность и улучшить качество различных приложений и систем.</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Таким образом, изучение Эйлеровых и гамильтоновых путей и их применение в программировании является актуальным и востребованным, позволяющим разработчикам эффективно решать задачи, связанные с графами, оптимизацией и анализом данных, а также развивать необходимые навыки и компетенции в области алгоритмического мышления и работы с </w:t>
      </w:r>
      <w:proofErr w:type="spellStart"/>
      <w:r w:rsidRPr="00610E12">
        <w:rPr>
          <w:rFonts w:ascii="Times New Roman" w:hAnsi="Times New Roman" w:cs="Times New Roman"/>
          <w:sz w:val="28"/>
          <w:szCs w:val="28"/>
        </w:rPr>
        <w:t>графовыми</w:t>
      </w:r>
      <w:proofErr w:type="spellEnd"/>
      <w:r w:rsidRPr="00610E12">
        <w:rPr>
          <w:rFonts w:ascii="Times New Roman" w:hAnsi="Times New Roman" w:cs="Times New Roman"/>
          <w:sz w:val="28"/>
          <w:szCs w:val="28"/>
        </w:rPr>
        <w:t xml:space="preserve"> структурами данных.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lastRenderedPageBreak/>
        <w:t>Тема Эйлеровых и гамильтоновых путей остается актуальной в различных областях, связанных с математикой, алгоритмами и прикладным программированием.</w:t>
      </w:r>
    </w:p>
    <w:p w:rsidR="00055A80" w:rsidRDefault="00055A80" w:rsidP="00F86294">
      <w:pPr>
        <w:pStyle w:val="1"/>
        <w:rPr>
          <w:rFonts w:ascii="Times New Roman" w:hAnsi="Times New Roman" w:cs="Times New Roman"/>
          <w:b/>
          <w:bCs/>
          <w:color w:val="000000" w:themeColor="text1"/>
        </w:rPr>
      </w:pPr>
      <w:bookmarkStart w:id="2" w:name="_Toc137798281"/>
      <w:r w:rsidRPr="00D33EEE">
        <w:rPr>
          <w:rFonts w:ascii="Times New Roman" w:hAnsi="Times New Roman" w:cs="Times New Roman"/>
          <w:b/>
          <w:bCs/>
          <w:color w:val="000000" w:themeColor="text1"/>
        </w:rPr>
        <w:t>1.</w:t>
      </w:r>
      <w:r w:rsidR="003B0261" w:rsidRPr="00D33EEE">
        <w:rPr>
          <w:rFonts w:ascii="Times New Roman" w:hAnsi="Times New Roman" w:cs="Times New Roman"/>
          <w:b/>
          <w:bCs/>
          <w:color w:val="000000" w:themeColor="text1"/>
        </w:rPr>
        <w:t>2</w:t>
      </w:r>
      <w:r w:rsidRPr="00D33EEE">
        <w:rPr>
          <w:rFonts w:ascii="Times New Roman" w:hAnsi="Times New Roman" w:cs="Times New Roman"/>
          <w:b/>
          <w:bCs/>
          <w:color w:val="000000" w:themeColor="text1"/>
        </w:rPr>
        <w:t xml:space="preserve"> </w:t>
      </w:r>
      <w:r w:rsidR="0095400A" w:rsidRPr="0095400A">
        <w:rPr>
          <w:rFonts w:ascii="Times New Roman" w:hAnsi="Times New Roman" w:cs="Times New Roman"/>
          <w:b/>
          <w:bCs/>
          <w:color w:val="000000" w:themeColor="text1"/>
        </w:rPr>
        <w:t>Цели и задачи работы</w:t>
      </w:r>
      <w:r w:rsidR="0095400A">
        <w:rPr>
          <w:rFonts w:ascii="Times New Roman" w:hAnsi="Times New Roman" w:cs="Times New Roman"/>
          <w:b/>
          <w:bCs/>
          <w:color w:val="000000" w:themeColor="text1"/>
        </w:rPr>
        <w:t>.</w:t>
      </w:r>
      <w:bookmarkEnd w:id="2"/>
    </w:p>
    <w:p w:rsidR="0095400A" w:rsidRDefault="0095400A" w:rsidP="00D33EEE">
      <w:p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Целью данной работы является изучение и анализ Эйлеровых и гамильтоновых путей в графах, а также их применение в различных областях, связанных с математикой, алгоритмами и программированием. Главной целью является приобретение глубокого понимания этих концепций и способности применять их в практических задачах.</w:t>
      </w:r>
    </w:p>
    <w:p w:rsidR="0095400A" w:rsidRPr="0095400A" w:rsidRDefault="0095400A" w:rsidP="0095400A">
      <w:p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Задачи работы:</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Изучение теории Эйлеровых и гамильтоновых путей: </w:t>
      </w:r>
      <w:r>
        <w:rPr>
          <w:rFonts w:ascii="Times New Roman" w:hAnsi="Times New Roman" w:cs="Times New Roman"/>
          <w:color w:val="000000" w:themeColor="text1"/>
          <w:sz w:val="28"/>
          <w:szCs w:val="28"/>
        </w:rPr>
        <w:t>в</w:t>
      </w:r>
      <w:r w:rsidRPr="0095400A">
        <w:rPr>
          <w:rFonts w:ascii="Times New Roman" w:hAnsi="Times New Roman" w:cs="Times New Roman"/>
          <w:color w:val="000000" w:themeColor="text1"/>
          <w:sz w:val="28"/>
          <w:szCs w:val="28"/>
        </w:rPr>
        <w:t xml:space="preserve"> рамках работы необходимо изучить основные определения, свойства и алгоритмы, связанные с Эйлеровыми и гамильтоновыми путями. Важными аспектами будут понимание условий существования таких путей и методов их нахождения.</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Исследование применения в различных областях: </w:t>
      </w:r>
      <w:r>
        <w:rPr>
          <w:rFonts w:ascii="Times New Roman" w:hAnsi="Times New Roman" w:cs="Times New Roman"/>
          <w:color w:val="000000" w:themeColor="text1"/>
          <w:sz w:val="28"/>
          <w:szCs w:val="28"/>
        </w:rPr>
        <w:t>р</w:t>
      </w:r>
      <w:r w:rsidRPr="0095400A">
        <w:rPr>
          <w:rFonts w:ascii="Times New Roman" w:hAnsi="Times New Roman" w:cs="Times New Roman"/>
          <w:color w:val="000000" w:themeColor="text1"/>
          <w:sz w:val="28"/>
          <w:szCs w:val="28"/>
        </w:rPr>
        <w:t>абота должна включать анализ применения Эйлеровых и гамильтоновых путей в различных областях, таких как алгоритмы, оптимизация, сетевые системы, биоинформатика и другие. Задачей является изучение конкретных примеров использования и оценка эффективности данных методов в каждой из областей.</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Разработка программных решений: </w:t>
      </w:r>
      <w:r>
        <w:rPr>
          <w:rFonts w:ascii="Times New Roman" w:hAnsi="Times New Roman" w:cs="Times New Roman"/>
          <w:color w:val="000000" w:themeColor="text1"/>
          <w:sz w:val="28"/>
          <w:szCs w:val="28"/>
        </w:rPr>
        <w:t>в</w:t>
      </w:r>
      <w:r w:rsidRPr="0095400A">
        <w:rPr>
          <w:rFonts w:ascii="Times New Roman" w:hAnsi="Times New Roman" w:cs="Times New Roman"/>
          <w:color w:val="000000" w:themeColor="text1"/>
          <w:sz w:val="28"/>
          <w:szCs w:val="28"/>
        </w:rPr>
        <w:t>ажным аспектом работы будет разработка программных решений для нахождения Эйлеровых и гамильтоновых путей в графах. Задачей является реализация соответствующих алгоритмов и проведение экспериментов для оценки их эффективности и временной сложности.</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Анализ результатов и выводы: </w:t>
      </w:r>
      <w:r>
        <w:rPr>
          <w:rFonts w:ascii="Times New Roman" w:hAnsi="Times New Roman" w:cs="Times New Roman"/>
          <w:color w:val="000000" w:themeColor="text1"/>
          <w:sz w:val="28"/>
          <w:szCs w:val="28"/>
        </w:rPr>
        <w:t>п</w:t>
      </w:r>
      <w:r w:rsidRPr="0095400A">
        <w:rPr>
          <w:rFonts w:ascii="Times New Roman" w:hAnsi="Times New Roman" w:cs="Times New Roman"/>
          <w:color w:val="000000" w:themeColor="text1"/>
          <w:sz w:val="28"/>
          <w:szCs w:val="28"/>
        </w:rPr>
        <w:t>осле проведения исследования и разработки программных решений, необходимо проанализировать полученные результаты и сделать выводы о применимости и эффективности Эйлеровых и гамильтоновых путей в рассмотренных областях. Важно также обсудить возможные дальнейшие направления исследований в этой области.</w:t>
      </w:r>
    </w:p>
    <w:p w:rsidR="00484BB8" w:rsidRDefault="00484BB8" w:rsidP="00D33EEE">
      <w:pPr>
        <w:rPr>
          <w:rFonts w:ascii="Times New Roman" w:hAnsi="Times New Roman" w:cs="Times New Roman"/>
          <w:b/>
          <w:bCs/>
          <w:sz w:val="32"/>
          <w:szCs w:val="32"/>
        </w:rPr>
      </w:pPr>
    </w:p>
    <w:p w:rsidR="0095400A" w:rsidRPr="00F86294" w:rsidRDefault="00610E12" w:rsidP="00F86294">
      <w:pPr>
        <w:pStyle w:val="1"/>
        <w:rPr>
          <w:rFonts w:ascii="Times New Roman" w:hAnsi="Times New Roman" w:cs="Times New Roman"/>
          <w:b/>
          <w:bCs/>
          <w:color w:val="auto"/>
        </w:rPr>
      </w:pPr>
      <w:bookmarkStart w:id="3" w:name="_Toc137798282"/>
      <w:r w:rsidRPr="00F86294">
        <w:rPr>
          <w:rFonts w:ascii="Times New Roman" w:hAnsi="Times New Roman" w:cs="Times New Roman"/>
          <w:b/>
          <w:bCs/>
          <w:color w:val="auto"/>
        </w:rPr>
        <w:t>1.3 Описание истории и исследований в этой области.</w:t>
      </w:r>
      <w:bookmarkEnd w:id="3"/>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История изучения Эйлеровых и гамильтоновых путей в графах начинается с XVIII века, когда швейцарский математик Леонард Эйлер и ирландский </w:t>
      </w:r>
      <w:r w:rsidRPr="00610E12">
        <w:rPr>
          <w:rFonts w:ascii="Times New Roman" w:hAnsi="Times New Roman" w:cs="Times New Roman"/>
          <w:sz w:val="28"/>
          <w:szCs w:val="28"/>
        </w:rPr>
        <w:lastRenderedPageBreak/>
        <w:t xml:space="preserve">математик Уильям </w:t>
      </w:r>
      <w:proofErr w:type="spellStart"/>
      <w:r w:rsidRPr="00610E12">
        <w:rPr>
          <w:rFonts w:ascii="Times New Roman" w:hAnsi="Times New Roman" w:cs="Times New Roman"/>
          <w:sz w:val="28"/>
          <w:szCs w:val="28"/>
        </w:rPr>
        <w:t>Роуан</w:t>
      </w:r>
      <w:proofErr w:type="spellEnd"/>
      <w:r w:rsidRPr="00610E12">
        <w:rPr>
          <w:rFonts w:ascii="Times New Roman" w:hAnsi="Times New Roman" w:cs="Times New Roman"/>
          <w:sz w:val="28"/>
          <w:szCs w:val="28"/>
        </w:rPr>
        <w:t xml:space="preserve"> Гамильтон внесли значительный вклад в развитие теории графов.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В 1736 году Леонард Эйлер сформулировал знаменитую задачу о семи кёнигсбергских мостах, которая стала первым </w:t>
      </w:r>
      <w:proofErr w:type="spellStart"/>
      <w:r w:rsidRPr="00610E12">
        <w:rPr>
          <w:rFonts w:ascii="Times New Roman" w:hAnsi="Times New Roman" w:cs="Times New Roman"/>
          <w:sz w:val="28"/>
          <w:szCs w:val="28"/>
        </w:rPr>
        <w:t>веховым</w:t>
      </w:r>
      <w:proofErr w:type="spellEnd"/>
      <w:r w:rsidRPr="00610E12">
        <w:rPr>
          <w:rFonts w:ascii="Times New Roman" w:hAnsi="Times New Roman" w:cs="Times New Roman"/>
          <w:sz w:val="28"/>
          <w:szCs w:val="28"/>
        </w:rPr>
        <w:t xml:space="preserve"> моментом в исследовании Эйлеровых путей. В своей работе Эйлер доказал, что для существования Эйлерова пути в графе необходимо и достаточно, чтобы все вершины графа имели четную степень. Это принципиальное открытие легло в основу теории Эйлеровых путей и открыло путь к развитию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алгоритмов.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Позже, в 19 веке, Уильям Гамильтон сфокусировался на исследовании гамильтоновых путей. Гамильтонов путь в графе проходит через каждую вершину ровно один раз. Гамильтонов цикл является гамильтоновым путем, который возвращается в исходную вершину. Гамильтоновы пути и циклы являются объектом активного изучения и по сей день.</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В последующие годы исследователи продолжили работу над Эйлеровыми и гамильтоновыми путями, развивая новые теоретические результаты, алгоритмы и применения. Были разработаны эффективные алгоритмы для нахождения Эйлеровых и гамильтоновых путей в различных классах графов.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С развитием информационных технологий и программирования важность Эйлеровых и гамильтоновых путей стала особенно актуальной. Алгоритмы нахождения таких путей используются в широком спектре приложений, начиная от оптимизации маршрутов и маршрутизации в сетях до анализа геномов,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баз данных и других областей, где требуется эффективная работа с </w:t>
      </w:r>
      <w:proofErr w:type="spellStart"/>
      <w:r w:rsidRPr="00610E12">
        <w:rPr>
          <w:rFonts w:ascii="Times New Roman" w:hAnsi="Times New Roman" w:cs="Times New Roman"/>
          <w:sz w:val="28"/>
          <w:szCs w:val="28"/>
        </w:rPr>
        <w:t>графовыми</w:t>
      </w:r>
      <w:proofErr w:type="spellEnd"/>
      <w:r w:rsidRPr="00610E12">
        <w:rPr>
          <w:rFonts w:ascii="Times New Roman" w:hAnsi="Times New Roman" w:cs="Times New Roman"/>
          <w:sz w:val="28"/>
          <w:szCs w:val="28"/>
        </w:rPr>
        <w:t xml:space="preserve"> структурами данных.</w:t>
      </w:r>
    </w:p>
    <w:p w:rsidR="00605EEA" w:rsidRDefault="00610E12" w:rsidP="00605EEA">
      <w:pPr>
        <w:rPr>
          <w:rFonts w:ascii="Times New Roman" w:hAnsi="Times New Roman" w:cs="Times New Roman"/>
          <w:sz w:val="28"/>
          <w:szCs w:val="28"/>
        </w:rPr>
      </w:pPr>
      <w:r w:rsidRPr="00610E12">
        <w:rPr>
          <w:rFonts w:ascii="Times New Roman" w:hAnsi="Times New Roman" w:cs="Times New Roman"/>
          <w:sz w:val="28"/>
          <w:szCs w:val="28"/>
        </w:rPr>
        <w:t>Сегодня исследования в области Эйлеровых и гамильтоновых путей продолжаются, поскольку они имеют важное значение для различных задач программирования и анализа данных. Исследователи постоянно работают над разработкой новых алгоритмов, оптимизацией существующих методов и применением теории графов в разных областях, что способствует развитию и совершенствованию программных решений.</w:t>
      </w:r>
    </w:p>
    <w:p w:rsidR="00605EEA" w:rsidRPr="00605EEA" w:rsidRDefault="00605EEA" w:rsidP="00605EEA">
      <w:pPr>
        <w:rPr>
          <w:rFonts w:ascii="Times New Roman" w:hAnsi="Times New Roman" w:cs="Times New Roman"/>
          <w:sz w:val="28"/>
          <w:szCs w:val="28"/>
        </w:rPr>
      </w:pPr>
    </w:p>
    <w:p w:rsidR="00F86294" w:rsidRDefault="00F86294" w:rsidP="00484BB8">
      <w:pPr>
        <w:pStyle w:val="1"/>
        <w:jc w:val="center"/>
        <w:rPr>
          <w:rFonts w:ascii="Times New Roman" w:hAnsi="Times New Roman" w:cs="Times New Roman"/>
          <w:b/>
          <w:bCs/>
          <w:color w:val="000000" w:themeColor="text1"/>
        </w:rPr>
      </w:pPr>
    </w:p>
    <w:p w:rsidR="00F86294" w:rsidRPr="00F86294" w:rsidRDefault="00F86294" w:rsidP="00F86294"/>
    <w:p w:rsidR="004754D6" w:rsidRPr="00610E12" w:rsidRDefault="003D6287" w:rsidP="00484BB8">
      <w:pPr>
        <w:pStyle w:val="1"/>
        <w:jc w:val="center"/>
        <w:rPr>
          <w:rFonts w:ascii="Times New Roman" w:hAnsi="Times New Roman" w:cs="Times New Roman"/>
          <w:b/>
          <w:bCs/>
          <w:color w:val="000000" w:themeColor="text1"/>
        </w:rPr>
      </w:pPr>
      <w:bookmarkStart w:id="4" w:name="_Toc137798283"/>
      <w:r w:rsidRPr="00610E12">
        <w:rPr>
          <w:rFonts w:ascii="Times New Roman" w:hAnsi="Times New Roman" w:cs="Times New Roman"/>
          <w:b/>
          <w:bCs/>
          <w:color w:val="000000" w:themeColor="text1"/>
        </w:rPr>
        <w:lastRenderedPageBreak/>
        <w:t>Глава 2.</w:t>
      </w:r>
      <w:r w:rsidR="004754D6" w:rsidRPr="00610E12">
        <w:rPr>
          <w:color w:val="000000" w:themeColor="text1"/>
        </w:rPr>
        <w:t xml:space="preserve"> </w:t>
      </w:r>
      <w:r w:rsidR="00610E12" w:rsidRPr="00610E12">
        <w:rPr>
          <w:rFonts w:ascii="Times New Roman" w:hAnsi="Times New Roman" w:cs="Times New Roman"/>
          <w:b/>
          <w:bCs/>
          <w:color w:val="000000" w:themeColor="text1"/>
        </w:rPr>
        <w:t>Эйлеровы пути</w:t>
      </w:r>
      <w:bookmarkEnd w:id="4"/>
    </w:p>
    <w:p w:rsidR="00F86294" w:rsidRDefault="004754D6" w:rsidP="00F86294">
      <w:pPr>
        <w:pStyle w:val="1"/>
        <w:rPr>
          <w:rFonts w:ascii="Times New Roman" w:hAnsi="Times New Roman" w:cs="Times New Roman"/>
          <w:b/>
          <w:bCs/>
          <w:color w:val="000000" w:themeColor="text1"/>
          <w:sz w:val="36"/>
          <w:szCs w:val="36"/>
        </w:rPr>
      </w:pPr>
      <w:bookmarkStart w:id="5" w:name="_Toc137798284"/>
      <w:r w:rsidRPr="00610E12">
        <w:rPr>
          <w:rFonts w:ascii="Times New Roman" w:hAnsi="Times New Roman" w:cs="Times New Roman"/>
          <w:b/>
          <w:bCs/>
          <w:color w:val="000000" w:themeColor="text1"/>
        </w:rPr>
        <w:t>2.1 Определение Эйлеровых путей</w:t>
      </w:r>
      <w:r w:rsidRPr="003B0261">
        <w:rPr>
          <w:rFonts w:ascii="Times New Roman" w:hAnsi="Times New Roman" w:cs="Times New Roman"/>
          <w:b/>
          <w:bCs/>
          <w:color w:val="000000" w:themeColor="text1"/>
          <w:sz w:val="36"/>
          <w:szCs w:val="36"/>
        </w:rPr>
        <w:t>.</w:t>
      </w:r>
      <w:bookmarkEnd w:id="5"/>
    </w:p>
    <w:p w:rsidR="00610E12" w:rsidRPr="00610E12" w:rsidRDefault="00610E12" w:rsidP="00484BB8">
      <w:pPr>
        <w:rPr>
          <w:rFonts w:ascii="Times New Roman" w:hAnsi="Times New Roman" w:cs="Times New Roman"/>
          <w:b/>
          <w:bCs/>
          <w:sz w:val="36"/>
          <w:szCs w:val="36"/>
        </w:rPr>
      </w:pPr>
      <w:r w:rsidRPr="00610E12">
        <w:rPr>
          <w:rFonts w:ascii="Times New Roman" w:hAnsi="Times New Roman" w:cs="Times New Roman"/>
          <w:sz w:val="28"/>
          <w:szCs w:val="28"/>
        </w:rPr>
        <w:t xml:space="preserve">Эйлеров путь в графе </w:t>
      </w:r>
      <w:r w:rsidRPr="00225DEA">
        <w:rPr>
          <w:rFonts w:ascii="Times New Roman" w:hAnsi="Times New Roman" w:cs="Times New Roman"/>
          <w:sz w:val="28"/>
          <w:szCs w:val="28"/>
        </w:rPr>
        <w:t>— это</w:t>
      </w:r>
      <w:r w:rsidRPr="00610E12">
        <w:rPr>
          <w:rFonts w:ascii="Times New Roman" w:hAnsi="Times New Roman" w:cs="Times New Roman"/>
          <w:sz w:val="28"/>
          <w:szCs w:val="28"/>
        </w:rPr>
        <w:t xml:space="preserve"> путь, который проходит через каждое ребро графа ровно один раз. Иными словами, Эйлеров путь представляет собой последовательность ребер, которые соединяют вершины графа таким образом, что каждое ребро посещается только один раз, а все вершины графа посещаются (кроме, возможно, начальной и конечной вершин).</w:t>
      </w:r>
    </w:p>
    <w:p w:rsidR="00610E12" w:rsidRPr="00610E12" w:rsidRDefault="00610E12" w:rsidP="00484BB8">
      <w:pPr>
        <w:rPr>
          <w:rFonts w:ascii="Times New Roman" w:hAnsi="Times New Roman" w:cs="Times New Roman"/>
          <w:sz w:val="28"/>
          <w:szCs w:val="28"/>
        </w:rPr>
      </w:pPr>
      <w:r w:rsidRPr="00610E12">
        <w:rPr>
          <w:rFonts w:ascii="Times New Roman" w:hAnsi="Times New Roman" w:cs="Times New Roman"/>
          <w:sz w:val="28"/>
          <w:szCs w:val="28"/>
        </w:rPr>
        <w:t>Основное условие для существования Эйлерова пути в графе — это связность графа. Если граф несвязный, то в нем невозможно найти Эйлеров путь, так как некоторые вершины останутся недостижимыми. Другим важным условием является четность степени каждой вершины. Если в графе существуют вершины нечетной степени, то невозможно найти Эйлеров путь, так как вход и выход из таких вершин не совпадают.</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Существует несколько алгоритмов для поиска Эйлеровых путей в графах. Один из наиболее известных алгоритмов — это алгоритм </w:t>
      </w:r>
      <w:proofErr w:type="spellStart"/>
      <w:r w:rsidRPr="00610E12">
        <w:rPr>
          <w:rFonts w:ascii="Times New Roman" w:hAnsi="Times New Roman" w:cs="Times New Roman"/>
          <w:sz w:val="28"/>
          <w:szCs w:val="28"/>
        </w:rPr>
        <w:t>Флериера</w:t>
      </w:r>
      <w:proofErr w:type="spellEnd"/>
      <w:r w:rsidRPr="00610E12">
        <w:rPr>
          <w:rFonts w:ascii="Times New Roman" w:hAnsi="Times New Roman" w:cs="Times New Roman"/>
          <w:sz w:val="28"/>
          <w:szCs w:val="28"/>
        </w:rPr>
        <w:t>. Он основан на обходе графа, при котором по пути проходятся все ребра, и при этом удаляются из графа. Алгоритм продолжается до тех пор, пока не будут пройдены все ребра.</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Эйлеровы пути имеют множество практических применений. Например, они могут использоваться для оптимизации маршрутов в логистике и доставке, в сетевом проектировании, для обнаружения ошибок в сетях передачи данных и многих других областях, где требуется эффективное планирование и обход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структур.</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Эйлеровы пути имеют широкое применение в программировании, особенно в области алгоритмов и структур данных.</w:t>
      </w:r>
    </w:p>
    <w:p w:rsidR="00F86294" w:rsidRDefault="004754D6" w:rsidP="00F86294">
      <w:pPr>
        <w:pStyle w:val="1"/>
        <w:rPr>
          <w:rFonts w:ascii="Times New Roman" w:hAnsi="Times New Roman" w:cs="Times New Roman"/>
          <w:b/>
          <w:bCs/>
          <w:color w:val="000000" w:themeColor="text1"/>
        </w:rPr>
      </w:pPr>
      <w:bookmarkStart w:id="6" w:name="_Toc137798285"/>
      <w:r w:rsidRPr="00610E12">
        <w:rPr>
          <w:rFonts w:ascii="Times New Roman" w:hAnsi="Times New Roman" w:cs="Times New Roman"/>
          <w:b/>
          <w:bCs/>
          <w:color w:val="000000" w:themeColor="text1"/>
        </w:rPr>
        <w:t>2.2 Теорема о существовании Эйлеровых путей.</w:t>
      </w:r>
      <w:bookmarkEnd w:id="6"/>
    </w:p>
    <w:p w:rsidR="004754D6" w:rsidRPr="00225DEA" w:rsidRDefault="004754D6" w:rsidP="00225DEA">
      <w:pPr>
        <w:rPr>
          <w:rFonts w:ascii="Times New Roman" w:hAnsi="Times New Roman" w:cs="Times New Roman"/>
          <w:b/>
          <w:bCs/>
          <w:color w:val="000000" w:themeColor="text1"/>
          <w:sz w:val="32"/>
          <w:szCs w:val="32"/>
        </w:rPr>
      </w:pPr>
      <w:r w:rsidRPr="004754D6">
        <w:rPr>
          <w:rFonts w:ascii="Times New Roman" w:eastAsiaTheme="majorEastAsia" w:hAnsi="Times New Roman" w:cs="Times New Roman"/>
          <w:sz w:val="28"/>
          <w:szCs w:val="28"/>
        </w:rPr>
        <w:t>Теорема о существовании Эйлеровых путей устанавливает необходимое и достаточное условие для существования Эйлерового пути в графе. Это условие связано с четностью степеней вершин.</w:t>
      </w:r>
    </w:p>
    <w:p w:rsidR="004754D6" w:rsidRDefault="004754D6" w:rsidP="004754D6">
      <w:pPr>
        <w:spacing w:before="100" w:beforeAutospacing="1" w:after="100" w:afterAutospacing="1" w:line="240" w:lineRule="auto"/>
        <w:jc w:val="both"/>
        <w:rPr>
          <w:rFonts w:ascii="Times New Roman" w:eastAsiaTheme="majorEastAsia" w:hAnsi="Times New Roman" w:cs="Times New Roman"/>
          <w:sz w:val="28"/>
          <w:szCs w:val="28"/>
        </w:rPr>
      </w:pPr>
      <w:r w:rsidRPr="004754D6">
        <w:rPr>
          <w:rFonts w:ascii="Times New Roman" w:eastAsiaTheme="majorEastAsia" w:hAnsi="Times New Roman" w:cs="Times New Roman"/>
          <w:sz w:val="28"/>
          <w:szCs w:val="28"/>
        </w:rPr>
        <w:t>Теорема: Связный мультиграф (граф, в котором допускаются кратные ребра) содержит Эйлеров путь тогда и только тогда, когда количество вершин нечетной степени равно нулю или двум.</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То есть, чтобы в графе существовал Эйлеров путь, все вершины графа должны иметь четную степень, за исключением, возможно, двух вершин, которые могут иметь нечетную степень. Если такие вершины с нечетной степенью существуют, они должны быть начальной и конечной точками Эйлерова пути.</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lastRenderedPageBreak/>
        <w:t>Доказательство этой теоремы включает два основных аспекта. Первый аспект — это необходимость. Если существует Эйлеров путь в графе, то все его вершины должны иметь четную степень, за исключением, возможно, двух вершин. Это связано с тем, что для каждого входящего ребра в вершину должно существовать исходящее ребро, чтобы путь мог проходить через эту вершину.</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Второй аспект — это достаточность. Если в графе все вершины имеют четную степень, за исключением, возможно, двух вершин, то существует Эйлеров путь, проходящий через все ребра графа. Для построения такого пути можно использовать алгоритм, например, алгоритм Флёри или алгоритм Хиршбергера-Сингера.</w:t>
      </w:r>
    </w:p>
    <w:p w:rsidR="004754D6" w:rsidRP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Теорема о существовании Эйлеровых путей является важным результатом в теории графов, который позволяет определить, можно ли найти Эйлеров путь в данном графе и какие условия необходимо выполнить. Этот результат имеет практическое применение в решении различных задач, таких как маршрутизация в сетях, планирование маршрутов доставки и других задач, связанных с оптимизацией путей в графах.</w:t>
      </w:r>
    </w:p>
    <w:p w:rsidR="00F86294" w:rsidRDefault="001413C2" w:rsidP="00F86294">
      <w:pPr>
        <w:pStyle w:val="1"/>
        <w:rPr>
          <w:rFonts w:ascii="Times New Roman" w:hAnsi="Times New Roman" w:cs="Times New Roman"/>
          <w:b/>
          <w:bCs/>
          <w:color w:val="000000" w:themeColor="text1"/>
        </w:rPr>
      </w:pPr>
      <w:bookmarkStart w:id="7" w:name="_Toc137798286"/>
      <w:r w:rsidRPr="00610E12">
        <w:rPr>
          <w:rFonts w:ascii="Times New Roman" w:hAnsi="Times New Roman" w:cs="Times New Roman"/>
          <w:b/>
          <w:bCs/>
          <w:color w:val="000000" w:themeColor="text1"/>
        </w:rPr>
        <w:t>2.3 Алгоритмы поиска Эйлеровых путей.</w:t>
      </w:r>
      <w:bookmarkEnd w:id="7"/>
    </w:p>
    <w:p w:rsidR="001413C2" w:rsidRPr="00225DEA" w:rsidRDefault="001413C2" w:rsidP="00484BB8">
      <w:pPr>
        <w:rPr>
          <w:rFonts w:ascii="Times New Roman" w:eastAsiaTheme="majorEastAsia" w:hAnsi="Times New Roman" w:cs="Times New Roman"/>
          <w:b/>
          <w:bCs/>
          <w:sz w:val="32"/>
          <w:szCs w:val="32"/>
        </w:rPr>
      </w:pPr>
      <w:r w:rsidRPr="00225DEA">
        <w:rPr>
          <w:rFonts w:ascii="Times New Roman" w:eastAsiaTheme="majorEastAsia" w:hAnsi="Times New Roman" w:cs="Times New Roman"/>
          <w:sz w:val="28"/>
          <w:szCs w:val="28"/>
        </w:rPr>
        <w:t>Существует несколько алгоритмов для поиска Эйлеровых путей в графе. Каждый из них имеет свои особенности и применим в определенных случаях в зависимости от типа графа и его свойств.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b/>
          <w:bCs/>
          <w:sz w:val="36"/>
          <w:szCs w:val="36"/>
        </w:rPr>
      </w:pPr>
      <w:r w:rsidRPr="00225DEA">
        <w:rPr>
          <w:rFonts w:ascii="Times New Roman" w:eastAsiaTheme="majorEastAsia" w:hAnsi="Times New Roman" w:cs="Times New Roman"/>
          <w:sz w:val="28"/>
          <w:szCs w:val="28"/>
        </w:rPr>
        <w:t xml:space="preserve">Один из наиболее распространенных алгоритмов </w:t>
      </w:r>
      <w:r w:rsidRPr="001413C2">
        <w:rPr>
          <w:rFonts w:ascii="Times New Roman" w:eastAsiaTheme="majorEastAsia" w:hAnsi="Times New Roman" w:cs="Times New Roman"/>
          <w:sz w:val="28"/>
          <w:szCs w:val="28"/>
        </w:rPr>
        <w:t>для поиска Эйлеровых путей — это алгоритм Флери. Он основан на идее постепенного удаления ребер из графа, чтобы образовать Эйлеров путь. Алгоритм Флери выбирает произвольную вершину в графе и просматривает ребра, связанные с этой вершиной. Он затем следует по выбранному ребру и удаляет его из графа. Затем он продолжает процесс рекурсивно для полученного подграфа, пока все ребра не будут пройдены. Этот алгоритм имеет линейную сложность относительно числа ребер в графе.</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Еще одним алгоритмом для поиска Эйлеровых путей является алгоритм Хиршбергера-Сингера. Он использует идею разбиения графа на подграфы и их последующее объединение для формирования Эйлерова пути. Алгоритм начинает с произвольной вершины и выбирает подграф, содержащий неиспользованные ребра. Затем он строит Эйлеров путь внутри этого</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подграфа. После этого он объединяет полученные пути, чтобы сформировать полный Эйлеров путь. Алгоритм Хиршбергера-Сингера обладает лучшей сложностью в случаях, когда граф разбивается на подграфы с равным числом ребер.</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lastRenderedPageBreak/>
        <w:t>Есть и другие алгоритмы, такие как алгоритм Христофидеса и алгоритм Джонсона, которые могут быть использованы для поиска Эйлеровых путей в специфических случаях и для определенных типов графов.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Выбор конкретного алгоритма для поиска Эйлеровых путей зависит от размера графа, его структуры и требований к эффективности алгоритма. При реализации алгоритма необходимо учитывать также возможные ограничения на память и время выполнения.</w:t>
      </w:r>
    </w:p>
    <w:p w:rsidR="00F86294" w:rsidRDefault="001413C2" w:rsidP="00F86294">
      <w:pPr>
        <w:pStyle w:val="1"/>
        <w:rPr>
          <w:rFonts w:ascii="Times New Roman" w:hAnsi="Times New Roman" w:cs="Times New Roman"/>
          <w:b/>
          <w:bCs/>
          <w:color w:val="000000" w:themeColor="text1"/>
        </w:rPr>
      </w:pPr>
      <w:bookmarkStart w:id="8" w:name="_Toc137798287"/>
      <w:r w:rsidRPr="00610E12">
        <w:rPr>
          <w:rFonts w:ascii="Times New Roman" w:hAnsi="Times New Roman" w:cs="Times New Roman"/>
          <w:b/>
          <w:bCs/>
          <w:color w:val="000000" w:themeColor="text1"/>
        </w:rPr>
        <w:t xml:space="preserve">2.4 </w:t>
      </w:r>
      <w:r w:rsidR="00610E12" w:rsidRPr="00610E12">
        <w:rPr>
          <w:rFonts w:ascii="Times New Roman" w:hAnsi="Times New Roman" w:cs="Times New Roman"/>
          <w:b/>
          <w:bCs/>
          <w:color w:val="000000" w:themeColor="text1"/>
        </w:rPr>
        <w:t>Примеры применения Эйлеровых путей в программировании</w:t>
      </w:r>
      <w:bookmarkEnd w:id="8"/>
    </w:p>
    <w:p w:rsidR="001413C2" w:rsidRPr="00225DEA" w:rsidRDefault="00225DEA" w:rsidP="00F86294">
      <w:pPr>
        <w:rPr>
          <w:rFonts w:ascii="Times New Roman" w:eastAsiaTheme="majorEastAsia" w:hAnsi="Times New Roman" w:cs="Times New Roman"/>
          <w:b/>
          <w:bCs/>
          <w:sz w:val="32"/>
          <w:szCs w:val="32"/>
        </w:rPr>
      </w:pPr>
      <w:r w:rsidRPr="00225DEA">
        <w:rPr>
          <w:rFonts w:ascii="Times New Roman" w:eastAsiaTheme="majorEastAsia" w:hAnsi="Times New Roman" w:cs="Times New Roman"/>
          <w:sz w:val="28"/>
          <w:szCs w:val="28"/>
        </w:rPr>
        <w:t>Применение Эйлеровых путей в программировании предоставляет множество возможностей для решения различных задач, например:</w:t>
      </w:r>
    </w:p>
    <w:p w:rsid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Поиск циклов в графах</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Эйлеровы пути позволяют обнаружить наличие или отсутствие циклов в графе. Это полезно при поиске и исправлении ошибок в программном коде, а также для оптимизации алгоритмов, где требуется обходить определенные участки кода несколько раз.</w:t>
      </w:r>
    </w:p>
    <w:p w:rsidR="00225DEA" w:rsidRP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Оптимизация алгоритмов</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Эйлеровы пути могут использоваться для оптимизации алгоритмов, требующих обхода графа или выполнения определенной последовательности операций. Нахождение Эйлерова пути позволяет упорядочить операции таким образом, чтобы минимизировать затраты на перемещение между узлами или выполнение операций.</w:t>
      </w:r>
    </w:p>
    <w:p w:rsid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Разработка роутеров и сетевых протоколов</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В компьютерных сетях и сетевых протоколах Эйлеровы пути используются для оптимальной маршрутизации данных. Они помогают определить наименее затратный путь для передачи пакетов данных между узлами сети, что повышает производительность и эффективность сетевых систем.</w:t>
      </w:r>
    </w:p>
    <w:p w:rsidR="00225DEA" w:rsidRDefault="00225DEA" w:rsidP="00F86294">
      <w:pPr>
        <w:spacing w:before="100" w:beforeAutospacing="1" w:after="100" w:afterAutospacing="1"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А</w:t>
      </w:r>
      <w:r w:rsidRPr="00225DEA">
        <w:rPr>
          <w:rFonts w:ascii="Times New Roman" w:eastAsiaTheme="majorEastAsia" w:hAnsi="Times New Roman" w:cs="Times New Roman"/>
          <w:sz w:val="28"/>
          <w:szCs w:val="28"/>
        </w:rPr>
        <w:t>нализ зависимостей и покрытие кода</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При разработке программного обеспечения Эйлеровы пути могут использоваться для анализа зависимостей между различными частями программы. Это помогает выявить и понять взаимосвязи между модулями и компонентами программы, что в свою очередь способствует лучшей организации и структурированию кода. Кроме того, Эйлеровы пути также применяются для анализа покрытия кода тестами, позволяя определить, какие части программы были протестированы, а какие остались непокрытыми.</w:t>
      </w:r>
    </w:p>
    <w:p w:rsidR="00225DEA" w:rsidRPr="001413C2" w:rsidRDefault="00225DEA" w:rsidP="00F86294">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Визуализация данных</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 xml:space="preserve">Эйлеровы пути находят применение в визуализации данных, особенно при </w:t>
      </w:r>
      <w:r w:rsidRPr="00225DEA">
        <w:rPr>
          <w:rFonts w:ascii="Times New Roman" w:eastAsiaTheme="majorEastAsia" w:hAnsi="Times New Roman" w:cs="Times New Roman"/>
          <w:sz w:val="28"/>
          <w:szCs w:val="28"/>
        </w:rPr>
        <w:lastRenderedPageBreak/>
        <w:t>работе с графическими и информационными системами. Они могут быть использованы для отображения связей и зависимостей между различными объектами или элементами данных, что помогает лучше понять и анализировать сложные структуры данных.</w:t>
      </w: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3D6287" w:rsidRPr="003D6287" w:rsidRDefault="003D6287" w:rsidP="003D6287">
      <w:pPr>
        <w:jc w:val="both"/>
        <w:rPr>
          <w:rFonts w:ascii="Times New Roman" w:eastAsiaTheme="majorEastAsia" w:hAnsi="Times New Roman" w:cs="Times New Roman"/>
          <w:sz w:val="28"/>
          <w:szCs w:val="28"/>
        </w:rPr>
      </w:pPr>
    </w:p>
    <w:p w:rsidR="00BD2762" w:rsidRDefault="00BD2762"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5A2D0E" w:rsidRDefault="005A2D0E" w:rsidP="006C167C">
      <w:pPr>
        <w:jc w:val="center"/>
        <w:rPr>
          <w:rFonts w:ascii="Times New Roman" w:eastAsiaTheme="majorEastAsia" w:hAnsi="Times New Roman" w:cs="Times New Roman"/>
          <w:b/>
          <w:bCs/>
          <w:sz w:val="40"/>
          <w:szCs w:val="40"/>
        </w:rPr>
      </w:pPr>
    </w:p>
    <w:p w:rsidR="00221CD0" w:rsidRDefault="00221CD0" w:rsidP="006C167C">
      <w:pPr>
        <w:jc w:val="center"/>
        <w:rPr>
          <w:rFonts w:ascii="Times New Roman" w:eastAsiaTheme="majorEastAsia" w:hAnsi="Times New Roman" w:cs="Times New Roman"/>
          <w:b/>
          <w:bCs/>
          <w:sz w:val="40"/>
          <w:szCs w:val="40"/>
        </w:rPr>
      </w:pPr>
    </w:p>
    <w:p w:rsidR="00484BB8" w:rsidRDefault="00484BB8" w:rsidP="003B0261">
      <w:pPr>
        <w:pStyle w:val="1"/>
        <w:jc w:val="center"/>
        <w:rPr>
          <w:rFonts w:ascii="Times New Roman" w:hAnsi="Times New Roman" w:cs="Times New Roman"/>
          <w:b/>
          <w:bCs/>
          <w:color w:val="000000" w:themeColor="text1"/>
        </w:rPr>
      </w:pPr>
    </w:p>
    <w:p w:rsidR="00484BB8" w:rsidRDefault="00484BB8" w:rsidP="00484BB8"/>
    <w:p w:rsidR="00484BB8" w:rsidRDefault="00484BB8" w:rsidP="00484BB8"/>
    <w:p w:rsidR="00484BB8" w:rsidRDefault="00484BB8" w:rsidP="00484BB8"/>
    <w:p w:rsidR="00484BB8" w:rsidRDefault="00484BB8" w:rsidP="00484BB8"/>
    <w:p w:rsidR="00484BB8" w:rsidRDefault="00484BB8" w:rsidP="00484BB8"/>
    <w:p w:rsidR="00484BB8" w:rsidRPr="00484BB8" w:rsidRDefault="00484BB8" w:rsidP="00484BB8"/>
    <w:p w:rsidR="006C167C" w:rsidRPr="00225DEA" w:rsidRDefault="006C167C" w:rsidP="003B0261">
      <w:pPr>
        <w:pStyle w:val="1"/>
        <w:jc w:val="center"/>
        <w:rPr>
          <w:rFonts w:ascii="Times New Roman" w:hAnsi="Times New Roman" w:cs="Times New Roman"/>
          <w:b/>
          <w:bCs/>
          <w:color w:val="000000" w:themeColor="text1"/>
        </w:rPr>
      </w:pPr>
      <w:bookmarkStart w:id="9" w:name="_Toc137798288"/>
      <w:r w:rsidRPr="00225DEA">
        <w:rPr>
          <w:rFonts w:ascii="Times New Roman" w:hAnsi="Times New Roman" w:cs="Times New Roman"/>
          <w:b/>
          <w:bCs/>
          <w:color w:val="000000" w:themeColor="text1"/>
        </w:rPr>
        <w:lastRenderedPageBreak/>
        <w:t xml:space="preserve">Глава 3: </w:t>
      </w:r>
      <w:r w:rsidR="00225DEA" w:rsidRPr="00225DEA">
        <w:rPr>
          <w:rFonts w:ascii="Times New Roman" w:hAnsi="Times New Roman" w:cs="Times New Roman"/>
          <w:b/>
          <w:bCs/>
          <w:color w:val="000000" w:themeColor="text1"/>
        </w:rPr>
        <w:t>Гамильтоновы пути</w:t>
      </w:r>
      <w:bookmarkEnd w:id="9"/>
    </w:p>
    <w:p w:rsidR="003B0261" w:rsidRPr="003B0261" w:rsidRDefault="003B0261" w:rsidP="003B0261"/>
    <w:p w:rsidR="005A2D0E" w:rsidRPr="00225DEA" w:rsidRDefault="005A2D0E" w:rsidP="003B0261">
      <w:pPr>
        <w:pStyle w:val="1"/>
        <w:rPr>
          <w:rFonts w:ascii="Times New Roman" w:hAnsi="Times New Roman" w:cs="Times New Roman"/>
          <w:b/>
          <w:bCs/>
          <w:color w:val="000000" w:themeColor="text1"/>
        </w:rPr>
      </w:pPr>
      <w:bookmarkStart w:id="10" w:name="_Toc137798289"/>
      <w:r w:rsidRPr="00225DEA">
        <w:rPr>
          <w:rFonts w:ascii="Times New Roman" w:hAnsi="Times New Roman" w:cs="Times New Roman"/>
          <w:b/>
          <w:bCs/>
          <w:color w:val="000000" w:themeColor="text1"/>
        </w:rPr>
        <w:t>3.1 Определение Гамильтоновых путей.</w:t>
      </w:r>
      <w:bookmarkEnd w:id="10"/>
    </w:p>
    <w:p w:rsidR="00D128C2" w:rsidRDefault="00225DEA" w:rsidP="00221CD0">
      <w:pPr>
        <w:jc w:val="both"/>
        <w:rPr>
          <w:rFonts w:ascii="Times New Roman" w:hAnsi="Times New Roman" w:cs="Times New Roman"/>
          <w:sz w:val="28"/>
          <w:szCs w:val="28"/>
        </w:rPr>
      </w:pPr>
      <w:r w:rsidRPr="00225DEA">
        <w:rPr>
          <w:rFonts w:ascii="Times New Roman" w:hAnsi="Times New Roman" w:cs="Times New Roman"/>
          <w:sz w:val="28"/>
          <w:szCs w:val="28"/>
        </w:rPr>
        <w:t>Гамильтонов путь в графе — это путь, который проходит через каждую вершину графа ровно один раз. Гамильтонов цикл является гамильтоновым путем, который возвращается в исходную вершину. Проблема нахождения Гамильтонова пути в графе является одной из классических задач комбинаторной оптимизации и имеет широкий спектр применений в программировании и других областях.</w:t>
      </w:r>
    </w:p>
    <w:p w:rsidR="00225DEA" w:rsidRDefault="006D6C1C" w:rsidP="00221CD0">
      <w:pPr>
        <w:jc w:val="both"/>
        <w:rPr>
          <w:rFonts w:ascii="Times New Roman" w:hAnsi="Times New Roman" w:cs="Times New Roman"/>
          <w:sz w:val="28"/>
          <w:szCs w:val="28"/>
        </w:rPr>
      </w:pPr>
      <w:r w:rsidRPr="006D6C1C">
        <w:rPr>
          <w:rFonts w:ascii="Times New Roman" w:hAnsi="Times New Roman" w:cs="Times New Roman"/>
          <w:sz w:val="28"/>
          <w:szCs w:val="28"/>
        </w:rPr>
        <w:t>Гамильтонов пут</w:t>
      </w:r>
      <w:r>
        <w:rPr>
          <w:rFonts w:ascii="Times New Roman" w:hAnsi="Times New Roman" w:cs="Times New Roman"/>
          <w:sz w:val="28"/>
          <w:szCs w:val="28"/>
        </w:rPr>
        <w:t xml:space="preserve"> применяется:</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В задачах маршрутизации и оптимизации доставки, особенно когда требуется посетить все места и вернуться в исходную точку, Гамильтоновы пути могут быть использованы для нахождения оптимального маршрута, минимизирующего время и затраты на доставку.</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 xml:space="preserve">В области баз данных, Гамильтоновы пути применяются для оптимизации запросов и обработки данных в </w:t>
      </w:r>
      <w:proofErr w:type="spellStart"/>
      <w:r w:rsidRPr="006D6C1C">
        <w:rPr>
          <w:rFonts w:ascii="Times New Roman" w:hAnsi="Times New Roman" w:cs="Times New Roman"/>
          <w:sz w:val="28"/>
          <w:szCs w:val="28"/>
        </w:rPr>
        <w:t>графовых</w:t>
      </w:r>
      <w:proofErr w:type="spellEnd"/>
      <w:r w:rsidRPr="006D6C1C">
        <w:rPr>
          <w:rFonts w:ascii="Times New Roman" w:hAnsi="Times New Roman" w:cs="Times New Roman"/>
          <w:sz w:val="28"/>
          <w:szCs w:val="28"/>
        </w:rPr>
        <w:t xml:space="preserve"> базах данных. Поиск Гамильтоновых путей может помочь выявить связи и зависимости между элементами данных и определить оптимальные пути доступа к информации.</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В электронике, при проектировании микросхем и печатных плат, Гамильтоновы пути используются для оптимизации маршрутизации проводников и минимизации длины путей. Поиск Гамильтоновых путей позволяет эффективно организовать подключения между компонентами и устройствами на плате.</w:t>
      </w:r>
    </w:p>
    <w:p w:rsidR="006C167C" w:rsidRDefault="006C167C" w:rsidP="00D128C2">
      <w:pPr>
        <w:pStyle w:val="1"/>
        <w:rPr>
          <w:rFonts w:ascii="Times New Roman" w:hAnsi="Times New Roman" w:cs="Times New Roman"/>
          <w:b/>
          <w:bCs/>
          <w:color w:val="000000" w:themeColor="text1"/>
          <w:sz w:val="36"/>
          <w:szCs w:val="36"/>
        </w:rPr>
      </w:pPr>
      <w:bookmarkStart w:id="11" w:name="_Toc137798290"/>
      <w:r w:rsidRPr="00D128C2">
        <w:rPr>
          <w:rFonts w:ascii="Times New Roman" w:hAnsi="Times New Roman" w:cs="Times New Roman"/>
          <w:b/>
          <w:bCs/>
          <w:color w:val="000000" w:themeColor="text1"/>
          <w:sz w:val="36"/>
          <w:szCs w:val="36"/>
        </w:rPr>
        <w:t>3.2 Теорема о существовании Гамильтоновых путей.</w:t>
      </w:r>
      <w:bookmarkEnd w:id="11"/>
    </w:p>
    <w:p w:rsidR="00D128C2" w:rsidRDefault="006D6C1C" w:rsidP="00D128C2">
      <w:pPr>
        <w:rPr>
          <w:rFonts w:ascii="Times New Roman" w:hAnsi="Times New Roman" w:cs="Times New Roman"/>
          <w:sz w:val="28"/>
          <w:szCs w:val="28"/>
        </w:rPr>
      </w:pPr>
      <w:r w:rsidRPr="006D6C1C">
        <w:rPr>
          <w:rFonts w:ascii="Times New Roman" w:hAnsi="Times New Roman" w:cs="Times New Roman"/>
          <w:sz w:val="28"/>
          <w:szCs w:val="28"/>
        </w:rPr>
        <w:t xml:space="preserve">Теорема о существовании Гамильтоновых путей — это одна из фундаментальных теорем теории графов, которая устанавливает условия существования </w:t>
      </w:r>
      <w:proofErr w:type="spellStart"/>
      <w:r w:rsidRPr="006D6C1C">
        <w:rPr>
          <w:rFonts w:ascii="Times New Roman" w:hAnsi="Times New Roman" w:cs="Times New Roman"/>
          <w:sz w:val="28"/>
          <w:szCs w:val="28"/>
        </w:rPr>
        <w:t>Гамильтонового</w:t>
      </w:r>
      <w:proofErr w:type="spellEnd"/>
      <w:r w:rsidRPr="006D6C1C">
        <w:rPr>
          <w:rFonts w:ascii="Times New Roman" w:hAnsi="Times New Roman" w:cs="Times New Roman"/>
          <w:sz w:val="28"/>
          <w:szCs w:val="28"/>
        </w:rPr>
        <w:t xml:space="preserve"> пути в ориентированных и неориентированных графах.</w:t>
      </w:r>
    </w:p>
    <w:p w:rsidR="006D6C1C" w:rsidRPr="006D6C1C" w:rsidRDefault="006D6C1C" w:rsidP="00D128C2">
      <w:pPr>
        <w:rPr>
          <w:rFonts w:ascii="Times New Roman" w:hAnsi="Times New Roman" w:cs="Times New Roman"/>
          <w:sz w:val="28"/>
          <w:szCs w:val="28"/>
        </w:rPr>
      </w:pPr>
      <w:proofErr w:type="spellStart"/>
      <w:r>
        <w:rPr>
          <w:rFonts w:ascii="Times New Roman" w:hAnsi="Times New Roman" w:cs="Times New Roman"/>
          <w:sz w:val="28"/>
          <w:szCs w:val="28"/>
        </w:rPr>
        <w:t>Т</w:t>
      </w:r>
      <w:r w:rsidRPr="006D6C1C">
        <w:rPr>
          <w:rFonts w:ascii="Times New Roman" w:hAnsi="Times New Roman" w:cs="Times New Roman"/>
          <w:sz w:val="28"/>
          <w:szCs w:val="28"/>
        </w:rPr>
        <w:t>теорема</w:t>
      </w:r>
      <w:proofErr w:type="spellEnd"/>
      <w:r w:rsidRPr="006D6C1C">
        <w:rPr>
          <w:rFonts w:ascii="Times New Roman" w:hAnsi="Times New Roman" w:cs="Times New Roman"/>
          <w:sz w:val="28"/>
          <w:szCs w:val="28"/>
        </w:rPr>
        <w:t xml:space="preserve"> гласит, что если в графе G с n вершинами (n ≥ 3) степень каждой вершины не меньше n/2 (т.е. каждая вершина соединена по крайней мере, </w:t>
      </w:r>
      <w:r>
        <w:rPr>
          <w:rFonts w:ascii="Times New Roman" w:hAnsi="Times New Roman" w:cs="Times New Roman"/>
          <w:sz w:val="28"/>
          <w:szCs w:val="28"/>
        </w:rPr>
        <w:t xml:space="preserve">с </w:t>
      </w:r>
      <w:r w:rsidRPr="006D6C1C">
        <w:rPr>
          <w:rFonts w:ascii="Times New Roman" w:hAnsi="Times New Roman" w:cs="Times New Roman"/>
          <w:sz w:val="28"/>
          <w:szCs w:val="28"/>
        </w:rPr>
        <w:t xml:space="preserve">половиной остальных вершин), то в графе существует Гамильтонов путь, проходящий через все вершины ровно один раз. Если степени вершин равны n/2, то граф называется графом с условием </w:t>
      </w:r>
      <w:proofErr w:type="spellStart"/>
      <w:r w:rsidRPr="006D6C1C">
        <w:rPr>
          <w:rFonts w:ascii="Times New Roman" w:hAnsi="Times New Roman" w:cs="Times New Roman"/>
          <w:sz w:val="28"/>
          <w:szCs w:val="28"/>
        </w:rPr>
        <w:t>Dirac</w:t>
      </w:r>
      <w:proofErr w:type="spellEnd"/>
      <w:r w:rsidRPr="006D6C1C">
        <w:rPr>
          <w:rFonts w:ascii="Times New Roman" w:hAnsi="Times New Roman" w:cs="Times New Roman"/>
          <w:sz w:val="28"/>
          <w:szCs w:val="28"/>
        </w:rPr>
        <w:t>.</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 xml:space="preserve">Данная теорема дает нам необходимое условие для существования Гамильтонового пути в графе. Она гласит, что для любых двух вершин u и v графа G, сумма их степеней должна быть не меньше, чем общее количество </w:t>
      </w:r>
      <w:r w:rsidRPr="006C167C">
        <w:rPr>
          <w:rFonts w:ascii="Times New Roman" w:eastAsiaTheme="majorEastAsia" w:hAnsi="Times New Roman" w:cs="Times New Roman"/>
          <w:sz w:val="28"/>
          <w:szCs w:val="28"/>
        </w:rPr>
        <w:lastRenderedPageBreak/>
        <w:t>вершин в графе. То есть, если сумма степеней любых двух вершин больше или равна общему количеству вершин, то в графе существует Гамильтонов путь.</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Теорема о существовании Гамильтоновых путей имеет важное значение в теории графов и является полезным инструментом для определения наличия Гамильтоновых путей в различных графах. Однако, следует отметить, что данная теорема является необходимым, но не достаточным условием существования Гамильтоновых путей. В некоторых графах, не удовлетворяющих данному условию, все равно может существовать Гамильтонов путь.</w:t>
      </w:r>
    </w:p>
    <w:p w:rsidR="00594EFF" w:rsidRDefault="00594EFF" w:rsidP="00D128C2">
      <w:pPr>
        <w:pStyle w:val="1"/>
        <w:rPr>
          <w:rFonts w:ascii="Times New Roman" w:hAnsi="Times New Roman" w:cs="Times New Roman"/>
          <w:b/>
          <w:bCs/>
          <w:color w:val="000000" w:themeColor="text1"/>
        </w:rPr>
      </w:pPr>
      <w:bookmarkStart w:id="12" w:name="_Toc137798291"/>
      <w:r w:rsidRPr="006D6C1C">
        <w:rPr>
          <w:rFonts w:ascii="Times New Roman" w:hAnsi="Times New Roman" w:cs="Times New Roman"/>
          <w:b/>
          <w:bCs/>
          <w:color w:val="000000" w:themeColor="text1"/>
        </w:rPr>
        <w:t>3.3 Алгоритмы поиска Гамильтоновых путей.</w:t>
      </w:r>
      <w:bookmarkEnd w:id="12"/>
    </w:p>
    <w:p w:rsidR="006D6C1C" w:rsidRP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К сожалению, на данный момент не существует общего и эффективного алгоритма для точного поиска Гамильтоновых путей в произвольных графах. Проблема нахождения Гамильтонова пути является NP-полной, что означает, что для больших и сложных графов поиск оптимального Гамильтонова пути может быть вычислительно сложным.</w:t>
      </w:r>
    </w:p>
    <w:p w:rsidR="006D6C1C" w:rsidRP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Однако существуют различные алгоритмы и подходы, которые могут быть использованы для приближенного поиска Гамильтоновых путей или для поиска в некоторых специальных классах графов. Вот несколько примеров:</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Алгоритмы перебора: </w:t>
      </w:r>
      <w:r>
        <w:rPr>
          <w:rFonts w:ascii="Times New Roman" w:hAnsi="Times New Roman" w:cs="Times New Roman"/>
          <w:sz w:val="28"/>
          <w:szCs w:val="28"/>
        </w:rPr>
        <w:t>п</w:t>
      </w:r>
      <w:r w:rsidRPr="006D6C1C">
        <w:rPr>
          <w:rFonts w:ascii="Times New Roman" w:hAnsi="Times New Roman" w:cs="Times New Roman"/>
          <w:sz w:val="28"/>
          <w:szCs w:val="28"/>
        </w:rPr>
        <w:t>ростым, но экспоненциальным способом поиска Гамильтоновых путей является полный перебор всех возможных путей в графе. Этот метод применим для небольших графов, но становится непрактичным для больших графов из-за огромного количества комбинаций.</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Эвристические алгоритмы: </w:t>
      </w:r>
      <w:r>
        <w:rPr>
          <w:rFonts w:ascii="Times New Roman" w:hAnsi="Times New Roman" w:cs="Times New Roman"/>
          <w:sz w:val="28"/>
          <w:szCs w:val="28"/>
        </w:rPr>
        <w:t>с</w:t>
      </w:r>
      <w:r w:rsidRPr="006D6C1C">
        <w:rPr>
          <w:rFonts w:ascii="Times New Roman" w:hAnsi="Times New Roman" w:cs="Times New Roman"/>
          <w:sz w:val="28"/>
          <w:szCs w:val="28"/>
        </w:rPr>
        <w:t>уществуют различные эвристические алгоритмы, которые основаны на применении различных стратегий и эвристик для приближенного поиска Гамильтоновых путей. Некоторые из них включают алгоритмы жадного подхода, эволюционные алгоритмы, муравьиные алгоритмы и генетические алгоритмы. Эти методы не гарантируют нахождение оптимального пути, но могут дать приближенное решение.</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Использование специализированных графов: </w:t>
      </w:r>
      <w:r>
        <w:rPr>
          <w:rFonts w:ascii="Times New Roman" w:hAnsi="Times New Roman" w:cs="Times New Roman"/>
          <w:sz w:val="28"/>
          <w:szCs w:val="28"/>
        </w:rPr>
        <w:t>в</w:t>
      </w:r>
      <w:r w:rsidRPr="006D6C1C">
        <w:rPr>
          <w:rFonts w:ascii="Times New Roman" w:hAnsi="Times New Roman" w:cs="Times New Roman"/>
          <w:sz w:val="28"/>
          <w:szCs w:val="28"/>
        </w:rPr>
        <w:t xml:space="preserve"> некоторых случаях, когда граф обладает определенными свойствами или структурой, можно применить специализированные алгоритмы для поиска Гамильтоновых путей. Например, в декартовых графах или графах с определенной топологией существуют алгоритмы, которые могут быть применены для эффективного поиска Гамильтоновых путей.</w:t>
      </w:r>
    </w:p>
    <w:p w:rsidR="00F86294" w:rsidRDefault="00F86294" w:rsidP="006D6C1C">
      <w:pPr>
        <w:rPr>
          <w:rFonts w:ascii="Times New Roman" w:hAnsi="Times New Roman" w:cs="Times New Roman"/>
          <w:b/>
          <w:bCs/>
          <w:color w:val="000000" w:themeColor="text1"/>
          <w:sz w:val="32"/>
          <w:szCs w:val="32"/>
        </w:rPr>
      </w:pPr>
    </w:p>
    <w:p w:rsidR="005A2D0E" w:rsidRDefault="005A2D0E" w:rsidP="00F86294">
      <w:pPr>
        <w:pStyle w:val="1"/>
        <w:rPr>
          <w:rFonts w:ascii="Times New Roman" w:hAnsi="Times New Roman" w:cs="Times New Roman"/>
          <w:b/>
          <w:bCs/>
          <w:color w:val="000000" w:themeColor="text1"/>
        </w:rPr>
      </w:pPr>
      <w:bookmarkStart w:id="13" w:name="_Toc137798292"/>
      <w:r w:rsidRPr="006D6C1C">
        <w:rPr>
          <w:rFonts w:ascii="Times New Roman" w:hAnsi="Times New Roman" w:cs="Times New Roman"/>
          <w:b/>
          <w:bCs/>
          <w:color w:val="000000" w:themeColor="text1"/>
        </w:rPr>
        <w:lastRenderedPageBreak/>
        <w:t>3.4</w:t>
      </w:r>
      <w:r w:rsidR="006D6C1C">
        <w:rPr>
          <w:rFonts w:ascii="Times New Roman" w:hAnsi="Times New Roman" w:cs="Times New Roman"/>
          <w:b/>
          <w:bCs/>
          <w:color w:val="000000" w:themeColor="text1"/>
        </w:rPr>
        <w:t xml:space="preserve"> </w:t>
      </w:r>
      <w:r w:rsidR="006D6C1C" w:rsidRPr="006D6C1C">
        <w:rPr>
          <w:rFonts w:ascii="Times New Roman" w:hAnsi="Times New Roman" w:cs="Times New Roman"/>
          <w:b/>
          <w:bCs/>
          <w:color w:val="000000" w:themeColor="text1"/>
        </w:rPr>
        <w:t>Примеры применения гамильтоновых путей в программировании</w:t>
      </w:r>
      <w:bookmarkEnd w:id="13"/>
    </w:p>
    <w:p w:rsidR="006D6C1C" w:rsidRDefault="006D6C1C" w:rsidP="006D6C1C">
      <w:pPr>
        <w:rPr>
          <w:rFonts w:ascii="Times New Roman" w:hAnsi="Times New Roman" w:cs="Times New Roman"/>
          <w:color w:val="000000" w:themeColor="text1"/>
          <w:sz w:val="28"/>
          <w:szCs w:val="28"/>
        </w:rPr>
      </w:pPr>
      <w:r w:rsidRPr="006D6C1C">
        <w:rPr>
          <w:rFonts w:ascii="Times New Roman" w:hAnsi="Times New Roman" w:cs="Times New Roman"/>
          <w:color w:val="000000" w:themeColor="text1"/>
          <w:sz w:val="28"/>
          <w:szCs w:val="28"/>
        </w:rPr>
        <w:t>Гамильтоновы пути имеют ряд применений в программировании и алгоритмической оптимизации.</w:t>
      </w:r>
    </w:p>
    <w:p w:rsidR="006D6C1C" w:rsidRDefault="00484BB8" w:rsidP="006D6C1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w:t>
      </w:r>
      <w:r w:rsidRPr="00484BB8">
        <w:rPr>
          <w:rFonts w:ascii="Times New Roman" w:hAnsi="Times New Roman" w:cs="Times New Roman"/>
          <w:color w:val="000000" w:themeColor="text1"/>
          <w:sz w:val="28"/>
          <w:szCs w:val="28"/>
        </w:rPr>
        <w:t>амильтоновы пути могут быть использованы для создания наборов тестовых данных, которые охватывают все возможные пути выполнения программы. Это помогает обнаружить потенциальные ошибки и дефекты программного обеспечения.</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В задачах оптимизации маршрутов, Гамильтоновы пути могут помочь определить наиболее эффективный маршрут, проходящий через все заданные точки или узлы. Это может быть полезно, например, при оптимизации маршрутов доставки, планировании перемещений роботов или оптимизации маршрутов в GPS-навигации.</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В некоторых задачах планирования и параллельного программирования, Гамильтоновы пути могут помочь определить оптимальный порядок выполнения задач или операций. Это может улучшить производительность и распределение ресурсов в системе.</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Гамильтоновы пути могут использоваться для определения оптимальной структуры компьютерных сетей. Они могут помочь установить наиболее эффективные пути передачи данных и минимизировать задержки или потери пакетов.</w:t>
      </w:r>
    </w:p>
    <w:p w:rsidR="00484BB8" w:rsidRPr="006D6C1C"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Гамильтоновы пути могут быть использованы для визуализации данных и отображения связей между различными элементами. Это может быть полезно, например, при построении графических представлений социальных сетей, графов баз данных или систем управления проектами.</w:t>
      </w:r>
    </w:p>
    <w:p w:rsidR="006D6C1C" w:rsidRPr="006D6C1C" w:rsidRDefault="006D6C1C" w:rsidP="006D6C1C">
      <w:pPr>
        <w:rPr>
          <w:rFonts w:ascii="Times New Roman" w:eastAsiaTheme="majorEastAsia" w:hAnsi="Times New Roman" w:cs="Times New Roman"/>
          <w:sz w:val="28"/>
          <w:szCs w:val="28"/>
        </w:rPr>
      </w:pPr>
    </w:p>
    <w:p w:rsidR="00D128C2" w:rsidRPr="00D128C2" w:rsidRDefault="00D128C2" w:rsidP="00D128C2"/>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484BB8" w:rsidRDefault="00484BB8" w:rsidP="00F86294">
      <w:pPr>
        <w:pStyle w:val="1"/>
        <w:rPr>
          <w:rFonts w:ascii="Times New Roman" w:hAnsi="Times New Roman" w:cs="Times New Roman"/>
          <w:b/>
          <w:bCs/>
          <w:color w:val="000000" w:themeColor="text1"/>
        </w:rPr>
      </w:pPr>
    </w:p>
    <w:p w:rsidR="00F86294" w:rsidRPr="00F86294" w:rsidRDefault="00F86294" w:rsidP="00F86294"/>
    <w:p w:rsidR="000878E6" w:rsidRPr="00484BB8" w:rsidRDefault="000878E6" w:rsidP="00484BB8">
      <w:pPr>
        <w:pStyle w:val="1"/>
        <w:jc w:val="center"/>
        <w:rPr>
          <w:rFonts w:ascii="Times New Roman" w:hAnsi="Times New Roman" w:cs="Times New Roman"/>
          <w:b/>
          <w:bCs/>
          <w:color w:val="000000" w:themeColor="text1"/>
        </w:rPr>
      </w:pPr>
      <w:bookmarkStart w:id="14" w:name="_Toc137798293"/>
      <w:r w:rsidRPr="00484BB8">
        <w:rPr>
          <w:rFonts w:ascii="Times New Roman" w:hAnsi="Times New Roman" w:cs="Times New Roman"/>
          <w:b/>
          <w:bCs/>
          <w:color w:val="000000" w:themeColor="text1"/>
        </w:rPr>
        <w:lastRenderedPageBreak/>
        <w:t>Глава 4: Сравнение Эйлеровых и Гамильтоновых путей</w:t>
      </w:r>
      <w:bookmarkEnd w:id="14"/>
    </w:p>
    <w:p w:rsidR="000878E6" w:rsidRPr="00484BB8" w:rsidRDefault="000878E6" w:rsidP="00D128C2">
      <w:pPr>
        <w:pStyle w:val="1"/>
        <w:rPr>
          <w:rFonts w:ascii="Times New Roman" w:hAnsi="Times New Roman" w:cs="Times New Roman"/>
          <w:b/>
          <w:bCs/>
          <w:color w:val="000000" w:themeColor="text1"/>
        </w:rPr>
      </w:pPr>
      <w:bookmarkStart w:id="15" w:name="_Toc137798294"/>
      <w:r w:rsidRPr="00484BB8">
        <w:rPr>
          <w:rFonts w:ascii="Times New Roman" w:hAnsi="Times New Roman" w:cs="Times New Roman"/>
          <w:b/>
          <w:bCs/>
          <w:color w:val="000000" w:themeColor="text1"/>
        </w:rPr>
        <w:t>4.1 Сравнение определений и свойств Эйлеровых и Гамильтоновых путей.</w:t>
      </w:r>
      <w:bookmarkEnd w:id="15"/>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Эйлеровы и Гамильтоновы пути - два важных понятия в теории графов, связанные с обходом вершин и ребер. Хотя оба понятия касаются путей в графах, они имеют различные определения и свойства. Давайте сравним их основные характеристики.</w:t>
      </w:r>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 путь — это путь в графе, который проходит через каждое ребро ровно один раз. Другими словами, это путь, в котором все ребра графа посещаются один раз и только один раз. Эйлеров путь может начинаться и заканчиваться в разных вершинах, а также может быть замкнутым, то есть заканчиваться в той же вершине, из которой начинается.</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Эйлеровых путей:</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 для существования Эйлерова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Вершины нечетной степени: Все вершины графа должны иметь четную степень, иначе Эйлеров путь не может существовать.</w:t>
      </w:r>
    </w:p>
    <w:p w:rsidR="000878E6" w:rsidRPr="000878E6" w:rsidRDefault="000878E6" w:rsidP="000878E6">
      <w:pPr>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Гамильтонов путь — это путь, который проходит через каждую вершину ровно один раз. Другими словами, это путь, включающий все вершины графа, но может проходить через них в любом порядке. Гамильтонов путь является обобщением Эйлерова пути, так как включает в себя все вершины графа, а не только ребра.</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Гамильтоновых путей:</w:t>
      </w:r>
    </w:p>
    <w:p w:rsidR="000878E6" w:rsidRPr="000878E6" w:rsidRDefault="000878E6" w:rsidP="000878E6">
      <w:pPr>
        <w:pStyle w:val="a3"/>
        <w:numPr>
          <w:ilvl w:val="0"/>
          <w:numId w:val="14"/>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 для существования Гамильтонова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4"/>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Нет ограничений на степени вершин: В отличие от Эйлеровых путей, Гамильтонов путь не требует определенных ограничений на степени вершин. Вершины могут иметь произвольные степени.</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Таким образом, основное различие между Эйлеровыми и Гамильтоновыми путями заключается в том, что Эйлеров путь проходит через каждое ребро, а Гамильтонов путь проходит через каждую вершину графа. Эйлеровы пути</w:t>
      </w:r>
      <w:r>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имеют дополнительные ограничения на степени вершин, в то время как Гамильтоновы пути могут быть найдены в графах произвольной степени.</w:t>
      </w:r>
    </w:p>
    <w:p w:rsidR="000878E6" w:rsidRDefault="000878E6" w:rsidP="00D128C2">
      <w:pPr>
        <w:pStyle w:val="1"/>
        <w:rPr>
          <w:rFonts w:ascii="Times New Roman" w:hAnsi="Times New Roman" w:cs="Times New Roman"/>
          <w:b/>
          <w:bCs/>
          <w:color w:val="000000" w:themeColor="text1"/>
        </w:rPr>
      </w:pPr>
      <w:bookmarkStart w:id="16" w:name="_Toc137798295"/>
      <w:r w:rsidRPr="00484BB8">
        <w:rPr>
          <w:rFonts w:ascii="Times New Roman" w:hAnsi="Times New Roman" w:cs="Times New Roman"/>
          <w:b/>
          <w:bCs/>
          <w:color w:val="000000" w:themeColor="text1"/>
        </w:rPr>
        <w:lastRenderedPageBreak/>
        <w:t>4.2 Сравнение алгоритмов поиска Эйлеровых и Гамильтоновых путей.</w:t>
      </w:r>
      <w:bookmarkEnd w:id="16"/>
    </w:p>
    <w:p w:rsidR="00484BB8" w:rsidRPr="00484BB8" w:rsidRDefault="00484BB8" w:rsidP="00484BB8"/>
    <w:p w:rsidR="000878E6" w:rsidRPr="000878E6" w:rsidRDefault="000878E6" w:rsidP="000878E6">
      <w:pPr>
        <w:jc w:val="both"/>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Поиск Эйлеровых и Гамильтоновых путей является задачей существенного интереса в теории графов. В обоих случаях требуется найти определенные пути, проходящие через вершины или ребра графа. Однако, алгоритмы поиска Эйлеровых и Гамильтоновых путей имеют различные подходы и сложности.</w:t>
      </w:r>
    </w:p>
    <w:p w:rsidR="000878E6" w:rsidRPr="000878E6" w:rsidRDefault="000878E6" w:rsidP="000878E6">
      <w:pPr>
        <w:jc w:val="both"/>
        <w:rPr>
          <w:rFonts w:ascii="Times New Roman" w:eastAsiaTheme="majorEastAsia" w:hAnsi="Times New Roman" w:cs="Times New Roman"/>
          <w:b/>
          <w:bCs/>
          <w:sz w:val="28"/>
          <w:szCs w:val="28"/>
        </w:rPr>
      </w:pPr>
      <w:r w:rsidRPr="000878E6">
        <w:rPr>
          <w:rFonts w:ascii="Times New Roman" w:eastAsiaTheme="majorEastAsia" w:hAnsi="Times New Roman" w:cs="Times New Roman"/>
          <w:b/>
          <w:bCs/>
          <w:sz w:val="28"/>
          <w:szCs w:val="28"/>
        </w:rPr>
        <w:t>Алгоритмы поиска Эйлеровых путей:</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Существуют несколько алгоритмов для поиска Эйлеровых путей в графе. Наиболее распространенными являются следующие:</w:t>
      </w:r>
    </w:p>
    <w:p w:rsidR="000878E6" w:rsidRP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Алгоритм Флёри:</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принципе удаления ребер (ребра могут быть временно удалены и затем восстановлены).</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Прост в реализации и эффективен для неориентированных графов.</w:t>
      </w:r>
    </w:p>
    <w:p w:rsid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Однако, для ориентированных графов требуется дополнительная обработка, чтобы учесть ориентацию ребер.</w:t>
      </w:r>
    </w:p>
    <w:p w:rsid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 xml:space="preserve">Алгоритм </w:t>
      </w:r>
      <w:proofErr w:type="spellStart"/>
      <w:r w:rsidRPr="000878E6">
        <w:rPr>
          <w:rFonts w:ascii="Times New Roman" w:eastAsiaTheme="majorEastAsia" w:hAnsi="Times New Roman" w:cs="Times New Roman"/>
          <w:sz w:val="28"/>
          <w:szCs w:val="28"/>
        </w:rPr>
        <w:t>Хирхольцера</w:t>
      </w:r>
      <w:proofErr w:type="spellEnd"/>
      <w:r w:rsidRPr="000878E6">
        <w:rPr>
          <w:rFonts w:ascii="Times New Roman" w:eastAsiaTheme="majorEastAsia" w:hAnsi="Times New Roman" w:cs="Times New Roman"/>
          <w:sz w:val="28"/>
          <w:szCs w:val="28"/>
        </w:rPr>
        <w:t>:</w:t>
      </w:r>
    </w:p>
    <w:p w:rsidR="000878E6" w:rsidRP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построении циклов и объединении их в Эйлеров путь.</w:t>
      </w:r>
    </w:p>
    <w:p w:rsid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Требует больше вычислительных ресурсов, но может работать с ориентированными графами.</w:t>
      </w:r>
    </w:p>
    <w:p w:rsidR="000878E6" w:rsidRP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b/>
          <w:bCs/>
          <w:sz w:val="28"/>
          <w:szCs w:val="28"/>
        </w:rPr>
        <w:t>Алгоритмы поиска Гамильтоновых путей:</w:t>
      </w:r>
    </w:p>
    <w:p w:rsidR="00221CD0"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Поиск Гамильтоновых путей является более сложной задачей, чем поиск Эйлеровых путей. Существует несколько известных алгоритмов, но в общем случае нет</w:t>
      </w:r>
      <w:r w:rsidR="00221CD0">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эффективного полиномиального алгоритма для поиска Гамильтоновых путей в произвольных графах. Рассмотрим два из них:</w:t>
      </w:r>
    </w:p>
    <w:p w:rsidR="000878E6"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 xml:space="preserve">Алгоритм </w:t>
      </w:r>
      <w:proofErr w:type="spellStart"/>
      <w:r w:rsidRPr="00221CD0">
        <w:rPr>
          <w:rFonts w:ascii="Times New Roman" w:eastAsiaTheme="majorEastAsia" w:hAnsi="Times New Roman" w:cs="Times New Roman"/>
          <w:sz w:val="28"/>
          <w:szCs w:val="28"/>
        </w:rPr>
        <w:t>Брон</w:t>
      </w:r>
      <w:proofErr w:type="spellEnd"/>
      <w:r w:rsidRPr="00221CD0">
        <w:rPr>
          <w:rFonts w:ascii="Times New Roman" w:eastAsiaTheme="majorEastAsia" w:hAnsi="Times New Roman" w:cs="Times New Roman"/>
          <w:sz w:val="28"/>
          <w:szCs w:val="28"/>
        </w:rPr>
        <w:t>–</w:t>
      </w:r>
      <w:proofErr w:type="spellStart"/>
      <w:r w:rsidRPr="00221CD0">
        <w:rPr>
          <w:rFonts w:ascii="Times New Roman" w:eastAsiaTheme="majorEastAsia" w:hAnsi="Times New Roman" w:cs="Times New Roman"/>
          <w:sz w:val="28"/>
          <w:szCs w:val="28"/>
        </w:rPr>
        <w:t>Кербоша</w:t>
      </w:r>
      <w:proofErr w:type="spellEnd"/>
      <w:r w:rsidRPr="00221CD0">
        <w:rPr>
          <w:rFonts w:ascii="Times New Roman" w:eastAsiaTheme="majorEastAsia" w:hAnsi="Times New Roman" w:cs="Times New Roman"/>
          <w:sz w:val="28"/>
          <w:szCs w:val="28"/>
        </w:rPr>
        <w:t>:</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Основан на принципе поиска всех клик (полных подграфов) в графе.</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Рекурсивно перебирает все возможные подграфы с заданными свойствами Гамильтонова пути.</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Обладает экспоненциальной сложностью и не является эффективным для больших графов.</w:t>
      </w:r>
    </w:p>
    <w:p w:rsidR="00221CD0"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Генетические алгоритмы:</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Инспирированы принципами биологической эволюции и генетики.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Используют эволюционные процессы для нахождения приближенного решения Гамильтоновой задачи.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Могут давать хорошие результаты, но требуют больше вычислительных ресурсов.</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lastRenderedPageBreak/>
        <w:t>В целом, алгоритмы поиска Эйлеровых путей имеют более простую структуру и эффективны для нахождения Эйлеровых путей в графах. В то время как алгоритмы поиска Гамильтоновых путей являются более сложными и требуют больше вычислительных ресурсов для нахождения Гамильтоновых путей в произвольных графах.</w:t>
      </w:r>
    </w:p>
    <w:p w:rsidR="00221CD0" w:rsidRDefault="00221CD0" w:rsidP="00D128C2">
      <w:pPr>
        <w:pStyle w:val="1"/>
        <w:rPr>
          <w:rFonts w:ascii="Times New Roman" w:hAnsi="Times New Roman" w:cs="Times New Roman"/>
          <w:b/>
          <w:bCs/>
          <w:color w:val="000000" w:themeColor="text1"/>
        </w:rPr>
      </w:pPr>
      <w:bookmarkStart w:id="17" w:name="_Toc137798296"/>
      <w:r w:rsidRPr="00484BB8">
        <w:rPr>
          <w:rFonts w:ascii="Times New Roman" w:hAnsi="Times New Roman" w:cs="Times New Roman"/>
          <w:b/>
          <w:bCs/>
          <w:color w:val="000000" w:themeColor="text1"/>
        </w:rPr>
        <w:t>4.3 Различия в практическом применении Эйлеровых и Гамильтоновых путей.</w:t>
      </w:r>
      <w:bookmarkEnd w:id="17"/>
    </w:p>
    <w:p w:rsidR="00484BB8" w:rsidRPr="00484BB8" w:rsidRDefault="00484BB8" w:rsidP="00484BB8"/>
    <w:p w:rsidR="00221CD0" w:rsidRDefault="00221CD0" w:rsidP="00221CD0">
      <w:p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и Гамильтоновы пути имеют свои особенности и применения в различных практических задачах. Вот некоторые различия в их практическом применении:</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Анализ сетевых структур:</w:t>
      </w:r>
    </w:p>
    <w:p w:rsidR="00221CD0" w:rsidRPr="00221CD0" w:rsidRDefault="00221CD0" w:rsidP="00F86294">
      <w:pPr>
        <w:pStyle w:val="a3"/>
        <w:numPr>
          <w:ilvl w:val="0"/>
          <w:numId w:val="2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пути могут использоваться для анализа сетевых структур, таких как электрические схемы, транспортные сети или компьютерные сети. Эйлеров обход помогает определить эффективность и связность сети, обнаружить проблемные области и оптимизировать потоки данных или ресурсов.</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Логистика и маршрутизация:</w:t>
      </w:r>
    </w:p>
    <w:p w:rsidR="00221CD0" w:rsidRPr="00221CD0" w:rsidRDefault="00221CD0" w:rsidP="00F86294">
      <w:pPr>
        <w:pStyle w:val="a3"/>
        <w:numPr>
          <w:ilvl w:val="0"/>
          <w:numId w:val="2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имеют применение в задачах логистики и маршрутизации, таких как задача коммивояжера. Гамильтоновы пути помогают найти оптимальные маршруты доставки, распределения или обхода мест с заданными условиями и ограничениями. Это может быть полезно для оптимизации поездок продавцов, доставки товаров или планирования путешествий.</w:t>
      </w:r>
    </w:p>
    <w:p w:rsid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Дизайн микрочипов и электрических схем:</w:t>
      </w:r>
    </w:p>
    <w:p w:rsidR="00F86294" w:rsidRPr="00F86294" w:rsidRDefault="00221CD0" w:rsidP="00F86294">
      <w:pPr>
        <w:pStyle w:val="a3"/>
        <w:numPr>
          <w:ilvl w:val="0"/>
          <w:numId w:val="2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могут использоваться в дизайне микрочипов и электрических схем для обеспечения эффективного соединения компонентов и элементов. Поиск Гамильтоновых путей позволяет оптимизировать маршруты проводов и минимизировать длину соединений, что может повысить производительность и надежность электронных устройств.</w:t>
      </w:r>
    </w:p>
    <w:p w:rsidR="00221CD0" w:rsidRPr="00F86294" w:rsidRDefault="00221CD0" w:rsidP="00F86294">
      <w:pPr>
        <w:pStyle w:val="a3"/>
        <w:numPr>
          <w:ilvl w:val="0"/>
          <w:numId w:val="22"/>
        </w:numPr>
        <w:jc w:val="both"/>
        <w:rPr>
          <w:rFonts w:ascii="Times New Roman" w:eastAsiaTheme="majorEastAsia" w:hAnsi="Times New Roman" w:cs="Times New Roman"/>
          <w:sz w:val="28"/>
          <w:szCs w:val="28"/>
        </w:rPr>
      </w:pPr>
      <w:r w:rsidRPr="00F86294">
        <w:rPr>
          <w:rFonts w:ascii="Times New Roman" w:eastAsiaTheme="majorEastAsia" w:hAnsi="Times New Roman" w:cs="Times New Roman"/>
          <w:sz w:val="28"/>
          <w:szCs w:val="28"/>
        </w:rPr>
        <w:t>Анализ данных и моделирование:</w:t>
      </w:r>
    </w:p>
    <w:p w:rsidR="00D128C2" w:rsidRPr="00484BB8" w:rsidRDefault="00221CD0" w:rsidP="00F86294">
      <w:pPr>
        <w:pStyle w:val="a3"/>
        <w:numPr>
          <w:ilvl w:val="0"/>
          <w:numId w:val="28"/>
        </w:numPr>
        <w:rPr>
          <w:rFonts w:ascii="Times New Roman" w:eastAsiaTheme="majorEastAsia" w:hAnsi="Times New Roman" w:cs="Times New Roman"/>
          <w:b/>
          <w:bCs/>
          <w:sz w:val="40"/>
          <w:szCs w:val="40"/>
        </w:rPr>
      </w:pPr>
      <w:r w:rsidRPr="00484BB8">
        <w:rPr>
          <w:rFonts w:ascii="Times New Roman" w:eastAsiaTheme="majorEastAsia" w:hAnsi="Times New Roman" w:cs="Times New Roman"/>
          <w:sz w:val="28"/>
          <w:szCs w:val="28"/>
        </w:rPr>
        <w:t xml:space="preserve">Использование Эйлеровых и Гамильтоновых путей может быть полезным в анализе данных и моделировании. Они могут помочь в исследовании взаимодействия между объектами, прогнозировании траекторий, анализе последовательностей и обнаружении паттернов. </w:t>
      </w:r>
    </w:p>
    <w:p w:rsidR="00F86294" w:rsidRPr="00F86294" w:rsidRDefault="00F86294" w:rsidP="00F86294">
      <w:pPr>
        <w:pStyle w:val="1"/>
        <w:jc w:val="center"/>
        <w:rPr>
          <w:rFonts w:ascii="Times New Roman" w:hAnsi="Times New Roman" w:cs="Times New Roman"/>
          <w:b/>
          <w:bCs/>
          <w:color w:val="000000" w:themeColor="text1"/>
          <w:sz w:val="40"/>
          <w:szCs w:val="40"/>
        </w:rPr>
      </w:pPr>
      <w:bookmarkStart w:id="18" w:name="_Toc137798297"/>
      <w:r w:rsidRPr="00484BB8">
        <w:rPr>
          <w:rFonts w:ascii="Times New Roman" w:hAnsi="Times New Roman" w:cs="Times New Roman"/>
          <w:b/>
          <w:bCs/>
          <w:color w:val="000000" w:themeColor="text1"/>
        </w:rPr>
        <w:lastRenderedPageBreak/>
        <w:t>Заключение</w:t>
      </w:r>
      <w:bookmarkEnd w:id="18"/>
    </w:p>
    <w:p w:rsidR="00000A2A" w:rsidRDefault="00F86294" w:rsidP="00000A2A">
      <w:pPr>
        <w:jc w:val="both"/>
      </w:pPr>
      <w:r>
        <w:rPr>
          <w:rFonts w:ascii="Times New Roman" w:eastAsiaTheme="majorEastAsia" w:hAnsi="Times New Roman" w:cs="Times New Roman"/>
          <w:sz w:val="28"/>
          <w:szCs w:val="28"/>
        </w:rPr>
        <w:t>В ходе нашего исследования</w:t>
      </w:r>
      <w:r w:rsidR="00000A2A" w:rsidRPr="00000A2A">
        <w:rPr>
          <w:rFonts w:ascii="Times New Roman" w:eastAsiaTheme="majorEastAsia" w:hAnsi="Times New Roman" w:cs="Times New Roman"/>
          <w:sz w:val="28"/>
          <w:szCs w:val="28"/>
        </w:rPr>
        <w:t xml:space="preserve"> рассмотрели два важных понятия в теории графов - Эйлеровы и Гамильтоновы пути. Мы изучили их определения, свойства, алгоритмы поиска и практическое применение.</w:t>
      </w:r>
      <w:r w:rsidR="00000A2A" w:rsidRPr="00000A2A">
        <w:t xml:space="preserve"> </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результате нашего анализа, мы пришли к следующим выводам: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пути представляют собой пути, проходящие через все ребра графа. Они могут быть найдены в графах без вершин нечетной степени. Эйлеровы пути имеют применение в анализе сетевых структур, логистике и маршрутизации, а также дизайне микрочипов и электрических схем.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Гамильтоновы пути проходят через каждую вершину графа. Они могут быть найдены в графах произвольной степени. Гамильтоновы пути имеют применение в задаче коммивояжера, анализе данных и моделировании.</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Алгоритмы поиска Эйлеровых путей включают алгоритм </w:t>
      </w:r>
      <w:proofErr w:type="spellStart"/>
      <w:r w:rsidRPr="000901F4">
        <w:rPr>
          <w:rFonts w:ascii="Times New Roman" w:eastAsiaTheme="majorEastAsia" w:hAnsi="Times New Roman" w:cs="Times New Roman"/>
          <w:sz w:val="28"/>
          <w:szCs w:val="28"/>
        </w:rPr>
        <w:t>Флёри</w:t>
      </w:r>
      <w:proofErr w:type="spellEnd"/>
      <w:r w:rsidRPr="000901F4">
        <w:rPr>
          <w:rFonts w:ascii="Times New Roman" w:eastAsiaTheme="majorEastAsia" w:hAnsi="Times New Roman" w:cs="Times New Roman"/>
          <w:sz w:val="28"/>
          <w:szCs w:val="28"/>
        </w:rPr>
        <w:t xml:space="preserve"> и алгоритм </w:t>
      </w:r>
      <w:proofErr w:type="spellStart"/>
      <w:r w:rsidRPr="000901F4">
        <w:rPr>
          <w:rFonts w:ascii="Times New Roman" w:eastAsiaTheme="majorEastAsia" w:hAnsi="Times New Roman" w:cs="Times New Roman"/>
          <w:sz w:val="28"/>
          <w:szCs w:val="28"/>
        </w:rPr>
        <w:t>Хирхольцера</w:t>
      </w:r>
      <w:proofErr w:type="spellEnd"/>
      <w:r w:rsidRPr="000901F4">
        <w:rPr>
          <w:rFonts w:ascii="Times New Roman" w:eastAsiaTheme="majorEastAsia" w:hAnsi="Times New Roman" w:cs="Times New Roman"/>
          <w:sz w:val="28"/>
          <w:szCs w:val="28"/>
        </w:rPr>
        <w:t xml:space="preserve">, которые эффективны для различных типов графов. Однако, алгоритмы поиска Гамильтоновых путей более сложны и требуют больше вычислительных ресурсов. Некоторые из них включают алгоритм </w:t>
      </w:r>
      <w:proofErr w:type="spellStart"/>
      <w:r w:rsidRPr="000901F4">
        <w:rPr>
          <w:rFonts w:ascii="Times New Roman" w:eastAsiaTheme="majorEastAsia" w:hAnsi="Times New Roman" w:cs="Times New Roman"/>
          <w:sz w:val="28"/>
          <w:szCs w:val="28"/>
        </w:rPr>
        <w:t>Брон</w:t>
      </w:r>
      <w:proofErr w:type="spellEnd"/>
      <w:r w:rsidRPr="000901F4">
        <w:rPr>
          <w:rFonts w:ascii="Times New Roman" w:eastAsiaTheme="majorEastAsia" w:hAnsi="Times New Roman" w:cs="Times New Roman"/>
          <w:sz w:val="28"/>
          <w:szCs w:val="28"/>
        </w:rPr>
        <w:t>–</w:t>
      </w:r>
      <w:proofErr w:type="spellStart"/>
      <w:r w:rsidRPr="000901F4">
        <w:rPr>
          <w:rFonts w:ascii="Times New Roman" w:eastAsiaTheme="majorEastAsia" w:hAnsi="Times New Roman" w:cs="Times New Roman"/>
          <w:sz w:val="28"/>
          <w:szCs w:val="28"/>
        </w:rPr>
        <w:t>Кербоша</w:t>
      </w:r>
      <w:proofErr w:type="spellEnd"/>
      <w:r w:rsidRPr="000901F4">
        <w:rPr>
          <w:rFonts w:ascii="Times New Roman" w:eastAsiaTheme="majorEastAsia" w:hAnsi="Times New Roman" w:cs="Times New Roman"/>
          <w:sz w:val="28"/>
          <w:szCs w:val="28"/>
        </w:rPr>
        <w:t xml:space="preserve"> и генетические алгоритмы.</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и Гамильтоновы пути имеют различные применения в практических задачах. Эйлеровы пути полезны для анализа сетевых структур и оптимизации потоков данных или ресурсов. Гамильтоновы пути находят свое применение в задачах логистики и маршрутизации, дизайне микрочипов и электрических схем, а также в анализе данных и моделировании.</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заключение, понимание и применение Эйлеровых и Гамильтоновых путей является важным в теории графов и решении различных практических задач. Они предоставляют инструменты для анализа, оптимизации и понимания сложных структур и систем.</w:t>
      </w:r>
    </w:p>
    <w:p w:rsidR="00000A2A" w:rsidRDefault="00000A2A"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D128C2" w:rsidRDefault="00D128C2" w:rsidP="00000A2A">
      <w:pPr>
        <w:jc w:val="both"/>
        <w:rPr>
          <w:rFonts w:ascii="Times New Roman" w:eastAsiaTheme="majorEastAsia" w:hAnsi="Times New Roman" w:cs="Times New Roman"/>
          <w:b/>
          <w:bCs/>
          <w:sz w:val="40"/>
          <w:szCs w:val="40"/>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D128C2" w:rsidRPr="00484BB8" w:rsidRDefault="00D128C2" w:rsidP="00F86294">
      <w:pPr>
        <w:pStyle w:val="a3"/>
        <w:jc w:val="center"/>
        <w:outlineLvl w:val="0"/>
        <w:rPr>
          <w:rFonts w:ascii="Times New Roman" w:eastAsiaTheme="majorEastAsia" w:hAnsi="Times New Roman" w:cs="Times New Roman"/>
          <w:sz w:val="32"/>
          <w:szCs w:val="32"/>
        </w:rPr>
      </w:pPr>
      <w:bookmarkStart w:id="19" w:name="_Toc137798298"/>
      <w:r w:rsidRPr="00484BB8">
        <w:rPr>
          <w:rFonts w:ascii="Times New Roman" w:eastAsiaTheme="majorEastAsia" w:hAnsi="Times New Roman" w:cs="Times New Roman"/>
          <w:b/>
          <w:bCs/>
          <w:color w:val="000000" w:themeColor="text1"/>
          <w:sz w:val="32"/>
          <w:szCs w:val="32"/>
        </w:rPr>
        <w:lastRenderedPageBreak/>
        <w:t>Список литературы</w:t>
      </w:r>
      <w:bookmarkEnd w:id="19"/>
    </w:p>
    <w:p w:rsidR="00D128C2" w:rsidRDefault="00D128C2" w:rsidP="00D128C2">
      <w:pPr>
        <w:pStyle w:val="a3"/>
        <w:rPr>
          <w:rFonts w:ascii="Times New Roman" w:eastAsiaTheme="majorEastAsia" w:hAnsi="Times New Roman" w:cs="Times New Roman"/>
          <w:sz w:val="28"/>
          <w:szCs w:val="28"/>
        </w:rPr>
      </w:pP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Зиганшин, Р. А. (2008). Курс дискретной математики.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Воронцов, С. М. (2001). Курс дискретного анализа.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Алексеев, В. Б., и др. (2010). Комбинаторика и теория графов. Бином.</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Шевелев, А. А. (2006). Графы и их применение. Учебное пособие. БГУИР.</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Корсаков, С. А. (2009). Дискретная математика. Учебное пособие. </w:t>
      </w:r>
      <w:proofErr w:type="spellStart"/>
      <w:r w:rsidRPr="000901F4">
        <w:rPr>
          <w:rFonts w:ascii="Times New Roman" w:eastAsiaTheme="majorEastAsia" w:hAnsi="Times New Roman" w:cs="Times New Roman"/>
          <w:sz w:val="28"/>
          <w:szCs w:val="28"/>
        </w:rPr>
        <w:t>Юрайт</w:t>
      </w:r>
      <w:proofErr w:type="spellEnd"/>
      <w:r w:rsidRPr="000901F4">
        <w:rPr>
          <w:rFonts w:ascii="Times New Roman" w:eastAsiaTheme="majorEastAsia" w:hAnsi="Times New Roman" w:cs="Times New Roman"/>
          <w:sz w:val="28"/>
          <w:szCs w:val="28"/>
        </w:rPr>
        <w:t>.</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Позняк, Е. Г. (2005). Теория графов. Учебное пособие. Изд-во Московского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Гаврилов, В. И. (2005). Теория графов: Учебное пособие. Изд-во Московского государственного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Белоусов, А. И., и др. (2016).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Мельников, О. И., и др. (2009).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b/>
          <w:bCs/>
          <w:sz w:val="40"/>
          <w:szCs w:val="40"/>
        </w:rPr>
      </w:pPr>
      <w:r w:rsidRPr="000901F4">
        <w:rPr>
          <w:rFonts w:ascii="Times New Roman" w:eastAsiaTheme="majorEastAsia" w:hAnsi="Times New Roman" w:cs="Times New Roman"/>
          <w:sz w:val="28"/>
          <w:szCs w:val="28"/>
        </w:rPr>
        <w:t>Боровков, А. А., и др. (2009). Дискретная математика: Учебник для вузов. Высшая школа.</w:t>
      </w:r>
    </w:p>
    <w:p w:rsidR="00221CD0" w:rsidRDefault="00221CD0" w:rsidP="00221CD0">
      <w:pPr>
        <w:jc w:val="center"/>
        <w:rPr>
          <w:rFonts w:ascii="Times New Roman" w:eastAsiaTheme="majorEastAsia" w:hAnsi="Times New Roman" w:cs="Times New Roman"/>
          <w:b/>
          <w:bCs/>
          <w:sz w:val="40"/>
          <w:szCs w:val="40"/>
        </w:rPr>
      </w:pPr>
    </w:p>
    <w:p w:rsidR="00221CD0" w:rsidRDefault="00221CD0" w:rsidP="00221CD0">
      <w:pPr>
        <w:jc w:val="center"/>
      </w:pPr>
    </w:p>
    <w:sectPr w:rsidR="00221C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6B50" w:rsidRDefault="00B06B50" w:rsidP="003D6287">
      <w:pPr>
        <w:spacing w:after="0" w:line="240" w:lineRule="auto"/>
      </w:pPr>
      <w:r>
        <w:separator/>
      </w:r>
    </w:p>
  </w:endnote>
  <w:endnote w:type="continuationSeparator" w:id="0">
    <w:p w:rsidR="00B06B50" w:rsidRDefault="00B06B50" w:rsidP="003D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6B50" w:rsidRDefault="00B06B50" w:rsidP="003D6287">
      <w:pPr>
        <w:spacing w:after="0" w:line="240" w:lineRule="auto"/>
      </w:pPr>
      <w:r>
        <w:separator/>
      </w:r>
    </w:p>
  </w:footnote>
  <w:footnote w:type="continuationSeparator" w:id="0">
    <w:p w:rsidR="00B06B50" w:rsidRDefault="00B06B50" w:rsidP="003D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CC5"/>
    <w:multiLevelType w:val="multilevel"/>
    <w:tmpl w:val="934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E09AE"/>
    <w:multiLevelType w:val="hybridMultilevel"/>
    <w:tmpl w:val="255204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E82859"/>
    <w:multiLevelType w:val="hybridMultilevel"/>
    <w:tmpl w:val="148A6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08B6073"/>
    <w:multiLevelType w:val="hybridMultilevel"/>
    <w:tmpl w:val="D38E8580"/>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81DC8"/>
    <w:multiLevelType w:val="hybridMultilevel"/>
    <w:tmpl w:val="542464E0"/>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9E3E4B"/>
    <w:multiLevelType w:val="hybridMultilevel"/>
    <w:tmpl w:val="E5D01A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296033B"/>
    <w:multiLevelType w:val="hybridMultilevel"/>
    <w:tmpl w:val="378087D8"/>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513C4E"/>
    <w:multiLevelType w:val="hybridMultilevel"/>
    <w:tmpl w:val="F068766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5CF1F2C"/>
    <w:multiLevelType w:val="hybridMultilevel"/>
    <w:tmpl w:val="4B9ABA8E"/>
    <w:lvl w:ilvl="0" w:tplc="0419000F">
      <w:start w:val="1"/>
      <w:numFmt w:val="decimal"/>
      <w:lvlText w:val="%1."/>
      <w:lvlJc w:val="left"/>
      <w:pPr>
        <w:ind w:left="720" w:hanging="360"/>
      </w:pPr>
      <w:rPr>
        <w:b w:val="0"/>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DC46BA"/>
    <w:multiLevelType w:val="hybridMultilevel"/>
    <w:tmpl w:val="C3EA73A0"/>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2C32331"/>
    <w:multiLevelType w:val="hybridMultilevel"/>
    <w:tmpl w:val="B0262E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9540931"/>
    <w:multiLevelType w:val="hybridMultilevel"/>
    <w:tmpl w:val="84AC53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E50531D"/>
    <w:multiLevelType w:val="multilevel"/>
    <w:tmpl w:val="9FBA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46D1C"/>
    <w:multiLevelType w:val="hybridMultilevel"/>
    <w:tmpl w:val="DB8659AA"/>
    <w:lvl w:ilvl="0" w:tplc="634CD76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7E7B4A"/>
    <w:multiLevelType w:val="hybridMultilevel"/>
    <w:tmpl w:val="4ECA2F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3A96A47"/>
    <w:multiLevelType w:val="hybridMultilevel"/>
    <w:tmpl w:val="EA181DF6"/>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47235190"/>
    <w:multiLevelType w:val="hybridMultilevel"/>
    <w:tmpl w:val="7E422984"/>
    <w:lvl w:ilvl="0" w:tplc="FF76F0E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9654A4"/>
    <w:multiLevelType w:val="hybridMultilevel"/>
    <w:tmpl w:val="DE1C5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931206A"/>
    <w:multiLevelType w:val="hybridMultilevel"/>
    <w:tmpl w:val="7C4CD86E"/>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ED7231"/>
    <w:multiLevelType w:val="hybridMultilevel"/>
    <w:tmpl w:val="17E8A19C"/>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48313E"/>
    <w:multiLevelType w:val="hybridMultilevel"/>
    <w:tmpl w:val="3F98063A"/>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53F64B78"/>
    <w:multiLevelType w:val="hybridMultilevel"/>
    <w:tmpl w:val="9D00B058"/>
    <w:lvl w:ilvl="0" w:tplc="634CD764">
      <w:start w:val="1"/>
      <w:numFmt w:val="decimal"/>
      <w:lvlText w:val="%1."/>
      <w:lvlJc w:val="left"/>
      <w:pPr>
        <w:ind w:left="360" w:hanging="360"/>
      </w:pPr>
      <w:rPr>
        <w:b w:val="0"/>
        <w:bCs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B923621"/>
    <w:multiLevelType w:val="hybridMultilevel"/>
    <w:tmpl w:val="BE600E06"/>
    <w:lvl w:ilvl="0" w:tplc="45E48EA4">
      <w:start w:val="1"/>
      <w:numFmt w:val="decimal"/>
      <w:lvlText w:val="%1."/>
      <w:lvlJc w:val="left"/>
      <w:pPr>
        <w:ind w:left="360" w:hanging="360"/>
      </w:pPr>
      <w:rPr>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611A6E32"/>
    <w:multiLevelType w:val="hybridMultilevel"/>
    <w:tmpl w:val="4A24A45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552D4E"/>
    <w:multiLevelType w:val="hybridMultilevel"/>
    <w:tmpl w:val="9A541E2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6A6F674F"/>
    <w:multiLevelType w:val="hybridMultilevel"/>
    <w:tmpl w:val="44DC1C72"/>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0745C97"/>
    <w:multiLevelType w:val="hybridMultilevel"/>
    <w:tmpl w:val="902A3FB2"/>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CD45BF"/>
    <w:multiLevelType w:val="hybridMultilevel"/>
    <w:tmpl w:val="E54E6AB2"/>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896138">
    <w:abstractNumId w:val="22"/>
  </w:num>
  <w:num w:numId="2" w16cid:durableId="1572930950">
    <w:abstractNumId w:val="20"/>
  </w:num>
  <w:num w:numId="3" w16cid:durableId="814109210">
    <w:abstractNumId w:val="7"/>
  </w:num>
  <w:num w:numId="4" w16cid:durableId="2027829307">
    <w:abstractNumId w:val="15"/>
  </w:num>
  <w:num w:numId="5" w16cid:durableId="1575314463">
    <w:abstractNumId w:val="11"/>
  </w:num>
  <w:num w:numId="6" w16cid:durableId="2003269768">
    <w:abstractNumId w:val="14"/>
  </w:num>
  <w:num w:numId="7" w16cid:durableId="1313873681">
    <w:abstractNumId w:val="16"/>
  </w:num>
  <w:num w:numId="8" w16cid:durableId="437287941">
    <w:abstractNumId w:val="4"/>
  </w:num>
  <w:num w:numId="9" w16cid:durableId="2042707207">
    <w:abstractNumId w:val="27"/>
  </w:num>
  <w:num w:numId="10" w16cid:durableId="362680217">
    <w:abstractNumId w:val="8"/>
  </w:num>
  <w:num w:numId="11" w16cid:durableId="377360614">
    <w:abstractNumId w:val="13"/>
  </w:num>
  <w:num w:numId="12" w16cid:durableId="712079621">
    <w:abstractNumId w:val="3"/>
  </w:num>
  <w:num w:numId="13" w16cid:durableId="1637252563">
    <w:abstractNumId w:val="19"/>
  </w:num>
  <w:num w:numId="14" w16cid:durableId="1735394799">
    <w:abstractNumId w:val="18"/>
  </w:num>
  <w:num w:numId="15" w16cid:durableId="915434588">
    <w:abstractNumId w:val="21"/>
  </w:num>
  <w:num w:numId="16" w16cid:durableId="2116556197">
    <w:abstractNumId w:val="5"/>
  </w:num>
  <w:num w:numId="17" w16cid:durableId="48650140">
    <w:abstractNumId w:val="10"/>
  </w:num>
  <w:num w:numId="18" w16cid:durableId="1422681505">
    <w:abstractNumId w:val="2"/>
  </w:num>
  <w:num w:numId="19" w16cid:durableId="190997285">
    <w:abstractNumId w:val="25"/>
  </w:num>
  <w:num w:numId="20" w16cid:durableId="441874837">
    <w:abstractNumId w:val="6"/>
  </w:num>
  <w:num w:numId="21" w16cid:durableId="2130052387">
    <w:abstractNumId w:val="17"/>
  </w:num>
  <w:num w:numId="22" w16cid:durableId="95953827">
    <w:abstractNumId w:val="9"/>
  </w:num>
  <w:num w:numId="23" w16cid:durableId="1206715955">
    <w:abstractNumId w:val="1"/>
  </w:num>
  <w:num w:numId="24" w16cid:durableId="1448622858">
    <w:abstractNumId w:val="23"/>
  </w:num>
  <w:num w:numId="25" w16cid:durableId="1248733052">
    <w:abstractNumId w:val="26"/>
  </w:num>
  <w:num w:numId="26" w16cid:durableId="732893396">
    <w:abstractNumId w:val="12"/>
  </w:num>
  <w:num w:numId="27" w16cid:durableId="152988384">
    <w:abstractNumId w:val="0"/>
  </w:num>
  <w:num w:numId="28" w16cid:durableId="11042259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4"/>
    <w:rsid w:val="00000A2A"/>
    <w:rsid w:val="00055A80"/>
    <w:rsid w:val="000878E6"/>
    <w:rsid w:val="000901F4"/>
    <w:rsid w:val="001371B9"/>
    <w:rsid w:val="001413C2"/>
    <w:rsid w:val="002038F4"/>
    <w:rsid w:val="00221CD0"/>
    <w:rsid w:val="00225DEA"/>
    <w:rsid w:val="003B0261"/>
    <w:rsid w:val="003D6287"/>
    <w:rsid w:val="00444196"/>
    <w:rsid w:val="004754D6"/>
    <w:rsid w:val="00484BB8"/>
    <w:rsid w:val="00594EFF"/>
    <w:rsid w:val="005A2D0E"/>
    <w:rsid w:val="00605EEA"/>
    <w:rsid w:val="00610E12"/>
    <w:rsid w:val="006C167C"/>
    <w:rsid w:val="006D6C1C"/>
    <w:rsid w:val="0095400A"/>
    <w:rsid w:val="00AD4F2E"/>
    <w:rsid w:val="00B06B50"/>
    <w:rsid w:val="00B45EB7"/>
    <w:rsid w:val="00BD2762"/>
    <w:rsid w:val="00D128C2"/>
    <w:rsid w:val="00D33EEE"/>
    <w:rsid w:val="00F4146A"/>
    <w:rsid w:val="00F86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87C"/>
  <w15:chartTrackingRefBased/>
  <w15:docId w15:val="{A58A05E9-3002-4CC1-996C-9D6ADAF6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CD0"/>
    <w:rPr>
      <w:kern w:val="0"/>
      <w14:ligatures w14:val="none"/>
    </w:rPr>
  </w:style>
  <w:style w:type="paragraph" w:styleId="1">
    <w:name w:val="heading 1"/>
    <w:basedOn w:val="a"/>
    <w:next w:val="a"/>
    <w:link w:val="10"/>
    <w:uiPriority w:val="9"/>
    <w:qFormat/>
    <w:rsid w:val="003B0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8F4"/>
    <w:pPr>
      <w:ind w:left="720"/>
      <w:contextualSpacing/>
    </w:pPr>
  </w:style>
  <w:style w:type="paragraph" w:styleId="a4">
    <w:name w:val="header"/>
    <w:basedOn w:val="a"/>
    <w:link w:val="a5"/>
    <w:uiPriority w:val="99"/>
    <w:unhideWhenUsed/>
    <w:rsid w:val="003D62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D6287"/>
    <w:rPr>
      <w:kern w:val="0"/>
      <w14:ligatures w14:val="none"/>
    </w:rPr>
  </w:style>
  <w:style w:type="paragraph" w:styleId="a6">
    <w:name w:val="footer"/>
    <w:basedOn w:val="a"/>
    <w:link w:val="a7"/>
    <w:uiPriority w:val="99"/>
    <w:unhideWhenUsed/>
    <w:rsid w:val="003D62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D6287"/>
    <w:rPr>
      <w:kern w:val="0"/>
      <w14:ligatures w14:val="none"/>
    </w:rPr>
  </w:style>
  <w:style w:type="character" w:customStyle="1" w:styleId="10">
    <w:name w:val="Заголовок 1 Знак"/>
    <w:basedOn w:val="a0"/>
    <w:link w:val="1"/>
    <w:uiPriority w:val="9"/>
    <w:rsid w:val="003B0261"/>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3B0261"/>
    <w:pPr>
      <w:outlineLvl w:val="9"/>
    </w:pPr>
    <w:rPr>
      <w:lang w:eastAsia="ru-RU"/>
    </w:rPr>
  </w:style>
  <w:style w:type="character" w:styleId="a9">
    <w:name w:val="Hyperlink"/>
    <w:basedOn w:val="a0"/>
    <w:uiPriority w:val="99"/>
    <w:unhideWhenUsed/>
    <w:rsid w:val="003B0261"/>
    <w:rPr>
      <w:color w:val="0563C1" w:themeColor="hyperlink"/>
      <w:u w:val="single"/>
    </w:rPr>
  </w:style>
  <w:style w:type="paragraph" w:styleId="11">
    <w:name w:val="toc 1"/>
    <w:basedOn w:val="a"/>
    <w:next w:val="a"/>
    <w:autoRedefine/>
    <w:uiPriority w:val="39"/>
    <w:unhideWhenUsed/>
    <w:rsid w:val="003B0261"/>
    <w:pPr>
      <w:spacing w:after="100"/>
    </w:pPr>
  </w:style>
  <w:style w:type="character" w:styleId="aa">
    <w:name w:val="FollowedHyperlink"/>
    <w:basedOn w:val="a0"/>
    <w:uiPriority w:val="99"/>
    <w:semiHidden/>
    <w:unhideWhenUsed/>
    <w:rsid w:val="003B0261"/>
    <w:rPr>
      <w:color w:val="954F72" w:themeColor="followedHyperlink"/>
      <w:u w:val="single"/>
    </w:rPr>
  </w:style>
  <w:style w:type="paragraph" w:styleId="2">
    <w:name w:val="toc 2"/>
    <w:basedOn w:val="a"/>
    <w:next w:val="a"/>
    <w:autoRedefine/>
    <w:uiPriority w:val="39"/>
    <w:unhideWhenUsed/>
    <w:rsid w:val="003B0261"/>
    <w:pPr>
      <w:spacing w:after="100"/>
      <w:ind w:left="220"/>
    </w:pPr>
    <w:rPr>
      <w:rFonts w:eastAsiaTheme="minorEastAsia" w:cs="Times New Roman"/>
      <w:lang w:eastAsia="ru-RU"/>
    </w:rPr>
  </w:style>
  <w:style w:type="paragraph" w:styleId="3">
    <w:name w:val="toc 3"/>
    <w:basedOn w:val="a"/>
    <w:next w:val="a"/>
    <w:autoRedefine/>
    <w:uiPriority w:val="39"/>
    <w:unhideWhenUsed/>
    <w:rsid w:val="003B0261"/>
    <w:pPr>
      <w:spacing w:after="100"/>
      <w:ind w:left="446"/>
      <w:jc w:val="center"/>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194">
      <w:bodyDiv w:val="1"/>
      <w:marLeft w:val="0"/>
      <w:marRight w:val="0"/>
      <w:marTop w:val="0"/>
      <w:marBottom w:val="0"/>
      <w:divBdr>
        <w:top w:val="none" w:sz="0" w:space="0" w:color="auto"/>
        <w:left w:val="none" w:sz="0" w:space="0" w:color="auto"/>
        <w:bottom w:val="none" w:sz="0" w:space="0" w:color="auto"/>
        <w:right w:val="none" w:sz="0" w:space="0" w:color="auto"/>
      </w:divBdr>
    </w:div>
    <w:div w:id="80177783">
      <w:bodyDiv w:val="1"/>
      <w:marLeft w:val="0"/>
      <w:marRight w:val="0"/>
      <w:marTop w:val="0"/>
      <w:marBottom w:val="0"/>
      <w:divBdr>
        <w:top w:val="none" w:sz="0" w:space="0" w:color="auto"/>
        <w:left w:val="none" w:sz="0" w:space="0" w:color="auto"/>
        <w:bottom w:val="none" w:sz="0" w:space="0" w:color="auto"/>
        <w:right w:val="none" w:sz="0" w:space="0" w:color="auto"/>
      </w:divBdr>
    </w:div>
    <w:div w:id="87890753">
      <w:bodyDiv w:val="1"/>
      <w:marLeft w:val="0"/>
      <w:marRight w:val="0"/>
      <w:marTop w:val="0"/>
      <w:marBottom w:val="0"/>
      <w:divBdr>
        <w:top w:val="none" w:sz="0" w:space="0" w:color="auto"/>
        <w:left w:val="none" w:sz="0" w:space="0" w:color="auto"/>
        <w:bottom w:val="none" w:sz="0" w:space="0" w:color="auto"/>
        <w:right w:val="none" w:sz="0" w:space="0" w:color="auto"/>
      </w:divBdr>
    </w:div>
    <w:div w:id="176428016">
      <w:bodyDiv w:val="1"/>
      <w:marLeft w:val="0"/>
      <w:marRight w:val="0"/>
      <w:marTop w:val="0"/>
      <w:marBottom w:val="0"/>
      <w:divBdr>
        <w:top w:val="none" w:sz="0" w:space="0" w:color="auto"/>
        <w:left w:val="none" w:sz="0" w:space="0" w:color="auto"/>
        <w:bottom w:val="none" w:sz="0" w:space="0" w:color="auto"/>
        <w:right w:val="none" w:sz="0" w:space="0" w:color="auto"/>
      </w:divBdr>
    </w:div>
    <w:div w:id="213393070">
      <w:bodyDiv w:val="1"/>
      <w:marLeft w:val="0"/>
      <w:marRight w:val="0"/>
      <w:marTop w:val="0"/>
      <w:marBottom w:val="0"/>
      <w:divBdr>
        <w:top w:val="none" w:sz="0" w:space="0" w:color="auto"/>
        <w:left w:val="none" w:sz="0" w:space="0" w:color="auto"/>
        <w:bottom w:val="none" w:sz="0" w:space="0" w:color="auto"/>
        <w:right w:val="none" w:sz="0" w:space="0" w:color="auto"/>
      </w:divBdr>
      <w:divsChild>
        <w:div w:id="375931812">
          <w:marLeft w:val="0"/>
          <w:marRight w:val="0"/>
          <w:marTop w:val="0"/>
          <w:marBottom w:val="0"/>
          <w:divBdr>
            <w:top w:val="single" w:sz="2" w:space="0" w:color="auto"/>
            <w:left w:val="single" w:sz="2" w:space="0" w:color="auto"/>
            <w:bottom w:val="single" w:sz="6" w:space="0" w:color="auto"/>
            <w:right w:val="single" w:sz="2" w:space="0" w:color="auto"/>
          </w:divBdr>
          <w:divsChild>
            <w:div w:id="62272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3711">
                  <w:marLeft w:val="0"/>
                  <w:marRight w:val="0"/>
                  <w:marTop w:val="0"/>
                  <w:marBottom w:val="0"/>
                  <w:divBdr>
                    <w:top w:val="single" w:sz="2" w:space="0" w:color="D9D9E3"/>
                    <w:left w:val="single" w:sz="2" w:space="0" w:color="D9D9E3"/>
                    <w:bottom w:val="single" w:sz="2" w:space="0" w:color="D9D9E3"/>
                    <w:right w:val="single" w:sz="2" w:space="0" w:color="D9D9E3"/>
                  </w:divBdr>
                  <w:divsChild>
                    <w:div w:id="1250695248">
                      <w:marLeft w:val="0"/>
                      <w:marRight w:val="0"/>
                      <w:marTop w:val="0"/>
                      <w:marBottom w:val="0"/>
                      <w:divBdr>
                        <w:top w:val="single" w:sz="2" w:space="0" w:color="D9D9E3"/>
                        <w:left w:val="single" w:sz="2" w:space="0" w:color="D9D9E3"/>
                        <w:bottom w:val="single" w:sz="2" w:space="0" w:color="D9D9E3"/>
                        <w:right w:val="single" w:sz="2" w:space="0" w:color="D9D9E3"/>
                      </w:divBdr>
                      <w:divsChild>
                        <w:div w:id="1751467455">
                          <w:marLeft w:val="0"/>
                          <w:marRight w:val="0"/>
                          <w:marTop w:val="0"/>
                          <w:marBottom w:val="0"/>
                          <w:divBdr>
                            <w:top w:val="single" w:sz="2" w:space="0" w:color="D9D9E3"/>
                            <w:left w:val="single" w:sz="2" w:space="0" w:color="D9D9E3"/>
                            <w:bottom w:val="single" w:sz="2" w:space="0" w:color="D9D9E3"/>
                            <w:right w:val="single" w:sz="2" w:space="0" w:color="D9D9E3"/>
                          </w:divBdr>
                          <w:divsChild>
                            <w:div w:id="106306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7210903">
      <w:bodyDiv w:val="1"/>
      <w:marLeft w:val="0"/>
      <w:marRight w:val="0"/>
      <w:marTop w:val="0"/>
      <w:marBottom w:val="0"/>
      <w:divBdr>
        <w:top w:val="none" w:sz="0" w:space="0" w:color="auto"/>
        <w:left w:val="none" w:sz="0" w:space="0" w:color="auto"/>
        <w:bottom w:val="none" w:sz="0" w:space="0" w:color="auto"/>
        <w:right w:val="none" w:sz="0" w:space="0" w:color="auto"/>
      </w:divBdr>
    </w:div>
    <w:div w:id="302391344">
      <w:bodyDiv w:val="1"/>
      <w:marLeft w:val="0"/>
      <w:marRight w:val="0"/>
      <w:marTop w:val="0"/>
      <w:marBottom w:val="0"/>
      <w:divBdr>
        <w:top w:val="none" w:sz="0" w:space="0" w:color="auto"/>
        <w:left w:val="none" w:sz="0" w:space="0" w:color="auto"/>
        <w:bottom w:val="none" w:sz="0" w:space="0" w:color="auto"/>
        <w:right w:val="none" w:sz="0" w:space="0" w:color="auto"/>
      </w:divBdr>
    </w:div>
    <w:div w:id="332227628">
      <w:bodyDiv w:val="1"/>
      <w:marLeft w:val="0"/>
      <w:marRight w:val="0"/>
      <w:marTop w:val="0"/>
      <w:marBottom w:val="0"/>
      <w:divBdr>
        <w:top w:val="none" w:sz="0" w:space="0" w:color="auto"/>
        <w:left w:val="none" w:sz="0" w:space="0" w:color="auto"/>
        <w:bottom w:val="none" w:sz="0" w:space="0" w:color="auto"/>
        <w:right w:val="none" w:sz="0" w:space="0" w:color="auto"/>
      </w:divBdr>
    </w:div>
    <w:div w:id="353264154">
      <w:bodyDiv w:val="1"/>
      <w:marLeft w:val="0"/>
      <w:marRight w:val="0"/>
      <w:marTop w:val="0"/>
      <w:marBottom w:val="0"/>
      <w:divBdr>
        <w:top w:val="none" w:sz="0" w:space="0" w:color="auto"/>
        <w:left w:val="none" w:sz="0" w:space="0" w:color="auto"/>
        <w:bottom w:val="none" w:sz="0" w:space="0" w:color="auto"/>
        <w:right w:val="none" w:sz="0" w:space="0" w:color="auto"/>
      </w:divBdr>
    </w:div>
    <w:div w:id="364016521">
      <w:bodyDiv w:val="1"/>
      <w:marLeft w:val="0"/>
      <w:marRight w:val="0"/>
      <w:marTop w:val="0"/>
      <w:marBottom w:val="0"/>
      <w:divBdr>
        <w:top w:val="none" w:sz="0" w:space="0" w:color="auto"/>
        <w:left w:val="none" w:sz="0" w:space="0" w:color="auto"/>
        <w:bottom w:val="none" w:sz="0" w:space="0" w:color="auto"/>
        <w:right w:val="none" w:sz="0" w:space="0" w:color="auto"/>
      </w:divBdr>
    </w:div>
    <w:div w:id="439027633">
      <w:bodyDiv w:val="1"/>
      <w:marLeft w:val="0"/>
      <w:marRight w:val="0"/>
      <w:marTop w:val="0"/>
      <w:marBottom w:val="0"/>
      <w:divBdr>
        <w:top w:val="none" w:sz="0" w:space="0" w:color="auto"/>
        <w:left w:val="none" w:sz="0" w:space="0" w:color="auto"/>
        <w:bottom w:val="none" w:sz="0" w:space="0" w:color="auto"/>
        <w:right w:val="none" w:sz="0" w:space="0" w:color="auto"/>
      </w:divBdr>
    </w:div>
    <w:div w:id="498548205">
      <w:bodyDiv w:val="1"/>
      <w:marLeft w:val="0"/>
      <w:marRight w:val="0"/>
      <w:marTop w:val="0"/>
      <w:marBottom w:val="0"/>
      <w:divBdr>
        <w:top w:val="none" w:sz="0" w:space="0" w:color="auto"/>
        <w:left w:val="none" w:sz="0" w:space="0" w:color="auto"/>
        <w:bottom w:val="none" w:sz="0" w:space="0" w:color="auto"/>
        <w:right w:val="none" w:sz="0" w:space="0" w:color="auto"/>
      </w:divBdr>
    </w:div>
    <w:div w:id="538669705">
      <w:bodyDiv w:val="1"/>
      <w:marLeft w:val="0"/>
      <w:marRight w:val="0"/>
      <w:marTop w:val="0"/>
      <w:marBottom w:val="0"/>
      <w:divBdr>
        <w:top w:val="none" w:sz="0" w:space="0" w:color="auto"/>
        <w:left w:val="none" w:sz="0" w:space="0" w:color="auto"/>
        <w:bottom w:val="none" w:sz="0" w:space="0" w:color="auto"/>
        <w:right w:val="none" w:sz="0" w:space="0" w:color="auto"/>
      </w:divBdr>
    </w:div>
    <w:div w:id="592859459">
      <w:bodyDiv w:val="1"/>
      <w:marLeft w:val="0"/>
      <w:marRight w:val="0"/>
      <w:marTop w:val="0"/>
      <w:marBottom w:val="0"/>
      <w:divBdr>
        <w:top w:val="none" w:sz="0" w:space="0" w:color="auto"/>
        <w:left w:val="none" w:sz="0" w:space="0" w:color="auto"/>
        <w:bottom w:val="none" w:sz="0" w:space="0" w:color="auto"/>
        <w:right w:val="none" w:sz="0" w:space="0" w:color="auto"/>
      </w:divBdr>
    </w:div>
    <w:div w:id="692849226">
      <w:bodyDiv w:val="1"/>
      <w:marLeft w:val="0"/>
      <w:marRight w:val="0"/>
      <w:marTop w:val="0"/>
      <w:marBottom w:val="0"/>
      <w:divBdr>
        <w:top w:val="none" w:sz="0" w:space="0" w:color="auto"/>
        <w:left w:val="none" w:sz="0" w:space="0" w:color="auto"/>
        <w:bottom w:val="none" w:sz="0" w:space="0" w:color="auto"/>
        <w:right w:val="none" w:sz="0" w:space="0" w:color="auto"/>
      </w:divBdr>
    </w:div>
    <w:div w:id="711614128">
      <w:bodyDiv w:val="1"/>
      <w:marLeft w:val="0"/>
      <w:marRight w:val="0"/>
      <w:marTop w:val="0"/>
      <w:marBottom w:val="0"/>
      <w:divBdr>
        <w:top w:val="none" w:sz="0" w:space="0" w:color="auto"/>
        <w:left w:val="none" w:sz="0" w:space="0" w:color="auto"/>
        <w:bottom w:val="none" w:sz="0" w:space="0" w:color="auto"/>
        <w:right w:val="none" w:sz="0" w:space="0" w:color="auto"/>
      </w:divBdr>
      <w:divsChild>
        <w:div w:id="1802767805">
          <w:marLeft w:val="0"/>
          <w:marRight w:val="0"/>
          <w:marTop w:val="0"/>
          <w:marBottom w:val="0"/>
          <w:divBdr>
            <w:top w:val="single" w:sz="2" w:space="0" w:color="auto"/>
            <w:left w:val="single" w:sz="2" w:space="0" w:color="auto"/>
            <w:bottom w:val="single" w:sz="6" w:space="0" w:color="auto"/>
            <w:right w:val="single" w:sz="2" w:space="0" w:color="auto"/>
          </w:divBdr>
          <w:divsChild>
            <w:div w:id="139488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54050">
                  <w:marLeft w:val="0"/>
                  <w:marRight w:val="0"/>
                  <w:marTop w:val="0"/>
                  <w:marBottom w:val="0"/>
                  <w:divBdr>
                    <w:top w:val="single" w:sz="2" w:space="0" w:color="D9D9E3"/>
                    <w:left w:val="single" w:sz="2" w:space="0" w:color="D9D9E3"/>
                    <w:bottom w:val="single" w:sz="2" w:space="0" w:color="D9D9E3"/>
                    <w:right w:val="single" w:sz="2" w:space="0" w:color="D9D9E3"/>
                  </w:divBdr>
                  <w:divsChild>
                    <w:div w:id="1099986488">
                      <w:marLeft w:val="0"/>
                      <w:marRight w:val="0"/>
                      <w:marTop w:val="0"/>
                      <w:marBottom w:val="0"/>
                      <w:divBdr>
                        <w:top w:val="single" w:sz="2" w:space="0" w:color="D9D9E3"/>
                        <w:left w:val="single" w:sz="2" w:space="0" w:color="D9D9E3"/>
                        <w:bottom w:val="single" w:sz="2" w:space="0" w:color="D9D9E3"/>
                        <w:right w:val="single" w:sz="2" w:space="0" w:color="D9D9E3"/>
                      </w:divBdr>
                      <w:divsChild>
                        <w:div w:id="678460656">
                          <w:marLeft w:val="0"/>
                          <w:marRight w:val="0"/>
                          <w:marTop w:val="0"/>
                          <w:marBottom w:val="0"/>
                          <w:divBdr>
                            <w:top w:val="single" w:sz="2" w:space="0" w:color="D9D9E3"/>
                            <w:left w:val="single" w:sz="2" w:space="0" w:color="D9D9E3"/>
                            <w:bottom w:val="single" w:sz="2" w:space="0" w:color="D9D9E3"/>
                            <w:right w:val="single" w:sz="2" w:space="0" w:color="D9D9E3"/>
                          </w:divBdr>
                          <w:divsChild>
                            <w:div w:id="180998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106176">
      <w:bodyDiv w:val="1"/>
      <w:marLeft w:val="0"/>
      <w:marRight w:val="0"/>
      <w:marTop w:val="0"/>
      <w:marBottom w:val="0"/>
      <w:divBdr>
        <w:top w:val="none" w:sz="0" w:space="0" w:color="auto"/>
        <w:left w:val="none" w:sz="0" w:space="0" w:color="auto"/>
        <w:bottom w:val="none" w:sz="0" w:space="0" w:color="auto"/>
        <w:right w:val="none" w:sz="0" w:space="0" w:color="auto"/>
      </w:divBdr>
    </w:div>
    <w:div w:id="881209052">
      <w:bodyDiv w:val="1"/>
      <w:marLeft w:val="0"/>
      <w:marRight w:val="0"/>
      <w:marTop w:val="0"/>
      <w:marBottom w:val="0"/>
      <w:divBdr>
        <w:top w:val="none" w:sz="0" w:space="0" w:color="auto"/>
        <w:left w:val="none" w:sz="0" w:space="0" w:color="auto"/>
        <w:bottom w:val="none" w:sz="0" w:space="0" w:color="auto"/>
        <w:right w:val="none" w:sz="0" w:space="0" w:color="auto"/>
      </w:divBdr>
    </w:div>
    <w:div w:id="884558423">
      <w:bodyDiv w:val="1"/>
      <w:marLeft w:val="0"/>
      <w:marRight w:val="0"/>
      <w:marTop w:val="0"/>
      <w:marBottom w:val="0"/>
      <w:divBdr>
        <w:top w:val="none" w:sz="0" w:space="0" w:color="auto"/>
        <w:left w:val="none" w:sz="0" w:space="0" w:color="auto"/>
        <w:bottom w:val="none" w:sz="0" w:space="0" w:color="auto"/>
        <w:right w:val="none" w:sz="0" w:space="0" w:color="auto"/>
      </w:divBdr>
    </w:div>
    <w:div w:id="1040477264">
      <w:bodyDiv w:val="1"/>
      <w:marLeft w:val="0"/>
      <w:marRight w:val="0"/>
      <w:marTop w:val="0"/>
      <w:marBottom w:val="0"/>
      <w:divBdr>
        <w:top w:val="none" w:sz="0" w:space="0" w:color="auto"/>
        <w:left w:val="none" w:sz="0" w:space="0" w:color="auto"/>
        <w:bottom w:val="none" w:sz="0" w:space="0" w:color="auto"/>
        <w:right w:val="none" w:sz="0" w:space="0" w:color="auto"/>
      </w:divBdr>
    </w:div>
    <w:div w:id="1059674463">
      <w:bodyDiv w:val="1"/>
      <w:marLeft w:val="0"/>
      <w:marRight w:val="0"/>
      <w:marTop w:val="0"/>
      <w:marBottom w:val="0"/>
      <w:divBdr>
        <w:top w:val="none" w:sz="0" w:space="0" w:color="auto"/>
        <w:left w:val="none" w:sz="0" w:space="0" w:color="auto"/>
        <w:bottom w:val="none" w:sz="0" w:space="0" w:color="auto"/>
        <w:right w:val="none" w:sz="0" w:space="0" w:color="auto"/>
      </w:divBdr>
    </w:div>
    <w:div w:id="1202674009">
      <w:bodyDiv w:val="1"/>
      <w:marLeft w:val="0"/>
      <w:marRight w:val="0"/>
      <w:marTop w:val="0"/>
      <w:marBottom w:val="0"/>
      <w:divBdr>
        <w:top w:val="none" w:sz="0" w:space="0" w:color="auto"/>
        <w:left w:val="none" w:sz="0" w:space="0" w:color="auto"/>
        <w:bottom w:val="none" w:sz="0" w:space="0" w:color="auto"/>
        <w:right w:val="none" w:sz="0" w:space="0" w:color="auto"/>
      </w:divBdr>
    </w:div>
    <w:div w:id="1400320451">
      <w:bodyDiv w:val="1"/>
      <w:marLeft w:val="0"/>
      <w:marRight w:val="0"/>
      <w:marTop w:val="0"/>
      <w:marBottom w:val="0"/>
      <w:divBdr>
        <w:top w:val="none" w:sz="0" w:space="0" w:color="auto"/>
        <w:left w:val="none" w:sz="0" w:space="0" w:color="auto"/>
        <w:bottom w:val="none" w:sz="0" w:space="0" w:color="auto"/>
        <w:right w:val="none" w:sz="0" w:space="0" w:color="auto"/>
      </w:divBdr>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sChild>
        <w:div w:id="430442415">
          <w:marLeft w:val="0"/>
          <w:marRight w:val="0"/>
          <w:marTop w:val="0"/>
          <w:marBottom w:val="0"/>
          <w:divBdr>
            <w:top w:val="single" w:sz="2" w:space="0" w:color="auto"/>
            <w:left w:val="single" w:sz="2" w:space="0" w:color="auto"/>
            <w:bottom w:val="single" w:sz="6" w:space="0" w:color="auto"/>
            <w:right w:val="single" w:sz="2" w:space="0" w:color="auto"/>
          </w:divBdr>
          <w:divsChild>
            <w:div w:id="16236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10124">
                  <w:marLeft w:val="0"/>
                  <w:marRight w:val="0"/>
                  <w:marTop w:val="0"/>
                  <w:marBottom w:val="0"/>
                  <w:divBdr>
                    <w:top w:val="single" w:sz="2" w:space="0" w:color="D9D9E3"/>
                    <w:left w:val="single" w:sz="2" w:space="0" w:color="D9D9E3"/>
                    <w:bottom w:val="single" w:sz="2" w:space="0" w:color="D9D9E3"/>
                    <w:right w:val="single" w:sz="2" w:space="0" w:color="D9D9E3"/>
                  </w:divBdr>
                  <w:divsChild>
                    <w:div w:id="1449276170">
                      <w:marLeft w:val="0"/>
                      <w:marRight w:val="0"/>
                      <w:marTop w:val="0"/>
                      <w:marBottom w:val="0"/>
                      <w:divBdr>
                        <w:top w:val="single" w:sz="2" w:space="0" w:color="D9D9E3"/>
                        <w:left w:val="single" w:sz="2" w:space="0" w:color="D9D9E3"/>
                        <w:bottom w:val="single" w:sz="2" w:space="0" w:color="D9D9E3"/>
                        <w:right w:val="single" w:sz="2" w:space="0" w:color="D9D9E3"/>
                      </w:divBdr>
                      <w:divsChild>
                        <w:div w:id="881288858">
                          <w:marLeft w:val="0"/>
                          <w:marRight w:val="0"/>
                          <w:marTop w:val="0"/>
                          <w:marBottom w:val="0"/>
                          <w:divBdr>
                            <w:top w:val="single" w:sz="2" w:space="0" w:color="D9D9E3"/>
                            <w:left w:val="single" w:sz="2" w:space="0" w:color="D9D9E3"/>
                            <w:bottom w:val="single" w:sz="2" w:space="0" w:color="D9D9E3"/>
                            <w:right w:val="single" w:sz="2" w:space="0" w:color="D9D9E3"/>
                          </w:divBdr>
                          <w:divsChild>
                            <w:div w:id="53551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849279">
      <w:bodyDiv w:val="1"/>
      <w:marLeft w:val="0"/>
      <w:marRight w:val="0"/>
      <w:marTop w:val="0"/>
      <w:marBottom w:val="0"/>
      <w:divBdr>
        <w:top w:val="none" w:sz="0" w:space="0" w:color="auto"/>
        <w:left w:val="none" w:sz="0" w:space="0" w:color="auto"/>
        <w:bottom w:val="none" w:sz="0" w:space="0" w:color="auto"/>
        <w:right w:val="none" w:sz="0" w:space="0" w:color="auto"/>
      </w:divBdr>
    </w:div>
    <w:div w:id="1433013960">
      <w:bodyDiv w:val="1"/>
      <w:marLeft w:val="0"/>
      <w:marRight w:val="0"/>
      <w:marTop w:val="0"/>
      <w:marBottom w:val="0"/>
      <w:divBdr>
        <w:top w:val="none" w:sz="0" w:space="0" w:color="auto"/>
        <w:left w:val="none" w:sz="0" w:space="0" w:color="auto"/>
        <w:bottom w:val="none" w:sz="0" w:space="0" w:color="auto"/>
        <w:right w:val="none" w:sz="0" w:space="0" w:color="auto"/>
      </w:divBdr>
    </w:div>
    <w:div w:id="1437941026">
      <w:bodyDiv w:val="1"/>
      <w:marLeft w:val="0"/>
      <w:marRight w:val="0"/>
      <w:marTop w:val="0"/>
      <w:marBottom w:val="0"/>
      <w:divBdr>
        <w:top w:val="none" w:sz="0" w:space="0" w:color="auto"/>
        <w:left w:val="none" w:sz="0" w:space="0" w:color="auto"/>
        <w:bottom w:val="none" w:sz="0" w:space="0" w:color="auto"/>
        <w:right w:val="none" w:sz="0" w:space="0" w:color="auto"/>
      </w:divBdr>
    </w:div>
    <w:div w:id="1474711232">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sChild>
        <w:div w:id="1609005704">
          <w:marLeft w:val="0"/>
          <w:marRight w:val="0"/>
          <w:marTop w:val="0"/>
          <w:marBottom w:val="0"/>
          <w:divBdr>
            <w:top w:val="single" w:sz="2" w:space="0" w:color="auto"/>
            <w:left w:val="single" w:sz="2" w:space="0" w:color="auto"/>
            <w:bottom w:val="single" w:sz="6" w:space="0" w:color="auto"/>
            <w:right w:val="single" w:sz="2" w:space="0" w:color="auto"/>
          </w:divBdr>
          <w:divsChild>
            <w:div w:id="65591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4226">
                  <w:marLeft w:val="0"/>
                  <w:marRight w:val="0"/>
                  <w:marTop w:val="0"/>
                  <w:marBottom w:val="0"/>
                  <w:divBdr>
                    <w:top w:val="single" w:sz="2" w:space="0" w:color="D9D9E3"/>
                    <w:left w:val="single" w:sz="2" w:space="0" w:color="D9D9E3"/>
                    <w:bottom w:val="single" w:sz="2" w:space="0" w:color="D9D9E3"/>
                    <w:right w:val="single" w:sz="2" w:space="0" w:color="D9D9E3"/>
                  </w:divBdr>
                  <w:divsChild>
                    <w:div w:id="2044403122">
                      <w:marLeft w:val="0"/>
                      <w:marRight w:val="0"/>
                      <w:marTop w:val="0"/>
                      <w:marBottom w:val="0"/>
                      <w:divBdr>
                        <w:top w:val="single" w:sz="2" w:space="0" w:color="D9D9E3"/>
                        <w:left w:val="single" w:sz="2" w:space="0" w:color="D9D9E3"/>
                        <w:bottom w:val="single" w:sz="2" w:space="0" w:color="D9D9E3"/>
                        <w:right w:val="single" w:sz="2" w:space="0" w:color="D9D9E3"/>
                      </w:divBdr>
                      <w:divsChild>
                        <w:div w:id="1508598671">
                          <w:marLeft w:val="0"/>
                          <w:marRight w:val="0"/>
                          <w:marTop w:val="0"/>
                          <w:marBottom w:val="0"/>
                          <w:divBdr>
                            <w:top w:val="single" w:sz="2" w:space="0" w:color="D9D9E3"/>
                            <w:left w:val="single" w:sz="2" w:space="0" w:color="D9D9E3"/>
                            <w:bottom w:val="single" w:sz="2" w:space="0" w:color="D9D9E3"/>
                            <w:right w:val="single" w:sz="2" w:space="0" w:color="D9D9E3"/>
                          </w:divBdr>
                          <w:divsChild>
                            <w:div w:id="30122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0755821">
      <w:bodyDiv w:val="1"/>
      <w:marLeft w:val="0"/>
      <w:marRight w:val="0"/>
      <w:marTop w:val="0"/>
      <w:marBottom w:val="0"/>
      <w:divBdr>
        <w:top w:val="none" w:sz="0" w:space="0" w:color="auto"/>
        <w:left w:val="none" w:sz="0" w:space="0" w:color="auto"/>
        <w:bottom w:val="none" w:sz="0" w:space="0" w:color="auto"/>
        <w:right w:val="none" w:sz="0" w:space="0" w:color="auto"/>
      </w:divBdr>
    </w:div>
    <w:div w:id="1623606512">
      <w:bodyDiv w:val="1"/>
      <w:marLeft w:val="0"/>
      <w:marRight w:val="0"/>
      <w:marTop w:val="0"/>
      <w:marBottom w:val="0"/>
      <w:divBdr>
        <w:top w:val="none" w:sz="0" w:space="0" w:color="auto"/>
        <w:left w:val="none" w:sz="0" w:space="0" w:color="auto"/>
        <w:bottom w:val="none" w:sz="0" w:space="0" w:color="auto"/>
        <w:right w:val="none" w:sz="0" w:space="0" w:color="auto"/>
      </w:divBdr>
    </w:div>
    <w:div w:id="1667779516">
      <w:bodyDiv w:val="1"/>
      <w:marLeft w:val="0"/>
      <w:marRight w:val="0"/>
      <w:marTop w:val="0"/>
      <w:marBottom w:val="0"/>
      <w:divBdr>
        <w:top w:val="none" w:sz="0" w:space="0" w:color="auto"/>
        <w:left w:val="none" w:sz="0" w:space="0" w:color="auto"/>
        <w:bottom w:val="none" w:sz="0" w:space="0" w:color="auto"/>
        <w:right w:val="none" w:sz="0" w:space="0" w:color="auto"/>
      </w:divBdr>
    </w:div>
    <w:div w:id="1710954141">
      <w:bodyDiv w:val="1"/>
      <w:marLeft w:val="0"/>
      <w:marRight w:val="0"/>
      <w:marTop w:val="0"/>
      <w:marBottom w:val="0"/>
      <w:divBdr>
        <w:top w:val="none" w:sz="0" w:space="0" w:color="auto"/>
        <w:left w:val="none" w:sz="0" w:space="0" w:color="auto"/>
        <w:bottom w:val="none" w:sz="0" w:space="0" w:color="auto"/>
        <w:right w:val="none" w:sz="0" w:space="0" w:color="auto"/>
      </w:divBdr>
    </w:div>
    <w:div w:id="1713918609">
      <w:bodyDiv w:val="1"/>
      <w:marLeft w:val="0"/>
      <w:marRight w:val="0"/>
      <w:marTop w:val="0"/>
      <w:marBottom w:val="0"/>
      <w:divBdr>
        <w:top w:val="none" w:sz="0" w:space="0" w:color="auto"/>
        <w:left w:val="none" w:sz="0" w:space="0" w:color="auto"/>
        <w:bottom w:val="none" w:sz="0" w:space="0" w:color="auto"/>
        <w:right w:val="none" w:sz="0" w:space="0" w:color="auto"/>
      </w:divBdr>
    </w:div>
    <w:div w:id="1887912844">
      <w:bodyDiv w:val="1"/>
      <w:marLeft w:val="0"/>
      <w:marRight w:val="0"/>
      <w:marTop w:val="0"/>
      <w:marBottom w:val="0"/>
      <w:divBdr>
        <w:top w:val="none" w:sz="0" w:space="0" w:color="auto"/>
        <w:left w:val="none" w:sz="0" w:space="0" w:color="auto"/>
        <w:bottom w:val="none" w:sz="0" w:space="0" w:color="auto"/>
        <w:right w:val="none" w:sz="0" w:space="0" w:color="auto"/>
      </w:divBdr>
    </w:div>
    <w:div w:id="1951737167">
      <w:bodyDiv w:val="1"/>
      <w:marLeft w:val="0"/>
      <w:marRight w:val="0"/>
      <w:marTop w:val="0"/>
      <w:marBottom w:val="0"/>
      <w:divBdr>
        <w:top w:val="none" w:sz="0" w:space="0" w:color="auto"/>
        <w:left w:val="none" w:sz="0" w:space="0" w:color="auto"/>
        <w:bottom w:val="none" w:sz="0" w:space="0" w:color="auto"/>
        <w:right w:val="none" w:sz="0" w:space="0" w:color="auto"/>
      </w:divBdr>
    </w:div>
    <w:div w:id="2062972783">
      <w:bodyDiv w:val="1"/>
      <w:marLeft w:val="0"/>
      <w:marRight w:val="0"/>
      <w:marTop w:val="0"/>
      <w:marBottom w:val="0"/>
      <w:divBdr>
        <w:top w:val="none" w:sz="0" w:space="0" w:color="auto"/>
        <w:left w:val="none" w:sz="0" w:space="0" w:color="auto"/>
        <w:bottom w:val="none" w:sz="0" w:space="0" w:color="auto"/>
        <w:right w:val="none" w:sz="0" w:space="0" w:color="auto"/>
      </w:divBdr>
    </w:div>
    <w:div w:id="2072998969">
      <w:bodyDiv w:val="1"/>
      <w:marLeft w:val="0"/>
      <w:marRight w:val="0"/>
      <w:marTop w:val="0"/>
      <w:marBottom w:val="0"/>
      <w:divBdr>
        <w:top w:val="none" w:sz="0" w:space="0" w:color="auto"/>
        <w:left w:val="none" w:sz="0" w:space="0" w:color="auto"/>
        <w:bottom w:val="none" w:sz="0" w:space="0" w:color="auto"/>
        <w:right w:val="none" w:sz="0" w:space="0" w:color="auto"/>
      </w:divBdr>
    </w:div>
    <w:div w:id="2084252852">
      <w:bodyDiv w:val="1"/>
      <w:marLeft w:val="0"/>
      <w:marRight w:val="0"/>
      <w:marTop w:val="0"/>
      <w:marBottom w:val="0"/>
      <w:divBdr>
        <w:top w:val="none" w:sz="0" w:space="0" w:color="auto"/>
        <w:left w:val="none" w:sz="0" w:space="0" w:color="auto"/>
        <w:bottom w:val="none" w:sz="0" w:space="0" w:color="auto"/>
        <w:right w:val="none" w:sz="0" w:space="0" w:color="auto"/>
      </w:divBdr>
    </w:div>
    <w:div w:id="2088992480">
      <w:bodyDiv w:val="1"/>
      <w:marLeft w:val="0"/>
      <w:marRight w:val="0"/>
      <w:marTop w:val="0"/>
      <w:marBottom w:val="0"/>
      <w:divBdr>
        <w:top w:val="none" w:sz="0" w:space="0" w:color="auto"/>
        <w:left w:val="none" w:sz="0" w:space="0" w:color="auto"/>
        <w:bottom w:val="none" w:sz="0" w:space="0" w:color="auto"/>
        <w:right w:val="none" w:sz="0" w:space="0" w:color="auto"/>
      </w:divBdr>
    </w:div>
    <w:div w:id="2096122621">
      <w:bodyDiv w:val="1"/>
      <w:marLeft w:val="0"/>
      <w:marRight w:val="0"/>
      <w:marTop w:val="0"/>
      <w:marBottom w:val="0"/>
      <w:divBdr>
        <w:top w:val="none" w:sz="0" w:space="0" w:color="auto"/>
        <w:left w:val="none" w:sz="0" w:space="0" w:color="auto"/>
        <w:bottom w:val="none" w:sz="0" w:space="0" w:color="auto"/>
        <w:right w:val="none" w:sz="0" w:space="0" w:color="auto"/>
      </w:divBdr>
    </w:div>
    <w:div w:id="2116047803">
      <w:bodyDiv w:val="1"/>
      <w:marLeft w:val="0"/>
      <w:marRight w:val="0"/>
      <w:marTop w:val="0"/>
      <w:marBottom w:val="0"/>
      <w:divBdr>
        <w:top w:val="none" w:sz="0" w:space="0" w:color="auto"/>
        <w:left w:val="none" w:sz="0" w:space="0" w:color="auto"/>
        <w:bottom w:val="none" w:sz="0" w:space="0" w:color="auto"/>
        <w:right w:val="none" w:sz="0" w:space="0" w:color="auto"/>
      </w:divBdr>
      <w:divsChild>
        <w:div w:id="915745031">
          <w:marLeft w:val="0"/>
          <w:marRight w:val="0"/>
          <w:marTop w:val="0"/>
          <w:marBottom w:val="0"/>
          <w:divBdr>
            <w:top w:val="single" w:sz="2" w:space="0" w:color="auto"/>
            <w:left w:val="single" w:sz="2" w:space="0" w:color="auto"/>
            <w:bottom w:val="single" w:sz="6" w:space="0" w:color="auto"/>
            <w:right w:val="single" w:sz="2" w:space="0" w:color="auto"/>
          </w:divBdr>
          <w:divsChild>
            <w:div w:id="972709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74232">
                  <w:marLeft w:val="0"/>
                  <w:marRight w:val="0"/>
                  <w:marTop w:val="0"/>
                  <w:marBottom w:val="0"/>
                  <w:divBdr>
                    <w:top w:val="single" w:sz="2" w:space="0" w:color="D9D9E3"/>
                    <w:left w:val="single" w:sz="2" w:space="0" w:color="D9D9E3"/>
                    <w:bottom w:val="single" w:sz="2" w:space="0" w:color="D9D9E3"/>
                    <w:right w:val="single" w:sz="2" w:space="0" w:color="D9D9E3"/>
                  </w:divBdr>
                  <w:divsChild>
                    <w:div w:id="15349275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20">
                          <w:marLeft w:val="0"/>
                          <w:marRight w:val="0"/>
                          <w:marTop w:val="0"/>
                          <w:marBottom w:val="0"/>
                          <w:divBdr>
                            <w:top w:val="single" w:sz="2" w:space="0" w:color="D9D9E3"/>
                            <w:left w:val="single" w:sz="2" w:space="0" w:color="D9D9E3"/>
                            <w:bottom w:val="single" w:sz="2" w:space="0" w:color="D9D9E3"/>
                            <w:right w:val="single" w:sz="2" w:space="0" w:color="D9D9E3"/>
                          </w:divBdr>
                          <w:divsChild>
                            <w:div w:id="132863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920645">
      <w:bodyDiv w:val="1"/>
      <w:marLeft w:val="0"/>
      <w:marRight w:val="0"/>
      <w:marTop w:val="0"/>
      <w:marBottom w:val="0"/>
      <w:divBdr>
        <w:top w:val="none" w:sz="0" w:space="0" w:color="auto"/>
        <w:left w:val="none" w:sz="0" w:space="0" w:color="auto"/>
        <w:bottom w:val="none" w:sz="0" w:space="0" w:color="auto"/>
        <w:right w:val="none" w:sz="0" w:space="0" w:color="auto"/>
      </w:divBdr>
    </w:div>
    <w:div w:id="2140803071">
      <w:bodyDiv w:val="1"/>
      <w:marLeft w:val="0"/>
      <w:marRight w:val="0"/>
      <w:marTop w:val="0"/>
      <w:marBottom w:val="0"/>
      <w:divBdr>
        <w:top w:val="none" w:sz="0" w:space="0" w:color="auto"/>
        <w:left w:val="none" w:sz="0" w:space="0" w:color="auto"/>
        <w:bottom w:val="none" w:sz="0" w:space="0" w:color="auto"/>
        <w:right w:val="none" w:sz="0" w:space="0" w:color="auto"/>
      </w:divBdr>
    </w:div>
    <w:div w:id="21447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624A-4553-44BF-9A4E-88719AF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17</Pages>
  <Words>4329</Words>
  <Characters>24676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3</cp:revision>
  <dcterms:created xsi:type="dcterms:W3CDTF">2023-06-15T13:11:00Z</dcterms:created>
  <dcterms:modified xsi:type="dcterms:W3CDTF">2023-06-16T06:04:00Z</dcterms:modified>
</cp:coreProperties>
</file>