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38F4" w:rsidRPr="00D33EEE" w:rsidRDefault="002038F4" w:rsidP="002038F4">
      <w:pPr>
        <w:pStyle w:val="a3"/>
        <w:spacing w:after="0" w:line="240" w:lineRule="auto"/>
        <w:jc w:val="center"/>
        <w:rPr>
          <w:rFonts w:ascii="Times New Roman" w:eastAsia="Times New Roman" w:hAnsi="Times New Roman" w:cs="Times New Roman"/>
          <w:sz w:val="28"/>
          <w:szCs w:val="28"/>
          <w:lang w:eastAsia="ru-RU"/>
        </w:rPr>
      </w:pPr>
      <w:r w:rsidRPr="00D33EEE">
        <w:rPr>
          <w:rFonts w:ascii="Times New Roman" w:eastAsia="Times New Roman" w:hAnsi="Times New Roman" w:cs="Times New Roman"/>
          <w:color w:val="000000"/>
          <w:sz w:val="28"/>
          <w:szCs w:val="28"/>
          <w:lang w:eastAsia="ru-RU"/>
        </w:rPr>
        <w:t>ГОСУДАРСТВЕННОЕ АВТОНОМНОЕ ПРОФЕССИОНАЛЬНОЕ ОБРАЗОВАТЕЛЬНОЕ УЧРЕЖДЕНИЕ «ВОЛГОГРАДСКИЙ СОЦИАЛЬНО – ПЕДАГОГИЧЕСКИЙ КОЛЛЕДЖ»</w:t>
      </w:r>
    </w:p>
    <w:p w:rsidR="002038F4" w:rsidRPr="005612D8" w:rsidRDefault="002038F4" w:rsidP="002038F4">
      <w:pPr>
        <w:spacing w:after="240" w:line="240" w:lineRule="auto"/>
        <w:rPr>
          <w:rFonts w:ascii="Times New Roman" w:eastAsia="Times New Roman" w:hAnsi="Times New Roman" w:cs="Times New Roman"/>
          <w:sz w:val="24"/>
          <w:szCs w:val="24"/>
          <w:lang w:eastAsia="ru-RU"/>
        </w:rPr>
      </w:pPr>
      <w:r w:rsidRPr="005612D8">
        <w:rPr>
          <w:rFonts w:ascii="Times New Roman" w:eastAsia="Times New Roman" w:hAnsi="Times New Roman" w:cs="Times New Roman"/>
          <w:color w:val="000000"/>
          <w:sz w:val="24"/>
          <w:szCs w:val="24"/>
          <w:lang w:eastAsia="ru-RU"/>
        </w:rPr>
        <w:br/>
      </w:r>
      <w:r w:rsidRPr="005612D8">
        <w:rPr>
          <w:rFonts w:ascii="Times New Roman" w:eastAsia="Times New Roman" w:hAnsi="Times New Roman" w:cs="Times New Roman"/>
          <w:color w:val="000000"/>
          <w:sz w:val="24"/>
          <w:szCs w:val="24"/>
          <w:lang w:eastAsia="ru-RU"/>
        </w:rPr>
        <w:br/>
      </w:r>
    </w:p>
    <w:p w:rsidR="002038F4" w:rsidRPr="005612D8" w:rsidRDefault="002038F4" w:rsidP="002038F4">
      <w:pPr>
        <w:spacing w:after="0" w:line="240" w:lineRule="auto"/>
        <w:jc w:val="center"/>
        <w:rPr>
          <w:rFonts w:ascii="Times New Roman" w:eastAsia="Times New Roman" w:hAnsi="Times New Roman" w:cs="Times New Roman"/>
          <w:sz w:val="24"/>
          <w:szCs w:val="24"/>
          <w:lang w:eastAsia="ru-RU"/>
        </w:rPr>
      </w:pPr>
      <w:r w:rsidRPr="005612D8">
        <w:rPr>
          <w:rFonts w:ascii="Times New Roman" w:eastAsia="Times New Roman" w:hAnsi="Times New Roman" w:cs="Times New Roman"/>
          <w:color w:val="000000"/>
          <w:sz w:val="28"/>
          <w:szCs w:val="28"/>
          <w:lang w:eastAsia="ru-RU"/>
        </w:rPr>
        <w:t>Кафедра информационных технологий обучения</w:t>
      </w:r>
      <w:r w:rsidRPr="005612D8">
        <w:rPr>
          <w:rFonts w:ascii="Times New Roman" w:eastAsia="Times New Roman" w:hAnsi="Times New Roman" w:cs="Times New Roman"/>
          <w:color w:val="000000"/>
          <w:sz w:val="28"/>
          <w:szCs w:val="28"/>
          <w:lang w:eastAsia="ru-RU"/>
        </w:rPr>
        <w:br/>
        <w:t>Специальность 09.02.07 Информационные системы и программирование</w:t>
      </w:r>
    </w:p>
    <w:p w:rsidR="002038F4" w:rsidRPr="005612D8" w:rsidRDefault="002038F4" w:rsidP="002038F4">
      <w:pPr>
        <w:spacing w:after="240" w:line="240" w:lineRule="auto"/>
        <w:rPr>
          <w:rFonts w:ascii="Times New Roman" w:eastAsia="Times New Roman" w:hAnsi="Times New Roman" w:cs="Times New Roman"/>
          <w:sz w:val="24"/>
          <w:szCs w:val="24"/>
          <w:lang w:eastAsia="ru-RU"/>
        </w:rPr>
      </w:pPr>
      <w:r w:rsidRPr="005612D8">
        <w:rPr>
          <w:rFonts w:ascii="Times New Roman" w:eastAsia="Times New Roman" w:hAnsi="Times New Roman" w:cs="Times New Roman"/>
          <w:sz w:val="24"/>
          <w:szCs w:val="24"/>
          <w:lang w:eastAsia="ru-RU"/>
        </w:rPr>
        <w:br/>
      </w:r>
      <w:r w:rsidRPr="005612D8">
        <w:rPr>
          <w:rFonts w:ascii="Times New Roman" w:eastAsia="Times New Roman" w:hAnsi="Times New Roman" w:cs="Times New Roman"/>
          <w:sz w:val="24"/>
          <w:szCs w:val="24"/>
          <w:lang w:eastAsia="ru-RU"/>
        </w:rPr>
        <w:br/>
      </w:r>
      <w:r w:rsidRPr="005612D8">
        <w:rPr>
          <w:rFonts w:ascii="Times New Roman" w:eastAsia="Times New Roman" w:hAnsi="Times New Roman" w:cs="Times New Roman"/>
          <w:sz w:val="24"/>
          <w:szCs w:val="24"/>
          <w:lang w:eastAsia="ru-RU"/>
        </w:rPr>
        <w:br/>
      </w:r>
      <w:r w:rsidRPr="005612D8">
        <w:rPr>
          <w:rFonts w:ascii="Times New Roman" w:eastAsia="Times New Roman" w:hAnsi="Times New Roman" w:cs="Times New Roman"/>
          <w:sz w:val="24"/>
          <w:szCs w:val="24"/>
          <w:lang w:eastAsia="ru-RU"/>
        </w:rPr>
        <w:br/>
      </w:r>
    </w:p>
    <w:p w:rsidR="002038F4" w:rsidRPr="00D33EEE" w:rsidRDefault="002038F4" w:rsidP="002038F4">
      <w:pPr>
        <w:spacing w:after="0" w:line="240" w:lineRule="auto"/>
        <w:ind w:right="560"/>
        <w:jc w:val="center"/>
        <w:rPr>
          <w:rFonts w:ascii="Times New Roman" w:eastAsia="Times New Roman" w:hAnsi="Times New Roman" w:cs="Times New Roman"/>
          <w:sz w:val="28"/>
          <w:szCs w:val="28"/>
          <w:lang w:eastAsia="ru-RU"/>
        </w:rPr>
      </w:pPr>
      <w:r w:rsidRPr="00D33EEE">
        <w:rPr>
          <w:rFonts w:ascii="Times New Roman" w:eastAsia="Times New Roman" w:hAnsi="Times New Roman" w:cs="Times New Roman"/>
          <w:b/>
          <w:bCs/>
          <w:color w:val="000000"/>
          <w:sz w:val="28"/>
          <w:szCs w:val="28"/>
          <w:lang w:eastAsia="ru-RU"/>
        </w:rPr>
        <w:t>Курсовая работа</w:t>
      </w:r>
    </w:p>
    <w:p w:rsidR="002038F4" w:rsidRPr="00D33EEE" w:rsidRDefault="002038F4" w:rsidP="002038F4">
      <w:pPr>
        <w:spacing w:after="0" w:line="240" w:lineRule="auto"/>
        <w:ind w:right="560"/>
        <w:jc w:val="center"/>
        <w:rPr>
          <w:rFonts w:ascii="Times New Roman" w:eastAsia="Times New Roman" w:hAnsi="Times New Roman" w:cs="Times New Roman"/>
          <w:sz w:val="28"/>
          <w:szCs w:val="28"/>
          <w:lang w:eastAsia="ru-RU"/>
        </w:rPr>
      </w:pPr>
      <w:r w:rsidRPr="00D33EEE">
        <w:rPr>
          <w:rFonts w:ascii="Times New Roman" w:eastAsia="Times New Roman" w:hAnsi="Times New Roman" w:cs="Times New Roman"/>
          <w:b/>
          <w:bCs/>
          <w:color w:val="000000"/>
          <w:sz w:val="28"/>
          <w:szCs w:val="28"/>
          <w:lang w:eastAsia="ru-RU"/>
        </w:rPr>
        <w:t>«Эйлеровы и гамильтоновы пути»</w:t>
      </w:r>
    </w:p>
    <w:p w:rsidR="002038F4" w:rsidRPr="005612D8" w:rsidRDefault="002038F4" w:rsidP="002038F4">
      <w:pPr>
        <w:spacing w:after="240" w:line="240" w:lineRule="auto"/>
        <w:rPr>
          <w:rFonts w:ascii="Times New Roman" w:eastAsia="Times New Roman" w:hAnsi="Times New Roman" w:cs="Times New Roman"/>
          <w:sz w:val="24"/>
          <w:szCs w:val="24"/>
          <w:lang w:eastAsia="ru-RU"/>
        </w:rPr>
      </w:pPr>
      <w:r w:rsidRPr="005612D8">
        <w:rPr>
          <w:rFonts w:ascii="Times New Roman" w:eastAsia="Times New Roman" w:hAnsi="Times New Roman" w:cs="Times New Roman"/>
          <w:sz w:val="24"/>
          <w:szCs w:val="24"/>
          <w:lang w:eastAsia="ru-RU"/>
        </w:rPr>
        <w:br/>
      </w:r>
    </w:p>
    <w:p w:rsidR="002038F4" w:rsidRPr="00D33EEE" w:rsidRDefault="002038F4" w:rsidP="002038F4">
      <w:pPr>
        <w:spacing w:after="0" w:line="240" w:lineRule="auto"/>
        <w:ind w:left="4962"/>
        <w:jc w:val="both"/>
        <w:rPr>
          <w:rFonts w:ascii="Times New Roman" w:eastAsia="Times New Roman" w:hAnsi="Times New Roman" w:cs="Times New Roman"/>
          <w:sz w:val="28"/>
          <w:szCs w:val="28"/>
          <w:lang w:eastAsia="ru-RU"/>
        </w:rPr>
      </w:pPr>
      <w:r w:rsidRPr="00D33EEE">
        <w:rPr>
          <w:rFonts w:ascii="Times New Roman" w:eastAsia="Times New Roman" w:hAnsi="Times New Roman" w:cs="Times New Roman"/>
          <w:b/>
          <w:bCs/>
          <w:color w:val="000000"/>
          <w:sz w:val="28"/>
          <w:szCs w:val="28"/>
          <w:lang w:eastAsia="ru-RU"/>
        </w:rPr>
        <w:t>Студентки группы: 21 «Д»</w:t>
      </w:r>
    </w:p>
    <w:p w:rsidR="002038F4" w:rsidRPr="00D33EEE" w:rsidRDefault="002038F4" w:rsidP="002038F4">
      <w:pPr>
        <w:spacing w:after="0" w:line="240" w:lineRule="auto"/>
        <w:ind w:left="4962"/>
        <w:rPr>
          <w:rFonts w:ascii="Times New Roman" w:eastAsia="Times New Roman" w:hAnsi="Times New Roman" w:cs="Times New Roman"/>
          <w:sz w:val="28"/>
          <w:szCs w:val="28"/>
          <w:lang w:eastAsia="ru-RU"/>
        </w:rPr>
      </w:pPr>
      <w:r w:rsidRPr="00D33EEE">
        <w:rPr>
          <w:rFonts w:ascii="Times New Roman" w:eastAsia="Times New Roman" w:hAnsi="Times New Roman" w:cs="Times New Roman"/>
          <w:color w:val="000000"/>
          <w:sz w:val="28"/>
          <w:szCs w:val="28"/>
          <w:lang w:eastAsia="ru-RU"/>
        </w:rPr>
        <w:t>Лавренюк Дарьи Сергеевны</w:t>
      </w:r>
    </w:p>
    <w:p w:rsidR="002038F4" w:rsidRPr="00D33EEE" w:rsidRDefault="002038F4" w:rsidP="002038F4">
      <w:pPr>
        <w:spacing w:after="0" w:line="240" w:lineRule="auto"/>
        <w:ind w:left="4962"/>
        <w:rPr>
          <w:rFonts w:ascii="Times New Roman" w:eastAsia="Times New Roman" w:hAnsi="Times New Roman" w:cs="Times New Roman"/>
          <w:sz w:val="28"/>
          <w:szCs w:val="28"/>
          <w:lang w:eastAsia="ru-RU"/>
        </w:rPr>
      </w:pPr>
      <w:r w:rsidRPr="00D33EEE">
        <w:rPr>
          <w:rFonts w:ascii="Times New Roman" w:eastAsia="Times New Roman" w:hAnsi="Times New Roman" w:cs="Times New Roman"/>
          <w:b/>
          <w:bCs/>
          <w:color w:val="000000"/>
          <w:sz w:val="28"/>
          <w:szCs w:val="28"/>
          <w:lang w:eastAsia="ru-RU"/>
        </w:rPr>
        <w:t>Специальность:</w:t>
      </w:r>
      <w:r w:rsidRPr="00D33EEE">
        <w:rPr>
          <w:rFonts w:ascii="Times New Roman" w:eastAsia="Times New Roman" w:hAnsi="Times New Roman" w:cs="Times New Roman"/>
          <w:color w:val="000000"/>
          <w:sz w:val="28"/>
          <w:szCs w:val="28"/>
          <w:lang w:eastAsia="ru-RU"/>
        </w:rPr>
        <w:t xml:space="preserve"> </w:t>
      </w:r>
      <w:r w:rsidRPr="00D33EEE">
        <w:rPr>
          <w:rFonts w:ascii="Times New Roman" w:eastAsia="Times New Roman" w:hAnsi="Times New Roman" w:cs="Times New Roman"/>
          <w:color w:val="000000"/>
          <w:sz w:val="28"/>
          <w:szCs w:val="28"/>
          <w:u w:val="single"/>
          <w:lang w:eastAsia="ru-RU"/>
        </w:rPr>
        <w:t>09.02.07 «Информационные системы и</w:t>
      </w:r>
    </w:p>
    <w:p w:rsidR="002038F4" w:rsidRPr="00D33EEE" w:rsidRDefault="002038F4" w:rsidP="002038F4">
      <w:pPr>
        <w:spacing w:after="0" w:line="240" w:lineRule="auto"/>
        <w:ind w:left="4962"/>
        <w:rPr>
          <w:rFonts w:ascii="Times New Roman" w:eastAsia="Times New Roman" w:hAnsi="Times New Roman" w:cs="Times New Roman"/>
          <w:sz w:val="28"/>
          <w:szCs w:val="28"/>
          <w:lang w:eastAsia="ru-RU"/>
        </w:rPr>
      </w:pPr>
      <w:r w:rsidRPr="00D33EEE">
        <w:rPr>
          <w:rFonts w:ascii="Times New Roman" w:eastAsia="Times New Roman" w:hAnsi="Times New Roman" w:cs="Times New Roman"/>
          <w:color w:val="000000"/>
          <w:sz w:val="28"/>
          <w:szCs w:val="28"/>
          <w:u w:val="single"/>
          <w:lang w:eastAsia="ru-RU"/>
        </w:rPr>
        <w:t>программирование»</w:t>
      </w:r>
    </w:p>
    <w:p w:rsidR="002038F4" w:rsidRPr="00D33EEE" w:rsidRDefault="002038F4" w:rsidP="002038F4">
      <w:pPr>
        <w:spacing w:after="0" w:line="240" w:lineRule="auto"/>
        <w:ind w:left="4962"/>
        <w:jc w:val="both"/>
        <w:rPr>
          <w:rFonts w:ascii="Times New Roman" w:eastAsia="Times New Roman" w:hAnsi="Times New Roman" w:cs="Times New Roman"/>
          <w:sz w:val="28"/>
          <w:szCs w:val="28"/>
          <w:lang w:eastAsia="ru-RU"/>
        </w:rPr>
      </w:pPr>
      <w:r w:rsidRPr="00D33EEE">
        <w:rPr>
          <w:rFonts w:ascii="Times New Roman" w:eastAsia="Times New Roman" w:hAnsi="Times New Roman" w:cs="Times New Roman"/>
          <w:b/>
          <w:bCs/>
          <w:color w:val="000000"/>
          <w:sz w:val="28"/>
          <w:szCs w:val="28"/>
          <w:lang w:eastAsia="ru-RU"/>
        </w:rPr>
        <w:t>Руководитель:</w:t>
      </w:r>
    </w:p>
    <w:p w:rsidR="002038F4" w:rsidRPr="00D33EEE" w:rsidRDefault="002038F4" w:rsidP="002038F4">
      <w:pPr>
        <w:spacing w:after="0" w:line="240" w:lineRule="auto"/>
        <w:ind w:left="4962"/>
        <w:jc w:val="both"/>
        <w:rPr>
          <w:rFonts w:ascii="Times New Roman" w:eastAsia="Times New Roman" w:hAnsi="Times New Roman" w:cs="Times New Roman"/>
          <w:sz w:val="28"/>
          <w:szCs w:val="28"/>
          <w:lang w:eastAsia="ru-RU"/>
        </w:rPr>
      </w:pPr>
      <w:r w:rsidRPr="00D33EEE">
        <w:rPr>
          <w:rFonts w:ascii="Times New Roman" w:eastAsia="Times New Roman" w:hAnsi="Times New Roman" w:cs="Times New Roman"/>
          <w:b/>
          <w:bCs/>
          <w:color w:val="000000"/>
          <w:sz w:val="28"/>
          <w:szCs w:val="28"/>
          <w:lang w:eastAsia="ru-RU"/>
        </w:rPr>
        <w:t>________________/</w:t>
      </w:r>
      <w:proofErr w:type="spellStart"/>
      <w:r w:rsidRPr="00D33EEE">
        <w:rPr>
          <w:rFonts w:ascii="Times New Roman" w:eastAsia="Times New Roman" w:hAnsi="Times New Roman" w:cs="Times New Roman"/>
          <w:color w:val="000000"/>
          <w:sz w:val="28"/>
          <w:szCs w:val="28"/>
          <w:lang w:eastAsia="ru-RU"/>
        </w:rPr>
        <w:t>Бетиров</w:t>
      </w:r>
      <w:proofErr w:type="spellEnd"/>
      <w:r w:rsidRPr="00D33EEE">
        <w:rPr>
          <w:rFonts w:ascii="Times New Roman" w:eastAsia="Times New Roman" w:hAnsi="Times New Roman" w:cs="Times New Roman"/>
          <w:color w:val="000000"/>
          <w:sz w:val="28"/>
          <w:szCs w:val="28"/>
          <w:lang w:eastAsia="ru-RU"/>
        </w:rPr>
        <w:t>. А.М.</w:t>
      </w:r>
    </w:p>
    <w:p w:rsidR="002038F4" w:rsidRPr="00D33EEE" w:rsidRDefault="002038F4" w:rsidP="002038F4">
      <w:pPr>
        <w:spacing w:after="0" w:line="240" w:lineRule="auto"/>
        <w:ind w:left="4962"/>
        <w:jc w:val="both"/>
        <w:rPr>
          <w:rFonts w:ascii="Times New Roman" w:eastAsia="Times New Roman" w:hAnsi="Times New Roman" w:cs="Times New Roman"/>
          <w:sz w:val="28"/>
          <w:szCs w:val="28"/>
          <w:lang w:eastAsia="ru-RU"/>
        </w:rPr>
      </w:pPr>
      <w:r w:rsidRPr="00D33EEE">
        <w:rPr>
          <w:rFonts w:ascii="Times New Roman" w:eastAsia="Times New Roman" w:hAnsi="Times New Roman" w:cs="Times New Roman"/>
          <w:b/>
          <w:bCs/>
          <w:color w:val="000000"/>
          <w:sz w:val="28"/>
          <w:szCs w:val="28"/>
          <w:lang w:eastAsia="ru-RU"/>
        </w:rPr>
        <w:t>Работа допущена к защите:</w:t>
      </w:r>
    </w:p>
    <w:p w:rsidR="002038F4" w:rsidRPr="00D33EEE" w:rsidRDefault="002038F4" w:rsidP="002038F4">
      <w:pPr>
        <w:spacing w:after="0" w:line="240" w:lineRule="auto"/>
        <w:ind w:left="4962"/>
        <w:jc w:val="both"/>
        <w:rPr>
          <w:rFonts w:ascii="Times New Roman" w:eastAsia="Times New Roman" w:hAnsi="Times New Roman" w:cs="Times New Roman"/>
          <w:sz w:val="28"/>
          <w:szCs w:val="28"/>
          <w:lang w:eastAsia="ru-RU"/>
        </w:rPr>
      </w:pPr>
      <w:r w:rsidRPr="00D33EEE">
        <w:rPr>
          <w:rFonts w:ascii="Times New Roman" w:eastAsia="Times New Roman" w:hAnsi="Times New Roman" w:cs="Times New Roman"/>
          <w:color w:val="000000"/>
          <w:sz w:val="28"/>
          <w:szCs w:val="28"/>
          <w:lang w:eastAsia="ru-RU"/>
        </w:rPr>
        <w:t>«____» _________________20___г.</w:t>
      </w:r>
    </w:p>
    <w:p w:rsidR="002038F4" w:rsidRPr="00D33EEE" w:rsidRDefault="002038F4" w:rsidP="002038F4">
      <w:pPr>
        <w:spacing w:after="0" w:line="240" w:lineRule="auto"/>
        <w:ind w:left="4962"/>
        <w:rPr>
          <w:rFonts w:ascii="Times New Roman" w:eastAsia="Times New Roman" w:hAnsi="Times New Roman" w:cs="Times New Roman"/>
          <w:sz w:val="28"/>
          <w:szCs w:val="28"/>
          <w:lang w:eastAsia="ru-RU"/>
        </w:rPr>
      </w:pPr>
      <w:r w:rsidRPr="00D33EEE">
        <w:rPr>
          <w:rFonts w:ascii="Times New Roman" w:eastAsia="Times New Roman" w:hAnsi="Times New Roman" w:cs="Times New Roman"/>
          <w:color w:val="000000"/>
          <w:sz w:val="28"/>
          <w:szCs w:val="28"/>
          <w:lang w:eastAsia="ru-RU"/>
        </w:rPr>
        <w:t>Оценка: ______________________</w:t>
      </w:r>
    </w:p>
    <w:p w:rsidR="002038F4" w:rsidRPr="00D33EEE" w:rsidRDefault="002038F4" w:rsidP="002038F4">
      <w:pPr>
        <w:spacing w:after="0" w:line="240" w:lineRule="auto"/>
        <w:ind w:left="4962"/>
        <w:jc w:val="center"/>
        <w:rPr>
          <w:rFonts w:ascii="Times New Roman" w:eastAsia="Times New Roman" w:hAnsi="Times New Roman" w:cs="Times New Roman"/>
          <w:sz w:val="28"/>
          <w:szCs w:val="28"/>
          <w:lang w:eastAsia="ru-RU"/>
        </w:rPr>
      </w:pPr>
      <w:r w:rsidRPr="00D33EEE">
        <w:rPr>
          <w:rFonts w:ascii="Times New Roman" w:eastAsia="Times New Roman" w:hAnsi="Times New Roman" w:cs="Times New Roman"/>
          <w:color w:val="000000"/>
          <w:sz w:val="28"/>
          <w:szCs w:val="28"/>
          <w:lang w:eastAsia="ru-RU"/>
        </w:rPr>
        <w:t>(роспись руководителя)</w:t>
      </w:r>
    </w:p>
    <w:p w:rsidR="002038F4" w:rsidRPr="00D33EEE" w:rsidRDefault="002038F4" w:rsidP="002038F4">
      <w:pPr>
        <w:rPr>
          <w:sz w:val="28"/>
          <w:szCs w:val="28"/>
        </w:rPr>
      </w:pPr>
    </w:p>
    <w:p w:rsidR="002038F4" w:rsidRDefault="002038F4" w:rsidP="002038F4"/>
    <w:p w:rsidR="002038F4" w:rsidRDefault="002038F4" w:rsidP="002038F4"/>
    <w:p w:rsidR="002038F4" w:rsidRDefault="002038F4" w:rsidP="002038F4"/>
    <w:p w:rsidR="002038F4" w:rsidRDefault="002038F4" w:rsidP="002038F4"/>
    <w:p w:rsidR="002038F4" w:rsidRDefault="002038F4" w:rsidP="002038F4"/>
    <w:p w:rsidR="002038F4" w:rsidRDefault="002038F4" w:rsidP="002038F4"/>
    <w:p w:rsidR="002038F4" w:rsidRDefault="002038F4" w:rsidP="002038F4"/>
    <w:p w:rsidR="002038F4" w:rsidRDefault="002038F4" w:rsidP="002038F4"/>
    <w:p w:rsidR="002038F4" w:rsidRDefault="002038F4" w:rsidP="002038F4">
      <w:pPr>
        <w:tabs>
          <w:tab w:val="left" w:pos="3576"/>
        </w:tabs>
      </w:pPr>
    </w:p>
    <w:p w:rsidR="00B45EB7" w:rsidRDefault="002038F4" w:rsidP="00D33EEE">
      <w:pPr>
        <w:jc w:val="center"/>
        <w:rPr>
          <w:rFonts w:ascii="Times New Roman" w:hAnsi="Times New Roman" w:cs="Times New Roman"/>
          <w:sz w:val="28"/>
          <w:szCs w:val="28"/>
        </w:rPr>
      </w:pPr>
      <w:r w:rsidRPr="005612D8">
        <w:rPr>
          <w:rFonts w:ascii="Times New Roman" w:hAnsi="Times New Roman" w:cs="Times New Roman"/>
          <w:sz w:val="28"/>
          <w:szCs w:val="28"/>
        </w:rPr>
        <w:t>Волгоград 2023 г.</w:t>
      </w:r>
    </w:p>
    <w:sdt>
      <w:sdtPr>
        <w:rPr>
          <w:rFonts w:asciiTheme="minorHAnsi" w:eastAsiaTheme="minorHAnsi" w:hAnsiTheme="minorHAnsi" w:cstheme="minorBidi"/>
          <w:color w:val="auto"/>
          <w:sz w:val="22"/>
          <w:szCs w:val="22"/>
          <w:lang w:eastAsia="en-US"/>
        </w:rPr>
        <w:id w:val="2005936854"/>
        <w:docPartObj>
          <w:docPartGallery w:val="Table of Contents"/>
          <w:docPartUnique/>
        </w:docPartObj>
      </w:sdtPr>
      <w:sdtEndPr>
        <w:rPr>
          <w:b/>
          <w:bCs/>
        </w:rPr>
      </w:sdtEndPr>
      <w:sdtContent>
        <w:p w:rsidR="003B0261" w:rsidRDefault="003B0261">
          <w:pPr>
            <w:pStyle w:val="a8"/>
          </w:pPr>
          <w:r>
            <w:t>Оглавление</w:t>
          </w:r>
        </w:p>
        <w:p w:rsidR="006903E1" w:rsidRDefault="003B0261">
          <w:pPr>
            <w:pStyle w:val="11"/>
            <w:tabs>
              <w:tab w:val="right" w:leader="dot" w:pos="9345"/>
            </w:tabs>
            <w:rPr>
              <w:rFonts w:eastAsiaTheme="minorEastAsia"/>
              <w:noProof/>
              <w:kern w:val="2"/>
              <w:lang w:eastAsia="ru-RU"/>
              <w14:ligatures w14:val="standardContextual"/>
            </w:rPr>
          </w:pPr>
          <w:r>
            <w:fldChar w:fldCharType="begin"/>
          </w:r>
          <w:r>
            <w:instrText xml:space="preserve"> TOC \o "1-3" \h \z \u </w:instrText>
          </w:r>
          <w:r>
            <w:fldChar w:fldCharType="separate"/>
          </w:r>
          <w:hyperlink w:anchor="_Toc137800806" w:history="1">
            <w:r w:rsidR="006903E1" w:rsidRPr="00E15A0B">
              <w:rPr>
                <w:rStyle w:val="a9"/>
                <w:rFonts w:ascii="Times New Roman" w:hAnsi="Times New Roman" w:cs="Times New Roman"/>
                <w:b/>
                <w:bCs/>
                <w:noProof/>
              </w:rPr>
              <w:t>Глава 1. Введение</w:t>
            </w:r>
            <w:r w:rsidR="006903E1">
              <w:rPr>
                <w:noProof/>
                <w:webHidden/>
              </w:rPr>
              <w:tab/>
            </w:r>
            <w:r w:rsidR="006903E1">
              <w:rPr>
                <w:noProof/>
                <w:webHidden/>
              </w:rPr>
              <w:fldChar w:fldCharType="begin"/>
            </w:r>
            <w:r w:rsidR="006903E1">
              <w:rPr>
                <w:noProof/>
                <w:webHidden/>
              </w:rPr>
              <w:instrText xml:space="preserve"> PAGEREF _Toc137800806 \h </w:instrText>
            </w:r>
            <w:r w:rsidR="006903E1">
              <w:rPr>
                <w:noProof/>
                <w:webHidden/>
              </w:rPr>
            </w:r>
            <w:r w:rsidR="006903E1">
              <w:rPr>
                <w:noProof/>
                <w:webHidden/>
              </w:rPr>
              <w:fldChar w:fldCharType="separate"/>
            </w:r>
            <w:r w:rsidR="006903E1">
              <w:rPr>
                <w:noProof/>
                <w:webHidden/>
              </w:rPr>
              <w:t>3</w:t>
            </w:r>
            <w:r w:rsidR="006903E1">
              <w:rPr>
                <w:noProof/>
                <w:webHidden/>
              </w:rPr>
              <w:fldChar w:fldCharType="end"/>
            </w:r>
          </w:hyperlink>
        </w:p>
        <w:p w:rsidR="006903E1" w:rsidRDefault="006903E1">
          <w:pPr>
            <w:pStyle w:val="11"/>
            <w:tabs>
              <w:tab w:val="right" w:leader="dot" w:pos="9345"/>
            </w:tabs>
            <w:rPr>
              <w:rFonts w:eastAsiaTheme="minorEastAsia"/>
              <w:noProof/>
              <w:kern w:val="2"/>
              <w:lang w:eastAsia="ru-RU"/>
              <w14:ligatures w14:val="standardContextual"/>
            </w:rPr>
          </w:pPr>
          <w:hyperlink w:anchor="_Toc137800807" w:history="1">
            <w:r w:rsidRPr="00E15A0B">
              <w:rPr>
                <w:rStyle w:val="a9"/>
                <w:rFonts w:ascii="Times New Roman" w:hAnsi="Times New Roman" w:cs="Times New Roman"/>
                <w:b/>
                <w:bCs/>
                <w:noProof/>
              </w:rPr>
              <w:t>1.1 Актуальность темы и ее применение в программировании.</w:t>
            </w:r>
            <w:r>
              <w:rPr>
                <w:noProof/>
                <w:webHidden/>
              </w:rPr>
              <w:tab/>
            </w:r>
            <w:r>
              <w:rPr>
                <w:noProof/>
                <w:webHidden/>
              </w:rPr>
              <w:fldChar w:fldCharType="begin"/>
            </w:r>
            <w:r>
              <w:rPr>
                <w:noProof/>
                <w:webHidden/>
              </w:rPr>
              <w:instrText xml:space="preserve"> PAGEREF _Toc137800807 \h </w:instrText>
            </w:r>
            <w:r>
              <w:rPr>
                <w:noProof/>
                <w:webHidden/>
              </w:rPr>
            </w:r>
            <w:r>
              <w:rPr>
                <w:noProof/>
                <w:webHidden/>
              </w:rPr>
              <w:fldChar w:fldCharType="separate"/>
            </w:r>
            <w:r>
              <w:rPr>
                <w:noProof/>
                <w:webHidden/>
              </w:rPr>
              <w:t>3</w:t>
            </w:r>
            <w:r>
              <w:rPr>
                <w:noProof/>
                <w:webHidden/>
              </w:rPr>
              <w:fldChar w:fldCharType="end"/>
            </w:r>
          </w:hyperlink>
        </w:p>
        <w:p w:rsidR="006903E1" w:rsidRDefault="006903E1">
          <w:pPr>
            <w:pStyle w:val="11"/>
            <w:tabs>
              <w:tab w:val="right" w:leader="dot" w:pos="9345"/>
            </w:tabs>
            <w:rPr>
              <w:rFonts w:eastAsiaTheme="minorEastAsia"/>
              <w:noProof/>
              <w:kern w:val="2"/>
              <w:lang w:eastAsia="ru-RU"/>
              <w14:ligatures w14:val="standardContextual"/>
            </w:rPr>
          </w:pPr>
          <w:hyperlink w:anchor="_Toc137800808" w:history="1">
            <w:r w:rsidRPr="00E15A0B">
              <w:rPr>
                <w:rStyle w:val="a9"/>
                <w:rFonts w:ascii="Times New Roman" w:hAnsi="Times New Roman" w:cs="Times New Roman"/>
                <w:b/>
                <w:bCs/>
                <w:noProof/>
              </w:rPr>
              <w:t>1.2 Цели и задачи работы.</w:t>
            </w:r>
            <w:r>
              <w:rPr>
                <w:noProof/>
                <w:webHidden/>
              </w:rPr>
              <w:tab/>
            </w:r>
            <w:r>
              <w:rPr>
                <w:noProof/>
                <w:webHidden/>
              </w:rPr>
              <w:fldChar w:fldCharType="begin"/>
            </w:r>
            <w:r>
              <w:rPr>
                <w:noProof/>
                <w:webHidden/>
              </w:rPr>
              <w:instrText xml:space="preserve"> PAGEREF _Toc137800808 \h </w:instrText>
            </w:r>
            <w:r>
              <w:rPr>
                <w:noProof/>
                <w:webHidden/>
              </w:rPr>
            </w:r>
            <w:r>
              <w:rPr>
                <w:noProof/>
                <w:webHidden/>
              </w:rPr>
              <w:fldChar w:fldCharType="separate"/>
            </w:r>
            <w:r>
              <w:rPr>
                <w:noProof/>
                <w:webHidden/>
              </w:rPr>
              <w:t>4</w:t>
            </w:r>
            <w:r>
              <w:rPr>
                <w:noProof/>
                <w:webHidden/>
              </w:rPr>
              <w:fldChar w:fldCharType="end"/>
            </w:r>
          </w:hyperlink>
        </w:p>
        <w:p w:rsidR="006903E1" w:rsidRDefault="006903E1">
          <w:pPr>
            <w:pStyle w:val="11"/>
            <w:tabs>
              <w:tab w:val="right" w:leader="dot" w:pos="9345"/>
            </w:tabs>
            <w:rPr>
              <w:rFonts w:eastAsiaTheme="minorEastAsia"/>
              <w:noProof/>
              <w:kern w:val="2"/>
              <w:lang w:eastAsia="ru-RU"/>
              <w14:ligatures w14:val="standardContextual"/>
            </w:rPr>
          </w:pPr>
          <w:hyperlink w:anchor="_Toc137800809" w:history="1">
            <w:r w:rsidRPr="00E15A0B">
              <w:rPr>
                <w:rStyle w:val="a9"/>
                <w:rFonts w:ascii="Times New Roman" w:hAnsi="Times New Roman" w:cs="Times New Roman"/>
                <w:b/>
                <w:bCs/>
                <w:noProof/>
              </w:rPr>
              <w:t>1.3 Описание истории и исследований в этой области.</w:t>
            </w:r>
            <w:r>
              <w:rPr>
                <w:noProof/>
                <w:webHidden/>
              </w:rPr>
              <w:tab/>
            </w:r>
            <w:r>
              <w:rPr>
                <w:noProof/>
                <w:webHidden/>
              </w:rPr>
              <w:fldChar w:fldCharType="begin"/>
            </w:r>
            <w:r>
              <w:rPr>
                <w:noProof/>
                <w:webHidden/>
              </w:rPr>
              <w:instrText xml:space="preserve"> PAGEREF _Toc137800809 \h </w:instrText>
            </w:r>
            <w:r>
              <w:rPr>
                <w:noProof/>
                <w:webHidden/>
              </w:rPr>
            </w:r>
            <w:r>
              <w:rPr>
                <w:noProof/>
                <w:webHidden/>
              </w:rPr>
              <w:fldChar w:fldCharType="separate"/>
            </w:r>
            <w:r>
              <w:rPr>
                <w:noProof/>
                <w:webHidden/>
              </w:rPr>
              <w:t>4</w:t>
            </w:r>
            <w:r>
              <w:rPr>
                <w:noProof/>
                <w:webHidden/>
              </w:rPr>
              <w:fldChar w:fldCharType="end"/>
            </w:r>
          </w:hyperlink>
        </w:p>
        <w:p w:rsidR="006903E1" w:rsidRDefault="006903E1">
          <w:pPr>
            <w:pStyle w:val="11"/>
            <w:tabs>
              <w:tab w:val="right" w:leader="dot" w:pos="9345"/>
            </w:tabs>
            <w:rPr>
              <w:rFonts w:eastAsiaTheme="minorEastAsia"/>
              <w:noProof/>
              <w:kern w:val="2"/>
              <w:lang w:eastAsia="ru-RU"/>
              <w14:ligatures w14:val="standardContextual"/>
            </w:rPr>
          </w:pPr>
          <w:hyperlink w:anchor="_Toc137800810" w:history="1">
            <w:r w:rsidRPr="00E15A0B">
              <w:rPr>
                <w:rStyle w:val="a9"/>
                <w:rFonts w:ascii="Times New Roman" w:hAnsi="Times New Roman" w:cs="Times New Roman"/>
                <w:b/>
                <w:bCs/>
                <w:noProof/>
              </w:rPr>
              <w:t>Глава 2.</w:t>
            </w:r>
            <w:r w:rsidRPr="00E15A0B">
              <w:rPr>
                <w:rStyle w:val="a9"/>
                <w:noProof/>
              </w:rPr>
              <w:t xml:space="preserve"> </w:t>
            </w:r>
            <w:r w:rsidRPr="00E15A0B">
              <w:rPr>
                <w:rStyle w:val="a9"/>
                <w:rFonts w:ascii="Times New Roman" w:hAnsi="Times New Roman" w:cs="Times New Roman"/>
                <w:b/>
                <w:bCs/>
                <w:noProof/>
              </w:rPr>
              <w:t>Эйлеровы пути</w:t>
            </w:r>
            <w:r>
              <w:rPr>
                <w:noProof/>
                <w:webHidden/>
              </w:rPr>
              <w:tab/>
            </w:r>
            <w:r>
              <w:rPr>
                <w:noProof/>
                <w:webHidden/>
              </w:rPr>
              <w:fldChar w:fldCharType="begin"/>
            </w:r>
            <w:r>
              <w:rPr>
                <w:noProof/>
                <w:webHidden/>
              </w:rPr>
              <w:instrText xml:space="preserve"> PAGEREF _Toc137800810 \h </w:instrText>
            </w:r>
            <w:r>
              <w:rPr>
                <w:noProof/>
                <w:webHidden/>
              </w:rPr>
            </w:r>
            <w:r>
              <w:rPr>
                <w:noProof/>
                <w:webHidden/>
              </w:rPr>
              <w:fldChar w:fldCharType="separate"/>
            </w:r>
            <w:r>
              <w:rPr>
                <w:noProof/>
                <w:webHidden/>
              </w:rPr>
              <w:t>6</w:t>
            </w:r>
            <w:r>
              <w:rPr>
                <w:noProof/>
                <w:webHidden/>
              </w:rPr>
              <w:fldChar w:fldCharType="end"/>
            </w:r>
          </w:hyperlink>
        </w:p>
        <w:p w:rsidR="006903E1" w:rsidRDefault="006903E1">
          <w:pPr>
            <w:pStyle w:val="11"/>
            <w:tabs>
              <w:tab w:val="right" w:leader="dot" w:pos="9345"/>
            </w:tabs>
            <w:rPr>
              <w:rFonts w:eastAsiaTheme="minorEastAsia"/>
              <w:noProof/>
              <w:kern w:val="2"/>
              <w:lang w:eastAsia="ru-RU"/>
              <w14:ligatures w14:val="standardContextual"/>
            </w:rPr>
          </w:pPr>
          <w:hyperlink w:anchor="_Toc137800811" w:history="1">
            <w:r w:rsidRPr="00E15A0B">
              <w:rPr>
                <w:rStyle w:val="a9"/>
                <w:rFonts w:ascii="Times New Roman" w:hAnsi="Times New Roman" w:cs="Times New Roman"/>
                <w:b/>
                <w:bCs/>
                <w:noProof/>
              </w:rPr>
              <w:t>2.1 Определение Эйлеровых путей.</w:t>
            </w:r>
            <w:r>
              <w:rPr>
                <w:noProof/>
                <w:webHidden/>
              </w:rPr>
              <w:tab/>
            </w:r>
            <w:r>
              <w:rPr>
                <w:noProof/>
                <w:webHidden/>
              </w:rPr>
              <w:fldChar w:fldCharType="begin"/>
            </w:r>
            <w:r>
              <w:rPr>
                <w:noProof/>
                <w:webHidden/>
              </w:rPr>
              <w:instrText xml:space="preserve"> PAGEREF _Toc137800811 \h </w:instrText>
            </w:r>
            <w:r>
              <w:rPr>
                <w:noProof/>
                <w:webHidden/>
              </w:rPr>
            </w:r>
            <w:r>
              <w:rPr>
                <w:noProof/>
                <w:webHidden/>
              </w:rPr>
              <w:fldChar w:fldCharType="separate"/>
            </w:r>
            <w:r>
              <w:rPr>
                <w:noProof/>
                <w:webHidden/>
              </w:rPr>
              <w:t>6</w:t>
            </w:r>
            <w:r>
              <w:rPr>
                <w:noProof/>
                <w:webHidden/>
              </w:rPr>
              <w:fldChar w:fldCharType="end"/>
            </w:r>
          </w:hyperlink>
        </w:p>
        <w:p w:rsidR="006903E1" w:rsidRDefault="006903E1">
          <w:pPr>
            <w:pStyle w:val="11"/>
            <w:tabs>
              <w:tab w:val="right" w:leader="dot" w:pos="9345"/>
            </w:tabs>
            <w:rPr>
              <w:rFonts w:eastAsiaTheme="minorEastAsia"/>
              <w:noProof/>
              <w:kern w:val="2"/>
              <w:lang w:eastAsia="ru-RU"/>
              <w14:ligatures w14:val="standardContextual"/>
            </w:rPr>
          </w:pPr>
          <w:hyperlink w:anchor="_Toc137800812" w:history="1">
            <w:r w:rsidRPr="00E15A0B">
              <w:rPr>
                <w:rStyle w:val="a9"/>
                <w:rFonts w:ascii="Times New Roman" w:hAnsi="Times New Roman" w:cs="Times New Roman"/>
                <w:b/>
                <w:bCs/>
                <w:noProof/>
              </w:rPr>
              <w:t>2.2 Теорема о существовании Эйлеровых путей.</w:t>
            </w:r>
            <w:r>
              <w:rPr>
                <w:noProof/>
                <w:webHidden/>
              </w:rPr>
              <w:tab/>
            </w:r>
            <w:r>
              <w:rPr>
                <w:noProof/>
                <w:webHidden/>
              </w:rPr>
              <w:fldChar w:fldCharType="begin"/>
            </w:r>
            <w:r>
              <w:rPr>
                <w:noProof/>
                <w:webHidden/>
              </w:rPr>
              <w:instrText xml:space="preserve"> PAGEREF _Toc137800812 \h </w:instrText>
            </w:r>
            <w:r>
              <w:rPr>
                <w:noProof/>
                <w:webHidden/>
              </w:rPr>
            </w:r>
            <w:r>
              <w:rPr>
                <w:noProof/>
                <w:webHidden/>
              </w:rPr>
              <w:fldChar w:fldCharType="separate"/>
            </w:r>
            <w:r>
              <w:rPr>
                <w:noProof/>
                <w:webHidden/>
              </w:rPr>
              <w:t>6</w:t>
            </w:r>
            <w:r>
              <w:rPr>
                <w:noProof/>
                <w:webHidden/>
              </w:rPr>
              <w:fldChar w:fldCharType="end"/>
            </w:r>
          </w:hyperlink>
        </w:p>
        <w:p w:rsidR="006903E1" w:rsidRDefault="006903E1">
          <w:pPr>
            <w:pStyle w:val="11"/>
            <w:tabs>
              <w:tab w:val="right" w:leader="dot" w:pos="9345"/>
            </w:tabs>
            <w:rPr>
              <w:rFonts w:eastAsiaTheme="minorEastAsia"/>
              <w:noProof/>
              <w:kern w:val="2"/>
              <w:lang w:eastAsia="ru-RU"/>
              <w14:ligatures w14:val="standardContextual"/>
            </w:rPr>
          </w:pPr>
          <w:hyperlink w:anchor="_Toc137800813" w:history="1">
            <w:r w:rsidRPr="00E15A0B">
              <w:rPr>
                <w:rStyle w:val="a9"/>
                <w:rFonts w:ascii="Times New Roman" w:hAnsi="Times New Roman" w:cs="Times New Roman"/>
                <w:b/>
                <w:bCs/>
                <w:noProof/>
              </w:rPr>
              <w:t>2.3 Алгоритмы поиска Эйлеровых путей.</w:t>
            </w:r>
            <w:r>
              <w:rPr>
                <w:noProof/>
                <w:webHidden/>
              </w:rPr>
              <w:tab/>
            </w:r>
            <w:r>
              <w:rPr>
                <w:noProof/>
                <w:webHidden/>
              </w:rPr>
              <w:fldChar w:fldCharType="begin"/>
            </w:r>
            <w:r>
              <w:rPr>
                <w:noProof/>
                <w:webHidden/>
              </w:rPr>
              <w:instrText xml:space="preserve"> PAGEREF _Toc137800813 \h </w:instrText>
            </w:r>
            <w:r>
              <w:rPr>
                <w:noProof/>
                <w:webHidden/>
              </w:rPr>
            </w:r>
            <w:r>
              <w:rPr>
                <w:noProof/>
                <w:webHidden/>
              </w:rPr>
              <w:fldChar w:fldCharType="separate"/>
            </w:r>
            <w:r>
              <w:rPr>
                <w:noProof/>
                <w:webHidden/>
              </w:rPr>
              <w:t>7</w:t>
            </w:r>
            <w:r>
              <w:rPr>
                <w:noProof/>
                <w:webHidden/>
              </w:rPr>
              <w:fldChar w:fldCharType="end"/>
            </w:r>
          </w:hyperlink>
        </w:p>
        <w:p w:rsidR="006903E1" w:rsidRDefault="006903E1">
          <w:pPr>
            <w:pStyle w:val="11"/>
            <w:tabs>
              <w:tab w:val="right" w:leader="dot" w:pos="9345"/>
            </w:tabs>
            <w:rPr>
              <w:rFonts w:eastAsiaTheme="minorEastAsia"/>
              <w:noProof/>
              <w:kern w:val="2"/>
              <w:lang w:eastAsia="ru-RU"/>
              <w14:ligatures w14:val="standardContextual"/>
            </w:rPr>
          </w:pPr>
          <w:hyperlink w:anchor="_Toc137800814" w:history="1">
            <w:r w:rsidRPr="00E15A0B">
              <w:rPr>
                <w:rStyle w:val="a9"/>
                <w:rFonts w:ascii="Times New Roman" w:hAnsi="Times New Roman" w:cs="Times New Roman"/>
                <w:b/>
                <w:bCs/>
                <w:noProof/>
              </w:rPr>
              <w:t>2.4 Примеры применения Эйлеровых путей в программировании</w:t>
            </w:r>
            <w:r>
              <w:rPr>
                <w:noProof/>
                <w:webHidden/>
              </w:rPr>
              <w:tab/>
            </w:r>
            <w:r>
              <w:rPr>
                <w:noProof/>
                <w:webHidden/>
              </w:rPr>
              <w:fldChar w:fldCharType="begin"/>
            </w:r>
            <w:r>
              <w:rPr>
                <w:noProof/>
                <w:webHidden/>
              </w:rPr>
              <w:instrText xml:space="preserve"> PAGEREF _Toc137800814 \h </w:instrText>
            </w:r>
            <w:r>
              <w:rPr>
                <w:noProof/>
                <w:webHidden/>
              </w:rPr>
            </w:r>
            <w:r>
              <w:rPr>
                <w:noProof/>
                <w:webHidden/>
              </w:rPr>
              <w:fldChar w:fldCharType="separate"/>
            </w:r>
            <w:r>
              <w:rPr>
                <w:noProof/>
                <w:webHidden/>
              </w:rPr>
              <w:t>8</w:t>
            </w:r>
            <w:r>
              <w:rPr>
                <w:noProof/>
                <w:webHidden/>
              </w:rPr>
              <w:fldChar w:fldCharType="end"/>
            </w:r>
          </w:hyperlink>
        </w:p>
        <w:p w:rsidR="006903E1" w:rsidRDefault="006903E1">
          <w:pPr>
            <w:pStyle w:val="11"/>
            <w:tabs>
              <w:tab w:val="right" w:leader="dot" w:pos="9345"/>
            </w:tabs>
            <w:rPr>
              <w:rFonts w:eastAsiaTheme="minorEastAsia"/>
              <w:noProof/>
              <w:kern w:val="2"/>
              <w:lang w:eastAsia="ru-RU"/>
              <w14:ligatures w14:val="standardContextual"/>
            </w:rPr>
          </w:pPr>
          <w:hyperlink w:anchor="_Toc137800815" w:history="1">
            <w:r w:rsidRPr="00E15A0B">
              <w:rPr>
                <w:rStyle w:val="a9"/>
                <w:rFonts w:ascii="Times New Roman" w:hAnsi="Times New Roman" w:cs="Times New Roman"/>
                <w:b/>
                <w:bCs/>
                <w:noProof/>
              </w:rPr>
              <w:t>Глава 3: Гамильтоновы пути</w:t>
            </w:r>
            <w:r>
              <w:rPr>
                <w:noProof/>
                <w:webHidden/>
              </w:rPr>
              <w:tab/>
            </w:r>
            <w:r>
              <w:rPr>
                <w:noProof/>
                <w:webHidden/>
              </w:rPr>
              <w:fldChar w:fldCharType="begin"/>
            </w:r>
            <w:r>
              <w:rPr>
                <w:noProof/>
                <w:webHidden/>
              </w:rPr>
              <w:instrText xml:space="preserve"> PAGEREF _Toc137800815 \h </w:instrText>
            </w:r>
            <w:r>
              <w:rPr>
                <w:noProof/>
                <w:webHidden/>
              </w:rPr>
            </w:r>
            <w:r>
              <w:rPr>
                <w:noProof/>
                <w:webHidden/>
              </w:rPr>
              <w:fldChar w:fldCharType="separate"/>
            </w:r>
            <w:r>
              <w:rPr>
                <w:noProof/>
                <w:webHidden/>
              </w:rPr>
              <w:t>10</w:t>
            </w:r>
            <w:r>
              <w:rPr>
                <w:noProof/>
                <w:webHidden/>
              </w:rPr>
              <w:fldChar w:fldCharType="end"/>
            </w:r>
          </w:hyperlink>
        </w:p>
        <w:p w:rsidR="006903E1" w:rsidRDefault="006903E1">
          <w:pPr>
            <w:pStyle w:val="11"/>
            <w:tabs>
              <w:tab w:val="right" w:leader="dot" w:pos="9345"/>
            </w:tabs>
            <w:rPr>
              <w:rFonts w:eastAsiaTheme="minorEastAsia"/>
              <w:noProof/>
              <w:kern w:val="2"/>
              <w:lang w:eastAsia="ru-RU"/>
              <w14:ligatures w14:val="standardContextual"/>
            </w:rPr>
          </w:pPr>
          <w:hyperlink w:anchor="_Toc137800816" w:history="1">
            <w:r w:rsidRPr="00E15A0B">
              <w:rPr>
                <w:rStyle w:val="a9"/>
                <w:rFonts w:ascii="Times New Roman" w:hAnsi="Times New Roman" w:cs="Times New Roman"/>
                <w:b/>
                <w:bCs/>
                <w:noProof/>
              </w:rPr>
              <w:t>3.1 Определение Гамильтоновых путей.</w:t>
            </w:r>
            <w:r>
              <w:rPr>
                <w:noProof/>
                <w:webHidden/>
              </w:rPr>
              <w:tab/>
            </w:r>
            <w:r>
              <w:rPr>
                <w:noProof/>
                <w:webHidden/>
              </w:rPr>
              <w:fldChar w:fldCharType="begin"/>
            </w:r>
            <w:r>
              <w:rPr>
                <w:noProof/>
                <w:webHidden/>
              </w:rPr>
              <w:instrText xml:space="preserve"> PAGEREF _Toc137800816 \h </w:instrText>
            </w:r>
            <w:r>
              <w:rPr>
                <w:noProof/>
                <w:webHidden/>
              </w:rPr>
            </w:r>
            <w:r>
              <w:rPr>
                <w:noProof/>
                <w:webHidden/>
              </w:rPr>
              <w:fldChar w:fldCharType="separate"/>
            </w:r>
            <w:r>
              <w:rPr>
                <w:noProof/>
                <w:webHidden/>
              </w:rPr>
              <w:t>10</w:t>
            </w:r>
            <w:r>
              <w:rPr>
                <w:noProof/>
                <w:webHidden/>
              </w:rPr>
              <w:fldChar w:fldCharType="end"/>
            </w:r>
          </w:hyperlink>
        </w:p>
        <w:p w:rsidR="006903E1" w:rsidRDefault="006903E1">
          <w:pPr>
            <w:pStyle w:val="11"/>
            <w:tabs>
              <w:tab w:val="right" w:leader="dot" w:pos="9345"/>
            </w:tabs>
            <w:rPr>
              <w:rFonts w:eastAsiaTheme="minorEastAsia"/>
              <w:noProof/>
              <w:kern w:val="2"/>
              <w:lang w:eastAsia="ru-RU"/>
              <w14:ligatures w14:val="standardContextual"/>
            </w:rPr>
          </w:pPr>
          <w:hyperlink w:anchor="_Toc137800817" w:history="1">
            <w:r w:rsidRPr="00E15A0B">
              <w:rPr>
                <w:rStyle w:val="a9"/>
                <w:rFonts w:ascii="Times New Roman" w:hAnsi="Times New Roman" w:cs="Times New Roman"/>
                <w:b/>
                <w:bCs/>
                <w:noProof/>
              </w:rPr>
              <w:t>3.2 Теорема о существовании Гамильтоновых путей.</w:t>
            </w:r>
            <w:r>
              <w:rPr>
                <w:noProof/>
                <w:webHidden/>
              </w:rPr>
              <w:tab/>
            </w:r>
            <w:r>
              <w:rPr>
                <w:noProof/>
                <w:webHidden/>
              </w:rPr>
              <w:fldChar w:fldCharType="begin"/>
            </w:r>
            <w:r>
              <w:rPr>
                <w:noProof/>
                <w:webHidden/>
              </w:rPr>
              <w:instrText xml:space="preserve"> PAGEREF _Toc137800817 \h </w:instrText>
            </w:r>
            <w:r>
              <w:rPr>
                <w:noProof/>
                <w:webHidden/>
              </w:rPr>
            </w:r>
            <w:r>
              <w:rPr>
                <w:noProof/>
                <w:webHidden/>
              </w:rPr>
              <w:fldChar w:fldCharType="separate"/>
            </w:r>
            <w:r>
              <w:rPr>
                <w:noProof/>
                <w:webHidden/>
              </w:rPr>
              <w:t>10</w:t>
            </w:r>
            <w:r>
              <w:rPr>
                <w:noProof/>
                <w:webHidden/>
              </w:rPr>
              <w:fldChar w:fldCharType="end"/>
            </w:r>
          </w:hyperlink>
        </w:p>
        <w:p w:rsidR="006903E1" w:rsidRDefault="006903E1">
          <w:pPr>
            <w:pStyle w:val="11"/>
            <w:tabs>
              <w:tab w:val="right" w:leader="dot" w:pos="9345"/>
            </w:tabs>
            <w:rPr>
              <w:rFonts w:eastAsiaTheme="minorEastAsia"/>
              <w:noProof/>
              <w:kern w:val="2"/>
              <w:lang w:eastAsia="ru-RU"/>
              <w14:ligatures w14:val="standardContextual"/>
            </w:rPr>
          </w:pPr>
          <w:hyperlink w:anchor="_Toc137800818" w:history="1">
            <w:r w:rsidRPr="00E15A0B">
              <w:rPr>
                <w:rStyle w:val="a9"/>
                <w:rFonts w:ascii="Times New Roman" w:hAnsi="Times New Roman" w:cs="Times New Roman"/>
                <w:b/>
                <w:bCs/>
                <w:noProof/>
              </w:rPr>
              <w:t>3.3 Алгоритмы поиска Гамильтоновых путей.</w:t>
            </w:r>
            <w:r>
              <w:rPr>
                <w:noProof/>
                <w:webHidden/>
              </w:rPr>
              <w:tab/>
            </w:r>
            <w:r>
              <w:rPr>
                <w:noProof/>
                <w:webHidden/>
              </w:rPr>
              <w:fldChar w:fldCharType="begin"/>
            </w:r>
            <w:r>
              <w:rPr>
                <w:noProof/>
                <w:webHidden/>
              </w:rPr>
              <w:instrText xml:space="preserve"> PAGEREF _Toc137800818 \h </w:instrText>
            </w:r>
            <w:r>
              <w:rPr>
                <w:noProof/>
                <w:webHidden/>
              </w:rPr>
            </w:r>
            <w:r>
              <w:rPr>
                <w:noProof/>
                <w:webHidden/>
              </w:rPr>
              <w:fldChar w:fldCharType="separate"/>
            </w:r>
            <w:r>
              <w:rPr>
                <w:noProof/>
                <w:webHidden/>
              </w:rPr>
              <w:t>11</w:t>
            </w:r>
            <w:r>
              <w:rPr>
                <w:noProof/>
                <w:webHidden/>
              </w:rPr>
              <w:fldChar w:fldCharType="end"/>
            </w:r>
          </w:hyperlink>
        </w:p>
        <w:p w:rsidR="006903E1" w:rsidRDefault="006903E1">
          <w:pPr>
            <w:pStyle w:val="11"/>
            <w:tabs>
              <w:tab w:val="right" w:leader="dot" w:pos="9345"/>
            </w:tabs>
            <w:rPr>
              <w:rFonts w:eastAsiaTheme="minorEastAsia"/>
              <w:noProof/>
              <w:kern w:val="2"/>
              <w:lang w:eastAsia="ru-RU"/>
              <w14:ligatures w14:val="standardContextual"/>
            </w:rPr>
          </w:pPr>
          <w:hyperlink w:anchor="_Toc137800819" w:history="1">
            <w:r w:rsidRPr="00E15A0B">
              <w:rPr>
                <w:rStyle w:val="a9"/>
                <w:rFonts w:ascii="Times New Roman" w:hAnsi="Times New Roman" w:cs="Times New Roman"/>
                <w:b/>
                <w:bCs/>
                <w:noProof/>
              </w:rPr>
              <w:t>3.4 Примеры применения гамильтоновых путей в программировании</w:t>
            </w:r>
            <w:r>
              <w:rPr>
                <w:noProof/>
                <w:webHidden/>
              </w:rPr>
              <w:tab/>
            </w:r>
            <w:r>
              <w:rPr>
                <w:noProof/>
                <w:webHidden/>
              </w:rPr>
              <w:fldChar w:fldCharType="begin"/>
            </w:r>
            <w:r>
              <w:rPr>
                <w:noProof/>
                <w:webHidden/>
              </w:rPr>
              <w:instrText xml:space="preserve"> PAGEREF _Toc137800819 \h </w:instrText>
            </w:r>
            <w:r>
              <w:rPr>
                <w:noProof/>
                <w:webHidden/>
              </w:rPr>
            </w:r>
            <w:r>
              <w:rPr>
                <w:noProof/>
                <w:webHidden/>
              </w:rPr>
              <w:fldChar w:fldCharType="separate"/>
            </w:r>
            <w:r>
              <w:rPr>
                <w:noProof/>
                <w:webHidden/>
              </w:rPr>
              <w:t>12</w:t>
            </w:r>
            <w:r>
              <w:rPr>
                <w:noProof/>
                <w:webHidden/>
              </w:rPr>
              <w:fldChar w:fldCharType="end"/>
            </w:r>
          </w:hyperlink>
        </w:p>
        <w:p w:rsidR="006903E1" w:rsidRDefault="006903E1">
          <w:pPr>
            <w:pStyle w:val="11"/>
            <w:tabs>
              <w:tab w:val="right" w:leader="dot" w:pos="9345"/>
            </w:tabs>
            <w:rPr>
              <w:rFonts w:eastAsiaTheme="minorEastAsia"/>
              <w:noProof/>
              <w:kern w:val="2"/>
              <w:lang w:eastAsia="ru-RU"/>
              <w14:ligatures w14:val="standardContextual"/>
            </w:rPr>
          </w:pPr>
          <w:hyperlink w:anchor="_Toc137800820" w:history="1">
            <w:r w:rsidRPr="00E15A0B">
              <w:rPr>
                <w:rStyle w:val="a9"/>
                <w:rFonts w:ascii="Times New Roman" w:hAnsi="Times New Roman" w:cs="Times New Roman"/>
                <w:b/>
                <w:bCs/>
                <w:noProof/>
              </w:rPr>
              <w:t>Глава 4: Сравнение Эйлеровых и Гамильтоновых путей</w:t>
            </w:r>
            <w:r>
              <w:rPr>
                <w:noProof/>
                <w:webHidden/>
              </w:rPr>
              <w:tab/>
            </w:r>
            <w:r>
              <w:rPr>
                <w:noProof/>
                <w:webHidden/>
              </w:rPr>
              <w:fldChar w:fldCharType="begin"/>
            </w:r>
            <w:r>
              <w:rPr>
                <w:noProof/>
                <w:webHidden/>
              </w:rPr>
              <w:instrText xml:space="preserve"> PAGEREF _Toc137800820 \h </w:instrText>
            </w:r>
            <w:r>
              <w:rPr>
                <w:noProof/>
                <w:webHidden/>
              </w:rPr>
            </w:r>
            <w:r>
              <w:rPr>
                <w:noProof/>
                <w:webHidden/>
              </w:rPr>
              <w:fldChar w:fldCharType="separate"/>
            </w:r>
            <w:r>
              <w:rPr>
                <w:noProof/>
                <w:webHidden/>
              </w:rPr>
              <w:t>13</w:t>
            </w:r>
            <w:r>
              <w:rPr>
                <w:noProof/>
                <w:webHidden/>
              </w:rPr>
              <w:fldChar w:fldCharType="end"/>
            </w:r>
          </w:hyperlink>
        </w:p>
        <w:p w:rsidR="006903E1" w:rsidRDefault="006903E1">
          <w:pPr>
            <w:pStyle w:val="11"/>
            <w:tabs>
              <w:tab w:val="right" w:leader="dot" w:pos="9345"/>
            </w:tabs>
            <w:rPr>
              <w:rFonts w:eastAsiaTheme="minorEastAsia"/>
              <w:noProof/>
              <w:kern w:val="2"/>
              <w:lang w:eastAsia="ru-RU"/>
              <w14:ligatures w14:val="standardContextual"/>
            </w:rPr>
          </w:pPr>
          <w:hyperlink w:anchor="_Toc137800821" w:history="1">
            <w:r w:rsidRPr="00E15A0B">
              <w:rPr>
                <w:rStyle w:val="a9"/>
                <w:rFonts w:ascii="Times New Roman" w:hAnsi="Times New Roman" w:cs="Times New Roman"/>
                <w:b/>
                <w:bCs/>
                <w:noProof/>
              </w:rPr>
              <w:t>4.1 Сравнение определений и свойств Эйлеровых и Гамильтоновых путей.</w:t>
            </w:r>
            <w:r>
              <w:rPr>
                <w:noProof/>
                <w:webHidden/>
              </w:rPr>
              <w:tab/>
            </w:r>
            <w:r>
              <w:rPr>
                <w:noProof/>
                <w:webHidden/>
              </w:rPr>
              <w:fldChar w:fldCharType="begin"/>
            </w:r>
            <w:r>
              <w:rPr>
                <w:noProof/>
                <w:webHidden/>
              </w:rPr>
              <w:instrText xml:space="preserve"> PAGEREF _Toc137800821 \h </w:instrText>
            </w:r>
            <w:r>
              <w:rPr>
                <w:noProof/>
                <w:webHidden/>
              </w:rPr>
            </w:r>
            <w:r>
              <w:rPr>
                <w:noProof/>
                <w:webHidden/>
              </w:rPr>
              <w:fldChar w:fldCharType="separate"/>
            </w:r>
            <w:r>
              <w:rPr>
                <w:noProof/>
                <w:webHidden/>
              </w:rPr>
              <w:t>13</w:t>
            </w:r>
            <w:r>
              <w:rPr>
                <w:noProof/>
                <w:webHidden/>
              </w:rPr>
              <w:fldChar w:fldCharType="end"/>
            </w:r>
          </w:hyperlink>
        </w:p>
        <w:p w:rsidR="006903E1" w:rsidRDefault="006903E1">
          <w:pPr>
            <w:pStyle w:val="11"/>
            <w:tabs>
              <w:tab w:val="right" w:leader="dot" w:pos="9345"/>
            </w:tabs>
            <w:rPr>
              <w:rFonts w:eastAsiaTheme="minorEastAsia"/>
              <w:noProof/>
              <w:kern w:val="2"/>
              <w:lang w:eastAsia="ru-RU"/>
              <w14:ligatures w14:val="standardContextual"/>
            </w:rPr>
          </w:pPr>
          <w:hyperlink w:anchor="_Toc137800822" w:history="1">
            <w:r w:rsidRPr="00E15A0B">
              <w:rPr>
                <w:rStyle w:val="a9"/>
                <w:rFonts w:ascii="Times New Roman" w:hAnsi="Times New Roman" w:cs="Times New Roman"/>
                <w:b/>
                <w:bCs/>
                <w:noProof/>
              </w:rPr>
              <w:t>4.2 Сравнение алгоритмов поиска Эйлеровых и Гамильтоновых путей.</w:t>
            </w:r>
            <w:r>
              <w:rPr>
                <w:noProof/>
                <w:webHidden/>
              </w:rPr>
              <w:tab/>
            </w:r>
            <w:r>
              <w:rPr>
                <w:noProof/>
                <w:webHidden/>
              </w:rPr>
              <w:fldChar w:fldCharType="begin"/>
            </w:r>
            <w:r>
              <w:rPr>
                <w:noProof/>
                <w:webHidden/>
              </w:rPr>
              <w:instrText xml:space="preserve"> PAGEREF _Toc137800822 \h </w:instrText>
            </w:r>
            <w:r>
              <w:rPr>
                <w:noProof/>
                <w:webHidden/>
              </w:rPr>
            </w:r>
            <w:r>
              <w:rPr>
                <w:noProof/>
                <w:webHidden/>
              </w:rPr>
              <w:fldChar w:fldCharType="separate"/>
            </w:r>
            <w:r>
              <w:rPr>
                <w:noProof/>
                <w:webHidden/>
              </w:rPr>
              <w:t>14</w:t>
            </w:r>
            <w:r>
              <w:rPr>
                <w:noProof/>
                <w:webHidden/>
              </w:rPr>
              <w:fldChar w:fldCharType="end"/>
            </w:r>
          </w:hyperlink>
        </w:p>
        <w:p w:rsidR="006903E1" w:rsidRDefault="006903E1">
          <w:pPr>
            <w:pStyle w:val="11"/>
            <w:tabs>
              <w:tab w:val="right" w:leader="dot" w:pos="9345"/>
            </w:tabs>
            <w:rPr>
              <w:rFonts w:eastAsiaTheme="minorEastAsia"/>
              <w:noProof/>
              <w:kern w:val="2"/>
              <w:lang w:eastAsia="ru-RU"/>
              <w14:ligatures w14:val="standardContextual"/>
            </w:rPr>
          </w:pPr>
          <w:hyperlink w:anchor="_Toc137800823" w:history="1">
            <w:r w:rsidRPr="00E15A0B">
              <w:rPr>
                <w:rStyle w:val="a9"/>
                <w:rFonts w:ascii="Times New Roman" w:hAnsi="Times New Roman" w:cs="Times New Roman"/>
                <w:b/>
                <w:bCs/>
                <w:noProof/>
              </w:rPr>
              <w:t>4.3 Различия в практическом применении Эйлеровых и Гамильтоновых путей.</w:t>
            </w:r>
            <w:r>
              <w:rPr>
                <w:noProof/>
                <w:webHidden/>
              </w:rPr>
              <w:tab/>
            </w:r>
            <w:r>
              <w:rPr>
                <w:noProof/>
                <w:webHidden/>
              </w:rPr>
              <w:fldChar w:fldCharType="begin"/>
            </w:r>
            <w:r>
              <w:rPr>
                <w:noProof/>
                <w:webHidden/>
              </w:rPr>
              <w:instrText xml:space="preserve"> PAGEREF _Toc137800823 \h </w:instrText>
            </w:r>
            <w:r>
              <w:rPr>
                <w:noProof/>
                <w:webHidden/>
              </w:rPr>
            </w:r>
            <w:r>
              <w:rPr>
                <w:noProof/>
                <w:webHidden/>
              </w:rPr>
              <w:fldChar w:fldCharType="separate"/>
            </w:r>
            <w:r>
              <w:rPr>
                <w:noProof/>
                <w:webHidden/>
              </w:rPr>
              <w:t>15</w:t>
            </w:r>
            <w:r>
              <w:rPr>
                <w:noProof/>
                <w:webHidden/>
              </w:rPr>
              <w:fldChar w:fldCharType="end"/>
            </w:r>
          </w:hyperlink>
        </w:p>
        <w:p w:rsidR="006903E1" w:rsidRDefault="006903E1">
          <w:pPr>
            <w:pStyle w:val="11"/>
            <w:tabs>
              <w:tab w:val="right" w:leader="dot" w:pos="9345"/>
            </w:tabs>
            <w:rPr>
              <w:rFonts w:eastAsiaTheme="minorEastAsia"/>
              <w:noProof/>
              <w:kern w:val="2"/>
              <w:lang w:eastAsia="ru-RU"/>
              <w14:ligatures w14:val="standardContextual"/>
            </w:rPr>
          </w:pPr>
          <w:hyperlink w:anchor="_Toc137800824" w:history="1">
            <w:r w:rsidRPr="00E15A0B">
              <w:rPr>
                <w:rStyle w:val="a9"/>
                <w:rFonts w:ascii="Times New Roman" w:hAnsi="Times New Roman" w:cs="Times New Roman"/>
                <w:b/>
                <w:bCs/>
                <w:noProof/>
              </w:rPr>
              <w:t>Глава 5: Практиче</w:t>
            </w:r>
            <w:r w:rsidRPr="00E15A0B">
              <w:rPr>
                <w:rStyle w:val="a9"/>
                <w:rFonts w:ascii="Times New Roman" w:hAnsi="Times New Roman" w:cs="Times New Roman"/>
                <w:b/>
                <w:bCs/>
                <w:noProof/>
              </w:rPr>
              <w:t>с</w:t>
            </w:r>
            <w:r w:rsidRPr="00E15A0B">
              <w:rPr>
                <w:rStyle w:val="a9"/>
                <w:rFonts w:ascii="Times New Roman" w:hAnsi="Times New Roman" w:cs="Times New Roman"/>
                <w:b/>
                <w:bCs/>
                <w:noProof/>
              </w:rPr>
              <w:t>кая часть</w:t>
            </w:r>
            <w:r>
              <w:rPr>
                <w:noProof/>
                <w:webHidden/>
              </w:rPr>
              <w:tab/>
            </w:r>
            <w:r>
              <w:rPr>
                <w:noProof/>
                <w:webHidden/>
              </w:rPr>
              <w:fldChar w:fldCharType="begin"/>
            </w:r>
            <w:r>
              <w:rPr>
                <w:noProof/>
                <w:webHidden/>
              </w:rPr>
              <w:instrText xml:space="preserve"> PAGEREF _Toc137800824 \h </w:instrText>
            </w:r>
            <w:r>
              <w:rPr>
                <w:noProof/>
                <w:webHidden/>
              </w:rPr>
            </w:r>
            <w:r>
              <w:rPr>
                <w:noProof/>
                <w:webHidden/>
              </w:rPr>
              <w:fldChar w:fldCharType="separate"/>
            </w:r>
            <w:r>
              <w:rPr>
                <w:noProof/>
                <w:webHidden/>
              </w:rPr>
              <w:t>16</w:t>
            </w:r>
            <w:r>
              <w:rPr>
                <w:noProof/>
                <w:webHidden/>
              </w:rPr>
              <w:fldChar w:fldCharType="end"/>
            </w:r>
          </w:hyperlink>
        </w:p>
        <w:p w:rsidR="006903E1" w:rsidRDefault="006903E1">
          <w:pPr>
            <w:pStyle w:val="11"/>
            <w:tabs>
              <w:tab w:val="right" w:leader="dot" w:pos="9345"/>
            </w:tabs>
            <w:rPr>
              <w:rFonts w:eastAsiaTheme="minorEastAsia"/>
              <w:noProof/>
              <w:kern w:val="2"/>
              <w:lang w:eastAsia="ru-RU"/>
              <w14:ligatures w14:val="standardContextual"/>
            </w:rPr>
          </w:pPr>
          <w:hyperlink w:anchor="_Toc137800825" w:history="1">
            <w:r w:rsidRPr="00E15A0B">
              <w:rPr>
                <w:rStyle w:val="a9"/>
                <w:rFonts w:ascii="Times New Roman" w:hAnsi="Times New Roman" w:cs="Times New Roman"/>
                <w:b/>
                <w:bCs/>
                <w:noProof/>
              </w:rPr>
              <w:t xml:space="preserve">5.1 Реализация нахождения и проверки Эйлеровых и Гамильтоновых путей на языке </w:t>
            </w:r>
            <w:r w:rsidRPr="00E15A0B">
              <w:rPr>
                <w:rStyle w:val="a9"/>
                <w:rFonts w:ascii="Times New Roman" w:hAnsi="Times New Roman" w:cs="Times New Roman"/>
                <w:b/>
                <w:bCs/>
                <w:noProof/>
                <w:lang w:val="en-US"/>
              </w:rPr>
              <w:t>C</w:t>
            </w:r>
            <w:r w:rsidRPr="00E15A0B">
              <w:rPr>
                <w:rStyle w:val="a9"/>
                <w:rFonts w:ascii="Times New Roman" w:hAnsi="Times New Roman" w:cs="Times New Roman"/>
                <w:b/>
                <w:bCs/>
                <w:noProof/>
              </w:rPr>
              <w:t>#:</w:t>
            </w:r>
            <w:r>
              <w:rPr>
                <w:noProof/>
                <w:webHidden/>
              </w:rPr>
              <w:tab/>
            </w:r>
            <w:r>
              <w:rPr>
                <w:noProof/>
                <w:webHidden/>
              </w:rPr>
              <w:fldChar w:fldCharType="begin"/>
            </w:r>
            <w:r>
              <w:rPr>
                <w:noProof/>
                <w:webHidden/>
              </w:rPr>
              <w:instrText xml:space="preserve"> PAGEREF _Toc137800825 \h </w:instrText>
            </w:r>
            <w:r>
              <w:rPr>
                <w:noProof/>
                <w:webHidden/>
              </w:rPr>
            </w:r>
            <w:r>
              <w:rPr>
                <w:noProof/>
                <w:webHidden/>
              </w:rPr>
              <w:fldChar w:fldCharType="separate"/>
            </w:r>
            <w:r>
              <w:rPr>
                <w:noProof/>
                <w:webHidden/>
              </w:rPr>
              <w:t>16</w:t>
            </w:r>
            <w:r>
              <w:rPr>
                <w:noProof/>
                <w:webHidden/>
              </w:rPr>
              <w:fldChar w:fldCharType="end"/>
            </w:r>
          </w:hyperlink>
        </w:p>
        <w:p w:rsidR="006903E1" w:rsidRDefault="006903E1">
          <w:pPr>
            <w:pStyle w:val="11"/>
            <w:tabs>
              <w:tab w:val="right" w:leader="dot" w:pos="9345"/>
            </w:tabs>
            <w:rPr>
              <w:rFonts w:eastAsiaTheme="minorEastAsia"/>
              <w:noProof/>
              <w:kern w:val="2"/>
              <w:lang w:eastAsia="ru-RU"/>
              <w14:ligatures w14:val="standardContextual"/>
            </w:rPr>
          </w:pPr>
          <w:hyperlink w:anchor="_Toc137800826" w:history="1">
            <w:r w:rsidRPr="00E15A0B">
              <w:rPr>
                <w:rStyle w:val="a9"/>
                <w:rFonts w:ascii="Times New Roman" w:hAnsi="Times New Roman" w:cs="Times New Roman"/>
                <w:b/>
                <w:bCs/>
                <w:noProof/>
              </w:rPr>
              <w:t>5.2 Эффективность Эйлеровых и Гамильтоновых путей на практике:</w:t>
            </w:r>
            <w:r>
              <w:rPr>
                <w:noProof/>
                <w:webHidden/>
              </w:rPr>
              <w:tab/>
            </w:r>
            <w:r>
              <w:rPr>
                <w:noProof/>
                <w:webHidden/>
              </w:rPr>
              <w:fldChar w:fldCharType="begin"/>
            </w:r>
            <w:r>
              <w:rPr>
                <w:noProof/>
                <w:webHidden/>
              </w:rPr>
              <w:instrText xml:space="preserve"> PAGEREF _Toc137800826 \h </w:instrText>
            </w:r>
            <w:r>
              <w:rPr>
                <w:noProof/>
                <w:webHidden/>
              </w:rPr>
            </w:r>
            <w:r>
              <w:rPr>
                <w:noProof/>
                <w:webHidden/>
              </w:rPr>
              <w:fldChar w:fldCharType="separate"/>
            </w:r>
            <w:r>
              <w:rPr>
                <w:noProof/>
                <w:webHidden/>
              </w:rPr>
              <w:t>20</w:t>
            </w:r>
            <w:r>
              <w:rPr>
                <w:noProof/>
                <w:webHidden/>
              </w:rPr>
              <w:fldChar w:fldCharType="end"/>
            </w:r>
          </w:hyperlink>
        </w:p>
        <w:p w:rsidR="006903E1" w:rsidRDefault="006903E1">
          <w:pPr>
            <w:pStyle w:val="11"/>
            <w:tabs>
              <w:tab w:val="right" w:leader="dot" w:pos="9345"/>
            </w:tabs>
            <w:rPr>
              <w:rFonts w:eastAsiaTheme="minorEastAsia"/>
              <w:noProof/>
              <w:kern w:val="2"/>
              <w:lang w:eastAsia="ru-RU"/>
              <w14:ligatures w14:val="standardContextual"/>
            </w:rPr>
          </w:pPr>
          <w:hyperlink w:anchor="_Toc137800827" w:history="1">
            <w:r w:rsidRPr="00E15A0B">
              <w:rPr>
                <w:rStyle w:val="a9"/>
                <w:rFonts w:ascii="Times New Roman" w:hAnsi="Times New Roman" w:cs="Times New Roman"/>
                <w:b/>
                <w:bCs/>
                <w:noProof/>
              </w:rPr>
              <w:t>5.3 Сравнение эффективности применения Эйлеровых и Гамильтоновых путей с другими методами:</w:t>
            </w:r>
            <w:r>
              <w:rPr>
                <w:noProof/>
                <w:webHidden/>
              </w:rPr>
              <w:tab/>
            </w:r>
            <w:r>
              <w:rPr>
                <w:noProof/>
                <w:webHidden/>
              </w:rPr>
              <w:fldChar w:fldCharType="begin"/>
            </w:r>
            <w:r>
              <w:rPr>
                <w:noProof/>
                <w:webHidden/>
              </w:rPr>
              <w:instrText xml:space="preserve"> PAGEREF _Toc137800827 \h </w:instrText>
            </w:r>
            <w:r>
              <w:rPr>
                <w:noProof/>
                <w:webHidden/>
              </w:rPr>
            </w:r>
            <w:r>
              <w:rPr>
                <w:noProof/>
                <w:webHidden/>
              </w:rPr>
              <w:fldChar w:fldCharType="separate"/>
            </w:r>
            <w:r>
              <w:rPr>
                <w:noProof/>
                <w:webHidden/>
              </w:rPr>
              <w:t>21</w:t>
            </w:r>
            <w:r>
              <w:rPr>
                <w:noProof/>
                <w:webHidden/>
              </w:rPr>
              <w:fldChar w:fldCharType="end"/>
            </w:r>
          </w:hyperlink>
        </w:p>
        <w:p w:rsidR="006903E1" w:rsidRDefault="006903E1">
          <w:pPr>
            <w:pStyle w:val="11"/>
            <w:tabs>
              <w:tab w:val="right" w:leader="dot" w:pos="9345"/>
            </w:tabs>
            <w:rPr>
              <w:rFonts w:eastAsiaTheme="minorEastAsia"/>
              <w:noProof/>
              <w:kern w:val="2"/>
              <w:lang w:eastAsia="ru-RU"/>
              <w14:ligatures w14:val="standardContextual"/>
            </w:rPr>
          </w:pPr>
          <w:hyperlink w:anchor="_Toc137800828" w:history="1">
            <w:r w:rsidRPr="00E15A0B">
              <w:rPr>
                <w:rStyle w:val="a9"/>
                <w:rFonts w:ascii="Times New Roman" w:hAnsi="Times New Roman" w:cs="Times New Roman"/>
                <w:b/>
                <w:bCs/>
                <w:noProof/>
              </w:rPr>
              <w:t>Заключение</w:t>
            </w:r>
            <w:r>
              <w:rPr>
                <w:noProof/>
                <w:webHidden/>
              </w:rPr>
              <w:tab/>
            </w:r>
            <w:r>
              <w:rPr>
                <w:noProof/>
                <w:webHidden/>
              </w:rPr>
              <w:fldChar w:fldCharType="begin"/>
            </w:r>
            <w:r>
              <w:rPr>
                <w:noProof/>
                <w:webHidden/>
              </w:rPr>
              <w:instrText xml:space="preserve"> PAGEREF _Toc137800828 \h </w:instrText>
            </w:r>
            <w:r>
              <w:rPr>
                <w:noProof/>
                <w:webHidden/>
              </w:rPr>
            </w:r>
            <w:r>
              <w:rPr>
                <w:noProof/>
                <w:webHidden/>
              </w:rPr>
              <w:fldChar w:fldCharType="separate"/>
            </w:r>
            <w:r>
              <w:rPr>
                <w:noProof/>
                <w:webHidden/>
              </w:rPr>
              <w:t>23</w:t>
            </w:r>
            <w:r>
              <w:rPr>
                <w:noProof/>
                <w:webHidden/>
              </w:rPr>
              <w:fldChar w:fldCharType="end"/>
            </w:r>
          </w:hyperlink>
        </w:p>
        <w:p w:rsidR="006903E1" w:rsidRDefault="006903E1">
          <w:pPr>
            <w:pStyle w:val="11"/>
            <w:tabs>
              <w:tab w:val="right" w:leader="dot" w:pos="9345"/>
            </w:tabs>
            <w:rPr>
              <w:rFonts w:eastAsiaTheme="minorEastAsia"/>
              <w:noProof/>
              <w:kern w:val="2"/>
              <w:lang w:eastAsia="ru-RU"/>
              <w14:ligatures w14:val="standardContextual"/>
            </w:rPr>
          </w:pPr>
          <w:hyperlink w:anchor="_Toc137800829" w:history="1">
            <w:r w:rsidRPr="00E15A0B">
              <w:rPr>
                <w:rStyle w:val="a9"/>
                <w:rFonts w:ascii="Times New Roman" w:eastAsiaTheme="majorEastAsia" w:hAnsi="Times New Roman" w:cs="Times New Roman"/>
                <w:b/>
                <w:bCs/>
                <w:noProof/>
              </w:rPr>
              <w:t>Список литературы</w:t>
            </w:r>
            <w:r>
              <w:rPr>
                <w:noProof/>
                <w:webHidden/>
              </w:rPr>
              <w:tab/>
            </w:r>
            <w:r>
              <w:rPr>
                <w:noProof/>
                <w:webHidden/>
              </w:rPr>
              <w:fldChar w:fldCharType="begin"/>
            </w:r>
            <w:r>
              <w:rPr>
                <w:noProof/>
                <w:webHidden/>
              </w:rPr>
              <w:instrText xml:space="preserve"> PAGEREF _Toc137800829 \h </w:instrText>
            </w:r>
            <w:r>
              <w:rPr>
                <w:noProof/>
                <w:webHidden/>
              </w:rPr>
            </w:r>
            <w:r>
              <w:rPr>
                <w:noProof/>
                <w:webHidden/>
              </w:rPr>
              <w:fldChar w:fldCharType="separate"/>
            </w:r>
            <w:r>
              <w:rPr>
                <w:noProof/>
                <w:webHidden/>
              </w:rPr>
              <w:t>24</w:t>
            </w:r>
            <w:r>
              <w:rPr>
                <w:noProof/>
                <w:webHidden/>
              </w:rPr>
              <w:fldChar w:fldCharType="end"/>
            </w:r>
          </w:hyperlink>
        </w:p>
        <w:p w:rsidR="003B0261" w:rsidRDefault="003B0261">
          <w:r>
            <w:rPr>
              <w:b/>
              <w:bCs/>
            </w:rPr>
            <w:fldChar w:fldCharType="end"/>
          </w:r>
        </w:p>
      </w:sdtContent>
    </w:sdt>
    <w:p w:rsidR="002038F4" w:rsidRDefault="002038F4" w:rsidP="003B0261"/>
    <w:p w:rsidR="002038F4" w:rsidRDefault="002038F4" w:rsidP="002038F4">
      <w:pPr>
        <w:jc w:val="center"/>
      </w:pPr>
    </w:p>
    <w:p w:rsidR="002038F4" w:rsidRDefault="002038F4" w:rsidP="002038F4">
      <w:pPr>
        <w:jc w:val="center"/>
      </w:pPr>
    </w:p>
    <w:p w:rsidR="002038F4" w:rsidRDefault="002038F4" w:rsidP="002038F4">
      <w:pPr>
        <w:jc w:val="center"/>
      </w:pPr>
    </w:p>
    <w:p w:rsidR="002038F4" w:rsidRDefault="002038F4" w:rsidP="002038F4">
      <w:pPr>
        <w:jc w:val="center"/>
      </w:pPr>
    </w:p>
    <w:p w:rsidR="002038F4" w:rsidRDefault="002038F4" w:rsidP="002038F4">
      <w:pPr>
        <w:jc w:val="center"/>
      </w:pPr>
    </w:p>
    <w:p w:rsidR="002038F4" w:rsidRDefault="002038F4" w:rsidP="003B0261">
      <w:pPr>
        <w:pStyle w:val="1"/>
      </w:pPr>
    </w:p>
    <w:p w:rsidR="00605EEA" w:rsidRDefault="00605EEA" w:rsidP="00F86294">
      <w:pPr>
        <w:pStyle w:val="1"/>
        <w:rPr>
          <w:rFonts w:ascii="Times New Roman" w:hAnsi="Times New Roman" w:cs="Times New Roman"/>
          <w:b/>
          <w:bCs/>
          <w:color w:val="000000" w:themeColor="text1"/>
        </w:rPr>
      </w:pPr>
    </w:p>
    <w:p w:rsidR="00F86294" w:rsidRPr="00F86294" w:rsidRDefault="00F86294" w:rsidP="00F86294"/>
    <w:p w:rsidR="00605EEA" w:rsidRDefault="00605EEA" w:rsidP="00484BB8">
      <w:pPr>
        <w:pStyle w:val="1"/>
        <w:jc w:val="center"/>
        <w:rPr>
          <w:rFonts w:ascii="Times New Roman" w:hAnsi="Times New Roman" w:cs="Times New Roman"/>
          <w:b/>
          <w:bCs/>
          <w:color w:val="000000" w:themeColor="text1"/>
        </w:rPr>
      </w:pPr>
    </w:p>
    <w:p w:rsidR="002038F4" w:rsidRDefault="002038F4" w:rsidP="00484BB8">
      <w:pPr>
        <w:pStyle w:val="1"/>
        <w:jc w:val="center"/>
        <w:rPr>
          <w:rFonts w:ascii="Times New Roman" w:hAnsi="Times New Roman" w:cs="Times New Roman"/>
          <w:b/>
          <w:bCs/>
          <w:color w:val="000000" w:themeColor="text1"/>
        </w:rPr>
      </w:pPr>
      <w:bookmarkStart w:id="0" w:name="_Toc137800806"/>
      <w:r w:rsidRPr="00D33EEE">
        <w:rPr>
          <w:rFonts w:ascii="Times New Roman" w:hAnsi="Times New Roman" w:cs="Times New Roman"/>
          <w:b/>
          <w:bCs/>
          <w:color w:val="000000" w:themeColor="text1"/>
        </w:rPr>
        <w:t>Глава 1. Введение</w:t>
      </w:r>
      <w:bookmarkEnd w:id="0"/>
    </w:p>
    <w:p w:rsidR="00BD2762" w:rsidRDefault="00BD2762" w:rsidP="003B0261">
      <w:pPr>
        <w:pStyle w:val="1"/>
        <w:rPr>
          <w:rFonts w:ascii="Times New Roman" w:hAnsi="Times New Roman" w:cs="Times New Roman"/>
          <w:b/>
          <w:bCs/>
          <w:color w:val="000000" w:themeColor="text1"/>
        </w:rPr>
      </w:pPr>
      <w:bookmarkStart w:id="1" w:name="_Toc137800807"/>
      <w:r w:rsidRPr="00D33EEE">
        <w:rPr>
          <w:rFonts w:ascii="Times New Roman" w:hAnsi="Times New Roman" w:cs="Times New Roman"/>
          <w:b/>
          <w:bCs/>
          <w:color w:val="000000" w:themeColor="text1"/>
        </w:rPr>
        <w:t>1.1</w:t>
      </w:r>
      <w:r w:rsidR="00D33EEE">
        <w:rPr>
          <w:rFonts w:ascii="Times New Roman" w:hAnsi="Times New Roman" w:cs="Times New Roman"/>
          <w:b/>
          <w:bCs/>
          <w:color w:val="000000" w:themeColor="text1"/>
        </w:rPr>
        <w:t xml:space="preserve"> </w:t>
      </w:r>
      <w:r w:rsidR="00610E12">
        <w:rPr>
          <w:rFonts w:ascii="Times New Roman" w:hAnsi="Times New Roman" w:cs="Times New Roman"/>
          <w:b/>
          <w:bCs/>
          <w:color w:val="000000" w:themeColor="text1"/>
        </w:rPr>
        <w:t>А</w:t>
      </w:r>
      <w:r w:rsidR="00610E12" w:rsidRPr="00610E12">
        <w:rPr>
          <w:rFonts w:ascii="Times New Roman" w:hAnsi="Times New Roman" w:cs="Times New Roman"/>
          <w:b/>
          <w:bCs/>
          <w:color w:val="000000" w:themeColor="text1"/>
        </w:rPr>
        <w:t>ктуальност</w:t>
      </w:r>
      <w:r w:rsidR="00610E12">
        <w:rPr>
          <w:rFonts w:ascii="Times New Roman" w:hAnsi="Times New Roman" w:cs="Times New Roman"/>
          <w:b/>
          <w:bCs/>
          <w:color w:val="000000" w:themeColor="text1"/>
        </w:rPr>
        <w:t>ь</w:t>
      </w:r>
      <w:r w:rsidR="00610E12" w:rsidRPr="00610E12">
        <w:rPr>
          <w:rFonts w:ascii="Times New Roman" w:hAnsi="Times New Roman" w:cs="Times New Roman"/>
          <w:b/>
          <w:bCs/>
          <w:color w:val="000000" w:themeColor="text1"/>
        </w:rPr>
        <w:t xml:space="preserve"> темы и ее примен</w:t>
      </w:r>
      <w:r w:rsidR="00610E12">
        <w:rPr>
          <w:rFonts w:ascii="Times New Roman" w:hAnsi="Times New Roman" w:cs="Times New Roman"/>
          <w:b/>
          <w:bCs/>
          <w:color w:val="000000" w:themeColor="text1"/>
        </w:rPr>
        <w:t>ение</w:t>
      </w:r>
      <w:r w:rsidR="00610E12" w:rsidRPr="00610E12">
        <w:rPr>
          <w:rFonts w:ascii="Times New Roman" w:hAnsi="Times New Roman" w:cs="Times New Roman"/>
          <w:b/>
          <w:bCs/>
          <w:color w:val="000000" w:themeColor="text1"/>
        </w:rPr>
        <w:t xml:space="preserve"> в программировании.</w:t>
      </w:r>
      <w:bookmarkEnd w:id="1"/>
    </w:p>
    <w:p w:rsidR="00484BB8" w:rsidRDefault="00484BB8" w:rsidP="00610E12">
      <w:pPr>
        <w:rPr>
          <w:rFonts w:ascii="Times New Roman" w:hAnsi="Times New Roman" w:cs="Times New Roman"/>
          <w:sz w:val="28"/>
          <w:szCs w:val="28"/>
        </w:rPr>
      </w:pPr>
    </w:p>
    <w:p w:rsidR="00610E12" w:rsidRP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Актуальность темы:</w:t>
      </w:r>
    </w:p>
    <w:p w:rsidR="00610E12" w:rsidRP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Графы и связанные с ними алгоритмы являются фундаментальными в программировании. Понимание и использование Эйлеровых и гамильтоновых путей позволяет программистам эффективно работать с графами и решать разнообразные задачи, связанные с маршрутизацией, оптимизацией и анализом данных.</w:t>
      </w:r>
    </w:p>
    <w:p w:rsidR="00610E12" w:rsidRP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В современном программировании все больше возникает потребность в обработке и анализе больших объемов данных. Эйлеровы и гамильтоновы пути предоставляют эффективные инструменты для структурирования, анализа и поиска оптимальных путей в таких данных.</w:t>
      </w:r>
    </w:p>
    <w:p w:rsid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Изучение и применение Эйлеровых и гамильтоновых путей способствует развитию алгоритмического мышления и умений в работе с графами, что является важным компетенциями для программистов в различных областях.</w:t>
      </w:r>
    </w:p>
    <w:p w:rsidR="00610E12" w:rsidRP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Применимость в программировании:</w:t>
      </w:r>
    </w:p>
    <w:p w:rsidR="00610E12" w:rsidRP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Алгоритмы нахождения Эйлеровых и гамильтоновых путей используются в различных областях программирования, таких как оптимизация маршрутов, планирование задач, построение эффективных сетей связи и других задач, требующих нахождения оптимальных путей в графах.</w:t>
      </w:r>
    </w:p>
    <w:p w:rsidR="00610E12" w:rsidRPr="00610E12" w:rsidRDefault="00610E12" w:rsidP="00610E12">
      <w:pPr>
        <w:rPr>
          <w:rFonts w:ascii="Times New Roman" w:hAnsi="Times New Roman" w:cs="Times New Roman"/>
          <w:sz w:val="28"/>
          <w:szCs w:val="28"/>
        </w:rPr>
      </w:pPr>
      <w:proofErr w:type="spellStart"/>
      <w:r w:rsidRPr="00610E12">
        <w:rPr>
          <w:rFonts w:ascii="Times New Roman" w:hAnsi="Times New Roman" w:cs="Times New Roman"/>
          <w:sz w:val="28"/>
          <w:szCs w:val="28"/>
        </w:rPr>
        <w:t>Графовые</w:t>
      </w:r>
      <w:proofErr w:type="spellEnd"/>
      <w:r w:rsidRPr="00610E12">
        <w:rPr>
          <w:rFonts w:ascii="Times New Roman" w:hAnsi="Times New Roman" w:cs="Times New Roman"/>
          <w:sz w:val="28"/>
          <w:szCs w:val="28"/>
        </w:rPr>
        <w:t xml:space="preserve"> алгоритмы, основанные на Эйлеровых и гамильтоновых путях, широко применяются в разработке систем маршрутизации, анализе социальных сетей, моделировании транспортных и логистических систем, а также в биоинформатике для анализа генетических последовательностей и белковых структур.</w:t>
      </w:r>
    </w:p>
    <w:p w:rsidR="00610E12" w:rsidRP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Использование Эйлеровых и гамильтоновых путей в программировании помогает повысить производительность, снизить сложность и улучшить качество различных приложений и систем.</w:t>
      </w:r>
    </w:p>
    <w:p w:rsid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lastRenderedPageBreak/>
        <w:t xml:space="preserve">Таким образом, изучение Эйлеровых и гамильтоновых путей и их применение в программировании является актуальным и востребованным, позволяющим разработчикам эффективно решать задачи, связанные с графами, оптимизацией и анализом данных, а также развивать необходимые навыки и компетенции в области алгоритмического мышления и работы с </w:t>
      </w:r>
      <w:proofErr w:type="spellStart"/>
      <w:r w:rsidRPr="00610E12">
        <w:rPr>
          <w:rFonts w:ascii="Times New Roman" w:hAnsi="Times New Roman" w:cs="Times New Roman"/>
          <w:sz w:val="28"/>
          <w:szCs w:val="28"/>
        </w:rPr>
        <w:t>графовыми</w:t>
      </w:r>
      <w:proofErr w:type="spellEnd"/>
      <w:r w:rsidRPr="00610E12">
        <w:rPr>
          <w:rFonts w:ascii="Times New Roman" w:hAnsi="Times New Roman" w:cs="Times New Roman"/>
          <w:sz w:val="28"/>
          <w:szCs w:val="28"/>
        </w:rPr>
        <w:t xml:space="preserve"> структурами данных.</w:t>
      </w:r>
    </w:p>
    <w:p w:rsidR="00610E12" w:rsidRP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Тема Эйлеровых и гамильтоновых путей остается актуальной в различных областях, связанных с математикой, алгоритмами и прикладным программированием.</w:t>
      </w:r>
    </w:p>
    <w:p w:rsidR="00055A80" w:rsidRDefault="00055A80" w:rsidP="00F86294">
      <w:pPr>
        <w:pStyle w:val="1"/>
        <w:rPr>
          <w:rFonts w:ascii="Times New Roman" w:hAnsi="Times New Roman" w:cs="Times New Roman"/>
          <w:b/>
          <w:bCs/>
          <w:color w:val="000000" w:themeColor="text1"/>
        </w:rPr>
      </w:pPr>
      <w:bookmarkStart w:id="2" w:name="_Toc137800808"/>
      <w:r w:rsidRPr="00D33EEE">
        <w:rPr>
          <w:rFonts w:ascii="Times New Roman" w:hAnsi="Times New Roman" w:cs="Times New Roman"/>
          <w:b/>
          <w:bCs/>
          <w:color w:val="000000" w:themeColor="text1"/>
        </w:rPr>
        <w:t>1.</w:t>
      </w:r>
      <w:r w:rsidR="003B0261" w:rsidRPr="00D33EEE">
        <w:rPr>
          <w:rFonts w:ascii="Times New Roman" w:hAnsi="Times New Roman" w:cs="Times New Roman"/>
          <w:b/>
          <w:bCs/>
          <w:color w:val="000000" w:themeColor="text1"/>
        </w:rPr>
        <w:t>2</w:t>
      </w:r>
      <w:r w:rsidRPr="00D33EEE">
        <w:rPr>
          <w:rFonts w:ascii="Times New Roman" w:hAnsi="Times New Roman" w:cs="Times New Roman"/>
          <w:b/>
          <w:bCs/>
          <w:color w:val="000000" w:themeColor="text1"/>
        </w:rPr>
        <w:t xml:space="preserve"> </w:t>
      </w:r>
      <w:r w:rsidR="0095400A" w:rsidRPr="0095400A">
        <w:rPr>
          <w:rFonts w:ascii="Times New Roman" w:hAnsi="Times New Roman" w:cs="Times New Roman"/>
          <w:b/>
          <w:bCs/>
          <w:color w:val="000000" w:themeColor="text1"/>
        </w:rPr>
        <w:t>Цели и задачи работы</w:t>
      </w:r>
      <w:r w:rsidR="0095400A">
        <w:rPr>
          <w:rFonts w:ascii="Times New Roman" w:hAnsi="Times New Roman" w:cs="Times New Roman"/>
          <w:b/>
          <w:bCs/>
          <w:color w:val="000000" w:themeColor="text1"/>
        </w:rPr>
        <w:t>.</w:t>
      </w:r>
      <w:bookmarkEnd w:id="2"/>
    </w:p>
    <w:p w:rsidR="0095400A" w:rsidRDefault="0095400A" w:rsidP="00D33EEE">
      <w:pPr>
        <w:rPr>
          <w:rFonts w:ascii="Times New Roman" w:hAnsi="Times New Roman" w:cs="Times New Roman"/>
          <w:color w:val="000000" w:themeColor="text1"/>
          <w:sz w:val="28"/>
          <w:szCs w:val="28"/>
        </w:rPr>
      </w:pPr>
      <w:r w:rsidRPr="0095400A">
        <w:rPr>
          <w:rFonts w:ascii="Times New Roman" w:hAnsi="Times New Roman" w:cs="Times New Roman"/>
          <w:color w:val="000000" w:themeColor="text1"/>
          <w:sz w:val="28"/>
          <w:szCs w:val="28"/>
        </w:rPr>
        <w:t>Целью данной работы является изучение и анализ Эйлеровых и гамильтоновых путей в графах, а также их применение в различных областях, связанных с математикой, алгоритмами и программированием. Главной целью является приобретение глубокого понимания этих концепций и способности применять их в практических задачах.</w:t>
      </w:r>
    </w:p>
    <w:p w:rsidR="0095400A" w:rsidRPr="0095400A" w:rsidRDefault="0095400A" w:rsidP="0095400A">
      <w:pPr>
        <w:rPr>
          <w:rFonts w:ascii="Times New Roman" w:hAnsi="Times New Roman" w:cs="Times New Roman"/>
          <w:color w:val="000000" w:themeColor="text1"/>
          <w:sz w:val="28"/>
          <w:szCs w:val="28"/>
        </w:rPr>
      </w:pPr>
      <w:r w:rsidRPr="0095400A">
        <w:rPr>
          <w:rFonts w:ascii="Times New Roman" w:hAnsi="Times New Roman" w:cs="Times New Roman"/>
          <w:color w:val="000000" w:themeColor="text1"/>
          <w:sz w:val="28"/>
          <w:szCs w:val="28"/>
        </w:rPr>
        <w:t>Задачи работы:</w:t>
      </w:r>
    </w:p>
    <w:p w:rsidR="0095400A" w:rsidRPr="0095400A" w:rsidRDefault="0095400A" w:rsidP="0095400A">
      <w:pPr>
        <w:numPr>
          <w:ilvl w:val="0"/>
          <w:numId w:val="26"/>
        </w:numPr>
        <w:rPr>
          <w:rFonts w:ascii="Times New Roman" w:hAnsi="Times New Roman" w:cs="Times New Roman"/>
          <w:color w:val="000000" w:themeColor="text1"/>
          <w:sz w:val="28"/>
          <w:szCs w:val="28"/>
        </w:rPr>
      </w:pPr>
      <w:r w:rsidRPr="0095400A">
        <w:rPr>
          <w:rFonts w:ascii="Times New Roman" w:hAnsi="Times New Roman" w:cs="Times New Roman"/>
          <w:color w:val="000000" w:themeColor="text1"/>
          <w:sz w:val="28"/>
          <w:szCs w:val="28"/>
        </w:rPr>
        <w:t xml:space="preserve">Изучение теории Эйлеровых и гамильтоновых путей: </w:t>
      </w:r>
      <w:r>
        <w:rPr>
          <w:rFonts w:ascii="Times New Roman" w:hAnsi="Times New Roman" w:cs="Times New Roman"/>
          <w:color w:val="000000" w:themeColor="text1"/>
          <w:sz w:val="28"/>
          <w:szCs w:val="28"/>
        </w:rPr>
        <w:t>в</w:t>
      </w:r>
      <w:r w:rsidRPr="0095400A">
        <w:rPr>
          <w:rFonts w:ascii="Times New Roman" w:hAnsi="Times New Roman" w:cs="Times New Roman"/>
          <w:color w:val="000000" w:themeColor="text1"/>
          <w:sz w:val="28"/>
          <w:szCs w:val="28"/>
        </w:rPr>
        <w:t xml:space="preserve"> рамках работы необходимо изучить основные определения, свойства и алгоритмы, связанные с Эйлеровыми и гамильтоновыми путями. Важными аспектами будут понимание условий существования таких путей и методов их нахождения.</w:t>
      </w:r>
    </w:p>
    <w:p w:rsidR="0095400A" w:rsidRPr="0095400A" w:rsidRDefault="0095400A" w:rsidP="0095400A">
      <w:pPr>
        <w:numPr>
          <w:ilvl w:val="0"/>
          <w:numId w:val="26"/>
        </w:numPr>
        <w:rPr>
          <w:rFonts w:ascii="Times New Roman" w:hAnsi="Times New Roman" w:cs="Times New Roman"/>
          <w:color w:val="000000" w:themeColor="text1"/>
          <w:sz w:val="28"/>
          <w:szCs w:val="28"/>
        </w:rPr>
      </w:pPr>
      <w:r w:rsidRPr="0095400A">
        <w:rPr>
          <w:rFonts w:ascii="Times New Roman" w:hAnsi="Times New Roman" w:cs="Times New Roman"/>
          <w:color w:val="000000" w:themeColor="text1"/>
          <w:sz w:val="28"/>
          <w:szCs w:val="28"/>
        </w:rPr>
        <w:t xml:space="preserve">Исследование применения в различных областях: </w:t>
      </w:r>
      <w:r>
        <w:rPr>
          <w:rFonts w:ascii="Times New Roman" w:hAnsi="Times New Roman" w:cs="Times New Roman"/>
          <w:color w:val="000000" w:themeColor="text1"/>
          <w:sz w:val="28"/>
          <w:szCs w:val="28"/>
        </w:rPr>
        <w:t>р</w:t>
      </w:r>
      <w:r w:rsidRPr="0095400A">
        <w:rPr>
          <w:rFonts w:ascii="Times New Roman" w:hAnsi="Times New Roman" w:cs="Times New Roman"/>
          <w:color w:val="000000" w:themeColor="text1"/>
          <w:sz w:val="28"/>
          <w:szCs w:val="28"/>
        </w:rPr>
        <w:t>абота должна включать анализ применения Эйлеровых и гамильтоновых путей в различных областях, таких как алгоритмы, оптимизация, сетевые системы, биоинформатика и другие. Задачей является изучение конкретных примеров использования и оценка эффективности данных методов в каждой из областей.</w:t>
      </w:r>
    </w:p>
    <w:p w:rsidR="0095400A" w:rsidRPr="0095400A" w:rsidRDefault="0095400A" w:rsidP="0095400A">
      <w:pPr>
        <w:numPr>
          <w:ilvl w:val="0"/>
          <w:numId w:val="26"/>
        </w:numPr>
        <w:rPr>
          <w:rFonts w:ascii="Times New Roman" w:hAnsi="Times New Roman" w:cs="Times New Roman"/>
          <w:color w:val="000000" w:themeColor="text1"/>
          <w:sz w:val="28"/>
          <w:szCs w:val="28"/>
        </w:rPr>
      </w:pPr>
      <w:r w:rsidRPr="0095400A">
        <w:rPr>
          <w:rFonts w:ascii="Times New Roman" w:hAnsi="Times New Roman" w:cs="Times New Roman"/>
          <w:color w:val="000000" w:themeColor="text1"/>
          <w:sz w:val="28"/>
          <w:szCs w:val="28"/>
        </w:rPr>
        <w:t xml:space="preserve">Разработка программных решений: </w:t>
      </w:r>
      <w:r>
        <w:rPr>
          <w:rFonts w:ascii="Times New Roman" w:hAnsi="Times New Roman" w:cs="Times New Roman"/>
          <w:color w:val="000000" w:themeColor="text1"/>
          <w:sz w:val="28"/>
          <w:szCs w:val="28"/>
        </w:rPr>
        <w:t>в</w:t>
      </w:r>
      <w:r w:rsidRPr="0095400A">
        <w:rPr>
          <w:rFonts w:ascii="Times New Roman" w:hAnsi="Times New Roman" w:cs="Times New Roman"/>
          <w:color w:val="000000" w:themeColor="text1"/>
          <w:sz w:val="28"/>
          <w:szCs w:val="28"/>
        </w:rPr>
        <w:t>ажным аспектом работы будет разработка программных решений для нахождения Эйлеровых и гамильтоновых путей в графах. Задачей является реализация соответствующих алгоритмов и проведение экспериментов для оценки их эффективности и временной сложности.</w:t>
      </w:r>
    </w:p>
    <w:p w:rsidR="0095400A" w:rsidRPr="0095400A" w:rsidRDefault="0095400A" w:rsidP="0095400A">
      <w:pPr>
        <w:numPr>
          <w:ilvl w:val="0"/>
          <w:numId w:val="26"/>
        </w:numPr>
        <w:rPr>
          <w:rFonts w:ascii="Times New Roman" w:hAnsi="Times New Roman" w:cs="Times New Roman"/>
          <w:color w:val="000000" w:themeColor="text1"/>
          <w:sz w:val="28"/>
          <w:szCs w:val="28"/>
        </w:rPr>
      </w:pPr>
      <w:r w:rsidRPr="0095400A">
        <w:rPr>
          <w:rFonts w:ascii="Times New Roman" w:hAnsi="Times New Roman" w:cs="Times New Roman"/>
          <w:color w:val="000000" w:themeColor="text1"/>
          <w:sz w:val="28"/>
          <w:szCs w:val="28"/>
        </w:rPr>
        <w:t xml:space="preserve">Анализ результатов и выводы: </w:t>
      </w:r>
      <w:r>
        <w:rPr>
          <w:rFonts w:ascii="Times New Roman" w:hAnsi="Times New Roman" w:cs="Times New Roman"/>
          <w:color w:val="000000" w:themeColor="text1"/>
          <w:sz w:val="28"/>
          <w:szCs w:val="28"/>
        </w:rPr>
        <w:t>п</w:t>
      </w:r>
      <w:r w:rsidRPr="0095400A">
        <w:rPr>
          <w:rFonts w:ascii="Times New Roman" w:hAnsi="Times New Roman" w:cs="Times New Roman"/>
          <w:color w:val="000000" w:themeColor="text1"/>
          <w:sz w:val="28"/>
          <w:szCs w:val="28"/>
        </w:rPr>
        <w:t>осле проведения исследования и разработки программных решений, необходимо проанализировать полученные результаты и сделать выводы о применимости и эффективности Эйлеровых и гамильтоновых путей в рассмотренных областях. Важно также обсудить возможные дальнейшие направления исследований в этой области.</w:t>
      </w:r>
    </w:p>
    <w:p w:rsidR="00484BB8" w:rsidRDefault="00484BB8" w:rsidP="00D33EEE">
      <w:pPr>
        <w:rPr>
          <w:rFonts w:ascii="Times New Roman" w:hAnsi="Times New Roman" w:cs="Times New Roman"/>
          <w:b/>
          <w:bCs/>
          <w:sz w:val="32"/>
          <w:szCs w:val="32"/>
        </w:rPr>
      </w:pPr>
    </w:p>
    <w:p w:rsidR="0095400A" w:rsidRPr="00F86294" w:rsidRDefault="00610E12" w:rsidP="00F86294">
      <w:pPr>
        <w:pStyle w:val="1"/>
        <w:rPr>
          <w:rFonts w:ascii="Times New Roman" w:hAnsi="Times New Roman" w:cs="Times New Roman"/>
          <w:b/>
          <w:bCs/>
          <w:color w:val="auto"/>
        </w:rPr>
      </w:pPr>
      <w:bookmarkStart w:id="3" w:name="_Toc137800809"/>
      <w:r w:rsidRPr="00F86294">
        <w:rPr>
          <w:rFonts w:ascii="Times New Roman" w:hAnsi="Times New Roman" w:cs="Times New Roman"/>
          <w:b/>
          <w:bCs/>
          <w:color w:val="auto"/>
        </w:rPr>
        <w:t>1.3 Описание истории и исследований в этой области.</w:t>
      </w:r>
      <w:bookmarkEnd w:id="3"/>
    </w:p>
    <w:p w:rsidR="00610E12" w:rsidRP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 xml:space="preserve">История изучения Эйлеровых и гамильтоновых путей в графах начинается с XVIII века, когда швейцарский математик Леонард Эйлер и ирландский математик Уильям </w:t>
      </w:r>
      <w:proofErr w:type="spellStart"/>
      <w:r w:rsidRPr="00610E12">
        <w:rPr>
          <w:rFonts w:ascii="Times New Roman" w:hAnsi="Times New Roman" w:cs="Times New Roman"/>
          <w:sz w:val="28"/>
          <w:szCs w:val="28"/>
        </w:rPr>
        <w:t>Роуан</w:t>
      </w:r>
      <w:proofErr w:type="spellEnd"/>
      <w:r w:rsidRPr="00610E12">
        <w:rPr>
          <w:rFonts w:ascii="Times New Roman" w:hAnsi="Times New Roman" w:cs="Times New Roman"/>
          <w:sz w:val="28"/>
          <w:szCs w:val="28"/>
        </w:rPr>
        <w:t xml:space="preserve"> Гамильтон внесли значительный вклад в развитие теории графов.</w:t>
      </w:r>
    </w:p>
    <w:p w:rsidR="00610E12" w:rsidRP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 xml:space="preserve">В 1736 году Леонард Эйлер сформулировал знаменитую задачу о семи кёнигсбергских мостах, которая стала первым </w:t>
      </w:r>
      <w:proofErr w:type="spellStart"/>
      <w:r w:rsidRPr="00610E12">
        <w:rPr>
          <w:rFonts w:ascii="Times New Roman" w:hAnsi="Times New Roman" w:cs="Times New Roman"/>
          <w:sz w:val="28"/>
          <w:szCs w:val="28"/>
        </w:rPr>
        <w:t>веховым</w:t>
      </w:r>
      <w:proofErr w:type="spellEnd"/>
      <w:r w:rsidRPr="00610E12">
        <w:rPr>
          <w:rFonts w:ascii="Times New Roman" w:hAnsi="Times New Roman" w:cs="Times New Roman"/>
          <w:sz w:val="28"/>
          <w:szCs w:val="28"/>
        </w:rPr>
        <w:t xml:space="preserve"> моментом в исследовании Эйлеровых путей. В своей работе Эйлер доказал, что для существования Эйлерова пути в графе необходимо и достаточно, чтобы все вершины графа имели четную степень. Это принципиальное открытие легло в основу теории Эйлеровых путей и открыло путь к развитию </w:t>
      </w:r>
      <w:proofErr w:type="spellStart"/>
      <w:r w:rsidRPr="00610E12">
        <w:rPr>
          <w:rFonts w:ascii="Times New Roman" w:hAnsi="Times New Roman" w:cs="Times New Roman"/>
          <w:sz w:val="28"/>
          <w:szCs w:val="28"/>
        </w:rPr>
        <w:t>графовых</w:t>
      </w:r>
      <w:proofErr w:type="spellEnd"/>
      <w:r w:rsidRPr="00610E12">
        <w:rPr>
          <w:rFonts w:ascii="Times New Roman" w:hAnsi="Times New Roman" w:cs="Times New Roman"/>
          <w:sz w:val="28"/>
          <w:szCs w:val="28"/>
        </w:rPr>
        <w:t xml:space="preserve"> алгоритмов.</w:t>
      </w:r>
    </w:p>
    <w:p w:rsidR="00610E12" w:rsidRP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Позже, в 19 веке, Уильям Гамильтон сфокусировался на исследовании гамильтоновых путей. Гамильтонов путь в графе проходит через каждую вершину ровно один раз. Гамильтонов цикл является гамильтоновым путем, который возвращается в исходную вершину. Гамильтоновы пути и циклы являются объектом активного изучения и по сей день.</w:t>
      </w:r>
    </w:p>
    <w:p w:rsidR="00610E12" w:rsidRP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В последующие годы исследователи продолжили работу над Эйлеровыми и гамильтоновыми путями, развивая новые теоретические результаты, алгоритмы и применения. Были разработаны эффективные алгоритмы для нахождения Эйлеровых и гамильтоновых путей в различных классах графов.</w:t>
      </w:r>
    </w:p>
    <w:p w:rsidR="00610E12" w:rsidRP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 xml:space="preserve">С развитием информационных технологий и программирования важность Эйлеровых и гамильтоновых путей стала особенно актуальной. Алгоритмы нахождения таких путей используются в широком спектре приложений, начиная от оптимизации маршрутов и маршрутизации в сетях до анализа геномов, </w:t>
      </w:r>
      <w:proofErr w:type="spellStart"/>
      <w:r w:rsidRPr="00610E12">
        <w:rPr>
          <w:rFonts w:ascii="Times New Roman" w:hAnsi="Times New Roman" w:cs="Times New Roman"/>
          <w:sz w:val="28"/>
          <w:szCs w:val="28"/>
        </w:rPr>
        <w:t>графовых</w:t>
      </w:r>
      <w:proofErr w:type="spellEnd"/>
      <w:r w:rsidRPr="00610E12">
        <w:rPr>
          <w:rFonts w:ascii="Times New Roman" w:hAnsi="Times New Roman" w:cs="Times New Roman"/>
          <w:sz w:val="28"/>
          <w:szCs w:val="28"/>
        </w:rPr>
        <w:t xml:space="preserve"> баз данных и других областей, где требуется эффективная работа с </w:t>
      </w:r>
      <w:proofErr w:type="spellStart"/>
      <w:r w:rsidRPr="00610E12">
        <w:rPr>
          <w:rFonts w:ascii="Times New Roman" w:hAnsi="Times New Roman" w:cs="Times New Roman"/>
          <w:sz w:val="28"/>
          <w:szCs w:val="28"/>
        </w:rPr>
        <w:t>графовыми</w:t>
      </w:r>
      <w:proofErr w:type="spellEnd"/>
      <w:r w:rsidRPr="00610E12">
        <w:rPr>
          <w:rFonts w:ascii="Times New Roman" w:hAnsi="Times New Roman" w:cs="Times New Roman"/>
          <w:sz w:val="28"/>
          <w:szCs w:val="28"/>
        </w:rPr>
        <w:t xml:space="preserve"> структурами данных.</w:t>
      </w:r>
    </w:p>
    <w:p w:rsidR="00605EEA" w:rsidRDefault="00610E12" w:rsidP="00605EEA">
      <w:pPr>
        <w:rPr>
          <w:rFonts w:ascii="Times New Roman" w:hAnsi="Times New Roman" w:cs="Times New Roman"/>
          <w:sz w:val="28"/>
          <w:szCs w:val="28"/>
        </w:rPr>
      </w:pPr>
      <w:r w:rsidRPr="00610E12">
        <w:rPr>
          <w:rFonts w:ascii="Times New Roman" w:hAnsi="Times New Roman" w:cs="Times New Roman"/>
          <w:sz w:val="28"/>
          <w:szCs w:val="28"/>
        </w:rPr>
        <w:t>Сегодня исследования в области Эйлеровых и гамильтоновых путей продолжаются, поскольку они имеют важное значение для различных задач программирования и анализа данных. Исследователи постоянно работают над разработкой новых алгоритмов, оптимизацией существующих методов и применением теории графов в разных областях, что способствует развитию и совершенствованию программных решений.</w:t>
      </w:r>
    </w:p>
    <w:p w:rsidR="00605EEA" w:rsidRPr="00605EEA" w:rsidRDefault="00605EEA" w:rsidP="00605EEA">
      <w:pPr>
        <w:rPr>
          <w:rFonts w:ascii="Times New Roman" w:hAnsi="Times New Roman" w:cs="Times New Roman"/>
          <w:sz w:val="28"/>
          <w:szCs w:val="28"/>
        </w:rPr>
      </w:pPr>
    </w:p>
    <w:p w:rsidR="00F86294" w:rsidRDefault="00F86294" w:rsidP="00484BB8">
      <w:pPr>
        <w:pStyle w:val="1"/>
        <w:jc w:val="center"/>
        <w:rPr>
          <w:rFonts w:ascii="Times New Roman" w:hAnsi="Times New Roman" w:cs="Times New Roman"/>
          <w:b/>
          <w:bCs/>
          <w:color w:val="000000" w:themeColor="text1"/>
        </w:rPr>
      </w:pPr>
    </w:p>
    <w:p w:rsidR="00F86294" w:rsidRPr="00F86294" w:rsidRDefault="00F86294" w:rsidP="00F86294"/>
    <w:p w:rsidR="004754D6" w:rsidRPr="00610E12" w:rsidRDefault="003D6287" w:rsidP="00484BB8">
      <w:pPr>
        <w:pStyle w:val="1"/>
        <w:jc w:val="center"/>
        <w:rPr>
          <w:rFonts w:ascii="Times New Roman" w:hAnsi="Times New Roman" w:cs="Times New Roman"/>
          <w:b/>
          <w:bCs/>
          <w:color w:val="000000" w:themeColor="text1"/>
        </w:rPr>
      </w:pPr>
      <w:bookmarkStart w:id="4" w:name="_Toc137800810"/>
      <w:r w:rsidRPr="00610E12">
        <w:rPr>
          <w:rFonts w:ascii="Times New Roman" w:hAnsi="Times New Roman" w:cs="Times New Roman"/>
          <w:b/>
          <w:bCs/>
          <w:color w:val="000000" w:themeColor="text1"/>
        </w:rPr>
        <w:lastRenderedPageBreak/>
        <w:t>Глава 2.</w:t>
      </w:r>
      <w:r w:rsidR="004754D6" w:rsidRPr="00610E12">
        <w:rPr>
          <w:color w:val="000000" w:themeColor="text1"/>
        </w:rPr>
        <w:t xml:space="preserve"> </w:t>
      </w:r>
      <w:r w:rsidR="00610E12" w:rsidRPr="00610E12">
        <w:rPr>
          <w:rFonts w:ascii="Times New Roman" w:hAnsi="Times New Roman" w:cs="Times New Roman"/>
          <w:b/>
          <w:bCs/>
          <w:color w:val="000000" w:themeColor="text1"/>
        </w:rPr>
        <w:t>Эйлеровы пути</w:t>
      </w:r>
      <w:bookmarkEnd w:id="4"/>
    </w:p>
    <w:p w:rsidR="00F86294" w:rsidRDefault="004754D6" w:rsidP="00F86294">
      <w:pPr>
        <w:pStyle w:val="1"/>
        <w:rPr>
          <w:rFonts w:ascii="Times New Roman" w:hAnsi="Times New Roman" w:cs="Times New Roman"/>
          <w:b/>
          <w:bCs/>
          <w:color w:val="000000" w:themeColor="text1"/>
          <w:sz w:val="36"/>
          <w:szCs w:val="36"/>
        </w:rPr>
      </w:pPr>
      <w:bookmarkStart w:id="5" w:name="_Toc137800811"/>
      <w:r w:rsidRPr="00610E12">
        <w:rPr>
          <w:rFonts w:ascii="Times New Roman" w:hAnsi="Times New Roman" w:cs="Times New Roman"/>
          <w:b/>
          <w:bCs/>
          <w:color w:val="000000" w:themeColor="text1"/>
        </w:rPr>
        <w:t>2.1 Определение Эйлеровых путей</w:t>
      </w:r>
      <w:r w:rsidRPr="003B0261">
        <w:rPr>
          <w:rFonts w:ascii="Times New Roman" w:hAnsi="Times New Roman" w:cs="Times New Roman"/>
          <w:b/>
          <w:bCs/>
          <w:color w:val="000000" w:themeColor="text1"/>
          <w:sz w:val="36"/>
          <w:szCs w:val="36"/>
        </w:rPr>
        <w:t>.</w:t>
      </w:r>
      <w:bookmarkEnd w:id="5"/>
    </w:p>
    <w:p w:rsidR="00610E12" w:rsidRPr="00610E12" w:rsidRDefault="00610E12" w:rsidP="00484BB8">
      <w:pPr>
        <w:rPr>
          <w:rFonts w:ascii="Times New Roman" w:hAnsi="Times New Roman" w:cs="Times New Roman"/>
          <w:b/>
          <w:bCs/>
          <w:sz w:val="36"/>
          <w:szCs w:val="36"/>
        </w:rPr>
      </w:pPr>
      <w:r w:rsidRPr="00610E12">
        <w:rPr>
          <w:rFonts w:ascii="Times New Roman" w:hAnsi="Times New Roman" w:cs="Times New Roman"/>
          <w:sz w:val="28"/>
          <w:szCs w:val="28"/>
        </w:rPr>
        <w:t xml:space="preserve">Эйлеров путь в графе </w:t>
      </w:r>
      <w:r w:rsidRPr="00225DEA">
        <w:rPr>
          <w:rFonts w:ascii="Times New Roman" w:hAnsi="Times New Roman" w:cs="Times New Roman"/>
          <w:sz w:val="28"/>
          <w:szCs w:val="28"/>
        </w:rPr>
        <w:t>— это</w:t>
      </w:r>
      <w:r w:rsidRPr="00610E12">
        <w:rPr>
          <w:rFonts w:ascii="Times New Roman" w:hAnsi="Times New Roman" w:cs="Times New Roman"/>
          <w:sz w:val="28"/>
          <w:szCs w:val="28"/>
        </w:rPr>
        <w:t xml:space="preserve"> путь, который проходит через каждое ребро графа ровно один раз. Иными словами, Эйлеров путь представляет собой последовательность ребер, которые соединяют вершины графа таким образом, что каждое ребро посещается только один раз, а все вершины графа посещаются (кроме, возможно, начальной и конечной вершин).</w:t>
      </w:r>
    </w:p>
    <w:p w:rsidR="00610E12" w:rsidRPr="00610E12" w:rsidRDefault="00610E12" w:rsidP="00484BB8">
      <w:pPr>
        <w:rPr>
          <w:rFonts w:ascii="Times New Roman" w:hAnsi="Times New Roman" w:cs="Times New Roman"/>
          <w:sz w:val="28"/>
          <w:szCs w:val="28"/>
        </w:rPr>
      </w:pPr>
      <w:r w:rsidRPr="00610E12">
        <w:rPr>
          <w:rFonts w:ascii="Times New Roman" w:hAnsi="Times New Roman" w:cs="Times New Roman"/>
          <w:sz w:val="28"/>
          <w:szCs w:val="28"/>
        </w:rPr>
        <w:t>Основное условие для существования Эйлерова пути в графе — это связность графа. Если граф несвязный, то в нем невозможно найти Эйлеров путь, так как некоторые вершины останутся недостижимыми. Другим важным условием является четность степени каждой вершины. Если в графе существуют вершины нечетной степени, то невозможно найти Эйлеров путь, так как вход и выход из таких вершин не совпадают.</w:t>
      </w:r>
    </w:p>
    <w:p w:rsidR="00610E12" w:rsidRP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 xml:space="preserve">Существует несколько алгоритмов для поиска Эйлеровых путей в графах. Один из наиболее известных алгоритмов — это алгоритм </w:t>
      </w:r>
      <w:proofErr w:type="spellStart"/>
      <w:r w:rsidRPr="00610E12">
        <w:rPr>
          <w:rFonts w:ascii="Times New Roman" w:hAnsi="Times New Roman" w:cs="Times New Roman"/>
          <w:sz w:val="28"/>
          <w:szCs w:val="28"/>
        </w:rPr>
        <w:t>Флериера</w:t>
      </w:r>
      <w:proofErr w:type="spellEnd"/>
      <w:r w:rsidRPr="00610E12">
        <w:rPr>
          <w:rFonts w:ascii="Times New Roman" w:hAnsi="Times New Roman" w:cs="Times New Roman"/>
          <w:sz w:val="28"/>
          <w:szCs w:val="28"/>
        </w:rPr>
        <w:t>. Он основан на обходе графа, при котором по пути проходятся все ребра, и при этом удаляются из графа. Алгоритм продолжается до тех пор, пока не будут пройдены все ребра.</w:t>
      </w:r>
    </w:p>
    <w:p w:rsid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 xml:space="preserve">Эйлеровы пути имеют множество практических применений. Например, они могут использоваться для оптимизации маршрутов в логистике и доставке, в сетевом проектировании, для обнаружения ошибок в сетях передачи данных и многих других областях, где требуется эффективное планирование и обход </w:t>
      </w:r>
      <w:proofErr w:type="spellStart"/>
      <w:r w:rsidRPr="00610E12">
        <w:rPr>
          <w:rFonts w:ascii="Times New Roman" w:hAnsi="Times New Roman" w:cs="Times New Roman"/>
          <w:sz w:val="28"/>
          <w:szCs w:val="28"/>
        </w:rPr>
        <w:t>графовых</w:t>
      </w:r>
      <w:proofErr w:type="spellEnd"/>
      <w:r w:rsidRPr="00610E12">
        <w:rPr>
          <w:rFonts w:ascii="Times New Roman" w:hAnsi="Times New Roman" w:cs="Times New Roman"/>
          <w:sz w:val="28"/>
          <w:szCs w:val="28"/>
        </w:rPr>
        <w:t xml:space="preserve"> структур.</w:t>
      </w:r>
    </w:p>
    <w:p w:rsid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Эйлеровы пути имеют широкое применение в программировании, особенно в области алгоритмов и структур данных.</w:t>
      </w:r>
    </w:p>
    <w:p w:rsidR="00F86294" w:rsidRDefault="004754D6" w:rsidP="00F86294">
      <w:pPr>
        <w:pStyle w:val="1"/>
        <w:rPr>
          <w:rFonts w:ascii="Times New Roman" w:hAnsi="Times New Roman" w:cs="Times New Roman"/>
          <w:b/>
          <w:bCs/>
          <w:color w:val="000000" w:themeColor="text1"/>
        </w:rPr>
      </w:pPr>
      <w:bookmarkStart w:id="6" w:name="_Toc137800812"/>
      <w:r w:rsidRPr="00610E12">
        <w:rPr>
          <w:rFonts w:ascii="Times New Roman" w:hAnsi="Times New Roman" w:cs="Times New Roman"/>
          <w:b/>
          <w:bCs/>
          <w:color w:val="000000" w:themeColor="text1"/>
        </w:rPr>
        <w:t>2.2 Теорема о существовании Эйлеровых путей.</w:t>
      </w:r>
      <w:bookmarkEnd w:id="6"/>
    </w:p>
    <w:p w:rsidR="004754D6" w:rsidRPr="00225DEA" w:rsidRDefault="004754D6" w:rsidP="00225DEA">
      <w:pPr>
        <w:rPr>
          <w:rFonts w:ascii="Times New Roman" w:hAnsi="Times New Roman" w:cs="Times New Roman"/>
          <w:b/>
          <w:bCs/>
          <w:color w:val="000000" w:themeColor="text1"/>
          <w:sz w:val="32"/>
          <w:szCs w:val="32"/>
        </w:rPr>
      </w:pPr>
      <w:r w:rsidRPr="004754D6">
        <w:rPr>
          <w:rFonts w:ascii="Times New Roman" w:eastAsiaTheme="majorEastAsia" w:hAnsi="Times New Roman" w:cs="Times New Roman"/>
          <w:sz w:val="28"/>
          <w:szCs w:val="28"/>
        </w:rPr>
        <w:t>Теорема о существовании Эйлеровых путей устанавливает необходимое и достаточное условие для существования Эйлерового пути в графе. Это условие связано с четностью степеней вершин.</w:t>
      </w:r>
    </w:p>
    <w:p w:rsidR="004754D6" w:rsidRDefault="004754D6" w:rsidP="004754D6">
      <w:pPr>
        <w:spacing w:before="100" w:beforeAutospacing="1" w:after="100" w:afterAutospacing="1" w:line="240" w:lineRule="auto"/>
        <w:jc w:val="both"/>
        <w:rPr>
          <w:rFonts w:ascii="Times New Roman" w:eastAsiaTheme="majorEastAsia" w:hAnsi="Times New Roman" w:cs="Times New Roman"/>
          <w:sz w:val="28"/>
          <w:szCs w:val="28"/>
        </w:rPr>
      </w:pPr>
      <w:r w:rsidRPr="004754D6">
        <w:rPr>
          <w:rFonts w:ascii="Times New Roman" w:eastAsiaTheme="majorEastAsia" w:hAnsi="Times New Roman" w:cs="Times New Roman"/>
          <w:sz w:val="28"/>
          <w:szCs w:val="28"/>
        </w:rPr>
        <w:t>Теорема: Связный мультиграф (граф, в котором допускаются кратные ребра) содержит Эйлеров путь тогда и только тогда, когда количество вершин нечетной степени равно нулю или двум.</w:t>
      </w:r>
    </w:p>
    <w:p w:rsidR="004754D6" w:rsidRDefault="004754D6" w:rsidP="004754D6">
      <w:pPr>
        <w:spacing w:before="100" w:beforeAutospacing="1" w:after="100" w:afterAutospacing="1" w:line="240" w:lineRule="auto"/>
        <w:jc w:val="both"/>
        <w:rPr>
          <w:rFonts w:ascii="Times New Roman" w:eastAsiaTheme="majorEastAsia" w:hAnsi="Times New Roman" w:cs="Times New Roman"/>
          <w:b/>
          <w:bCs/>
          <w:sz w:val="36"/>
          <w:szCs w:val="36"/>
        </w:rPr>
      </w:pPr>
      <w:r w:rsidRPr="004754D6">
        <w:rPr>
          <w:rFonts w:ascii="Times New Roman" w:eastAsiaTheme="majorEastAsia" w:hAnsi="Times New Roman" w:cs="Times New Roman"/>
          <w:sz w:val="28"/>
          <w:szCs w:val="28"/>
        </w:rPr>
        <w:t>То есть, чтобы в графе существовал Эйлеров путь, все вершины графа должны иметь четную степень, за исключением, возможно, двух вершин, которые могут иметь нечетную степень. Если такие вершины с нечетной степенью существуют, они должны быть начальной и конечной точками Эйлерова пути.</w:t>
      </w:r>
    </w:p>
    <w:p w:rsidR="004754D6" w:rsidRDefault="004754D6" w:rsidP="004754D6">
      <w:pPr>
        <w:spacing w:before="100" w:beforeAutospacing="1" w:after="100" w:afterAutospacing="1" w:line="240" w:lineRule="auto"/>
        <w:jc w:val="both"/>
        <w:rPr>
          <w:rFonts w:ascii="Times New Roman" w:eastAsiaTheme="majorEastAsia" w:hAnsi="Times New Roman" w:cs="Times New Roman"/>
          <w:b/>
          <w:bCs/>
          <w:sz w:val="36"/>
          <w:szCs w:val="36"/>
        </w:rPr>
      </w:pPr>
      <w:r w:rsidRPr="004754D6">
        <w:rPr>
          <w:rFonts w:ascii="Times New Roman" w:eastAsiaTheme="majorEastAsia" w:hAnsi="Times New Roman" w:cs="Times New Roman"/>
          <w:sz w:val="28"/>
          <w:szCs w:val="28"/>
        </w:rPr>
        <w:lastRenderedPageBreak/>
        <w:t>Доказательство этой теоремы включает два основных аспекта. Первый аспект — это необходимость. Если существует Эйлеров путь в графе, то все его вершины должны иметь четную степень, за исключением, возможно, двух вершин. Это связано с тем, что для каждого входящего ребра в вершину должно существовать исходящее ребро, чтобы путь мог проходить через эту вершину.</w:t>
      </w:r>
    </w:p>
    <w:p w:rsidR="004754D6" w:rsidRDefault="004754D6" w:rsidP="004754D6">
      <w:pPr>
        <w:spacing w:before="100" w:beforeAutospacing="1" w:after="100" w:afterAutospacing="1" w:line="240" w:lineRule="auto"/>
        <w:jc w:val="both"/>
        <w:rPr>
          <w:rFonts w:ascii="Times New Roman" w:eastAsiaTheme="majorEastAsia" w:hAnsi="Times New Roman" w:cs="Times New Roman"/>
          <w:b/>
          <w:bCs/>
          <w:sz w:val="36"/>
          <w:szCs w:val="36"/>
        </w:rPr>
      </w:pPr>
      <w:r w:rsidRPr="004754D6">
        <w:rPr>
          <w:rFonts w:ascii="Times New Roman" w:eastAsiaTheme="majorEastAsia" w:hAnsi="Times New Roman" w:cs="Times New Roman"/>
          <w:sz w:val="28"/>
          <w:szCs w:val="28"/>
        </w:rPr>
        <w:t>Второй аспект — это достаточность. Если в графе все вершины имеют четную степень, за исключением, возможно, двух вершин, то существует Эйлеров путь, проходящий через все ребра графа. Для построения такого пути можно использовать алгоритм, например, алгоритм Флёри или алгоритм Хиршбергера-Сингера.</w:t>
      </w:r>
    </w:p>
    <w:p w:rsidR="004754D6" w:rsidRPr="004754D6" w:rsidRDefault="004754D6" w:rsidP="004754D6">
      <w:pPr>
        <w:spacing w:before="100" w:beforeAutospacing="1" w:after="100" w:afterAutospacing="1" w:line="240" w:lineRule="auto"/>
        <w:jc w:val="both"/>
        <w:rPr>
          <w:rFonts w:ascii="Times New Roman" w:eastAsiaTheme="majorEastAsia" w:hAnsi="Times New Roman" w:cs="Times New Roman"/>
          <w:b/>
          <w:bCs/>
          <w:sz w:val="36"/>
          <w:szCs w:val="36"/>
        </w:rPr>
      </w:pPr>
      <w:r w:rsidRPr="004754D6">
        <w:rPr>
          <w:rFonts w:ascii="Times New Roman" w:eastAsiaTheme="majorEastAsia" w:hAnsi="Times New Roman" w:cs="Times New Roman"/>
          <w:sz w:val="28"/>
          <w:szCs w:val="28"/>
        </w:rPr>
        <w:t>Теорема о существовании Эйлеровых путей является важным результатом в теории графов, который позволяет определить, можно ли найти Эйлеров путь в данном графе и какие условия необходимо выполнить. Этот результат имеет практическое применение в решении различных задач, таких как маршрутизация в сетях, планирование маршрутов доставки и других задач, связанных с оптимизацией путей в графах.</w:t>
      </w:r>
    </w:p>
    <w:p w:rsidR="00F86294" w:rsidRDefault="001413C2" w:rsidP="00F86294">
      <w:pPr>
        <w:pStyle w:val="1"/>
        <w:rPr>
          <w:rFonts w:ascii="Times New Roman" w:hAnsi="Times New Roman" w:cs="Times New Roman"/>
          <w:b/>
          <w:bCs/>
          <w:color w:val="000000" w:themeColor="text1"/>
        </w:rPr>
      </w:pPr>
      <w:bookmarkStart w:id="7" w:name="_Toc137800813"/>
      <w:r w:rsidRPr="00610E12">
        <w:rPr>
          <w:rFonts w:ascii="Times New Roman" w:hAnsi="Times New Roman" w:cs="Times New Roman"/>
          <w:b/>
          <w:bCs/>
          <w:color w:val="000000" w:themeColor="text1"/>
        </w:rPr>
        <w:t>2.3 Алгоритмы поиска Эйлеровых путей.</w:t>
      </w:r>
      <w:bookmarkEnd w:id="7"/>
    </w:p>
    <w:p w:rsidR="001413C2" w:rsidRPr="00225DEA" w:rsidRDefault="001413C2" w:rsidP="00484BB8">
      <w:pPr>
        <w:rPr>
          <w:rFonts w:ascii="Times New Roman" w:eastAsiaTheme="majorEastAsia" w:hAnsi="Times New Roman" w:cs="Times New Roman"/>
          <w:b/>
          <w:bCs/>
          <w:sz w:val="32"/>
          <w:szCs w:val="32"/>
        </w:rPr>
      </w:pPr>
      <w:r w:rsidRPr="00225DEA">
        <w:rPr>
          <w:rFonts w:ascii="Times New Roman" w:eastAsiaTheme="majorEastAsia" w:hAnsi="Times New Roman" w:cs="Times New Roman"/>
          <w:sz w:val="28"/>
          <w:szCs w:val="28"/>
        </w:rPr>
        <w:t>Существует несколько алгоритмов для поиска Эйлеровых путей в графе. Каждый из них имеет свои особенности и применим в определенных случаях в зависимости от типа графа и его свойств.</w:t>
      </w:r>
    </w:p>
    <w:p w:rsidR="001413C2" w:rsidRDefault="001413C2" w:rsidP="001413C2">
      <w:pPr>
        <w:spacing w:before="100" w:beforeAutospacing="1" w:after="100" w:afterAutospacing="1" w:line="240" w:lineRule="auto"/>
        <w:jc w:val="both"/>
        <w:rPr>
          <w:rFonts w:ascii="Times New Roman" w:eastAsiaTheme="majorEastAsia" w:hAnsi="Times New Roman" w:cs="Times New Roman"/>
          <w:b/>
          <w:bCs/>
          <w:sz w:val="36"/>
          <w:szCs w:val="36"/>
        </w:rPr>
      </w:pPr>
      <w:r w:rsidRPr="00225DEA">
        <w:rPr>
          <w:rFonts w:ascii="Times New Roman" w:eastAsiaTheme="majorEastAsia" w:hAnsi="Times New Roman" w:cs="Times New Roman"/>
          <w:sz w:val="28"/>
          <w:szCs w:val="28"/>
        </w:rPr>
        <w:t xml:space="preserve">Один из наиболее распространенных алгоритмов </w:t>
      </w:r>
      <w:r w:rsidRPr="001413C2">
        <w:rPr>
          <w:rFonts w:ascii="Times New Roman" w:eastAsiaTheme="majorEastAsia" w:hAnsi="Times New Roman" w:cs="Times New Roman"/>
          <w:sz w:val="28"/>
          <w:szCs w:val="28"/>
        </w:rPr>
        <w:t>для поиска Эйлеровых путей — это алгоритм Флери. Он основан на идее постепенного удаления ребер из графа, чтобы образовать Эйлеров путь. Алгоритм Флери выбирает произвольную вершину в графе и просматривает ребра, связанные с этой вершиной. Он затем следует по выбранному ребру и удаляет его из графа. Затем он продолжает процесс рекурсивно для полученного подграфа, пока все ребра не будут пройдены. Этот алгоритм имеет линейную сложность относительно числа ребер в графе.</w:t>
      </w:r>
    </w:p>
    <w:p w:rsidR="001413C2" w:rsidRDefault="001413C2" w:rsidP="001413C2">
      <w:pPr>
        <w:spacing w:before="100" w:beforeAutospacing="1" w:after="100" w:afterAutospacing="1" w:line="240" w:lineRule="auto"/>
        <w:jc w:val="both"/>
        <w:rPr>
          <w:rFonts w:ascii="Times New Roman" w:eastAsiaTheme="majorEastAsia" w:hAnsi="Times New Roman" w:cs="Times New Roman"/>
          <w:sz w:val="28"/>
          <w:szCs w:val="28"/>
        </w:rPr>
      </w:pPr>
      <w:r w:rsidRPr="001413C2">
        <w:rPr>
          <w:rFonts w:ascii="Times New Roman" w:eastAsiaTheme="majorEastAsia" w:hAnsi="Times New Roman" w:cs="Times New Roman"/>
          <w:sz w:val="28"/>
          <w:szCs w:val="28"/>
        </w:rPr>
        <w:t>Еще одним алгоритмом для поиска Эйлеровых путей является алгоритм Хиршбергера-Сингера. Он использует идею разбиения графа на подграфы и их последующее объединение для формирования Эйлерова пути. Алгоритм начинает с произвольной вершины и выбирает подграф, содержащий неиспользованные ребра. Затем он строит Эйлеров путь внутри этого</w:t>
      </w:r>
    </w:p>
    <w:p w:rsidR="001413C2" w:rsidRDefault="001413C2" w:rsidP="001413C2">
      <w:pPr>
        <w:spacing w:before="100" w:beforeAutospacing="1" w:after="100" w:afterAutospacing="1" w:line="240" w:lineRule="auto"/>
        <w:jc w:val="both"/>
        <w:rPr>
          <w:rFonts w:ascii="Times New Roman" w:eastAsiaTheme="majorEastAsia" w:hAnsi="Times New Roman" w:cs="Times New Roman"/>
          <w:sz w:val="28"/>
          <w:szCs w:val="28"/>
        </w:rPr>
      </w:pPr>
      <w:r w:rsidRPr="001413C2">
        <w:rPr>
          <w:rFonts w:ascii="Times New Roman" w:eastAsiaTheme="majorEastAsia" w:hAnsi="Times New Roman" w:cs="Times New Roman"/>
          <w:sz w:val="28"/>
          <w:szCs w:val="28"/>
        </w:rPr>
        <w:t>подграфа. После этого он объединяет полученные пути, чтобы сформировать полный Эйлеров путь. Алгоритм Хиршбергера-Сингера обладает лучшей сложностью в случаях, когда граф разбивается на подграфы с равным числом ребер.</w:t>
      </w:r>
    </w:p>
    <w:p w:rsidR="001413C2" w:rsidRDefault="001413C2" w:rsidP="001413C2">
      <w:pPr>
        <w:spacing w:before="100" w:beforeAutospacing="1" w:after="100" w:afterAutospacing="1" w:line="240" w:lineRule="auto"/>
        <w:jc w:val="both"/>
        <w:rPr>
          <w:rFonts w:ascii="Times New Roman" w:eastAsiaTheme="majorEastAsia" w:hAnsi="Times New Roman" w:cs="Times New Roman"/>
          <w:sz w:val="28"/>
          <w:szCs w:val="28"/>
        </w:rPr>
      </w:pPr>
      <w:r w:rsidRPr="001413C2">
        <w:rPr>
          <w:rFonts w:ascii="Times New Roman" w:eastAsiaTheme="majorEastAsia" w:hAnsi="Times New Roman" w:cs="Times New Roman"/>
          <w:sz w:val="28"/>
          <w:szCs w:val="28"/>
        </w:rPr>
        <w:lastRenderedPageBreak/>
        <w:t>Есть и другие алгоритмы, такие как алгоритм Христофидеса и алгоритм Джонсона, которые могут быть использованы для поиска Эйлеровых путей в специфических случаях и для определенных типов графов.</w:t>
      </w:r>
    </w:p>
    <w:p w:rsidR="001413C2" w:rsidRDefault="001413C2" w:rsidP="001413C2">
      <w:pPr>
        <w:spacing w:before="100" w:beforeAutospacing="1" w:after="100" w:afterAutospacing="1" w:line="240" w:lineRule="auto"/>
        <w:jc w:val="both"/>
        <w:rPr>
          <w:rFonts w:ascii="Times New Roman" w:eastAsiaTheme="majorEastAsia" w:hAnsi="Times New Roman" w:cs="Times New Roman"/>
          <w:sz w:val="28"/>
          <w:szCs w:val="28"/>
        </w:rPr>
      </w:pPr>
      <w:r w:rsidRPr="001413C2">
        <w:rPr>
          <w:rFonts w:ascii="Times New Roman" w:eastAsiaTheme="majorEastAsia" w:hAnsi="Times New Roman" w:cs="Times New Roman"/>
          <w:sz w:val="28"/>
          <w:szCs w:val="28"/>
        </w:rPr>
        <w:t>Выбор конкретного алгоритма для поиска Эйлеровых путей зависит от размера графа, его структуры и требований к эффективности алгоритма. При реализации алгоритма необходимо учитывать также возможные ограничения на память и время выполнения.</w:t>
      </w:r>
    </w:p>
    <w:p w:rsidR="00F86294" w:rsidRDefault="001413C2" w:rsidP="00F86294">
      <w:pPr>
        <w:pStyle w:val="1"/>
        <w:rPr>
          <w:rFonts w:ascii="Times New Roman" w:hAnsi="Times New Roman" w:cs="Times New Roman"/>
          <w:b/>
          <w:bCs/>
          <w:color w:val="000000" w:themeColor="text1"/>
        </w:rPr>
      </w:pPr>
      <w:bookmarkStart w:id="8" w:name="_Toc137800814"/>
      <w:r w:rsidRPr="00610E12">
        <w:rPr>
          <w:rFonts w:ascii="Times New Roman" w:hAnsi="Times New Roman" w:cs="Times New Roman"/>
          <w:b/>
          <w:bCs/>
          <w:color w:val="000000" w:themeColor="text1"/>
        </w:rPr>
        <w:t xml:space="preserve">2.4 </w:t>
      </w:r>
      <w:r w:rsidR="00610E12" w:rsidRPr="00610E12">
        <w:rPr>
          <w:rFonts w:ascii="Times New Roman" w:hAnsi="Times New Roman" w:cs="Times New Roman"/>
          <w:b/>
          <w:bCs/>
          <w:color w:val="000000" w:themeColor="text1"/>
        </w:rPr>
        <w:t>Примеры применения Эйлеровых путей в программировании</w:t>
      </w:r>
      <w:bookmarkEnd w:id="8"/>
    </w:p>
    <w:p w:rsidR="001413C2" w:rsidRPr="00225DEA" w:rsidRDefault="00225DEA" w:rsidP="00F86294">
      <w:pPr>
        <w:rPr>
          <w:rFonts w:ascii="Times New Roman" w:eastAsiaTheme="majorEastAsia" w:hAnsi="Times New Roman" w:cs="Times New Roman"/>
          <w:b/>
          <w:bCs/>
          <w:sz w:val="32"/>
          <w:szCs w:val="32"/>
        </w:rPr>
      </w:pPr>
      <w:r w:rsidRPr="00225DEA">
        <w:rPr>
          <w:rFonts w:ascii="Times New Roman" w:eastAsiaTheme="majorEastAsia" w:hAnsi="Times New Roman" w:cs="Times New Roman"/>
          <w:sz w:val="28"/>
          <w:szCs w:val="28"/>
        </w:rPr>
        <w:t>Применение Эйлеровых путей в программировании предоставляет множество возможностей для решения различных задач, например:</w:t>
      </w:r>
    </w:p>
    <w:p w:rsidR="00225DEA" w:rsidRDefault="00225DEA" w:rsidP="00F86294">
      <w:pPr>
        <w:spacing w:before="100" w:beforeAutospacing="1" w:after="100" w:afterAutospacing="1" w:line="240" w:lineRule="auto"/>
        <w:rPr>
          <w:rFonts w:ascii="Times New Roman" w:eastAsiaTheme="majorEastAsia" w:hAnsi="Times New Roman" w:cs="Times New Roman"/>
          <w:sz w:val="28"/>
          <w:szCs w:val="28"/>
        </w:rPr>
      </w:pPr>
      <w:r w:rsidRPr="00225DEA">
        <w:rPr>
          <w:rFonts w:ascii="Times New Roman" w:eastAsiaTheme="majorEastAsia" w:hAnsi="Times New Roman" w:cs="Times New Roman"/>
          <w:sz w:val="28"/>
          <w:szCs w:val="28"/>
        </w:rPr>
        <w:t>Поиск циклов в графах</w:t>
      </w:r>
      <w:r>
        <w:rPr>
          <w:rFonts w:ascii="Times New Roman" w:eastAsiaTheme="majorEastAsia" w:hAnsi="Times New Roman" w:cs="Times New Roman"/>
          <w:sz w:val="28"/>
          <w:szCs w:val="28"/>
        </w:rPr>
        <w:t>.</w:t>
      </w:r>
      <w:r>
        <w:rPr>
          <w:rFonts w:ascii="Times New Roman" w:eastAsiaTheme="majorEastAsia" w:hAnsi="Times New Roman" w:cs="Times New Roman"/>
          <w:sz w:val="28"/>
          <w:szCs w:val="28"/>
        </w:rPr>
        <w:br/>
      </w:r>
      <w:r w:rsidRPr="00225DEA">
        <w:rPr>
          <w:rFonts w:ascii="Times New Roman" w:eastAsiaTheme="majorEastAsia" w:hAnsi="Times New Roman" w:cs="Times New Roman"/>
          <w:sz w:val="28"/>
          <w:szCs w:val="28"/>
        </w:rPr>
        <w:t>Эйлеровы пути позволяют обнаружить наличие или отсутствие циклов в графе. Это полезно при поиске и исправлении ошибок в программном коде, а также для оптимизации алгоритмов, где требуется обходить определенные участки кода несколько раз.</w:t>
      </w:r>
    </w:p>
    <w:p w:rsidR="00225DEA" w:rsidRPr="00225DEA" w:rsidRDefault="00225DEA" w:rsidP="00F86294">
      <w:pPr>
        <w:spacing w:before="100" w:beforeAutospacing="1" w:after="100" w:afterAutospacing="1" w:line="240" w:lineRule="auto"/>
        <w:rPr>
          <w:rFonts w:ascii="Times New Roman" w:eastAsiaTheme="majorEastAsia" w:hAnsi="Times New Roman" w:cs="Times New Roman"/>
          <w:sz w:val="28"/>
          <w:szCs w:val="28"/>
        </w:rPr>
      </w:pPr>
      <w:r w:rsidRPr="00225DEA">
        <w:rPr>
          <w:rFonts w:ascii="Times New Roman" w:eastAsiaTheme="majorEastAsia" w:hAnsi="Times New Roman" w:cs="Times New Roman"/>
          <w:sz w:val="28"/>
          <w:szCs w:val="28"/>
        </w:rPr>
        <w:t>Оптимизация алгоритмов</w:t>
      </w:r>
      <w:r>
        <w:rPr>
          <w:rFonts w:ascii="Times New Roman" w:eastAsiaTheme="majorEastAsia" w:hAnsi="Times New Roman" w:cs="Times New Roman"/>
          <w:sz w:val="28"/>
          <w:szCs w:val="28"/>
        </w:rPr>
        <w:t>.</w:t>
      </w:r>
      <w:r>
        <w:rPr>
          <w:rFonts w:ascii="Times New Roman" w:eastAsiaTheme="majorEastAsia" w:hAnsi="Times New Roman" w:cs="Times New Roman"/>
          <w:sz w:val="28"/>
          <w:szCs w:val="28"/>
        </w:rPr>
        <w:br/>
      </w:r>
      <w:r w:rsidRPr="00225DEA">
        <w:rPr>
          <w:rFonts w:ascii="Times New Roman" w:eastAsiaTheme="majorEastAsia" w:hAnsi="Times New Roman" w:cs="Times New Roman"/>
          <w:sz w:val="28"/>
          <w:szCs w:val="28"/>
        </w:rPr>
        <w:t>Эйлеровы пути могут использоваться для оптимизации алгоритмов, требующих обхода графа или выполнения определенной последовательности операций. Нахождение Эйлерова пути позволяет упорядочить операции таким образом, чтобы минимизировать затраты на перемещение между узлами или выполнение операций.</w:t>
      </w:r>
    </w:p>
    <w:p w:rsidR="00225DEA" w:rsidRDefault="00225DEA" w:rsidP="00F86294">
      <w:pPr>
        <w:spacing w:before="100" w:beforeAutospacing="1" w:after="100" w:afterAutospacing="1" w:line="240" w:lineRule="auto"/>
        <w:rPr>
          <w:rFonts w:ascii="Times New Roman" w:eastAsiaTheme="majorEastAsia" w:hAnsi="Times New Roman" w:cs="Times New Roman"/>
          <w:sz w:val="28"/>
          <w:szCs w:val="28"/>
        </w:rPr>
      </w:pPr>
      <w:r w:rsidRPr="00225DEA">
        <w:rPr>
          <w:rFonts w:ascii="Times New Roman" w:eastAsiaTheme="majorEastAsia" w:hAnsi="Times New Roman" w:cs="Times New Roman"/>
          <w:sz w:val="28"/>
          <w:szCs w:val="28"/>
        </w:rPr>
        <w:t>Разработка роутеров и сетевых протоколов</w:t>
      </w:r>
      <w:r>
        <w:rPr>
          <w:rFonts w:ascii="Times New Roman" w:eastAsiaTheme="majorEastAsia" w:hAnsi="Times New Roman" w:cs="Times New Roman"/>
          <w:sz w:val="28"/>
          <w:szCs w:val="28"/>
        </w:rPr>
        <w:t>.</w:t>
      </w:r>
      <w:r>
        <w:rPr>
          <w:rFonts w:ascii="Times New Roman" w:eastAsiaTheme="majorEastAsia" w:hAnsi="Times New Roman" w:cs="Times New Roman"/>
          <w:sz w:val="28"/>
          <w:szCs w:val="28"/>
        </w:rPr>
        <w:br/>
      </w:r>
      <w:r w:rsidRPr="00225DEA">
        <w:rPr>
          <w:rFonts w:ascii="Times New Roman" w:eastAsiaTheme="majorEastAsia" w:hAnsi="Times New Roman" w:cs="Times New Roman"/>
          <w:sz w:val="28"/>
          <w:szCs w:val="28"/>
        </w:rPr>
        <w:t>В компьютерных сетях и сетевых протоколах Эйлеровы пути используются для оптимальной маршрутизации данных. Они помогают определить наименее затратный путь для передачи пакетов данных между узлами сети, что повышает производительность и эффективность сетевых систем.</w:t>
      </w:r>
    </w:p>
    <w:p w:rsidR="00225DEA" w:rsidRDefault="00225DEA" w:rsidP="00F86294">
      <w:pPr>
        <w:spacing w:before="100" w:beforeAutospacing="1" w:after="100" w:afterAutospacing="1" w:line="240" w:lineRule="auto"/>
        <w:rPr>
          <w:rFonts w:ascii="Times New Roman" w:eastAsiaTheme="majorEastAsia" w:hAnsi="Times New Roman" w:cs="Times New Roman"/>
          <w:sz w:val="28"/>
          <w:szCs w:val="28"/>
        </w:rPr>
      </w:pPr>
      <w:r>
        <w:rPr>
          <w:rFonts w:ascii="Times New Roman" w:eastAsiaTheme="majorEastAsia" w:hAnsi="Times New Roman" w:cs="Times New Roman"/>
          <w:sz w:val="28"/>
          <w:szCs w:val="28"/>
        </w:rPr>
        <w:t>А</w:t>
      </w:r>
      <w:r w:rsidRPr="00225DEA">
        <w:rPr>
          <w:rFonts w:ascii="Times New Roman" w:eastAsiaTheme="majorEastAsia" w:hAnsi="Times New Roman" w:cs="Times New Roman"/>
          <w:sz w:val="28"/>
          <w:szCs w:val="28"/>
        </w:rPr>
        <w:t>нализ зависимостей и покрытие кода</w:t>
      </w:r>
      <w:r>
        <w:rPr>
          <w:rFonts w:ascii="Times New Roman" w:eastAsiaTheme="majorEastAsia" w:hAnsi="Times New Roman" w:cs="Times New Roman"/>
          <w:sz w:val="28"/>
          <w:szCs w:val="28"/>
        </w:rPr>
        <w:t>.</w:t>
      </w:r>
      <w:r>
        <w:rPr>
          <w:rFonts w:ascii="Times New Roman" w:eastAsiaTheme="majorEastAsia" w:hAnsi="Times New Roman" w:cs="Times New Roman"/>
          <w:sz w:val="28"/>
          <w:szCs w:val="28"/>
        </w:rPr>
        <w:br/>
      </w:r>
      <w:r w:rsidRPr="00225DEA">
        <w:rPr>
          <w:rFonts w:ascii="Times New Roman" w:eastAsiaTheme="majorEastAsia" w:hAnsi="Times New Roman" w:cs="Times New Roman"/>
          <w:sz w:val="28"/>
          <w:szCs w:val="28"/>
        </w:rPr>
        <w:t>При разработке программного обеспечения Эйлеровы пути могут использоваться для анализа зависимостей между различными частями программы. Это помогает выявить и понять взаимосвязи между модулями и компонентами программы, что в свою очередь способствует лучшей организации и структурированию кода. Кроме того, Эйлеровы пути также применяются для анализа покрытия кода тестами, позволяя определить, какие части программы были протестированы, а какие остались непокрытыми.</w:t>
      </w:r>
    </w:p>
    <w:p w:rsidR="00225DEA" w:rsidRPr="001413C2" w:rsidRDefault="00225DEA" w:rsidP="00F86294">
      <w:pPr>
        <w:spacing w:before="100" w:beforeAutospacing="1" w:after="100" w:afterAutospacing="1" w:line="240" w:lineRule="auto"/>
        <w:rPr>
          <w:rFonts w:ascii="Times New Roman" w:eastAsiaTheme="majorEastAsia" w:hAnsi="Times New Roman" w:cs="Times New Roman"/>
          <w:sz w:val="28"/>
          <w:szCs w:val="28"/>
        </w:rPr>
      </w:pPr>
      <w:r w:rsidRPr="00225DEA">
        <w:rPr>
          <w:rFonts w:ascii="Times New Roman" w:eastAsiaTheme="majorEastAsia" w:hAnsi="Times New Roman" w:cs="Times New Roman"/>
          <w:sz w:val="28"/>
          <w:szCs w:val="28"/>
        </w:rPr>
        <w:t>Визуализация данных</w:t>
      </w:r>
      <w:r>
        <w:rPr>
          <w:rFonts w:ascii="Times New Roman" w:eastAsiaTheme="majorEastAsia" w:hAnsi="Times New Roman" w:cs="Times New Roman"/>
          <w:sz w:val="28"/>
          <w:szCs w:val="28"/>
        </w:rPr>
        <w:t>.</w:t>
      </w:r>
      <w:r>
        <w:rPr>
          <w:rFonts w:ascii="Times New Roman" w:eastAsiaTheme="majorEastAsia" w:hAnsi="Times New Roman" w:cs="Times New Roman"/>
          <w:sz w:val="28"/>
          <w:szCs w:val="28"/>
        </w:rPr>
        <w:br/>
      </w:r>
      <w:r w:rsidRPr="00225DEA">
        <w:rPr>
          <w:rFonts w:ascii="Times New Roman" w:eastAsiaTheme="majorEastAsia" w:hAnsi="Times New Roman" w:cs="Times New Roman"/>
          <w:sz w:val="28"/>
          <w:szCs w:val="28"/>
        </w:rPr>
        <w:t xml:space="preserve">Эйлеровы пути находят применение в визуализации данных, особенно при </w:t>
      </w:r>
      <w:r w:rsidRPr="00225DEA">
        <w:rPr>
          <w:rFonts w:ascii="Times New Roman" w:eastAsiaTheme="majorEastAsia" w:hAnsi="Times New Roman" w:cs="Times New Roman"/>
          <w:sz w:val="28"/>
          <w:szCs w:val="28"/>
        </w:rPr>
        <w:lastRenderedPageBreak/>
        <w:t>работе с графическими и информационными системами. Они могут быть использованы для отображения связей и зависимостей между различными объектами или элементами данных, что помогает лучше понять и анализировать сложные структуры данных.</w:t>
      </w:r>
    </w:p>
    <w:p w:rsidR="004754D6" w:rsidRDefault="004754D6" w:rsidP="003D6287">
      <w:pPr>
        <w:spacing w:before="100" w:beforeAutospacing="1" w:after="100" w:afterAutospacing="1" w:line="240" w:lineRule="auto"/>
        <w:jc w:val="center"/>
        <w:rPr>
          <w:rFonts w:ascii="Times New Roman" w:eastAsiaTheme="majorEastAsia" w:hAnsi="Times New Roman" w:cs="Times New Roman"/>
          <w:b/>
          <w:bCs/>
          <w:sz w:val="40"/>
          <w:szCs w:val="40"/>
        </w:rPr>
      </w:pPr>
    </w:p>
    <w:p w:rsidR="004754D6" w:rsidRDefault="004754D6" w:rsidP="003D6287">
      <w:pPr>
        <w:spacing w:before="100" w:beforeAutospacing="1" w:after="100" w:afterAutospacing="1" w:line="240" w:lineRule="auto"/>
        <w:jc w:val="center"/>
        <w:rPr>
          <w:rFonts w:ascii="Times New Roman" w:eastAsiaTheme="majorEastAsia" w:hAnsi="Times New Roman" w:cs="Times New Roman"/>
          <w:b/>
          <w:bCs/>
          <w:sz w:val="40"/>
          <w:szCs w:val="40"/>
        </w:rPr>
      </w:pPr>
    </w:p>
    <w:p w:rsidR="003D6287" w:rsidRPr="003D6287" w:rsidRDefault="003D6287" w:rsidP="003D6287">
      <w:pPr>
        <w:jc w:val="both"/>
        <w:rPr>
          <w:rFonts w:ascii="Times New Roman" w:eastAsiaTheme="majorEastAsia" w:hAnsi="Times New Roman" w:cs="Times New Roman"/>
          <w:sz w:val="28"/>
          <w:szCs w:val="28"/>
        </w:rPr>
      </w:pPr>
    </w:p>
    <w:p w:rsidR="00BD2762" w:rsidRDefault="00BD2762" w:rsidP="002038F4">
      <w:pPr>
        <w:spacing w:before="100" w:beforeAutospacing="1" w:after="100" w:afterAutospacing="1" w:line="240" w:lineRule="auto"/>
        <w:jc w:val="center"/>
        <w:rPr>
          <w:rFonts w:ascii="Times New Roman" w:eastAsiaTheme="majorEastAsia" w:hAnsi="Times New Roman" w:cs="Times New Roman"/>
          <w:b/>
          <w:bCs/>
          <w:sz w:val="40"/>
          <w:szCs w:val="40"/>
        </w:rPr>
      </w:pPr>
    </w:p>
    <w:p w:rsidR="002038F4" w:rsidRDefault="002038F4" w:rsidP="002038F4">
      <w:pPr>
        <w:spacing w:before="100" w:beforeAutospacing="1" w:after="100" w:afterAutospacing="1" w:line="240" w:lineRule="auto"/>
        <w:jc w:val="center"/>
        <w:rPr>
          <w:rFonts w:ascii="Times New Roman" w:eastAsiaTheme="majorEastAsia" w:hAnsi="Times New Roman" w:cs="Times New Roman"/>
          <w:b/>
          <w:bCs/>
          <w:sz w:val="40"/>
          <w:szCs w:val="40"/>
        </w:rPr>
      </w:pPr>
    </w:p>
    <w:p w:rsidR="002038F4" w:rsidRDefault="002038F4" w:rsidP="002038F4"/>
    <w:p w:rsidR="006C167C" w:rsidRDefault="006C167C" w:rsidP="002038F4"/>
    <w:p w:rsidR="006C167C" w:rsidRDefault="006C167C" w:rsidP="002038F4"/>
    <w:p w:rsidR="006C167C" w:rsidRDefault="006C167C" w:rsidP="002038F4"/>
    <w:p w:rsidR="006C167C" w:rsidRDefault="006C167C" w:rsidP="002038F4"/>
    <w:p w:rsidR="006C167C" w:rsidRDefault="006C167C" w:rsidP="002038F4"/>
    <w:p w:rsidR="006C167C" w:rsidRDefault="006C167C" w:rsidP="002038F4"/>
    <w:p w:rsidR="006C167C" w:rsidRDefault="006C167C" w:rsidP="002038F4"/>
    <w:p w:rsidR="006C167C" w:rsidRDefault="006C167C" w:rsidP="002038F4"/>
    <w:p w:rsidR="006C167C" w:rsidRDefault="006C167C" w:rsidP="002038F4"/>
    <w:p w:rsidR="005A2D0E" w:rsidRDefault="005A2D0E" w:rsidP="006C167C">
      <w:pPr>
        <w:jc w:val="center"/>
        <w:rPr>
          <w:rFonts w:ascii="Times New Roman" w:eastAsiaTheme="majorEastAsia" w:hAnsi="Times New Roman" w:cs="Times New Roman"/>
          <w:b/>
          <w:bCs/>
          <w:sz w:val="40"/>
          <w:szCs w:val="40"/>
        </w:rPr>
      </w:pPr>
    </w:p>
    <w:p w:rsidR="00221CD0" w:rsidRDefault="00221CD0" w:rsidP="006C167C">
      <w:pPr>
        <w:jc w:val="center"/>
        <w:rPr>
          <w:rFonts w:ascii="Times New Roman" w:eastAsiaTheme="majorEastAsia" w:hAnsi="Times New Roman" w:cs="Times New Roman"/>
          <w:b/>
          <w:bCs/>
          <w:sz w:val="40"/>
          <w:szCs w:val="40"/>
        </w:rPr>
      </w:pPr>
    </w:p>
    <w:p w:rsidR="00484BB8" w:rsidRDefault="00484BB8" w:rsidP="003B0261">
      <w:pPr>
        <w:pStyle w:val="1"/>
        <w:jc w:val="center"/>
        <w:rPr>
          <w:rFonts w:ascii="Times New Roman" w:hAnsi="Times New Roman" w:cs="Times New Roman"/>
          <w:b/>
          <w:bCs/>
          <w:color w:val="000000" w:themeColor="text1"/>
        </w:rPr>
      </w:pPr>
    </w:p>
    <w:p w:rsidR="00484BB8" w:rsidRDefault="00484BB8" w:rsidP="00484BB8"/>
    <w:p w:rsidR="00484BB8" w:rsidRDefault="00484BB8" w:rsidP="00484BB8"/>
    <w:p w:rsidR="00484BB8" w:rsidRDefault="00484BB8" w:rsidP="00484BB8"/>
    <w:p w:rsidR="00484BB8" w:rsidRDefault="00484BB8" w:rsidP="00484BB8"/>
    <w:p w:rsidR="00484BB8" w:rsidRDefault="00484BB8" w:rsidP="00484BB8"/>
    <w:p w:rsidR="00484BB8" w:rsidRPr="00484BB8" w:rsidRDefault="00484BB8" w:rsidP="00484BB8"/>
    <w:p w:rsidR="006C167C" w:rsidRPr="00225DEA" w:rsidRDefault="006C167C" w:rsidP="003B0261">
      <w:pPr>
        <w:pStyle w:val="1"/>
        <w:jc w:val="center"/>
        <w:rPr>
          <w:rFonts w:ascii="Times New Roman" w:hAnsi="Times New Roman" w:cs="Times New Roman"/>
          <w:b/>
          <w:bCs/>
          <w:color w:val="000000" w:themeColor="text1"/>
        </w:rPr>
      </w:pPr>
      <w:bookmarkStart w:id="9" w:name="_Toc137800815"/>
      <w:r w:rsidRPr="00225DEA">
        <w:rPr>
          <w:rFonts w:ascii="Times New Roman" w:hAnsi="Times New Roman" w:cs="Times New Roman"/>
          <w:b/>
          <w:bCs/>
          <w:color w:val="000000" w:themeColor="text1"/>
        </w:rPr>
        <w:lastRenderedPageBreak/>
        <w:t xml:space="preserve">Глава 3: </w:t>
      </w:r>
      <w:r w:rsidR="00225DEA" w:rsidRPr="00225DEA">
        <w:rPr>
          <w:rFonts w:ascii="Times New Roman" w:hAnsi="Times New Roman" w:cs="Times New Roman"/>
          <w:b/>
          <w:bCs/>
          <w:color w:val="000000" w:themeColor="text1"/>
        </w:rPr>
        <w:t>Гамильтоновы пути</w:t>
      </w:r>
      <w:bookmarkEnd w:id="9"/>
    </w:p>
    <w:p w:rsidR="003B0261" w:rsidRPr="003B0261" w:rsidRDefault="003B0261" w:rsidP="003B0261"/>
    <w:p w:rsidR="005A2D0E" w:rsidRPr="00225DEA" w:rsidRDefault="005A2D0E" w:rsidP="003B0261">
      <w:pPr>
        <w:pStyle w:val="1"/>
        <w:rPr>
          <w:rFonts w:ascii="Times New Roman" w:hAnsi="Times New Roman" w:cs="Times New Roman"/>
          <w:b/>
          <w:bCs/>
          <w:color w:val="000000" w:themeColor="text1"/>
        </w:rPr>
      </w:pPr>
      <w:bookmarkStart w:id="10" w:name="_Toc137800816"/>
      <w:r w:rsidRPr="00225DEA">
        <w:rPr>
          <w:rFonts w:ascii="Times New Roman" w:hAnsi="Times New Roman" w:cs="Times New Roman"/>
          <w:b/>
          <w:bCs/>
          <w:color w:val="000000" w:themeColor="text1"/>
        </w:rPr>
        <w:t>3.1 Определение Гамильтоновых путей.</w:t>
      </w:r>
      <w:bookmarkEnd w:id="10"/>
    </w:p>
    <w:p w:rsidR="00D128C2" w:rsidRDefault="00225DEA" w:rsidP="00221CD0">
      <w:pPr>
        <w:jc w:val="both"/>
        <w:rPr>
          <w:rFonts w:ascii="Times New Roman" w:hAnsi="Times New Roman" w:cs="Times New Roman"/>
          <w:sz w:val="28"/>
          <w:szCs w:val="28"/>
        </w:rPr>
      </w:pPr>
      <w:r w:rsidRPr="00225DEA">
        <w:rPr>
          <w:rFonts w:ascii="Times New Roman" w:hAnsi="Times New Roman" w:cs="Times New Roman"/>
          <w:sz w:val="28"/>
          <w:szCs w:val="28"/>
        </w:rPr>
        <w:t>Гамильтонов путь в графе — это путь, который проходит через каждую вершину графа ровно один раз. Гамильтонов цикл является гамильтоновым путем, который возвращается в исходную вершину. Проблема нахождения Гамильтонова пути в графе является одной из классических задач комбинаторной оптимизации и имеет широкий спектр применений в программировании и других областях.</w:t>
      </w:r>
    </w:p>
    <w:p w:rsidR="00225DEA" w:rsidRDefault="006D6C1C" w:rsidP="00221CD0">
      <w:pPr>
        <w:jc w:val="both"/>
        <w:rPr>
          <w:rFonts w:ascii="Times New Roman" w:hAnsi="Times New Roman" w:cs="Times New Roman"/>
          <w:sz w:val="28"/>
          <w:szCs w:val="28"/>
        </w:rPr>
      </w:pPr>
      <w:r w:rsidRPr="006D6C1C">
        <w:rPr>
          <w:rFonts w:ascii="Times New Roman" w:hAnsi="Times New Roman" w:cs="Times New Roman"/>
          <w:sz w:val="28"/>
          <w:szCs w:val="28"/>
        </w:rPr>
        <w:t>Гамильтонов пут</w:t>
      </w:r>
      <w:r>
        <w:rPr>
          <w:rFonts w:ascii="Times New Roman" w:hAnsi="Times New Roman" w:cs="Times New Roman"/>
          <w:sz w:val="28"/>
          <w:szCs w:val="28"/>
        </w:rPr>
        <w:t xml:space="preserve"> применяется:</w:t>
      </w:r>
    </w:p>
    <w:p w:rsidR="006D6C1C" w:rsidRDefault="006D6C1C" w:rsidP="006D6C1C">
      <w:pPr>
        <w:rPr>
          <w:rFonts w:ascii="Times New Roman" w:hAnsi="Times New Roman" w:cs="Times New Roman"/>
          <w:sz w:val="28"/>
          <w:szCs w:val="28"/>
        </w:rPr>
      </w:pPr>
      <w:r w:rsidRPr="006D6C1C">
        <w:rPr>
          <w:rFonts w:ascii="Times New Roman" w:hAnsi="Times New Roman" w:cs="Times New Roman"/>
          <w:sz w:val="28"/>
          <w:szCs w:val="28"/>
        </w:rPr>
        <w:t>В задачах маршрутизации и оптимизации доставки, особенно когда требуется посетить все места и вернуться в исходную точку, Гамильтоновы пути могут быть использованы для нахождения оптимального маршрута, минимизирующего время и затраты на доставку.</w:t>
      </w:r>
    </w:p>
    <w:p w:rsidR="006D6C1C" w:rsidRDefault="006D6C1C" w:rsidP="006D6C1C">
      <w:pPr>
        <w:rPr>
          <w:rFonts w:ascii="Times New Roman" w:hAnsi="Times New Roman" w:cs="Times New Roman"/>
          <w:sz w:val="28"/>
          <w:szCs w:val="28"/>
        </w:rPr>
      </w:pPr>
      <w:r w:rsidRPr="006D6C1C">
        <w:rPr>
          <w:rFonts w:ascii="Times New Roman" w:hAnsi="Times New Roman" w:cs="Times New Roman"/>
          <w:sz w:val="28"/>
          <w:szCs w:val="28"/>
        </w:rPr>
        <w:t xml:space="preserve">В области баз данных, Гамильтоновы пути применяются для оптимизации запросов и обработки данных в </w:t>
      </w:r>
      <w:proofErr w:type="spellStart"/>
      <w:r w:rsidRPr="006D6C1C">
        <w:rPr>
          <w:rFonts w:ascii="Times New Roman" w:hAnsi="Times New Roman" w:cs="Times New Roman"/>
          <w:sz w:val="28"/>
          <w:szCs w:val="28"/>
        </w:rPr>
        <w:t>графовых</w:t>
      </w:r>
      <w:proofErr w:type="spellEnd"/>
      <w:r w:rsidRPr="006D6C1C">
        <w:rPr>
          <w:rFonts w:ascii="Times New Roman" w:hAnsi="Times New Roman" w:cs="Times New Roman"/>
          <w:sz w:val="28"/>
          <w:szCs w:val="28"/>
        </w:rPr>
        <w:t xml:space="preserve"> базах данных. Поиск Гамильтоновых путей может помочь выявить связи и зависимости между элементами данных и определить оптимальные пути доступа к информации.</w:t>
      </w:r>
    </w:p>
    <w:p w:rsidR="006D6C1C" w:rsidRDefault="006D6C1C" w:rsidP="006D6C1C">
      <w:pPr>
        <w:rPr>
          <w:rFonts w:ascii="Times New Roman" w:hAnsi="Times New Roman" w:cs="Times New Roman"/>
          <w:sz w:val="28"/>
          <w:szCs w:val="28"/>
        </w:rPr>
      </w:pPr>
      <w:r w:rsidRPr="006D6C1C">
        <w:rPr>
          <w:rFonts w:ascii="Times New Roman" w:hAnsi="Times New Roman" w:cs="Times New Roman"/>
          <w:sz w:val="28"/>
          <w:szCs w:val="28"/>
        </w:rPr>
        <w:t>В электронике, при проектировании микросхем и печатных плат, Гамильтоновы пути используются для оптимизации маршрутизации проводников и минимизации длины путей. Поиск Гамильтоновых путей позволяет эффективно организовать подключения между компонентами и устройствами на плате.</w:t>
      </w:r>
    </w:p>
    <w:p w:rsidR="006C167C" w:rsidRDefault="006C167C" w:rsidP="00D128C2">
      <w:pPr>
        <w:pStyle w:val="1"/>
        <w:rPr>
          <w:rFonts w:ascii="Times New Roman" w:hAnsi="Times New Roman" w:cs="Times New Roman"/>
          <w:b/>
          <w:bCs/>
          <w:color w:val="000000" w:themeColor="text1"/>
          <w:sz w:val="36"/>
          <w:szCs w:val="36"/>
        </w:rPr>
      </w:pPr>
      <w:bookmarkStart w:id="11" w:name="_Toc137800817"/>
      <w:r w:rsidRPr="00D128C2">
        <w:rPr>
          <w:rFonts w:ascii="Times New Roman" w:hAnsi="Times New Roman" w:cs="Times New Roman"/>
          <w:b/>
          <w:bCs/>
          <w:color w:val="000000" w:themeColor="text1"/>
          <w:sz w:val="36"/>
          <w:szCs w:val="36"/>
        </w:rPr>
        <w:t>3.2 Теорема о существовании Гамильтоновых путей.</w:t>
      </w:r>
      <w:bookmarkEnd w:id="11"/>
    </w:p>
    <w:p w:rsidR="00D128C2" w:rsidRDefault="006D6C1C" w:rsidP="00D128C2">
      <w:pPr>
        <w:rPr>
          <w:rFonts w:ascii="Times New Roman" w:hAnsi="Times New Roman" w:cs="Times New Roman"/>
          <w:sz w:val="28"/>
          <w:szCs w:val="28"/>
        </w:rPr>
      </w:pPr>
      <w:r w:rsidRPr="006D6C1C">
        <w:rPr>
          <w:rFonts w:ascii="Times New Roman" w:hAnsi="Times New Roman" w:cs="Times New Roman"/>
          <w:sz w:val="28"/>
          <w:szCs w:val="28"/>
        </w:rPr>
        <w:t xml:space="preserve">Теорема о существовании Гамильтоновых путей — это одна из фундаментальных теорем теории графов, которая устанавливает условия существования </w:t>
      </w:r>
      <w:proofErr w:type="spellStart"/>
      <w:r w:rsidRPr="006D6C1C">
        <w:rPr>
          <w:rFonts w:ascii="Times New Roman" w:hAnsi="Times New Roman" w:cs="Times New Roman"/>
          <w:sz w:val="28"/>
          <w:szCs w:val="28"/>
        </w:rPr>
        <w:t>Гамильтонового</w:t>
      </w:r>
      <w:proofErr w:type="spellEnd"/>
      <w:r w:rsidRPr="006D6C1C">
        <w:rPr>
          <w:rFonts w:ascii="Times New Roman" w:hAnsi="Times New Roman" w:cs="Times New Roman"/>
          <w:sz w:val="28"/>
          <w:szCs w:val="28"/>
        </w:rPr>
        <w:t xml:space="preserve"> пути в ориентированных и неориентированных графах.</w:t>
      </w:r>
    </w:p>
    <w:p w:rsidR="006D6C1C" w:rsidRPr="006D6C1C" w:rsidRDefault="006D6C1C" w:rsidP="00D128C2">
      <w:pPr>
        <w:rPr>
          <w:rFonts w:ascii="Times New Roman" w:hAnsi="Times New Roman" w:cs="Times New Roman"/>
          <w:sz w:val="28"/>
          <w:szCs w:val="28"/>
        </w:rPr>
      </w:pPr>
      <w:proofErr w:type="spellStart"/>
      <w:r>
        <w:rPr>
          <w:rFonts w:ascii="Times New Roman" w:hAnsi="Times New Roman" w:cs="Times New Roman"/>
          <w:sz w:val="28"/>
          <w:szCs w:val="28"/>
        </w:rPr>
        <w:t>Т</w:t>
      </w:r>
      <w:r w:rsidRPr="006D6C1C">
        <w:rPr>
          <w:rFonts w:ascii="Times New Roman" w:hAnsi="Times New Roman" w:cs="Times New Roman"/>
          <w:sz w:val="28"/>
          <w:szCs w:val="28"/>
        </w:rPr>
        <w:t>теорема</w:t>
      </w:r>
      <w:proofErr w:type="spellEnd"/>
      <w:r w:rsidRPr="006D6C1C">
        <w:rPr>
          <w:rFonts w:ascii="Times New Roman" w:hAnsi="Times New Roman" w:cs="Times New Roman"/>
          <w:sz w:val="28"/>
          <w:szCs w:val="28"/>
        </w:rPr>
        <w:t xml:space="preserve"> гласит, что если в графе G с n вершинами (n ≥ 3) степень каждой вершины не меньше n/2 (т.е. каждая вершина соединена по крайней мере, </w:t>
      </w:r>
      <w:r>
        <w:rPr>
          <w:rFonts w:ascii="Times New Roman" w:hAnsi="Times New Roman" w:cs="Times New Roman"/>
          <w:sz w:val="28"/>
          <w:szCs w:val="28"/>
        </w:rPr>
        <w:t xml:space="preserve">с </w:t>
      </w:r>
      <w:r w:rsidRPr="006D6C1C">
        <w:rPr>
          <w:rFonts w:ascii="Times New Roman" w:hAnsi="Times New Roman" w:cs="Times New Roman"/>
          <w:sz w:val="28"/>
          <w:szCs w:val="28"/>
        </w:rPr>
        <w:t xml:space="preserve">половиной остальных вершин), то в графе существует Гамильтонов путь, проходящий через все вершины ровно один раз. Если степени вершин равны n/2, то граф называется графом с условием </w:t>
      </w:r>
      <w:proofErr w:type="spellStart"/>
      <w:r w:rsidRPr="006D6C1C">
        <w:rPr>
          <w:rFonts w:ascii="Times New Roman" w:hAnsi="Times New Roman" w:cs="Times New Roman"/>
          <w:sz w:val="28"/>
          <w:szCs w:val="28"/>
        </w:rPr>
        <w:t>Dirac</w:t>
      </w:r>
      <w:proofErr w:type="spellEnd"/>
      <w:r w:rsidRPr="006D6C1C">
        <w:rPr>
          <w:rFonts w:ascii="Times New Roman" w:hAnsi="Times New Roman" w:cs="Times New Roman"/>
          <w:sz w:val="28"/>
          <w:szCs w:val="28"/>
        </w:rPr>
        <w:t>.</w:t>
      </w:r>
    </w:p>
    <w:p w:rsidR="006C167C" w:rsidRDefault="006C167C" w:rsidP="00594EFF">
      <w:pPr>
        <w:jc w:val="both"/>
        <w:rPr>
          <w:rFonts w:ascii="Times New Roman" w:eastAsiaTheme="majorEastAsia" w:hAnsi="Times New Roman" w:cs="Times New Roman"/>
          <w:b/>
          <w:bCs/>
          <w:sz w:val="36"/>
          <w:szCs w:val="36"/>
        </w:rPr>
      </w:pPr>
      <w:r w:rsidRPr="006C167C">
        <w:rPr>
          <w:rFonts w:ascii="Times New Roman" w:eastAsiaTheme="majorEastAsia" w:hAnsi="Times New Roman" w:cs="Times New Roman"/>
          <w:sz w:val="28"/>
          <w:szCs w:val="28"/>
        </w:rPr>
        <w:t xml:space="preserve">Данная теорема дает нам необходимое условие для существования Гамильтонового пути в графе. Она гласит, что для любых двух вершин u и v графа G, сумма их степеней должна быть не меньше, чем общее количество </w:t>
      </w:r>
      <w:r w:rsidRPr="006C167C">
        <w:rPr>
          <w:rFonts w:ascii="Times New Roman" w:eastAsiaTheme="majorEastAsia" w:hAnsi="Times New Roman" w:cs="Times New Roman"/>
          <w:sz w:val="28"/>
          <w:szCs w:val="28"/>
        </w:rPr>
        <w:lastRenderedPageBreak/>
        <w:t>вершин в графе. То есть, если сумма степеней любых двух вершин больше или равна общему количеству вершин, то в графе существует Гамильтонов путь.</w:t>
      </w:r>
    </w:p>
    <w:p w:rsidR="006C167C" w:rsidRDefault="006C167C" w:rsidP="00594EFF">
      <w:pPr>
        <w:jc w:val="both"/>
        <w:rPr>
          <w:rFonts w:ascii="Times New Roman" w:eastAsiaTheme="majorEastAsia" w:hAnsi="Times New Roman" w:cs="Times New Roman"/>
          <w:b/>
          <w:bCs/>
          <w:sz w:val="36"/>
          <w:szCs w:val="36"/>
        </w:rPr>
      </w:pPr>
      <w:r w:rsidRPr="006C167C">
        <w:rPr>
          <w:rFonts w:ascii="Times New Roman" w:eastAsiaTheme="majorEastAsia" w:hAnsi="Times New Roman" w:cs="Times New Roman"/>
          <w:sz w:val="28"/>
          <w:szCs w:val="28"/>
        </w:rPr>
        <w:t>Теорема о существовании Гамильтоновых путей имеет важное значение в теории графов и является полезным инструментом для определения наличия Гамильтоновых путей в различных графах. Однако, следует отметить, что данная теорема является необходимым, но не достаточным условием существования Гамильтоновых путей. В некоторых графах, не удовлетворяющих данному условию, все равно может существовать Гамильтонов путь.</w:t>
      </w:r>
    </w:p>
    <w:p w:rsidR="00594EFF" w:rsidRDefault="00594EFF" w:rsidP="00D128C2">
      <w:pPr>
        <w:pStyle w:val="1"/>
        <w:rPr>
          <w:rFonts w:ascii="Times New Roman" w:hAnsi="Times New Roman" w:cs="Times New Roman"/>
          <w:b/>
          <w:bCs/>
          <w:color w:val="000000" w:themeColor="text1"/>
        </w:rPr>
      </w:pPr>
      <w:bookmarkStart w:id="12" w:name="_Toc137800818"/>
      <w:r w:rsidRPr="006D6C1C">
        <w:rPr>
          <w:rFonts w:ascii="Times New Roman" w:hAnsi="Times New Roman" w:cs="Times New Roman"/>
          <w:b/>
          <w:bCs/>
          <w:color w:val="000000" w:themeColor="text1"/>
        </w:rPr>
        <w:t>3.3 Алгоритмы поиска Гамильтоновых путей.</w:t>
      </w:r>
      <w:bookmarkEnd w:id="12"/>
    </w:p>
    <w:p w:rsidR="006D6C1C" w:rsidRPr="006D6C1C" w:rsidRDefault="006D6C1C" w:rsidP="006D6C1C">
      <w:pPr>
        <w:rPr>
          <w:rFonts w:ascii="Times New Roman" w:hAnsi="Times New Roman" w:cs="Times New Roman"/>
          <w:sz w:val="28"/>
          <w:szCs w:val="28"/>
        </w:rPr>
      </w:pPr>
      <w:r w:rsidRPr="006D6C1C">
        <w:rPr>
          <w:rFonts w:ascii="Times New Roman" w:hAnsi="Times New Roman" w:cs="Times New Roman"/>
          <w:sz w:val="28"/>
          <w:szCs w:val="28"/>
        </w:rPr>
        <w:t>К сожалению, на данный момент не существует общего и эффективного алгоритма для точного поиска Гамильтоновых путей в произвольных графах. Проблема нахождения Гамильтонова пути является NP-полной, что означает, что для больших и сложных графов поиск оптимального Гамильтонова пути может быть вычислительно сложным.</w:t>
      </w:r>
    </w:p>
    <w:p w:rsidR="006D6C1C" w:rsidRPr="006D6C1C" w:rsidRDefault="006D6C1C" w:rsidP="006D6C1C">
      <w:pPr>
        <w:rPr>
          <w:rFonts w:ascii="Times New Roman" w:hAnsi="Times New Roman" w:cs="Times New Roman"/>
          <w:sz w:val="28"/>
          <w:szCs w:val="28"/>
        </w:rPr>
      </w:pPr>
      <w:r w:rsidRPr="006D6C1C">
        <w:rPr>
          <w:rFonts w:ascii="Times New Roman" w:hAnsi="Times New Roman" w:cs="Times New Roman"/>
          <w:sz w:val="28"/>
          <w:szCs w:val="28"/>
        </w:rPr>
        <w:t>Однако существуют различные алгоритмы и подходы, которые могут быть использованы для приближенного поиска Гамильтоновых путей или для поиска в некоторых специальных классах графов. Вот несколько примеров:</w:t>
      </w:r>
    </w:p>
    <w:p w:rsidR="006D6C1C" w:rsidRPr="006D6C1C" w:rsidRDefault="006D6C1C" w:rsidP="006D6C1C">
      <w:pPr>
        <w:numPr>
          <w:ilvl w:val="0"/>
          <w:numId w:val="27"/>
        </w:numPr>
        <w:rPr>
          <w:rFonts w:ascii="Times New Roman" w:hAnsi="Times New Roman" w:cs="Times New Roman"/>
          <w:sz w:val="28"/>
          <w:szCs w:val="28"/>
        </w:rPr>
      </w:pPr>
      <w:r w:rsidRPr="006D6C1C">
        <w:rPr>
          <w:rFonts w:ascii="Times New Roman" w:hAnsi="Times New Roman" w:cs="Times New Roman"/>
          <w:sz w:val="28"/>
          <w:szCs w:val="28"/>
        </w:rPr>
        <w:t xml:space="preserve">Алгоритмы перебора: </w:t>
      </w:r>
      <w:r>
        <w:rPr>
          <w:rFonts w:ascii="Times New Roman" w:hAnsi="Times New Roman" w:cs="Times New Roman"/>
          <w:sz w:val="28"/>
          <w:szCs w:val="28"/>
        </w:rPr>
        <w:t>п</w:t>
      </w:r>
      <w:r w:rsidRPr="006D6C1C">
        <w:rPr>
          <w:rFonts w:ascii="Times New Roman" w:hAnsi="Times New Roman" w:cs="Times New Roman"/>
          <w:sz w:val="28"/>
          <w:szCs w:val="28"/>
        </w:rPr>
        <w:t>ростым, но экспоненциальным способом поиска Гамильтоновых путей является полный перебор всех возможных путей в графе. Этот метод применим для небольших графов, но становится непрактичным для больших графов из-за огромного количества комбинаций.</w:t>
      </w:r>
    </w:p>
    <w:p w:rsidR="006D6C1C" w:rsidRPr="006D6C1C" w:rsidRDefault="006D6C1C" w:rsidP="006D6C1C">
      <w:pPr>
        <w:numPr>
          <w:ilvl w:val="0"/>
          <w:numId w:val="27"/>
        </w:numPr>
        <w:rPr>
          <w:rFonts w:ascii="Times New Roman" w:hAnsi="Times New Roman" w:cs="Times New Roman"/>
          <w:sz w:val="28"/>
          <w:szCs w:val="28"/>
        </w:rPr>
      </w:pPr>
      <w:r w:rsidRPr="006D6C1C">
        <w:rPr>
          <w:rFonts w:ascii="Times New Roman" w:hAnsi="Times New Roman" w:cs="Times New Roman"/>
          <w:sz w:val="28"/>
          <w:szCs w:val="28"/>
        </w:rPr>
        <w:t xml:space="preserve">Эвристические алгоритмы: </w:t>
      </w:r>
      <w:r>
        <w:rPr>
          <w:rFonts w:ascii="Times New Roman" w:hAnsi="Times New Roman" w:cs="Times New Roman"/>
          <w:sz w:val="28"/>
          <w:szCs w:val="28"/>
        </w:rPr>
        <w:t>с</w:t>
      </w:r>
      <w:r w:rsidRPr="006D6C1C">
        <w:rPr>
          <w:rFonts w:ascii="Times New Roman" w:hAnsi="Times New Roman" w:cs="Times New Roman"/>
          <w:sz w:val="28"/>
          <w:szCs w:val="28"/>
        </w:rPr>
        <w:t>уществуют различные эвристические алгоритмы, которые основаны на применении различных стратегий и эвристик для приближенного поиска Гамильтоновых путей. Некоторые из них включают алгоритмы жадного подхода, эволюционные алгоритмы, муравьиные алгоритмы и генетические алгоритмы. Эти методы не гарантируют нахождение оптимального пути, но могут дать приближенное решение.</w:t>
      </w:r>
    </w:p>
    <w:p w:rsidR="006D6C1C" w:rsidRPr="006D6C1C" w:rsidRDefault="006D6C1C" w:rsidP="006D6C1C">
      <w:pPr>
        <w:numPr>
          <w:ilvl w:val="0"/>
          <w:numId w:val="27"/>
        </w:numPr>
        <w:rPr>
          <w:rFonts w:ascii="Times New Roman" w:hAnsi="Times New Roman" w:cs="Times New Roman"/>
          <w:sz w:val="28"/>
          <w:szCs w:val="28"/>
        </w:rPr>
      </w:pPr>
      <w:r w:rsidRPr="006D6C1C">
        <w:rPr>
          <w:rFonts w:ascii="Times New Roman" w:hAnsi="Times New Roman" w:cs="Times New Roman"/>
          <w:sz w:val="28"/>
          <w:szCs w:val="28"/>
        </w:rPr>
        <w:t xml:space="preserve">Использование специализированных графов: </w:t>
      </w:r>
      <w:r>
        <w:rPr>
          <w:rFonts w:ascii="Times New Roman" w:hAnsi="Times New Roman" w:cs="Times New Roman"/>
          <w:sz w:val="28"/>
          <w:szCs w:val="28"/>
        </w:rPr>
        <w:t>в</w:t>
      </w:r>
      <w:r w:rsidRPr="006D6C1C">
        <w:rPr>
          <w:rFonts w:ascii="Times New Roman" w:hAnsi="Times New Roman" w:cs="Times New Roman"/>
          <w:sz w:val="28"/>
          <w:szCs w:val="28"/>
        </w:rPr>
        <w:t xml:space="preserve"> некоторых случаях, когда граф обладает определенными свойствами или структурой, можно применить специализированные алгоритмы для поиска Гамильтоновых путей. Например, в декартовых графах или графах с определенной топологией существуют алгоритмы, которые могут быть применены для эффективного поиска Гамильтоновых путей.</w:t>
      </w:r>
    </w:p>
    <w:p w:rsidR="00F86294" w:rsidRDefault="00F86294" w:rsidP="006D6C1C">
      <w:pPr>
        <w:rPr>
          <w:rFonts w:ascii="Times New Roman" w:hAnsi="Times New Roman" w:cs="Times New Roman"/>
          <w:b/>
          <w:bCs/>
          <w:color w:val="000000" w:themeColor="text1"/>
          <w:sz w:val="32"/>
          <w:szCs w:val="32"/>
        </w:rPr>
      </w:pPr>
    </w:p>
    <w:p w:rsidR="005A2D0E" w:rsidRDefault="005A2D0E" w:rsidP="00F86294">
      <w:pPr>
        <w:pStyle w:val="1"/>
        <w:rPr>
          <w:rFonts w:ascii="Times New Roman" w:hAnsi="Times New Roman" w:cs="Times New Roman"/>
          <w:b/>
          <w:bCs/>
          <w:color w:val="000000" w:themeColor="text1"/>
        </w:rPr>
      </w:pPr>
      <w:bookmarkStart w:id="13" w:name="_Toc137800819"/>
      <w:r w:rsidRPr="006D6C1C">
        <w:rPr>
          <w:rFonts w:ascii="Times New Roman" w:hAnsi="Times New Roman" w:cs="Times New Roman"/>
          <w:b/>
          <w:bCs/>
          <w:color w:val="000000" w:themeColor="text1"/>
        </w:rPr>
        <w:lastRenderedPageBreak/>
        <w:t>3.4</w:t>
      </w:r>
      <w:r w:rsidR="006D6C1C">
        <w:rPr>
          <w:rFonts w:ascii="Times New Roman" w:hAnsi="Times New Roman" w:cs="Times New Roman"/>
          <w:b/>
          <w:bCs/>
          <w:color w:val="000000" w:themeColor="text1"/>
        </w:rPr>
        <w:t xml:space="preserve"> </w:t>
      </w:r>
      <w:r w:rsidR="006D6C1C" w:rsidRPr="006D6C1C">
        <w:rPr>
          <w:rFonts w:ascii="Times New Roman" w:hAnsi="Times New Roman" w:cs="Times New Roman"/>
          <w:b/>
          <w:bCs/>
          <w:color w:val="000000" w:themeColor="text1"/>
        </w:rPr>
        <w:t>Примеры применения гамильтоновых путей в программировании</w:t>
      </w:r>
      <w:bookmarkEnd w:id="13"/>
    </w:p>
    <w:p w:rsidR="006D6C1C" w:rsidRDefault="006D6C1C" w:rsidP="006D6C1C">
      <w:pPr>
        <w:rPr>
          <w:rFonts w:ascii="Times New Roman" w:hAnsi="Times New Roman" w:cs="Times New Roman"/>
          <w:color w:val="000000" w:themeColor="text1"/>
          <w:sz w:val="28"/>
          <w:szCs w:val="28"/>
        </w:rPr>
      </w:pPr>
      <w:r w:rsidRPr="006D6C1C">
        <w:rPr>
          <w:rFonts w:ascii="Times New Roman" w:hAnsi="Times New Roman" w:cs="Times New Roman"/>
          <w:color w:val="000000" w:themeColor="text1"/>
          <w:sz w:val="28"/>
          <w:szCs w:val="28"/>
        </w:rPr>
        <w:t>Гамильтоновы пути имеют ряд применений в программировании и алгоритмической оптимизации.</w:t>
      </w:r>
    </w:p>
    <w:p w:rsidR="006D6C1C" w:rsidRDefault="00484BB8" w:rsidP="006D6C1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w:t>
      </w:r>
      <w:r w:rsidRPr="00484BB8">
        <w:rPr>
          <w:rFonts w:ascii="Times New Roman" w:hAnsi="Times New Roman" w:cs="Times New Roman"/>
          <w:color w:val="000000" w:themeColor="text1"/>
          <w:sz w:val="28"/>
          <w:szCs w:val="28"/>
        </w:rPr>
        <w:t>амильтоновы пути могут быть использованы для создания наборов тестовых данных, которые охватывают все возможные пути выполнения программы. Это помогает обнаружить потенциальные ошибки и дефекты программного обеспечения.</w:t>
      </w:r>
    </w:p>
    <w:p w:rsidR="00484BB8" w:rsidRDefault="00484BB8" w:rsidP="006D6C1C">
      <w:pPr>
        <w:rPr>
          <w:rFonts w:ascii="Times New Roman" w:hAnsi="Times New Roman" w:cs="Times New Roman"/>
          <w:color w:val="000000" w:themeColor="text1"/>
          <w:sz w:val="28"/>
          <w:szCs w:val="28"/>
        </w:rPr>
      </w:pPr>
      <w:r w:rsidRPr="00484BB8">
        <w:rPr>
          <w:rFonts w:ascii="Times New Roman" w:hAnsi="Times New Roman" w:cs="Times New Roman"/>
          <w:color w:val="000000" w:themeColor="text1"/>
          <w:sz w:val="28"/>
          <w:szCs w:val="28"/>
        </w:rPr>
        <w:t>В задачах оптимизации маршрутов, Гамильтоновы пути могут помочь определить наиболее эффективный маршрут, проходящий через все заданные точки или узлы. Это может быть полезно, например, при оптимизации маршрутов доставки, планировании перемещений роботов или оптимизации маршрутов в GPS-навигации.</w:t>
      </w:r>
    </w:p>
    <w:p w:rsidR="00484BB8" w:rsidRDefault="00484BB8" w:rsidP="006D6C1C">
      <w:pPr>
        <w:rPr>
          <w:rFonts w:ascii="Times New Roman" w:hAnsi="Times New Roman" w:cs="Times New Roman"/>
          <w:color w:val="000000" w:themeColor="text1"/>
          <w:sz w:val="28"/>
          <w:szCs w:val="28"/>
        </w:rPr>
      </w:pPr>
      <w:r w:rsidRPr="00484BB8">
        <w:rPr>
          <w:rFonts w:ascii="Times New Roman" w:hAnsi="Times New Roman" w:cs="Times New Roman"/>
          <w:color w:val="000000" w:themeColor="text1"/>
          <w:sz w:val="28"/>
          <w:szCs w:val="28"/>
        </w:rPr>
        <w:t>В некоторых задачах планирования и параллельного программирования, Гамильтоновы пути могут помочь определить оптимальный порядок выполнения задач или операций. Это может улучшить производительность и распределение ресурсов в системе.</w:t>
      </w:r>
    </w:p>
    <w:p w:rsidR="00484BB8" w:rsidRDefault="00484BB8" w:rsidP="006D6C1C">
      <w:pPr>
        <w:rPr>
          <w:rFonts w:ascii="Times New Roman" w:hAnsi="Times New Roman" w:cs="Times New Roman"/>
          <w:color w:val="000000" w:themeColor="text1"/>
          <w:sz w:val="28"/>
          <w:szCs w:val="28"/>
        </w:rPr>
      </w:pPr>
      <w:r w:rsidRPr="00484BB8">
        <w:rPr>
          <w:rFonts w:ascii="Times New Roman" w:hAnsi="Times New Roman" w:cs="Times New Roman"/>
          <w:color w:val="000000" w:themeColor="text1"/>
          <w:sz w:val="28"/>
          <w:szCs w:val="28"/>
        </w:rPr>
        <w:t>Гамильтоновы пути могут использоваться для определения оптимальной структуры компьютерных сетей. Они могут помочь установить наиболее эффективные пути передачи данных и минимизировать задержки или потери пакетов.</w:t>
      </w:r>
    </w:p>
    <w:p w:rsidR="00484BB8" w:rsidRPr="006D6C1C" w:rsidRDefault="00484BB8" w:rsidP="006D6C1C">
      <w:pPr>
        <w:rPr>
          <w:rFonts w:ascii="Times New Roman" w:hAnsi="Times New Roman" w:cs="Times New Roman"/>
          <w:color w:val="000000" w:themeColor="text1"/>
          <w:sz w:val="28"/>
          <w:szCs w:val="28"/>
        </w:rPr>
      </w:pPr>
      <w:r w:rsidRPr="00484BB8">
        <w:rPr>
          <w:rFonts w:ascii="Times New Roman" w:hAnsi="Times New Roman" w:cs="Times New Roman"/>
          <w:color w:val="000000" w:themeColor="text1"/>
          <w:sz w:val="28"/>
          <w:szCs w:val="28"/>
        </w:rPr>
        <w:t>Гамильтоновы пути могут быть использованы для визуализации данных и отображения связей между различными элементами. Это может быть полезно, например, при построении графических представлений социальных сетей, графов баз данных или систем управления проектами.</w:t>
      </w:r>
    </w:p>
    <w:p w:rsidR="006D6C1C" w:rsidRPr="006D6C1C" w:rsidRDefault="006D6C1C" w:rsidP="006D6C1C">
      <w:pPr>
        <w:rPr>
          <w:rFonts w:ascii="Times New Roman" w:eastAsiaTheme="majorEastAsia" w:hAnsi="Times New Roman" w:cs="Times New Roman"/>
          <w:sz w:val="28"/>
          <w:szCs w:val="28"/>
        </w:rPr>
      </w:pPr>
    </w:p>
    <w:p w:rsidR="00D128C2" w:rsidRPr="00D128C2" w:rsidRDefault="00D128C2" w:rsidP="00D128C2"/>
    <w:p w:rsidR="000878E6" w:rsidRDefault="000878E6" w:rsidP="005A2D0E">
      <w:pPr>
        <w:jc w:val="both"/>
        <w:rPr>
          <w:rFonts w:ascii="Times New Roman" w:eastAsiaTheme="majorEastAsia" w:hAnsi="Times New Roman" w:cs="Times New Roman"/>
          <w:sz w:val="28"/>
          <w:szCs w:val="28"/>
        </w:rPr>
      </w:pPr>
    </w:p>
    <w:p w:rsidR="000878E6" w:rsidRDefault="000878E6" w:rsidP="005A2D0E">
      <w:pPr>
        <w:jc w:val="both"/>
        <w:rPr>
          <w:rFonts w:ascii="Times New Roman" w:eastAsiaTheme="majorEastAsia" w:hAnsi="Times New Roman" w:cs="Times New Roman"/>
          <w:sz w:val="28"/>
          <w:szCs w:val="28"/>
        </w:rPr>
      </w:pPr>
    </w:p>
    <w:p w:rsidR="00484BB8" w:rsidRDefault="00484BB8" w:rsidP="00F86294">
      <w:pPr>
        <w:pStyle w:val="1"/>
        <w:rPr>
          <w:rFonts w:ascii="Times New Roman" w:hAnsi="Times New Roman" w:cs="Times New Roman"/>
          <w:b/>
          <w:bCs/>
          <w:color w:val="000000" w:themeColor="text1"/>
        </w:rPr>
      </w:pPr>
    </w:p>
    <w:p w:rsidR="00F86294" w:rsidRPr="00F86294" w:rsidRDefault="00F86294" w:rsidP="00F86294"/>
    <w:p w:rsidR="000878E6" w:rsidRPr="00484BB8" w:rsidRDefault="000878E6" w:rsidP="00484BB8">
      <w:pPr>
        <w:pStyle w:val="1"/>
        <w:jc w:val="center"/>
        <w:rPr>
          <w:rFonts w:ascii="Times New Roman" w:hAnsi="Times New Roman" w:cs="Times New Roman"/>
          <w:b/>
          <w:bCs/>
          <w:color w:val="000000" w:themeColor="text1"/>
        </w:rPr>
      </w:pPr>
      <w:bookmarkStart w:id="14" w:name="_Toc137800820"/>
      <w:r w:rsidRPr="00484BB8">
        <w:rPr>
          <w:rFonts w:ascii="Times New Roman" w:hAnsi="Times New Roman" w:cs="Times New Roman"/>
          <w:b/>
          <w:bCs/>
          <w:color w:val="000000" w:themeColor="text1"/>
        </w:rPr>
        <w:lastRenderedPageBreak/>
        <w:t>Глава 4: Сравнение Эйлеровых и Гамильтоновых путей</w:t>
      </w:r>
      <w:bookmarkEnd w:id="14"/>
    </w:p>
    <w:p w:rsidR="000878E6" w:rsidRPr="00484BB8" w:rsidRDefault="000878E6" w:rsidP="00D128C2">
      <w:pPr>
        <w:pStyle w:val="1"/>
        <w:rPr>
          <w:rFonts w:ascii="Times New Roman" w:hAnsi="Times New Roman" w:cs="Times New Roman"/>
          <w:b/>
          <w:bCs/>
          <w:color w:val="000000" w:themeColor="text1"/>
        </w:rPr>
      </w:pPr>
      <w:bookmarkStart w:id="15" w:name="_Toc137800821"/>
      <w:r w:rsidRPr="00484BB8">
        <w:rPr>
          <w:rFonts w:ascii="Times New Roman" w:hAnsi="Times New Roman" w:cs="Times New Roman"/>
          <w:b/>
          <w:bCs/>
          <w:color w:val="000000" w:themeColor="text1"/>
        </w:rPr>
        <w:t>4.1 Сравнение определений и свойств Эйлеровых и Гамильтоновых путей.</w:t>
      </w:r>
      <w:bookmarkEnd w:id="15"/>
    </w:p>
    <w:p w:rsidR="000878E6" w:rsidRDefault="000878E6" w:rsidP="000878E6">
      <w:pPr>
        <w:rPr>
          <w:rFonts w:ascii="Times New Roman" w:eastAsiaTheme="majorEastAsia" w:hAnsi="Times New Roman" w:cs="Times New Roman"/>
          <w:b/>
          <w:bCs/>
          <w:sz w:val="36"/>
          <w:szCs w:val="36"/>
        </w:rPr>
      </w:pPr>
      <w:r w:rsidRPr="000878E6">
        <w:rPr>
          <w:rFonts w:ascii="Times New Roman" w:eastAsiaTheme="majorEastAsia" w:hAnsi="Times New Roman" w:cs="Times New Roman"/>
          <w:sz w:val="28"/>
          <w:szCs w:val="28"/>
        </w:rPr>
        <w:t>Эйлеровы и Гамильтоновы пути - два важных понятия в теории графов, связанные с обходом вершин и ребер. Хотя оба понятия касаются путей в графах, они имеют различные определения и свойства. Давайте сравним их основные характеристики.</w:t>
      </w:r>
    </w:p>
    <w:p w:rsidR="000878E6" w:rsidRDefault="000878E6" w:rsidP="000878E6">
      <w:pPr>
        <w:rPr>
          <w:rFonts w:ascii="Times New Roman" w:eastAsiaTheme="majorEastAsia" w:hAnsi="Times New Roman" w:cs="Times New Roman"/>
          <w:b/>
          <w:bCs/>
          <w:sz w:val="36"/>
          <w:szCs w:val="36"/>
        </w:rPr>
      </w:pPr>
      <w:r w:rsidRPr="000878E6">
        <w:rPr>
          <w:rFonts w:ascii="Times New Roman" w:eastAsiaTheme="majorEastAsia" w:hAnsi="Times New Roman" w:cs="Times New Roman"/>
          <w:sz w:val="28"/>
          <w:szCs w:val="28"/>
        </w:rPr>
        <w:t>Эйлеров путь — это путь в графе, который проходит через каждое ребро ровно один раз. Другими словами, это путь, в котором все ребра графа посещаются один раз и только один раз. Эйлеров путь может начинаться и заканчиваться в разных вершинах, а также может быть замкнутым, то есть заканчиваться в той же вершине, из которой начинается.</w:t>
      </w:r>
    </w:p>
    <w:p w:rsidR="000878E6" w:rsidRPr="000878E6" w:rsidRDefault="000878E6" w:rsidP="000878E6">
      <w:pPr>
        <w:rPr>
          <w:rFonts w:ascii="Times New Roman" w:eastAsiaTheme="majorEastAsia" w:hAnsi="Times New Roman" w:cs="Times New Roman"/>
          <w:b/>
          <w:bCs/>
          <w:sz w:val="36"/>
          <w:szCs w:val="36"/>
        </w:rPr>
      </w:pPr>
      <w:r w:rsidRPr="000878E6">
        <w:rPr>
          <w:rFonts w:ascii="Times New Roman" w:eastAsiaTheme="majorEastAsia" w:hAnsi="Times New Roman" w:cs="Times New Roman"/>
          <w:b/>
          <w:bCs/>
          <w:sz w:val="28"/>
          <w:szCs w:val="28"/>
        </w:rPr>
        <w:t>Свойства Эйлеровых путей:</w:t>
      </w:r>
    </w:p>
    <w:p w:rsidR="000878E6" w:rsidRPr="000878E6" w:rsidRDefault="000878E6" w:rsidP="000878E6">
      <w:pPr>
        <w:pStyle w:val="a3"/>
        <w:numPr>
          <w:ilvl w:val="0"/>
          <w:numId w:val="13"/>
        </w:numPr>
        <w:rPr>
          <w:rFonts w:ascii="Times New Roman" w:eastAsiaTheme="majorEastAsia" w:hAnsi="Times New Roman" w:cs="Times New Roman"/>
          <w:b/>
          <w:bCs/>
          <w:sz w:val="36"/>
          <w:szCs w:val="36"/>
        </w:rPr>
      </w:pPr>
      <w:r w:rsidRPr="000878E6">
        <w:rPr>
          <w:rFonts w:ascii="Times New Roman" w:eastAsiaTheme="majorEastAsia" w:hAnsi="Times New Roman" w:cs="Times New Roman"/>
          <w:sz w:val="28"/>
          <w:szCs w:val="28"/>
        </w:rPr>
        <w:t>Граф должен быть связным: для существования Эйлерова пути граф должен быть связным, то есть существует путь между любыми двумя вершинами графа.</w:t>
      </w:r>
    </w:p>
    <w:p w:rsidR="000878E6" w:rsidRPr="000878E6" w:rsidRDefault="000878E6" w:rsidP="000878E6">
      <w:pPr>
        <w:pStyle w:val="a3"/>
        <w:numPr>
          <w:ilvl w:val="0"/>
          <w:numId w:val="13"/>
        </w:numPr>
        <w:rPr>
          <w:rFonts w:ascii="Times New Roman" w:eastAsiaTheme="majorEastAsia" w:hAnsi="Times New Roman" w:cs="Times New Roman"/>
          <w:b/>
          <w:bCs/>
          <w:sz w:val="36"/>
          <w:szCs w:val="36"/>
        </w:rPr>
      </w:pPr>
      <w:r w:rsidRPr="000878E6">
        <w:rPr>
          <w:rFonts w:ascii="Times New Roman" w:eastAsiaTheme="majorEastAsia" w:hAnsi="Times New Roman" w:cs="Times New Roman"/>
          <w:sz w:val="28"/>
          <w:szCs w:val="28"/>
        </w:rPr>
        <w:t>Вершины нечетной степени: Все вершины графа должны иметь четную степень, иначе Эйлеров путь не может существовать.</w:t>
      </w:r>
    </w:p>
    <w:p w:rsidR="000878E6" w:rsidRPr="000878E6" w:rsidRDefault="000878E6" w:rsidP="000878E6">
      <w:pPr>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Гамильтонов путь — это путь, который проходит через каждую вершину ровно один раз. Другими словами, это путь, включающий все вершины графа, но может проходить через них в любом порядке. Гамильтонов путь является обобщением Эйлерова пути, так как включает в себя все вершины графа, а не только ребра.</w:t>
      </w:r>
    </w:p>
    <w:p w:rsidR="000878E6" w:rsidRPr="000878E6" w:rsidRDefault="000878E6" w:rsidP="000878E6">
      <w:pPr>
        <w:rPr>
          <w:rFonts w:ascii="Times New Roman" w:eastAsiaTheme="majorEastAsia" w:hAnsi="Times New Roman" w:cs="Times New Roman"/>
          <w:b/>
          <w:bCs/>
          <w:sz w:val="36"/>
          <w:szCs w:val="36"/>
        </w:rPr>
      </w:pPr>
      <w:r w:rsidRPr="000878E6">
        <w:rPr>
          <w:rFonts w:ascii="Times New Roman" w:eastAsiaTheme="majorEastAsia" w:hAnsi="Times New Roman" w:cs="Times New Roman"/>
          <w:b/>
          <w:bCs/>
          <w:sz w:val="28"/>
          <w:szCs w:val="28"/>
        </w:rPr>
        <w:t>Свойства Гамильтоновых путей:</w:t>
      </w:r>
    </w:p>
    <w:p w:rsidR="000878E6" w:rsidRPr="000878E6" w:rsidRDefault="000878E6" w:rsidP="000878E6">
      <w:pPr>
        <w:pStyle w:val="a3"/>
        <w:numPr>
          <w:ilvl w:val="0"/>
          <w:numId w:val="14"/>
        </w:numPr>
        <w:rPr>
          <w:rFonts w:ascii="Times New Roman" w:eastAsiaTheme="majorEastAsia" w:hAnsi="Times New Roman" w:cs="Times New Roman"/>
          <w:b/>
          <w:bCs/>
          <w:sz w:val="36"/>
          <w:szCs w:val="36"/>
        </w:rPr>
      </w:pPr>
      <w:r w:rsidRPr="000878E6">
        <w:rPr>
          <w:rFonts w:ascii="Times New Roman" w:eastAsiaTheme="majorEastAsia" w:hAnsi="Times New Roman" w:cs="Times New Roman"/>
          <w:sz w:val="28"/>
          <w:szCs w:val="28"/>
        </w:rPr>
        <w:t>Граф должен быть связным: для существования Гамильтонова пути граф должен быть связным, то есть существует путь между любыми двумя вершинами графа.</w:t>
      </w:r>
    </w:p>
    <w:p w:rsidR="000878E6" w:rsidRPr="000878E6" w:rsidRDefault="000878E6" w:rsidP="000878E6">
      <w:pPr>
        <w:pStyle w:val="a3"/>
        <w:numPr>
          <w:ilvl w:val="0"/>
          <w:numId w:val="14"/>
        </w:num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Нет ограничений на степени вершин: В отличие от Эйлеровых путей, Гамильтонов путь не требует определенных ограничений на степени вершин. Вершины могут иметь произвольные степени.</w:t>
      </w:r>
    </w:p>
    <w:p w:rsidR="000878E6" w:rsidRDefault="000878E6" w:rsidP="000878E6">
      <w:p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Таким образом, основное различие между Эйлеровыми и Гамильтоновыми путями заключается в том, что Эйлеров путь проходит через каждое ребро, а Гамильтонов путь проходит через каждую вершину графа. Эйлеровы пути</w:t>
      </w:r>
      <w:r>
        <w:rPr>
          <w:rFonts w:ascii="Times New Roman" w:eastAsiaTheme="majorEastAsia" w:hAnsi="Times New Roman" w:cs="Times New Roman"/>
          <w:sz w:val="28"/>
          <w:szCs w:val="28"/>
        </w:rPr>
        <w:t xml:space="preserve"> </w:t>
      </w:r>
      <w:r w:rsidRPr="000878E6">
        <w:rPr>
          <w:rFonts w:ascii="Times New Roman" w:eastAsiaTheme="majorEastAsia" w:hAnsi="Times New Roman" w:cs="Times New Roman"/>
          <w:sz w:val="28"/>
          <w:szCs w:val="28"/>
        </w:rPr>
        <w:t>имеют дополнительные ограничения на степени вершин, в то время как Гамильтоновы пути могут быть найдены в графах произвольной степени.</w:t>
      </w:r>
    </w:p>
    <w:p w:rsidR="000878E6" w:rsidRDefault="000878E6" w:rsidP="00D128C2">
      <w:pPr>
        <w:pStyle w:val="1"/>
        <w:rPr>
          <w:rFonts w:ascii="Times New Roman" w:hAnsi="Times New Roman" w:cs="Times New Roman"/>
          <w:b/>
          <w:bCs/>
          <w:color w:val="000000" w:themeColor="text1"/>
        </w:rPr>
      </w:pPr>
      <w:bookmarkStart w:id="16" w:name="_Toc137800822"/>
      <w:r w:rsidRPr="00484BB8">
        <w:rPr>
          <w:rFonts w:ascii="Times New Roman" w:hAnsi="Times New Roman" w:cs="Times New Roman"/>
          <w:b/>
          <w:bCs/>
          <w:color w:val="000000" w:themeColor="text1"/>
        </w:rPr>
        <w:lastRenderedPageBreak/>
        <w:t>4.2 Сравнение алгоритмов поиска Эйлеровых и Гамильтоновых путей.</w:t>
      </w:r>
      <w:bookmarkEnd w:id="16"/>
    </w:p>
    <w:p w:rsidR="00484BB8" w:rsidRPr="00484BB8" w:rsidRDefault="00484BB8" w:rsidP="00484BB8"/>
    <w:p w:rsidR="000878E6" w:rsidRPr="000878E6" w:rsidRDefault="000878E6" w:rsidP="000878E6">
      <w:pPr>
        <w:jc w:val="both"/>
        <w:rPr>
          <w:rFonts w:ascii="Times New Roman" w:eastAsiaTheme="majorEastAsia" w:hAnsi="Times New Roman" w:cs="Times New Roman"/>
          <w:b/>
          <w:bCs/>
          <w:sz w:val="36"/>
          <w:szCs w:val="36"/>
        </w:rPr>
      </w:pPr>
      <w:r w:rsidRPr="000878E6">
        <w:rPr>
          <w:rFonts w:ascii="Times New Roman" w:eastAsiaTheme="majorEastAsia" w:hAnsi="Times New Roman" w:cs="Times New Roman"/>
          <w:sz w:val="28"/>
          <w:szCs w:val="28"/>
        </w:rPr>
        <w:t>Поиск Эйлеровых и Гамильтоновых путей является задачей существенного интереса в теории графов. В обоих случаях требуется найти определенные пути, проходящие через вершины или ребра графа. Однако, алгоритмы поиска Эйлеровых и Гамильтоновых путей имеют различные подходы и сложности.</w:t>
      </w:r>
    </w:p>
    <w:p w:rsidR="000878E6" w:rsidRPr="000878E6" w:rsidRDefault="000878E6" w:rsidP="000878E6">
      <w:pPr>
        <w:jc w:val="both"/>
        <w:rPr>
          <w:rFonts w:ascii="Times New Roman" w:eastAsiaTheme="majorEastAsia" w:hAnsi="Times New Roman" w:cs="Times New Roman"/>
          <w:b/>
          <w:bCs/>
          <w:sz w:val="28"/>
          <w:szCs w:val="28"/>
        </w:rPr>
      </w:pPr>
      <w:r w:rsidRPr="000878E6">
        <w:rPr>
          <w:rFonts w:ascii="Times New Roman" w:eastAsiaTheme="majorEastAsia" w:hAnsi="Times New Roman" w:cs="Times New Roman"/>
          <w:b/>
          <w:bCs/>
          <w:sz w:val="28"/>
          <w:szCs w:val="28"/>
        </w:rPr>
        <w:t>Алгоритмы поиска Эйлеровых путей:</w:t>
      </w:r>
    </w:p>
    <w:p w:rsidR="000878E6" w:rsidRDefault="000878E6" w:rsidP="000878E6">
      <w:p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Существуют несколько алгоритмов для поиска Эйлеровых путей в графе. Наиболее распространенными являются следующие:</w:t>
      </w:r>
    </w:p>
    <w:p w:rsidR="000878E6" w:rsidRPr="000878E6" w:rsidRDefault="000878E6" w:rsidP="000878E6">
      <w:pPr>
        <w:pStyle w:val="a3"/>
        <w:numPr>
          <w:ilvl w:val="0"/>
          <w:numId w:val="15"/>
        </w:num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Алгоритм Флёри:</w:t>
      </w:r>
    </w:p>
    <w:p w:rsidR="000878E6" w:rsidRPr="000878E6" w:rsidRDefault="000878E6" w:rsidP="000878E6">
      <w:pPr>
        <w:pStyle w:val="a3"/>
        <w:numPr>
          <w:ilvl w:val="0"/>
          <w:numId w:val="16"/>
        </w:num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Основан на принципе удаления ребер (ребра могут быть временно удалены и затем восстановлены).</w:t>
      </w:r>
    </w:p>
    <w:p w:rsidR="000878E6" w:rsidRPr="000878E6" w:rsidRDefault="000878E6" w:rsidP="000878E6">
      <w:pPr>
        <w:pStyle w:val="a3"/>
        <w:numPr>
          <w:ilvl w:val="0"/>
          <w:numId w:val="16"/>
        </w:num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Прост в реализации и эффективен для неориентированных графов.</w:t>
      </w:r>
    </w:p>
    <w:p w:rsidR="000878E6" w:rsidRDefault="000878E6" w:rsidP="000878E6">
      <w:pPr>
        <w:pStyle w:val="a3"/>
        <w:numPr>
          <w:ilvl w:val="0"/>
          <w:numId w:val="16"/>
        </w:num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Однако, для ориентированных графов требуется дополнительная обработка, чтобы учесть ориентацию ребер.</w:t>
      </w:r>
    </w:p>
    <w:p w:rsidR="000878E6" w:rsidRDefault="000878E6" w:rsidP="000878E6">
      <w:pPr>
        <w:pStyle w:val="a3"/>
        <w:numPr>
          <w:ilvl w:val="0"/>
          <w:numId w:val="15"/>
        </w:num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 xml:space="preserve">Алгоритм </w:t>
      </w:r>
      <w:proofErr w:type="spellStart"/>
      <w:r w:rsidRPr="000878E6">
        <w:rPr>
          <w:rFonts w:ascii="Times New Roman" w:eastAsiaTheme="majorEastAsia" w:hAnsi="Times New Roman" w:cs="Times New Roman"/>
          <w:sz w:val="28"/>
          <w:szCs w:val="28"/>
        </w:rPr>
        <w:t>Хирхольцера</w:t>
      </w:r>
      <w:proofErr w:type="spellEnd"/>
      <w:r w:rsidRPr="000878E6">
        <w:rPr>
          <w:rFonts w:ascii="Times New Roman" w:eastAsiaTheme="majorEastAsia" w:hAnsi="Times New Roman" w:cs="Times New Roman"/>
          <w:sz w:val="28"/>
          <w:szCs w:val="28"/>
        </w:rPr>
        <w:t>:</w:t>
      </w:r>
    </w:p>
    <w:p w:rsidR="000878E6" w:rsidRPr="000878E6" w:rsidRDefault="000878E6" w:rsidP="000878E6">
      <w:pPr>
        <w:pStyle w:val="a3"/>
        <w:numPr>
          <w:ilvl w:val="0"/>
          <w:numId w:val="17"/>
        </w:num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Основан на построении циклов и объединении их в Эйлеров путь.</w:t>
      </w:r>
    </w:p>
    <w:p w:rsidR="000878E6" w:rsidRDefault="000878E6" w:rsidP="000878E6">
      <w:pPr>
        <w:pStyle w:val="a3"/>
        <w:numPr>
          <w:ilvl w:val="0"/>
          <w:numId w:val="17"/>
        </w:num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Требует больше вычислительных ресурсов, но может работать с ориентированными графами.</w:t>
      </w:r>
    </w:p>
    <w:p w:rsidR="000878E6" w:rsidRPr="000878E6" w:rsidRDefault="000878E6" w:rsidP="000878E6">
      <w:pPr>
        <w:jc w:val="both"/>
        <w:rPr>
          <w:rFonts w:ascii="Times New Roman" w:eastAsiaTheme="majorEastAsia" w:hAnsi="Times New Roman" w:cs="Times New Roman"/>
          <w:sz w:val="28"/>
          <w:szCs w:val="28"/>
        </w:rPr>
      </w:pPr>
      <w:r w:rsidRPr="000878E6">
        <w:rPr>
          <w:rFonts w:ascii="Times New Roman" w:eastAsiaTheme="majorEastAsia" w:hAnsi="Times New Roman" w:cs="Times New Roman"/>
          <w:b/>
          <w:bCs/>
          <w:sz w:val="28"/>
          <w:szCs w:val="28"/>
        </w:rPr>
        <w:t>Алгоритмы поиска Гамильтоновых путей:</w:t>
      </w:r>
    </w:p>
    <w:p w:rsidR="00221CD0" w:rsidRDefault="000878E6" w:rsidP="000878E6">
      <w:p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Поиск Гамильтоновых путей является более сложной задачей, чем поиск Эйлеровых путей. Существует несколько известных алгоритмов, но в общем случае нет</w:t>
      </w:r>
      <w:r w:rsidR="00221CD0">
        <w:rPr>
          <w:rFonts w:ascii="Times New Roman" w:eastAsiaTheme="majorEastAsia" w:hAnsi="Times New Roman" w:cs="Times New Roman"/>
          <w:sz w:val="28"/>
          <w:szCs w:val="28"/>
        </w:rPr>
        <w:t xml:space="preserve"> </w:t>
      </w:r>
      <w:r w:rsidRPr="000878E6">
        <w:rPr>
          <w:rFonts w:ascii="Times New Roman" w:eastAsiaTheme="majorEastAsia" w:hAnsi="Times New Roman" w:cs="Times New Roman"/>
          <w:sz w:val="28"/>
          <w:szCs w:val="28"/>
        </w:rPr>
        <w:t>эффективного полиномиального алгоритма для поиска Гамильтоновых путей в произвольных графах. Рассмотрим два из них:</w:t>
      </w:r>
    </w:p>
    <w:p w:rsidR="000878E6" w:rsidRPr="00221CD0" w:rsidRDefault="000878E6" w:rsidP="00221CD0">
      <w:pPr>
        <w:pStyle w:val="a3"/>
        <w:numPr>
          <w:ilvl w:val="0"/>
          <w:numId w:val="19"/>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 xml:space="preserve">Алгоритм </w:t>
      </w:r>
      <w:proofErr w:type="spellStart"/>
      <w:r w:rsidRPr="00221CD0">
        <w:rPr>
          <w:rFonts w:ascii="Times New Roman" w:eastAsiaTheme="majorEastAsia" w:hAnsi="Times New Roman" w:cs="Times New Roman"/>
          <w:sz w:val="28"/>
          <w:szCs w:val="28"/>
        </w:rPr>
        <w:t>Брон</w:t>
      </w:r>
      <w:proofErr w:type="spellEnd"/>
      <w:r w:rsidRPr="00221CD0">
        <w:rPr>
          <w:rFonts w:ascii="Times New Roman" w:eastAsiaTheme="majorEastAsia" w:hAnsi="Times New Roman" w:cs="Times New Roman"/>
          <w:sz w:val="28"/>
          <w:szCs w:val="28"/>
        </w:rPr>
        <w:t>–</w:t>
      </w:r>
      <w:proofErr w:type="spellStart"/>
      <w:r w:rsidRPr="00221CD0">
        <w:rPr>
          <w:rFonts w:ascii="Times New Roman" w:eastAsiaTheme="majorEastAsia" w:hAnsi="Times New Roman" w:cs="Times New Roman"/>
          <w:sz w:val="28"/>
          <w:szCs w:val="28"/>
        </w:rPr>
        <w:t>Кербоша</w:t>
      </w:r>
      <w:proofErr w:type="spellEnd"/>
      <w:r w:rsidRPr="00221CD0">
        <w:rPr>
          <w:rFonts w:ascii="Times New Roman" w:eastAsiaTheme="majorEastAsia" w:hAnsi="Times New Roman" w:cs="Times New Roman"/>
          <w:sz w:val="28"/>
          <w:szCs w:val="28"/>
        </w:rPr>
        <w:t>:</w:t>
      </w:r>
    </w:p>
    <w:p w:rsidR="000878E6" w:rsidRPr="00221CD0" w:rsidRDefault="000878E6" w:rsidP="00221CD0">
      <w:pPr>
        <w:pStyle w:val="a3"/>
        <w:numPr>
          <w:ilvl w:val="0"/>
          <w:numId w:val="18"/>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Основан на принципе поиска всех клик (полных подграфов) в графе.</w:t>
      </w:r>
    </w:p>
    <w:p w:rsidR="000878E6" w:rsidRPr="00221CD0" w:rsidRDefault="000878E6" w:rsidP="00221CD0">
      <w:pPr>
        <w:pStyle w:val="a3"/>
        <w:numPr>
          <w:ilvl w:val="0"/>
          <w:numId w:val="18"/>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Рекурсивно перебирает все возможные подграфы с заданными свойствами Гамильтонова пути.</w:t>
      </w:r>
    </w:p>
    <w:p w:rsidR="000878E6" w:rsidRPr="00221CD0" w:rsidRDefault="000878E6" w:rsidP="00221CD0">
      <w:pPr>
        <w:pStyle w:val="a3"/>
        <w:numPr>
          <w:ilvl w:val="0"/>
          <w:numId w:val="18"/>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Обладает экспоненциальной сложностью и не является эффективным для больших графов.</w:t>
      </w:r>
    </w:p>
    <w:p w:rsidR="00221CD0" w:rsidRPr="00221CD0" w:rsidRDefault="000878E6" w:rsidP="00221CD0">
      <w:pPr>
        <w:pStyle w:val="a3"/>
        <w:numPr>
          <w:ilvl w:val="0"/>
          <w:numId w:val="19"/>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Генетические алгоритмы:</w:t>
      </w:r>
    </w:p>
    <w:p w:rsidR="000878E6" w:rsidRPr="00221CD0" w:rsidRDefault="000878E6" w:rsidP="00221CD0">
      <w:pPr>
        <w:pStyle w:val="a3"/>
        <w:numPr>
          <w:ilvl w:val="0"/>
          <w:numId w:val="21"/>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Инспирированы принципами биологической эволюции и генетики.</w:t>
      </w:r>
    </w:p>
    <w:p w:rsidR="000878E6" w:rsidRPr="00221CD0" w:rsidRDefault="000878E6" w:rsidP="00221CD0">
      <w:pPr>
        <w:pStyle w:val="a3"/>
        <w:numPr>
          <w:ilvl w:val="0"/>
          <w:numId w:val="21"/>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Используют эволюционные процессы для нахождения приближенного решения Гамильтоновой задачи.</w:t>
      </w:r>
    </w:p>
    <w:p w:rsidR="000878E6" w:rsidRPr="00221CD0" w:rsidRDefault="000878E6" w:rsidP="00221CD0">
      <w:pPr>
        <w:pStyle w:val="a3"/>
        <w:numPr>
          <w:ilvl w:val="0"/>
          <w:numId w:val="21"/>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Могут давать хорошие результаты, но требуют больше вычислительных ресурсов.</w:t>
      </w:r>
    </w:p>
    <w:p w:rsidR="000878E6" w:rsidRDefault="000878E6" w:rsidP="000878E6">
      <w:p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lastRenderedPageBreak/>
        <w:t>В целом, алгоритмы поиска Эйлеровых путей имеют более простую структуру и эффективны для нахождения Эйлеровых путей в графах. В то время как алгоритмы поиска Гамильтоновых путей являются более сложными и требуют больше вычислительных ресурсов для нахождения Гамильтоновых путей в произвольных графах.</w:t>
      </w:r>
    </w:p>
    <w:p w:rsidR="00221CD0" w:rsidRDefault="00221CD0" w:rsidP="00D128C2">
      <w:pPr>
        <w:pStyle w:val="1"/>
        <w:rPr>
          <w:rFonts w:ascii="Times New Roman" w:hAnsi="Times New Roman" w:cs="Times New Roman"/>
          <w:b/>
          <w:bCs/>
          <w:color w:val="000000" w:themeColor="text1"/>
        </w:rPr>
      </w:pPr>
      <w:bookmarkStart w:id="17" w:name="_Toc137800823"/>
      <w:r w:rsidRPr="00484BB8">
        <w:rPr>
          <w:rFonts w:ascii="Times New Roman" w:hAnsi="Times New Roman" w:cs="Times New Roman"/>
          <w:b/>
          <w:bCs/>
          <w:color w:val="000000" w:themeColor="text1"/>
        </w:rPr>
        <w:t>4.3 Различия в практическом применении Эйлеровых и Гамильтоновых путей.</w:t>
      </w:r>
      <w:bookmarkEnd w:id="17"/>
    </w:p>
    <w:p w:rsidR="00484BB8" w:rsidRPr="00484BB8" w:rsidRDefault="00484BB8" w:rsidP="00484BB8"/>
    <w:p w:rsidR="00221CD0" w:rsidRDefault="00221CD0" w:rsidP="00221CD0">
      <w:p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Эйлеровы и Гамильтоновы пути имеют свои особенности и применения в различных практических задачах. Вот некоторые различия в их практическом применении:</w:t>
      </w:r>
    </w:p>
    <w:p w:rsidR="00221CD0" w:rsidRPr="00221CD0" w:rsidRDefault="00221CD0" w:rsidP="00221CD0">
      <w:pPr>
        <w:pStyle w:val="a3"/>
        <w:numPr>
          <w:ilvl w:val="0"/>
          <w:numId w:val="22"/>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Анализ сетевых структур:</w:t>
      </w:r>
    </w:p>
    <w:p w:rsidR="00221CD0" w:rsidRPr="00221CD0" w:rsidRDefault="00221CD0" w:rsidP="00F86294">
      <w:pPr>
        <w:pStyle w:val="a3"/>
        <w:numPr>
          <w:ilvl w:val="0"/>
          <w:numId w:val="28"/>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Эйлеровы пути могут использоваться для анализа сетевых структур, таких как электрические схемы, транспортные сети или компьютерные сети. Эйлеров обход помогает определить эффективность и связность сети, обнаружить проблемные области и оптимизировать потоки данных или ресурсов.</w:t>
      </w:r>
    </w:p>
    <w:p w:rsidR="00221CD0" w:rsidRPr="00221CD0" w:rsidRDefault="00221CD0" w:rsidP="00221CD0">
      <w:pPr>
        <w:pStyle w:val="a3"/>
        <w:numPr>
          <w:ilvl w:val="0"/>
          <w:numId w:val="22"/>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Логистика и маршрутизация:</w:t>
      </w:r>
    </w:p>
    <w:p w:rsidR="00221CD0" w:rsidRPr="00221CD0" w:rsidRDefault="00221CD0" w:rsidP="00F86294">
      <w:pPr>
        <w:pStyle w:val="a3"/>
        <w:numPr>
          <w:ilvl w:val="0"/>
          <w:numId w:val="28"/>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Гамильтоновы пути имеют применение в задачах логистики и маршрутизации, таких как задача коммивояжера. Гамильтоновы пути помогают найти оптимальные маршруты доставки, распределения или обхода мест с заданными условиями и ограничениями. Это может быть полезно для оптимизации поездок продавцов, доставки товаров или планирования путешествий.</w:t>
      </w:r>
    </w:p>
    <w:p w:rsidR="00221CD0" w:rsidRDefault="00221CD0" w:rsidP="00221CD0">
      <w:pPr>
        <w:pStyle w:val="a3"/>
        <w:numPr>
          <w:ilvl w:val="0"/>
          <w:numId w:val="22"/>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Дизайн микрочипов и электрических схем:</w:t>
      </w:r>
    </w:p>
    <w:p w:rsidR="00F86294" w:rsidRPr="00F86294" w:rsidRDefault="00221CD0" w:rsidP="00F86294">
      <w:pPr>
        <w:pStyle w:val="a3"/>
        <w:numPr>
          <w:ilvl w:val="0"/>
          <w:numId w:val="28"/>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Гамильтоновы пути могут использоваться в дизайне микрочипов и электрических схем для обеспечения эффективного соединения компонентов и элементов. Поиск Гамильтоновых путей позволяет оптимизировать маршруты проводов и минимизировать длину соединений, что может повысить производительность и надежность электронных устройств.</w:t>
      </w:r>
    </w:p>
    <w:p w:rsidR="00221CD0" w:rsidRPr="00F86294" w:rsidRDefault="00221CD0" w:rsidP="00F86294">
      <w:pPr>
        <w:pStyle w:val="a3"/>
        <w:numPr>
          <w:ilvl w:val="0"/>
          <w:numId w:val="22"/>
        </w:numPr>
        <w:jc w:val="both"/>
        <w:rPr>
          <w:rFonts w:ascii="Times New Roman" w:eastAsiaTheme="majorEastAsia" w:hAnsi="Times New Roman" w:cs="Times New Roman"/>
          <w:sz w:val="28"/>
          <w:szCs w:val="28"/>
        </w:rPr>
      </w:pPr>
      <w:r w:rsidRPr="00F86294">
        <w:rPr>
          <w:rFonts w:ascii="Times New Roman" w:eastAsiaTheme="majorEastAsia" w:hAnsi="Times New Roman" w:cs="Times New Roman"/>
          <w:sz w:val="28"/>
          <w:szCs w:val="28"/>
        </w:rPr>
        <w:t>Анализ данных и моделирование:</w:t>
      </w:r>
    </w:p>
    <w:p w:rsidR="00D128C2" w:rsidRPr="00484BB8" w:rsidRDefault="00221CD0" w:rsidP="00F86294">
      <w:pPr>
        <w:pStyle w:val="a3"/>
        <w:numPr>
          <w:ilvl w:val="0"/>
          <w:numId w:val="28"/>
        </w:numPr>
        <w:rPr>
          <w:rFonts w:ascii="Times New Roman" w:eastAsiaTheme="majorEastAsia" w:hAnsi="Times New Roman" w:cs="Times New Roman"/>
          <w:b/>
          <w:bCs/>
          <w:sz w:val="40"/>
          <w:szCs w:val="40"/>
        </w:rPr>
      </w:pPr>
      <w:r w:rsidRPr="00484BB8">
        <w:rPr>
          <w:rFonts w:ascii="Times New Roman" w:eastAsiaTheme="majorEastAsia" w:hAnsi="Times New Roman" w:cs="Times New Roman"/>
          <w:sz w:val="28"/>
          <w:szCs w:val="28"/>
        </w:rPr>
        <w:t xml:space="preserve">Использование Эйлеровых и Гамильтоновых путей может быть полезным в анализе данных и моделировании. Они могут помочь в исследовании взаимодействия между объектами, прогнозировании траекторий, анализе последовательностей и обнаружении паттернов. </w:t>
      </w:r>
    </w:p>
    <w:p w:rsidR="00730C34" w:rsidRDefault="00730C34" w:rsidP="006903E1">
      <w:pPr>
        <w:pStyle w:val="1"/>
        <w:jc w:val="center"/>
        <w:rPr>
          <w:rFonts w:ascii="Times New Roman" w:hAnsi="Times New Roman" w:cs="Times New Roman"/>
          <w:b/>
          <w:bCs/>
          <w:color w:val="000000" w:themeColor="text1"/>
        </w:rPr>
      </w:pPr>
      <w:bookmarkStart w:id="18" w:name="_Toc137800824"/>
      <w:r w:rsidRPr="00730C34">
        <w:rPr>
          <w:rFonts w:ascii="Times New Roman" w:hAnsi="Times New Roman" w:cs="Times New Roman"/>
          <w:b/>
          <w:bCs/>
          <w:color w:val="000000" w:themeColor="text1"/>
        </w:rPr>
        <w:lastRenderedPageBreak/>
        <w:t xml:space="preserve">Глава </w:t>
      </w:r>
      <w:r w:rsidRPr="00730C34">
        <w:rPr>
          <w:rFonts w:ascii="Times New Roman" w:hAnsi="Times New Roman" w:cs="Times New Roman"/>
          <w:b/>
          <w:bCs/>
          <w:color w:val="000000" w:themeColor="text1"/>
        </w:rPr>
        <w:t>5</w:t>
      </w:r>
      <w:r w:rsidRPr="00730C34">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Практическая часть</w:t>
      </w:r>
      <w:bookmarkEnd w:id="18"/>
    </w:p>
    <w:p w:rsidR="00730C34" w:rsidRDefault="00730C34" w:rsidP="006903E1">
      <w:pPr>
        <w:pStyle w:val="1"/>
        <w:rPr>
          <w:rFonts w:ascii="Times New Roman" w:hAnsi="Times New Roman" w:cs="Times New Roman"/>
          <w:b/>
          <w:bCs/>
          <w:color w:val="000000" w:themeColor="text1"/>
        </w:rPr>
      </w:pPr>
      <w:bookmarkStart w:id="19" w:name="_Toc137800825"/>
      <w:r>
        <w:rPr>
          <w:rFonts w:ascii="Times New Roman" w:hAnsi="Times New Roman" w:cs="Times New Roman"/>
          <w:b/>
          <w:bCs/>
          <w:color w:val="000000" w:themeColor="text1"/>
        </w:rPr>
        <w:t xml:space="preserve">5.1 </w:t>
      </w:r>
      <w:r w:rsidR="00AB304F">
        <w:rPr>
          <w:rFonts w:ascii="Times New Roman" w:hAnsi="Times New Roman" w:cs="Times New Roman"/>
          <w:b/>
          <w:bCs/>
          <w:color w:val="000000" w:themeColor="text1"/>
        </w:rPr>
        <w:t>Реализация нахождения и проверки Эйлеровых и Гамильто</w:t>
      </w:r>
      <w:r w:rsidR="00B61E91">
        <w:rPr>
          <w:rFonts w:ascii="Times New Roman" w:hAnsi="Times New Roman" w:cs="Times New Roman"/>
          <w:b/>
          <w:bCs/>
          <w:color w:val="000000" w:themeColor="text1"/>
        </w:rPr>
        <w:t>но</w:t>
      </w:r>
      <w:r w:rsidR="00AB304F">
        <w:rPr>
          <w:rFonts w:ascii="Times New Roman" w:hAnsi="Times New Roman" w:cs="Times New Roman"/>
          <w:b/>
          <w:bCs/>
          <w:color w:val="000000" w:themeColor="text1"/>
        </w:rPr>
        <w:t xml:space="preserve">вых путей на языке </w:t>
      </w:r>
      <w:r w:rsidR="00AB304F">
        <w:rPr>
          <w:rFonts w:ascii="Times New Roman" w:hAnsi="Times New Roman" w:cs="Times New Roman"/>
          <w:b/>
          <w:bCs/>
          <w:color w:val="000000" w:themeColor="text1"/>
          <w:lang w:val="en-US"/>
        </w:rPr>
        <w:t>C</w:t>
      </w:r>
      <w:r w:rsidR="00AB304F" w:rsidRPr="00AB304F">
        <w:rPr>
          <w:rFonts w:ascii="Times New Roman" w:hAnsi="Times New Roman" w:cs="Times New Roman"/>
          <w:b/>
          <w:bCs/>
          <w:color w:val="000000" w:themeColor="text1"/>
        </w:rPr>
        <w:t>#</w:t>
      </w:r>
      <w:r w:rsidRPr="00730C34">
        <w:rPr>
          <w:rFonts w:ascii="Times New Roman" w:hAnsi="Times New Roman" w:cs="Times New Roman"/>
          <w:b/>
          <w:bCs/>
          <w:color w:val="000000" w:themeColor="text1"/>
        </w:rPr>
        <w:t>:</w:t>
      </w:r>
      <w:bookmarkEnd w:id="19"/>
    </w:p>
    <w:p w:rsidR="00730C34" w:rsidRDefault="00730C34" w:rsidP="00730C34">
      <w:pPr>
        <w:jc w:val="both"/>
        <w:rPr>
          <w:rFonts w:ascii="Times New Roman" w:hAnsi="Times New Roman" w:cs="Times New Roman"/>
          <w:sz w:val="28"/>
          <w:szCs w:val="28"/>
        </w:rPr>
      </w:pPr>
      <w:r w:rsidRPr="00730C34">
        <w:rPr>
          <w:rFonts w:ascii="Times New Roman" w:hAnsi="Times New Roman" w:cs="Times New Roman"/>
          <w:sz w:val="28"/>
          <w:szCs w:val="28"/>
        </w:rPr>
        <w:t>В</w:t>
      </w:r>
      <w:r>
        <w:rPr>
          <w:rFonts w:ascii="Times New Roman" w:hAnsi="Times New Roman" w:cs="Times New Roman"/>
          <w:sz w:val="28"/>
          <w:szCs w:val="28"/>
        </w:rPr>
        <w:t xml:space="preserve"> </w:t>
      </w:r>
      <w:r w:rsidRPr="00730C34">
        <w:rPr>
          <w:rFonts w:ascii="Times New Roman" w:hAnsi="Times New Roman" w:cs="Times New Roman"/>
          <w:sz w:val="28"/>
          <w:szCs w:val="28"/>
        </w:rPr>
        <w:t xml:space="preserve">практической части будет рассмотрен код, демонстрирующий применение класса </w:t>
      </w:r>
      <w:proofErr w:type="spellStart"/>
      <w:r w:rsidRPr="00730C34">
        <w:rPr>
          <w:rFonts w:ascii="Times New Roman" w:hAnsi="Times New Roman" w:cs="Times New Roman"/>
          <w:sz w:val="28"/>
          <w:szCs w:val="28"/>
        </w:rPr>
        <w:t>Graph</w:t>
      </w:r>
      <w:proofErr w:type="spellEnd"/>
      <w:r w:rsidRPr="00730C34">
        <w:rPr>
          <w:rFonts w:ascii="Times New Roman" w:hAnsi="Times New Roman" w:cs="Times New Roman"/>
          <w:sz w:val="28"/>
          <w:szCs w:val="28"/>
        </w:rPr>
        <w:t xml:space="preserve"> для проверки на </w:t>
      </w:r>
      <w:proofErr w:type="spellStart"/>
      <w:r w:rsidRPr="00730C34">
        <w:rPr>
          <w:rFonts w:ascii="Times New Roman" w:hAnsi="Times New Roman" w:cs="Times New Roman"/>
          <w:sz w:val="28"/>
          <w:szCs w:val="28"/>
        </w:rPr>
        <w:t>эйлеровость</w:t>
      </w:r>
      <w:proofErr w:type="spellEnd"/>
      <w:r w:rsidRPr="00730C34">
        <w:rPr>
          <w:rFonts w:ascii="Times New Roman" w:hAnsi="Times New Roman" w:cs="Times New Roman"/>
          <w:sz w:val="28"/>
          <w:szCs w:val="28"/>
        </w:rPr>
        <w:t xml:space="preserve"> и </w:t>
      </w:r>
      <w:proofErr w:type="spellStart"/>
      <w:r w:rsidRPr="00730C34">
        <w:rPr>
          <w:rFonts w:ascii="Times New Roman" w:hAnsi="Times New Roman" w:cs="Times New Roman"/>
          <w:sz w:val="28"/>
          <w:szCs w:val="28"/>
        </w:rPr>
        <w:t>гамильтоновость</w:t>
      </w:r>
      <w:proofErr w:type="spellEnd"/>
      <w:r w:rsidRPr="00730C34">
        <w:rPr>
          <w:rFonts w:ascii="Times New Roman" w:hAnsi="Times New Roman" w:cs="Times New Roman"/>
          <w:sz w:val="28"/>
          <w:szCs w:val="28"/>
        </w:rPr>
        <w:t xml:space="preserve"> графа. Графы являются важным объектом в теории графов и находят широкое применение в различных областях, включая программирование.</w:t>
      </w:r>
    </w:p>
    <w:p w:rsidR="00730C34" w:rsidRDefault="00730C34" w:rsidP="00730C34">
      <w:pPr>
        <w:jc w:val="both"/>
        <w:rPr>
          <w:rFonts w:ascii="Times New Roman" w:hAnsi="Times New Roman" w:cs="Times New Roman"/>
          <w:sz w:val="28"/>
          <w:szCs w:val="28"/>
        </w:rPr>
      </w:pPr>
      <w:r w:rsidRPr="00730C34">
        <w:rPr>
          <w:rFonts w:ascii="Times New Roman" w:hAnsi="Times New Roman" w:cs="Times New Roman"/>
          <w:sz w:val="28"/>
          <w:szCs w:val="28"/>
        </w:rPr>
        <w:t xml:space="preserve">Данный код представляет собой реализацию класса </w:t>
      </w:r>
      <w:proofErr w:type="spellStart"/>
      <w:r w:rsidRPr="00730C34">
        <w:rPr>
          <w:rFonts w:ascii="Times New Roman" w:hAnsi="Times New Roman" w:cs="Times New Roman"/>
          <w:sz w:val="28"/>
          <w:szCs w:val="28"/>
        </w:rPr>
        <w:t>Graph</w:t>
      </w:r>
      <w:proofErr w:type="spellEnd"/>
      <w:r w:rsidRPr="00730C34">
        <w:rPr>
          <w:rFonts w:ascii="Times New Roman" w:hAnsi="Times New Roman" w:cs="Times New Roman"/>
          <w:sz w:val="28"/>
          <w:szCs w:val="28"/>
        </w:rPr>
        <w:t xml:space="preserve"> для работы с графами и осуществления проверки на </w:t>
      </w:r>
      <w:proofErr w:type="spellStart"/>
      <w:r w:rsidRPr="00730C34">
        <w:rPr>
          <w:rFonts w:ascii="Times New Roman" w:hAnsi="Times New Roman" w:cs="Times New Roman"/>
          <w:sz w:val="28"/>
          <w:szCs w:val="28"/>
        </w:rPr>
        <w:t>эйлеровость</w:t>
      </w:r>
      <w:proofErr w:type="spellEnd"/>
      <w:r w:rsidRPr="00730C34">
        <w:rPr>
          <w:rFonts w:ascii="Times New Roman" w:hAnsi="Times New Roman" w:cs="Times New Roman"/>
          <w:sz w:val="28"/>
          <w:szCs w:val="28"/>
        </w:rPr>
        <w:t xml:space="preserve"> и </w:t>
      </w:r>
      <w:proofErr w:type="spellStart"/>
      <w:r w:rsidRPr="00730C34">
        <w:rPr>
          <w:rFonts w:ascii="Times New Roman" w:hAnsi="Times New Roman" w:cs="Times New Roman"/>
          <w:sz w:val="28"/>
          <w:szCs w:val="28"/>
        </w:rPr>
        <w:t>гамильтоновость</w:t>
      </w:r>
      <w:proofErr w:type="spellEnd"/>
      <w:r w:rsidRPr="00730C34">
        <w:rPr>
          <w:rFonts w:ascii="Times New Roman" w:hAnsi="Times New Roman" w:cs="Times New Roman"/>
          <w:sz w:val="28"/>
          <w:szCs w:val="28"/>
        </w:rPr>
        <w:t xml:space="preserve"> графа. Ниже будет подробно описан каждый компонент кода.</w:t>
      </w:r>
    </w:p>
    <w:p w:rsidR="00730C34" w:rsidRPr="00AB304F" w:rsidRDefault="00730C34" w:rsidP="00730C34">
      <w:pPr>
        <w:jc w:val="both"/>
        <w:rPr>
          <w:rFonts w:ascii="Courier New" w:hAnsi="Courier New" w:cs="Courier New"/>
          <w:sz w:val="20"/>
          <w:szCs w:val="20"/>
          <w:lang w:val="en-US"/>
        </w:rPr>
      </w:pPr>
      <w:r w:rsidRPr="00AB304F">
        <w:rPr>
          <w:rFonts w:ascii="Courier New" w:hAnsi="Courier New" w:cs="Courier New"/>
          <w:sz w:val="20"/>
          <w:szCs w:val="20"/>
          <w:lang w:val="en-US"/>
        </w:rPr>
        <w:t>using System;</w:t>
      </w:r>
    </w:p>
    <w:p w:rsidR="00730C34" w:rsidRPr="00AB304F" w:rsidRDefault="00730C34" w:rsidP="00730C34">
      <w:pPr>
        <w:jc w:val="both"/>
        <w:rPr>
          <w:rFonts w:ascii="Courier New" w:hAnsi="Courier New" w:cs="Courier New"/>
          <w:sz w:val="20"/>
          <w:szCs w:val="20"/>
          <w:lang w:val="en-US"/>
        </w:rPr>
      </w:pPr>
      <w:r w:rsidRPr="00AB304F">
        <w:rPr>
          <w:rFonts w:ascii="Courier New" w:hAnsi="Courier New" w:cs="Courier New"/>
          <w:sz w:val="20"/>
          <w:szCs w:val="20"/>
          <w:lang w:val="en-US"/>
        </w:rPr>
        <w:t xml:space="preserve">using </w:t>
      </w:r>
      <w:proofErr w:type="spellStart"/>
      <w:proofErr w:type="gramStart"/>
      <w:r w:rsidRPr="00AB304F">
        <w:rPr>
          <w:rFonts w:ascii="Courier New" w:hAnsi="Courier New" w:cs="Courier New"/>
          <w:sz w:val="20"/>
          <w:szCs w:val="20"/>
          <w:lang w:val="en-US"/>
        </w:rPr>
        <w:t>System.Collections.Generic</w:t>
      </w:r>
      <w:proofErr w:type="spellEnd"/>
      <w:proofErr w:type="gramEnd"/>
      <w:r w:rsidRPr="00AB304F">
        <w:rPr>
          <w:rFonts w:ascii="Courier New" w:hAnsi="Courier New" w:cs="Courier New"/>
          <w:sz w:val="20"/>
          <w:szCs w:val="20"/>
          <w:lang w:val="en-US"/>
        </w:rPr>
        <w:t>;</w:t>
      </w:r>
    </w:p>
    <w:p w:rsidR="00730C34" w:rsidRPr="00AB304F" w:rsidRDefault="00730C34" w:rsidP="00730C34">
      <w:pPr>
        <w:jc w:val="both"/>
        <w:rPr>
          <w:rFonts w:ascii="Courier New" w:hAnsi="Courier New" w:cs="Courier New"/>
          <w:sz w:val="20"/>
          <w:szCs w:val="20"/>
          <w:lang w:val="en-US"/>
        </w:rPr>
      </w:pPr>
    </w:p>
    <w:p w:rsidR="00730C34" w:rsidRPr="00AB304F" w:rsidRDefault="00730C34" w:rsidP="00730C34">
      <w:pPr>
        <w:jc w:val="both"/>
        <w:rPr>
          <w:rFonts w:ascii="Courier New" w:hAnsi="Courier New" w:cs="Courier New"/>
          <w:sz w:val="20"/>
          <w:szCs w:val="20"/>
          <w:lang w:val="en-US"/>
        </w:rPr>
      </w:pPr>
      <w:r w:rsidRPr="00AB304F">
        <w:rPr>
          <w:rFonts w:ascii="Courier New" w:hAnsi="Courier New" w:cs="Courier New"/>
          <w:sz w:val="20"/>
          <w:szCs w:val="20"/>
          <w:lang w:val="en-US"/>
        </w:rPr>
        <w:t>class Graph</w:t>
      </w:r>
    </w:p>
    <w:p w:rsidR="00730C34" w:rsidRPr="00AB304F" w:rsidRDefault="00730C34" w:rsidP="00730C34">
      <w:pPr>
        <w:jc w:val="both"/>
        <w:rPr>
          <w:rFonts w:ascii="Courier New" w:hAnsi="Courier New" w:cs="Courier New"/>
          <w:sz w:val="20"/>
          <w:szCs w:val="20"/>
          <w:lang w:val="en-US"/>
        </w:rPr>
      </w:pPr>
      <w:r w:rsidRPr="00AB304F">
        <w:rPr>
          <w:rFonts w:ascii="Courier New" w:hAnsi="Courier New" w:cs="Courier New"/>
          <w:sz w:val="20"/>
          <w:szCs w:val="20"/>
          <w:lang w:val="en-US"/>
        </w:rPr>
        <w:t>{</w:t>
      </w:r>
    </w:p>
    <w:p w:rsidR="00730C34" w:rsidRPr="00AB304F" w:rsidRDefault="00730C34" w:rsidP="00730C34">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private int V; // </w:t>
      </w:r>
      <w:r w:rsidRPr="00AB304F">
        <w:rPr>
          <w:rFonts w:ascii="Courier New" w:hAnsi="Courier New" w:cs="Courier New"/>
          <w:sz w:val="20"/>
          <w:szCs w:val="20"/>
        </w:rPr>
        <w:t>Количество</w:t>
      </w:r>
      <w:r w:rsidRPr="00AB304F">
        <w:rPr>
          <w:rFonts w:ascii="Courier New" w:hAnsi="Courier New" w:cs="Courier New"/>
          <w:sz w:val="20"/>
          <w:szCs w:val="20"/>
          <w:lang w:val="en-US"/>
        </w:rPr>
        <w:t xml:space="preserve"> </w:t>
      </w:r>
      <w:r w:rsidRPr="00AB304F">
        <w:rPr>
          <w:rFonts w:ascii="Courier New" w:hAnsi="Courier New" w:cs="Courier New"/>
          <w:sz w:val="20"/>
          <w:szCs w:val="20"/>
        </w:rPr>
        <w:t>вершин</w:t>
      </w:r>
    </w:p>
    <w:p w:rsidR="00730C34" w:rsidRPr="00AB304F" w:rsidRDefault="00730C34" w:rsidP="00730C34">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private List&lt;int</w:t>
      </w:r>
      <w:proofErr w:type="gramStart"/>
      <w:r w:rsidRPr="00AB304F">
        <w:rPr>
          <w:rFonts w:ascii="Courier New" w:hAnsi="Courier New" w:cs="Courier New"/>
          <w:sz w:val="20"/>
          <w:szCs w:val="20"/>
          <w:lang w:val="en-US"/>
        </w:rPr>
        <w:t>&gt;[</w:t>
      </w:r>
      <w:proofErr w:type="gramEnd"/>
      <w:r w:rsidRPr="00AB304F">
        <w:rPr>
          <w:rFonts w:ascii="Courier New" w:hAnsi="Courier New" w:cs="Courier New"/>
          <w:sz w:val="20"/>
          <w:szCs w:val="20"/>
          <w:lang w:val="en-US"/>
        </w:rPr>
        <w:t xml:space="preserve">] adj; // </w:t>
      </w:r>
      <w:r w:rsidRPr="00AB304F">
        <w:rPr>
          <w:rFonts w:ascii="Courier New" w:hAnsi="Courier New" w:cs="Courier New"/>
          <w:sz w:val="20"/>
          <w:szCs w:val="20"/>
        </w:rPr>
        <w:t>Список</w:t>
      </w:r>
      <w:r w:rsidRPr="00AB304F">
        <w:rPr>
          <w:rFonts w:ascii="Courier New" w:hAnsi="Courier New" w:cs="Courier New"/>
          <w:sz w:val="20"/>
          <w:szCs w:val="20"/>
          <w:lang w:val="en-US"/>
        </w:rPr>
        <w:t xml:space="preserve"> </w:t>
      </w:r>
      <w:r w:rsidRPr="00AB304F">
        <w:rPr>
          <w:rFonts w:ascii="Courier New" w:hAnsi="Courier New" w:cs="Courier New"/>
          <w:sz w:val="20"/>
          <w:szCs w:val="20"/>
        </w:rPr>
        <w:t>смежности</w:t>
      </w:r>
    </w:p>
    <w:p w:rsidR="00730C34" w:rsidRPr="00AB304F" w:rsidRDefault="00730C34" w:rsidP="00730C34">
      <w:pPr>
        <w:jc w:val="both"/>
        <w:rPr>
          <w:rFonts w:ascii="Courier New" w:hAnsi="Courier New" w:cs="Courier New"/>
          <w:sz w:val="20"/>
          <w:szCs w:val="20"/>
          <w:lang w:val="en-US"/>
        </w:rPr>
      </w:pPr>
    </w:p>
    <w:p w:rsidR="00730C34" w:rsidRPr="00AB304F" w:rsidRDefault="00730C34" w:rsidP="00730C34">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public </w:t>
      </w:r>
      <w:proofErr w:type="gramStart"/>
      <w:r w:rsidRPr="00AB304F">
        <w:rPr>
          <w:rFonts w:ascii="Courier New" w:hAnsi="Courier New" w:cs="Courier New"/>
          <w:sz w:val="20"/>
          <w:szCs w:val="20"/>
          <w:lang w:val="en-US"/>
        </w:rPr>
        <w:t>Graph(</w:t>
      </w:r>
      <w:proofErr w:type="gramEnd"/>
      <w:r w:rsidRPr="00AB304F">
        <w:rPr>
          <w:rFonts w:ascii="Courier New" w:hAnsi="Courier New" w:cs="Courier New"/>
          <w:sz w:val="20"/>
          <w:szCs w:val="20"/>
          <w:lang w:val="en-US"/>
        </w:rPr>
        <w:t>int v)</w:t>
      </w:r>
    </w:p>
    <w:p w:rsidR="00730C34" w:rsidRPr="00AB304F" w:rsidRDefault="00730C34" w:rsidP="00730C34">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w:t>
      </w:r>
    </w:p>
    <w:p w:rsidR="00730C34" w:rsidRPr="00AB304F" w:rsidRDefault="00730C34" w:rsidP="00730C34">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V = v;</w:t>
      </w:r>
    </w:p>
    <w:p w:rsidR="00730C34" w:rsidRPr="00AB304F" w:rsidRDefault="00730C34" w:rsidP="00730C34">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adj = new List&lt;int&gt;[V];</w:t>
      </w:r>
    </w:p>
    <w:p w:rsidR="00730C34" w:rsidRPr="00AB304F" w:rsidRDefault="00730C34" w:rsidP="00730C34">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for (int i = 0; i &lt; V; i++)</w:t>
      </w:r>
    </w:p>
    <w:p w:rsidR="00730C34" w:rsidRPr="00AB304F" w:rsidRDefault="00730C34" w:rsidP="00730C34">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w:t>
      </w:r>
    </w:p>
    <w:p w:rsidR="00730C34" w:rsidRPr="00AB304F" w:rsidRDefault="00730C34" w:rsidP="00730C34">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adj[i] = new List&lt;int</w:t>
      </w:r>
      <w:proofErr w:type="gramStart"/>
      <w:r w:rsidRPr="00AB304F">
        <w:rPr>
          <w:rFonts w:ascii="Courier New" w:hAnsi="Courier New" w:cs="Courier New"/>
          <w:sz w:val="20"/>
          <w:szCs w:val="20"/>
          <w:lang w:val="en-US"/>
        </w:rPr>
        <w:t>&gt;(</w:t>
      </w:r>
      <w:proofErr w:type="gramEnd"/>
      <w:r w:rsidRPr="00AB304F">
        <w:rPr>
          <w:rFonts w:ascii="Courier New" w:hAnsi="Courier New" w:cs="Courier New"/>
          <w:sz w:val="20"/>
          <w:szCs w:val="20"/>
          <w:lang w:val="en-US"/>
        </w:rPr>
        <w:t>);</w:t>
      </w:r>
    </w:p>
    <w:p w:rsidR="00730C34" w:rsidRPr="00AB304F" w:rsidRDefault="00730C34" w:rsidP="00730C34">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w:t>
      </w:r>
    </w:p>
    <w:p w:rsidR="00730C34" w:rsidRPr="00AB304F" w:rsidRDefault="00730C34" w:rsidP="00730C34">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w:t>
      </w:r>
    </w:p>
    <w:p w:rsidR="00730C34" w:rsidRPr="00AB304F" w:rsidRDefault="00730C34" w:rsidP="00730C34">
      <w:pPr>
        <w:jc w:val="both"/>
        <w:rPr>
          <w:rFonts w:ascii="Courier New" w:hAnsi="Courier New" w:cs="Courier New"/>
          <w:sz w:val="20"/>
          <w:szCs w:val="20"/>
          <w:lang w:val="en-US"/>
        </w:rPr>
      </w:pPr>
    </w:p>
    <w:p w:rsidR="00730C34" w:rsidRPr="00AB304F" w:rsidRDefault="00730C34" w:rsidP="00730C34">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public void </w:t>
      </w:r>
      <w:proofErr w:type="spellStart"/>
      <w:proofErr w:type="gramStart"/>
      <w:r w:rsidRPr="00AB304F">
        <w:rPr>
          <w:rFonts w:ascii="Courier New" w:hAnsi="Courier New" w:cs="Courier New"/>
          <w:sz w:val="20"/>
          <w:szCs w:val="20"/>
          <w:lang w:val="en-US"/>
        </w:rPr>
        <w:t>AddEdge</w:t>
      </w:r>
      <w:proofErr w:type="spellEnd"/>
      <w:r w:rsidRPr="00AB304F">
        <w:rPr>
          <w:rFonts w:ascii="Courier New" w:hAnsi="Courier New" w:cs="Courier New"/>
          <w:sz w:val="20"/>
          <w:szCs w:val="20"/>
          <w:lang w:val="en-US"/>
        </w:rPr>
        <w:t>(</w:t>
      </w:r>
      <w:proofErr w:type="gramEnd"/>
      <w:r w:rsidRPr="00AB304F">
        <w:rPr>
          <w:rFonts w:ascii="Courier New" w:hAnsi="Courier New" w:cs="Courier New"/>
          <w:sz w:val="20"/>
          <w:szCs w:val="20"/>
          <w:lang w:val="en-US"/>
        </w:rPr>
        <w:t>int v, int w)</w:t>
      </w:r>
    </w:p>
    <w:p w:rsidR="00730C34" w:rsidRPr="00AB304F" w:rsidRDefault="00730C34" w:rsidP="00730C34">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w:t>
      </w:r>
    </w:p>
    <w:p w:rsidR="00730C34" w:rsidRPr="00AB304F" w:rsidRDefault="00730C34" w:rsidP="00730C34">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adj[v</w:t>
      </w:r>
      <w:proofErr w:type="gramStart"/>
      <w:r w:rsidRPr="00AB304F">
        <w:rPr>
          <w:rFonts w:ascii="Courier New" w:hAnsi="Courier New" w:cs="Courier New"/>
          <w:sz w:val="20"/>
          <w:szCs w:val="20"/>
          <w:lang w:val="en-US"/>
        </w:rPr>
        <w:t>].Add</w:t>
      </w:r>
      <w:proofErr w:type="gramEnd"/>
      <w:r w:rsidRPr="00AB304F">
        <w:rPr>
          <w:rFonts w:ascii="Courier New" w:hAnsi="Courier New" w:cs="Courier New"/>
          <w:sz w:val="20"/>
          <w:szCs w:val="20"/>
          <w:lang w:val="en-US"/>
        </w:rPr>
        <w:t>(w);</w:t>
      </w:r>
    </w:p>
    <w:p w:rsidR="00730C34" w:rsidRPr="00AB304F" w:rsidRDefault="00730C34" w:rsidP="00730C34">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adj[w</w:t>
      </w:r>
      <w:proofErr w:type="gramStart"/>
      <w:r w:rsidRPr="00AB304F">
        <w:rPr>
          <w:rFonts w:ascii="Courier New" w:hAnsi="Courier New" w:cs="Courier New"/>
          <w:sz w:val="20"/>
          <w:szCs w:val="20"/>
          <w:lang w:val="en-US"/>
        </w:rPr>
        <w:t>].Add</w:t>
      </w:r>
      <w:proofErr w:type="gramEnd"/>
      <w:r w:rsidRPr="00AB304F">
        <w:rPr>
          <w:rFonts w:ascii="Courier New" w:hAnsi="Courier New" w:cs="Courier New"/>
          <w:sz w:val="20"/>
          <w:szCs w:val="20"/>
          <w:lang w:val="en-US"/>
        </w:rPr>
        <w:t>(v);</w:t>
      </w:r>
    </w:p>
    <w:p w:rsidR="00730C34" w:rsidRPr="00AB304F" w:rsidRDefault="00730C34" w:rsidP="00730C34">
      <w:pPr>
        <w:jc w:val="both"/>
        <w:rPr>
          <w:rFonts w:ascii="Courier New" w:hAnsi="Courier New" w:cs="Courier New"/>
          <w:sz w:val="20"/>
          <w:szCs w:val="20"/>
        </w:rPr>
      </w:pPr>
      <w:r w:rsidRPr="00AB304F">
        <w:rPr>
          <w:rFonts w:ascii="Courier New" w:hAnsi="Courier New" w:cs="Courier New"/>
          <w:sz w:val="20"/>
          <w:szCs w:val="20"/>
          <w:lang w:val="en-US"/>
        </w:rPr>
        <w:t xml:space="preserve">    </w:t>
      </w:r>
      <w:r w:rsidRPr="00AB304F">
        <w:rPr>
          <w:rFonts w:ascii="Courier New" w:hAnsi="Courier New" w:cs="Courier New"/>
          <w:sz w:val="20"/>
          <w:szCs w:val="20"/>
        </w:rPr>
        <w:t>}</w:t>
      </w:r>
    </w:p>
    <w:p w:rsidR="00AB304F" w:rsidRDefault="00AB304F" w:rsidP="00730C34">
      <w:pPr>
        <w:jc w:val="both"/>
        <w:rPr>
          <w:rFonts w:ascii="Times New Roman" w:hAnsi="Times New Roman" w:cs="Times New Roman"/>
          <w:sz w:val="28"/>
          <w:szCs w:val="28"/>
        </w:rPr>
      </w:pPr>
    </w:p>
    <w:p w:rsidR="00730C34" w:rsidRDefault="00730C34" w:rsidP="00730C34">
      <w:pPr>
        <w:jc w:val="both"/>
        <w:rPr>
          <w:rFonts w:ascii="Times New Roman" w:hAnsi="Times New Roman" w:cs="Times New Roman"/>
          <w:sz w:val="28"/>
          <w:szCs w:val="28"/>
        </w:rPr>
      </w:pPr>
      <w:r w:rsidRPr="00730C34">
        <w:rPr>
          <w:rFonts w:ascii="Times New Roman" w:hAnsi="Times New Roman" w:cs="Times New Roman"/>
          <w:sz w:val="28"/>
          <w:szCs w:val="28"/>
        </w:rPr>
        <w:lastRenderedPageBreak/>
        <w:t xml:space="preserve">В начале определен класс </w:t>
      </w:r>
      <w:proofErr w:type="spellStart"/>
      <w:r w:rsidRPr="00730C34">
        <w:rPr>
          <w:rFonts w:ascii="Times New Roman" w:hAnsi="Times New Roman" w:cs="Times New Roman"/>
          <w:sz w:val="28"/>
          <w:szCs w:val="28"/>
        </w:rPr>
        <w:t>Graph</w:t>
      </w:r>
      <w:proofErr w:type="spellEnd"/>
      <w:r w:rsidRPr="00730C34">
        <w:rPr>
          <w:rFonts w:ascii="Times New Roman" w:hAnsi="Times New Roman" w:cs="Times New Roman"/>
          <w:sz w:val="28"/>
          <w:szCs w:val="28"/>
        </w:rPr>
        <w:t xml:space="preserve">, который представляет граф. У класса есть приватные поля V (количество вершин) и </w:t>
      </w:r>
      <w:proofErr w:type="spellStart"/>
      <w:r w:rsidRPr="00730C34">
        <w:rPr>
          <w:rFonts w:ascii="Times New Roman" w:hAnsi="Times New Roman" w:cs="Times New Roman"/>
          <w:sz w:val="28"/>
          <w:szCs w:val="28"/>
        </w:rPr>
        <w:t>adj</w:t>
      </w:r>
      <w:proofErr w:type="spellEnd"/>
      <w:r w:rsidRPr="00730C34">
        <w:rPr>
          <w:rFonts w:ascii="Times New Roman" w:hAnsi="Times New Roman" w:cs="Times New Roman"/>
          <w:sz w:val="28"/>
          <w:szCs w:val="28"/>
        </w:rPr>
        <w:t xml:space="preserve"> (список смежности).</w:t>
      </w:r>
    </w:p>
    <w:p w:rsidR="00AB304F" w:rsidRDefault="00730C34" w:rsidP="00AB304F">
      <w:pPr>
        <w:jc w:val="both"/>
        <w:rPr>
          <w:rFonts w:ascii="Times New Roman" w:hAnsi="Times New Roman" w:cs="Times New Roman"/>
          <w:sz w:val="28"/>
          <w:szCs w:val="28"/>
        </w:rPr>
      </w:pPr>
      <w:r w:rsidRPr="00730C34">
        <w:rPr>
          <w:rFonts w:ascii="Times New Roman" w:hAnsi="Times New Roman" w:cs="Times New Roman"/>
          <w:sz w:val="28"/>
          <w:szCs w:val="28"/>
        </w:rPr>
        <w:t>В конструкторе класса инициализируется список смежности для каждой вершины.</w:t>
      </w:r>
    </w:p>
    <w:p w:rsidR="00AB304F" w:rsidRDefault="00AB304F" w:rsidP="00AB304F">
      <w:pPr>
        <w:jc w:val="both"/>
        <w:rPr>
          <w:rFonts w:ascii="Times New Roman" w:hAnsi="Times New Roman" w:cs="Times New Roman"/>
          <w:sz w:val="28"/>
          <w:szCs w:val="28"/>
        </w:rPr>
      </w:pPr>
      <w:r w:rsidRPr="00730C34">
        <w:rPr>
          <w:rFonts w:ascii="Times New Roman" w:hAnsi="Times New Roman" w:cs="Times New Roman"/>
          <w:sz w:val="28"/>
          <w:szCs w:val="28"/>
        </w:rPr>
        <w:t xml:space="preserve">Метод </w:t>
      </w:r>
      <w:proofErr w:type="spellStart"/>
      <w:r w:rsidRPr="00730C34">
        <w:rPr>
          <w:rFonts w:ascii="Times New Roman" w:hAnsi="Times New Roman" w:cs="Times New Roman"/>
          <w:sz w:val="28"/>
          <w:szCs w:val="28"/>
        </w:rPr>
        <w:t>AddEdge</w:t>
      </w:r>
      <w:proofErr w:type="spellEnd"/>
      <w:r w:rsidRPr="00730C34">
        <w:rPr>
          <w:rFonts w:ascii="Times New Roman" w:hAnsi="Times New Roman" w:cs="Times New Roman"/>
          <w:sz w:val="28"/>
          <w:szCs w:val="28"/>
        </w:rPr>
        <w:t xml:space="preserve"> добавляет ребро между двумя вершинами графа, обновляя список смежности для каждой вершины.</w:t>
      </w: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rPr>
        <w:t xml:space="preserve">    // Проверка, является ли граф эйлеровым</w:t>
      </w: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rPr>
        <w:t xml:space="preserve">    </w:t>
      </w:r>
      <w:proofErr w:type="spellStart"/>
      <w:r w:rsidRPr="00AB304F">
        <w:rPr>
          <w:rFonts w:ascii="Courier New" w:hAnsi="Courier New" w:cs="Courier New"/>
          <w:sz w:val="20"/>
          <w:szCs w:val="20"/>
        </w:rPr>
        <w:t>public</w:t>
      </w:r>
      <w:proofErr w:type="spellEnd"/>
      <w:r w:rsidRPr="00AB304F">
        <w:rPr>
          <w:rFonts w:ascii="Courier New" w:hAnsi="Courier New" w:cs="Courier New"/>
          <w:sz w:val="20"/>
          <w:szCs w:val="20"/>
        </w:rPr>
        <w:t xml:space="preserve"> </w:t>
      </w:r>
      <w:proofErr w:type="spellStart"/>
      <w:r w:rsidRPr="00AB304F">
        <w:rPr>
          <w:rFonts w:ascii="Courier New" w:hAnsi="Courier New" w:cs="Courier New"/>
          <w:sz w:val="20"/>
          <w:szCs w:val="20"/>
        </w:rPr>
        <w:t>bool</w:t>
      </w:r>
      <w:proofErr w:type="spellEnd"/>
      <w:r w:rsidRPr="00AB304F">
        <w:rPr>
          <w:rFonts w:ascii="Courier New" w:hAnsi="Courier New" w:cs="Courier New"/>
          <w:sz w:val="20"/>
          <w:szCs w:val="20"/>
        </w:rPr>
        <w:t xml:space="preserve"> </w:t>
      </w:r>
      <w:proofErr w:type="spellStart"/>
      <w:proofErr w:type="gramStart"/>
      <w:r w:rsidRPr="00AB304F">
        <w:rPr>
          <w:rFonts w:ascii="Courier New" w:hAnsi="Courier New" w:cs="Courier New"/>
          <w:sz w:val="20"/>
          <w:szCs w:val="20"/>
        </w:rPr>
        <w:t>IsEulerian</w:t>
      </w:r>
      <w:proofErr w:type="spellEnd"/>
      <w:r w:rsidRPr="00AB304F">
        <w:rPr>
          <w:rFonts w:ascii="Courier New" w:hAnsi="Courier New" w:cs="Courier New"/>
          <w:sz w:val="20"/>
          <w:szCs w:val="20"/>
        </w:rPr>
        <w:t>(</w:t>
      </w:r>
      <w:proofErr w:type="gramEnd"/>
      <w:r w:rsidRPr="00AB304F">
        <w:rPr>
          <w:rFonts w:ascii="Courier New" w:hAnsi="Courier New" w:cs="Courier New"/>
          <w:sz w:val="20"/>
          <w:szCs w:val="20"/>
        </w:rPr>
        <w:t>)</w:t>
      </w: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rPr>
        <w:t xml:space="preserve">    {</w:t>
      </w: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rPr>
        <w:t xml:space="preserve">        // Проверяем, что все вершины имеют четную степень</w:t>
      </w:r>
    </w:p>
    <w:p w:rsidR="00AB304F" w:rsidRPr="00AB304F" w:rsidRDefault="00AB304F" w:rsidP="00AB304F">
      <w:pPr>
        <w:jc w:val="both"/>
        <w:rPr>
          <w:rFonts w:ascii="Courier New" w:hAnsi="Courier New" w:cs="Courier New"/>
          <w:sz w:val="20"/>
          <w:szCs w:val="20"/>
          <w:lang w:val="en-US"/>
        </w:rPr>
      </w:pPr>
      <w:r w:rsidRPr="00AB304F">
        <w:rPr>
          <w:rFonts w:ascii="Courier New" w:hAnsi="Courier New" w:cs="Courier New"/>
          <w:sz w:val="20"/>
          <w:szCs w:val="20"/>
        </w:rPr>
        <w:t xml:space="preserve">        </w:t>
      </w:r>
      <w:r w:rsidRPr="00AB304F">
        <w:rPr>
          <w:rFonts w:ascii="Courier New" w:hAnsi="Courier New" w:cs="Courier New"/>
          <w:sz w:val="20"/>
          <w:szCs w:val="20"/>
          <w:lang w:val="en-US"/>
        </w:rPr>
        <w:t>for (int i = 0; i &lt; V; i++)</w:t>
      </w:r>
    </w:p>
    <w:p w:rsidR="00AB304F" w:rsidRPr="00AB304F" w:rsidRDefault="00AB304F" w:rsidP="00AB304F">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w:t>
      </w:r>
    </w:p>
    <w:p w:rsidR="00AB304F" w:rsidRPr="00AB304F" w:rsidRDefault="00AB304F" w:rsidP="00AB304F">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if (adj[i</w:t>
      </w:r>
      <w:proofErr w:type="gramStart"/>
      <w:r w:rsidRPr="00AB304F">
        <w:rPr>
          <w:rFonts w:ascii="Courier New" w:hAnsi="Courier New" w:cs="Courier New"/>
          <w:sz w:val="20"/>
          <w:szCs w:val="20"/>
          <w:lang w:val="en-US"/>
        </w:rPr>
        <w:t>].Count</w:t>
      </w:r>
      <w:proofErr w:type="gramEnd"/>
      <w:r w:rsidRPr="00AB304F">
        <w:rPr>
          <w:rFonts w:ascii="Courier New" w:hAnsi="Courier New" w:cs="Courier New"/>
          <w:sz w:val="20"/>
          <w:szCs w:val="20"/>
          <w:lang w:val="en-US"/>
        </w:rPr>
        <w:t xml:space="preserve"> % 2 != 0)</w:t>
      </w:r>
    </w:p>
    <w:p w:rsidR="00AB304F" w:rsidRPr="00AB304F" w:rsidRDefault="00AB304F" w:rsidP="00AB304F">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w:t>
      </w:r>
    </w:p>
    <w:p w:rsidR="00AB304F" w:rsidRPr="00AB304F" w:rsidRDefault="00AB304F" w:rsidP="00AB304F">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return false;</w:t>
      </w: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lang w:val="en-US"/>
        </w:rPr>
        <w:t xml:space="preserve">            </w:t>
      </w:r>
      <w:r w:rsidRPr="00AB304F">
        <w:rPr>
          <w:rFonts w:ascii="Courier New" w:hAnsi="Courier New" w:cs="Courier New"/>
          <w:sz w:val="20"/>
          <w:szCs w:val="20"/>
        </w:rPr>
        <w:t>}</w:t>
      </w: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rPr>
        <w:t xml:space="preserve">        }</w:t>
      </w: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rPr>
        <w:t xml:space="preserve">        </w:t>
      </w:r>
      <w:proofErr w:type="spellStart"/>
      <w:r w:rsidRPr="00AB304F">
        <w:rPr>
          <w:rFonts w:ascii="Courier New" w:hAnsi="Courier New" w:cs="Courier New"/>
          <w:sz w:val="20"/>
          <w:szCs w:val="20"/>
        </w:rPr>
        <w:t>return</w:t>
      </w:r>
      <w:proofErr w:type="spellEnd"/>
      <w:r w:rsidRPr="00AB304F">
        <w:rPr>
          <w:rFonts w:ascii="Courier New" w:hAnsi="Courier New" w:cs="Courier New"/>
          <w:sz w:val="20"/>
          <w:szCs w:val="20"/>
        </w:rPr>
        <w:t xml:space="preserve"> </w:t>
      </w:r>
      <w:proofErr w:type="spellStart"/>
      <w:r w:rsidRPr="00AB304F">
        <w:rPr>
          <w:rFonts w:ascii="Courier New" w:hAnsi="Courier New" w:cs="Courier New"/>
          <w:sz w:val="20"/>
          <w:szCs w:val="20"/>
        </w:rPr>
        <w:t>true</w:t>
      </w:r>
      <w:proofErr w:type="spellEnd"/>
      <w:r w:rsidRPr="00AB304F">
        <w:rPr>
          <w:rFonts w:ascii="Courier New" w:hAnsi="Courier New" w:cs="Courier New"/>
          <w:sz w:val="20"/>
          <w:szCs w:val="20"/>
        </w:rPr>
        <w:t>;</w:t>
      </w: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rPr>
        <w:t xml:space="preserve">    }</w:t>
      </w:r>
    </w:p>
    <w:p w:rsidR="00AB304F" w:rsidRDefault="00AB304F" w:rsidP="00AB304F">
      <w:pPr>
        <w:jc w:val="both"/>
        <w:rPr>
          <w:rFonts w:ascii="Times New Roman" w:hAnsi="Times New Roman" w:cs="Times New Roman"/>
          <w:sz w:val="28"/>
          <w:szCs w:val="28"/>
        </w:rPr>
      </w:pPr>
      <w:r w:rsidRPr="00AB304F">
        <w:rPr>
          <w:rFonts w:ascii="Times New Roman" w:hAnsi="Times New Roman" w:cs="Times New Roman"/>
          <w:sz w:val="28"/>
          <w:szCs w:val="28"/>
        </w:rPr>
        <w:t xml:space="preserve">Метод </w:t>
      </w:r>
      <w:proofErr w:type="spellStart"/>
      <w:r w:rsidRPr="00AB304F">
        <w:rPr>
          <w:rFonts w:ascii="Times New Roman" w:hAnsi="Times New Roman" w:cs="Times New Roman"/>
          <w:sz w:val="28"/>
          <w:szCs w:val="28"/>
        </w:rPr>
        <w:t>IsEulerian</w:t>
      </w:r>
      <w:proofErr w:type="spellEnd"/>
      <w:r w:rsidRPr="00AB304F">
        <w:rPr>
          <w:rFonts w:ascii="Times New Roman" w:hAnsi="Times New Roman" w:cs="Times New Roman"/>
          <w:sz w:val="28"/>
          <w:szCs w:val="28"/>
        </w:rPr>
        <w:t xml:space="preserve"> проверяет, является ли граф эйлеровым. Для этого он проходит по каждой вершине графа и проверяет, что количество инцидентных ей ребер (степень вершины) является четным числом. Если хотя бы одна вершина имеет нечетную степень, то граф не является эйлеровым.</w:t>
      </w: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rPr>
        <w:t xml:space="preserve">    // Проверка, является ли граф гамильтоновым</w:t>
      </w: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rPr>
        <w:t xml:space="preserve">    </w:t>
      </w:r>
      <w:proofErr w:type="spellStart"/>
      <w:r w:rsidRPr="00AB304F">
        <w:rPr>
          <w:rFonts w:ascii="Courier New" w:hAnsi="Courier New" w:cs="Courier New"/>
          <w:sz w:val="20"/>
          <w:szCs w:val="20"/>
        </w:rPr>
        <w:t>public</w:t>
      </w:r>
      <w:proofErr w:type="spellEnd"/>
      <w:r w:rsidRPr="00AB304F">
        <w:rPr>
          <w:rFonts w:ascii="Courier New" w:hAnsi="Courier New" w:cs="Courier New"/>
          <w:sz w:val="20"/>
          <w:szCs w:val="20"/>
        </w:rPr>
        <w:t xml:space="preserve"> </w:t>
      </w:r>
      <w:proofErr w:type="spellStart"/>
      <w:r w:rsidRPr="00AB304F">
        <w:rPr>
          <w:rFonts w:ascii="Courier New" w:hAnsi="Courier New" w:cs="Courier New"/>
          <w:sz w:val="20"/>
          <w:szCs w:val="20"/>
        </w:rPr>
        <w:t>bool</w:t>
      </w:r>
      <w:proofErr w:type="spellEnd"/>
      <w:r w:rsidRPr="00AB304F">
        <w:rPr>
          <w:rFonts w:ascii="Courier New" w:hAnsi="Courier New" w:cs="Courier New"/>
          <w:sz w:val="20"/>
          <w:szCs w:val="20"/>
        </w:rPr>
        <w:t xml:space="preserve"> </w:t>
      </w:r>
      <w:proofErr w:type="spellStart"/>
      <w:proofErr w:type="gramStart"/>
      <w:r w:rsidRPr="00AB304F">
        <w:rPr>
          <w:rFonts w:ascii="Courier New" w:hAnsi="Courier New" w:cs="Courier New"/>
          <w:sz w:val="20"/>
          <w:szCs w:val="20"/>
        </w:rPr>
        <w:t>IsHamiltonian</w:t>
      </w:r>
      <w:proofErr w:type="spellEnd"/>
      <w:r w:rsidRPr="00AB304F">
        <w:rPr>
          <w:rFonts w:ascii="Courier New" w:hAnsi="Courier New" w:cs="Courier New"/>
          <w:sz w:val="20"/>
          <w:szCs w:val="20"/>
        </w:rPr>
        <w:t>(</w:t>
      </w:r>
      <w:proofErr w:type="gramEnd"/>
      <w:r w:rsidRPr="00AB304F">
        <w:rPr>
          <w:rFonts w:ascii="Courier New" w:hAnsi="Courier New" w:cs="Courier New"/>
          <w:sz w:val="20"/>
          <w:szCs w:val="20"/>
        </w:rPr>
        <w:t>)</w:t>
      </w:r>
    </w:p>
    <w:p w:rsidR="00AB304F" w:rsidRPr="00AB304F" w:rsidRDefault="00AB304F" w:rsidP="00AB304F">
      <w:pPr>
        <w:jc w:val="both"/>
        <w:rPr>
          <w:rFonts w:ascii="Courier New" w:hAnsi="Courier New" w:cs="Courier New"/>
          <w:sz w:val="20"/>
          <w:szCs w:val="20"/>
          <w:lang w:val="en-US"/>
        </w:rPr>
      </w:pPr>
      <w:r w:rsidRPr="00AB304F">
        <w:rPr>
          <w:rFonts w:ascii="Courier New" w:hAnsi="Courier New" w:cs="Courier New"/>
          <w:sz w:val="20"/>
          <w:szCs w:val="20"/>
        </w:rPr>
        <w:t xml:space="preserve">    </w:t>
      </w:r>
      <w:r w:rsidRPr="00AB304F">
        <w:rPr>
          <w:rFonts w:ascii="Courier New" w:hAnsi="Courier New" w:cs="Courier New"/>
          <w:sz w:val="20"/>
          <w:szCs w:val="20"/>
          <w:lang w:val="en-US"/>
        </w:rPr>
        <w:t>{</w:t>
      </w:r>
    </w:p>
    <w:p w:rsidR="00AB304F" w:rsidRPr="00AB304F" w:rsidRDefault="00AB304F" w:rsidP="00AB304F">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w:t>
      </w:r>
      <w:proofErr w:type="gramStart"/>
      <w:r w:rsidRPr="00AB304F">
        <w:rPr>
          <w:rFonts w:ascii="Courier New" w:hAnsi="Courier New" w:cs="Courier New"/>
          <w:sz w:val="20"/>
          <w:szCs w:val="20"/>
          <w:lang w:val="en-US"/>
        </w:rPr>
        <w:t>bool[</w:t>
      </w:r>
      <w:proofErr w:type="gramEnd"/>
      <w:r w:rsidRPr="00AB304F">
        <w:rPr>
          <w:rFonts w:ascii="Courier New" w:hAnsi="Courier New" w:cs="Courier New"/>
          <w:sz w:val="20"/>
          <w:szCs w:val="20"/>
          <w:lang w:val="en-US"/>
        </w:rPr>
        <w:t>] visited = new bool[V];</w:t>
      </w:r>
    </w:p>
    <w:p w:rsidR="00AB304F" w:rsidRPr="00AB304F" w:rsidRDefault="00AB304F" w:rsidP="00AB304F">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for (int i = 0; i &lt; V; i++)</w:t>
      </w: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lang w:val="en-US"/>
        </w:rPr>
        <w:t xml:space="preserve">        </w:t>
      </w:r>
      <w:r w:rsidRPr="00AB304F">
        <w:rPr>
          <w:rFonts w:ascii="Courier New" w:hAnsi="Courier New" w:cs="Courier New"/>
          <w:sz w:val="20"/>
          <w:szCs w:val="20"/>
        </w:rPr>
        <w:t>{</w:t>
      </w: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rPr>
        <w:t xml:space="preserve">            </w:t>
      </w:r>
      <w:proofErr w:type="spellStart"/>
      <w:r w:rsidRPr="00AB304F">
        <w:rPr>
          <w:rFonts w:ascii="Courier New" w:hAnsi="Courier New" w:cs="Courier New"/>
          <w:sz w:val="20"/>
          <w:szCs w:val="20"/>
        </w:rPr>
        <w:t>visited</w:t>
      </w:r>
      <w:proofErr w:type="spellEnd"/>
      <w:r w:rsidRPr="00AB304F">
        <w:rPr>
          <w:rFonts w:ascii="Courier New" w:hAnsi="Courier New" w:cs="Courier New"/>
          <w:sz w:val="20"/>
          <w:szCs w:val="20"/>
        </w:rPr>
        <w:t xml:space="preserve">[i] = </w:t>
      </w:r>
      <w:proofErr w:type="spellStart"/>
      <w:r w:rsidRPr="00AB304F">
        <w:rPr>
          <w:rFonts w:ascii="Courier New" w:hAnsi="Courier New" w:cs="Courier New"/>
          <w:sz w:val="20"/>
          <w:szCs w:val="20"/>
        </w:rPr>
        <w:t>false</w:t>
      </w:r>
      <w:proofErr w:type="spellEnd"/>
      <w:r w:rsidRPr="00AB304F">
        <w:rPr>
          <w:rFonts w:ascii="Courier New" w:hAnsi="Courier New" w:cs="Courier New"/>
          <w:sz w:val="20"/>
          <w:szCs w:val="20"/>
        </w:rPr>
        <w:t>;</w:t>
      </w: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rPr>
        <w:t xml:space="preserve">        }</w:t>
      </w:r>
    </w:p>
    <w:p w:rsidR="00AB304F" w:rsidRPr="00AB304F" w:rsidRDefault="00AB304F" w:rsidP="00AB304F">
      <w:pPr>
        <w:jc w:val="both"/>
        <w:rPr>
          <w:rFonts w:ascii="Courier New" w:hAnsi="Courier New" w:cs="Courier New"/>
          <w:sz w:val="20"/>
          <w:szCs w:val="20"/>
        </w:rPr>
      </w:pP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rPr>
        <w:t xml:space="preserve">        // Проверяем существование гамильтонова пути</w:t>
      </w:r>
    </w:p>
    <w:p w:rsidR="00AB304F" w:rsidRPr="00AB304F" w:rsidRDefault="00AB304F" w:rsidP="00AB304F">
      <w:pPr>
        <w:jc w:val="both"/>
        <w:rPr>
          <w:rFonts w:ascii="Courier New" w:hAnsi="Courier New" w:cs="Courier New"/>
          <w:sz w:val="20"/>
          <w:szCs w:val="20"/>
          <w:lang w:val="en-US"/>
        </w:rPr>
      </w:pPr>
      <w:r w:rsidRPr="00AB304F">
        <w:rPr>
          <w:rFonts w:ascii="Courier New" w:hAnsi="Courier New" w:cs="Courier New"/>
          <w:sz w:val="20"/>
          <w:szCs w:val="20"/>
        </w:rPr>
        <w:t xml:space="preserve">        </w:t>
      </w:r>
      <w:r w:rsidRPr="00AB304F">
        <w:rPr>
          <w:rFonts w:ascii="Courier New" w:hAnsi="Courier New" w:cs="Courier New"/>
          <w:sz w:val="20"/>
          <w:szCs w:val="20"/>
          <w:lang w:val="en-US"/>
        </w:rPr>
        <w:t>if (</w:t>
      </w:r>
      <w:proofErr w:type="spellStart"/>
      <w:proofErr w:type="gramStart"/>
      <w:r w:rsidRPr="00AB304F">
        <w:rPr>
          <w:rFonts w:ascii="Courier New" w:hAnsi="Courier New" w:cs="Courier New"/>
          <w:sz w:val="20"/>
          <w:szCs w:val="20"/>
          <w:lang w:val="en-US"/>
        </w:rPr>
        <w:t>HamiltonianUtil</w:t>
      </w:r>
      <w:proofErr w:type="spellEnd"/>
      <w:r w:rsidRPr="00AB304F">
        <w:rPr>
          <w:rFonts w:ascii="Courier New" w:hAnsi="Courier New" w:cs="Courier New"/>
          <w:sz w:val="20"/>
          <w:szCs w:val="20"/>
          <w:lang w:val="en-US"/>
        </w:rPr>
        <w:t>(</w:t>
      </w:r>
      <w:proofErr w:type="gramEnd"/>
      <w:r w:rsidRPr="00AB304F">
        <w:rPr>
          <w:rFonts w:ascii="Courier New" w:hAnsi="Courier New" w:cs="Courier New"/>
          <w:sz w:val="20"/>
          <w:szCs w:val="20"/>
          <w:lang w:val="en-US"/>
        </w:rPr>
        <w:t>0, visited, 1))</w:t>
      </w:r>
    </w:p>
    <w:p w:rsidR="00AB304F" w:rsidRPr="00AB304F" w:rsidRDefault="00AB304F" w:rsidP="00AB304F">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w:t>
      </w:r>
    </w:p>
    <w:p w:rsidR="00AB304F" w:rsidRPr="00AB304F" w:rsidRDefault="00AB304F" w:rsidP="00AB304F">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return true;</w:t>
      </w: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lang w:val="en-US"/>
        </w:rPr>
        <w:lastRenderedPageBreak/>
        <w:t xml:space="preserve">        </w:t>
      </w:r>
      <w:r w:rsidRPr="00AB304F">
        <w:rPr>
          <w:rFonts w:ascii="Courier New" w:hAnsi="Courier New" w:cs="Courier New"/>
          <w:sz w:val="20"/>
          <w:szCs w:val="20"/>
        </w:rPr>
        <w:t>}</w:t>
      </w: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rPr>
        <w:t xml:space="preserve">        </w:t>
      </w:r>
      <w:proofErr w:type="spellStart"/>
      <w:r w:rsidRPr="00AB304F">
        <w:rPr>
          <w:rFonts w:ascii="Courier New" w:hAnsi="Courier New" w:cs="Courier New"/>
          <w:sz w:val="20"/>
          <w:szCs w:val="20"/>
        </w:rPr>
        <w:t>return</w:t>
      </w:r>
      <w:proofErr w:type="spellEnd"/>
      <w:r w:rsidRPr="00AB304F">
        <w:rPr>
          <w:rFonts w:ascii="Courier New" w:hAnsi="Courier New" w:cs="Courier New"/>
          <w:sz w:val="20"/>
          <w:szCs w:val="20"/>
        </w:rPr>
        <w:t xml:space="preserve"> </w:t>
      </w:r>
      <w:proofErr w:type="spellStart"/>
      <w:r w:rsidRPr="00AB304F">
        <w:rPr>
          <w:rFonts w:ascii="Courier New" w:hAnsi="Courier New" w:cs="Courier New"/>
          <w:sz w:val="20"/>
          <w:szCs w:val="20"/>
        </w:rPr>
        <w:t>false</w:t>
      </w:r>
      <w:proofErr w:type="spellEnd"/>
      <w:r w:rsidRPr="00AB304F">
        <w:rPr>
          <w:rFonts w:ascii="Courier New" w:hAnsi="Courier New" w:cs="Courier New"/>
          <w:sz w:val="20"/>
          <w:szCs w:val="20"/>
        </w:rPr>
        <w:t>;</w:t>
      </w: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rPr>
        <w:t xml:space="preserve">    }</w:t>
      </w:r>
    </w:p>
    <w:p w:rsidR="00AB304F" w:rsidRPr="00AB304F" w:rsidRDefault="00AB304F" w:rsidP="00AB304F">
      <w:pPr>
        <w:jc w:val="both"/>
        <w:rPr>
          <w:rFonts w:ascii="Times New Roman" w:hAnsi="Times New Roman" w:cs="Times New Roman"/>
          <w:sz w:val="28"/>
          <w:szCs w:val="28"/>
        </w:rPr>
      </w:pPr>
      <w:r w:rsidRPr="00AB304F">
        <w:rPr>
          <w:rFonts w:ascii="Times New Roman" w:hAnsi="Times New Roman" w:cs="Times New Roman"/>
          <w:sz w:val="28"/>
          <w:szCs w:val="28"/>
        </w:rPr>
        <w:t xml:space="preserve">Метод </w:t>
      </w:r>
      <w:proofErr w:type="spellStart"/>
      <w:r w:rsidRPr="00AB304F">
        <w:rPr>
          <w:rFonts w:ascii="Times New Roman" w:hAnsi="Times New Roman" w:cs="Times New Roman"/>
          <w:sz w:val="28"/>
          <w:szCs w:val="28"/>
        </w:rPr>
        <w:t>IsHamiltonian</w:t>
      </w:r>
      <w:proofErr w:type="spellEnd"/>
      <w:r w:rsidRPr="00AB304F">
        <w:rPr>
          <w:rFonts w:ascii="Times New Roman" w:hAnsi="Times New Roman" w:cs="Times New Roman"/>
          <w:sz w:val="28"/>
          <w:szCs w:val="28"/>
        </w:rPr>
        <w:t xml:space="preserve"> проверяет, является ли граф гамильтоновым. Он создает массив </w:t>
      </w:r>
      <w:proofErr w:type="spellStart"/>
      <w:r w:rsidRPr="00AB304F">
        <w:rPr>
          <w:rFonts w:ascii="Times New Roman" w:hAnsi="Times New Roman" w:cs="Times New Roman"/>
          <w:sz w:val="28"/>
          <w:szCs w:val="28"/>
        </w:rPr>
        <w:t>visited</w:t>
      </w:r>
      <w:proofErr w:type="spellEnd"/>
      <w:r w:rsidRPr="00AB304F">
        <w:rPr>
          <w:rFonts w:ascii="Times New Roman" w:hAnsi="Times New Roman" w:cs="Times New Roman"/>
          <w:sz w:val="28"/>
          <w:szCs w:val="28"/>
        </w:rPr>
        <w:t xml:space="preserve"> для отслеживания посещенных вершин и инициализирует его значениями </w:t>
      </w:r>
      <w:proofErr w:type="spellStart"/>
      <w:r w:rsidRPr="00AB304F">
        <w:rPr>
          <w:rFonts w:ascii="Times New Roman" w:hAnsi="Times New Roman" w:cs="Times New Roman"/>
          <w:sz w:val="28"/>
          <w:szCs w:val="28"/>
        </w:rPr>
        <w:t>false</w:t>
      </w:r>
      <w:proofErr w:type="spellEnd"/>
      <w:r w:rsidRPr="00AB304F">
        <w:rPr>
          <w:rFonts w:ascii="Times New Roman" w:hAnsi="Times New Roman" w:cs="Times New Roman"/>
          <w:sz w:val="28"/>
          <w:szCs w:val="28"/>
        </w:rPr>
        <w:t xml:space="preserve">. Затем метод вызывает вспомогательную рекурсивную функцию </w:t>
      </w:r>
      <w:proofErr w:type="spellStart"/>
      <w:r w:rsidRPr="00AB304F">
        <w:rPr>
          <w:rFonts w:ascii="Times New Roman" w:hAnsi="Times New Roman" w:cs="Times New Roman"/>
          <w:sz w:val="28"/>
          <w:szCs w:val="28"/>
        </w:rPr>
        <w:t>HamiltonianUtil</w:t>
      </w:r>
      <w:proofErr w:type="spellEnd"/>
      <w:r w:rsidRPr="00AB304F">
        <w:rPr>
          <w:rFonts w:ascii="Times New Roman" w:hAnsi="Times New Roman" w:cs="Times New Roman"/>
          <w:sz w:val="28"/>
          <w:szCs w:val="28"/>
        </w:rPr>
        <w:t xml:space="preserve">, начиная с первой вершины графа. Если гамильтонов путь найден (функция возвращает </w:t>
      </w:r>
      <w:proofErr w:type="spellStart"/>
      <w:r w:rsidRPr="00AB304F">
        <w:rPr>
          <w:rFonts w:ascii="Times New Roman" w:hAnsi="Times New Roman" w:cs="Times New Roman"/>
          <w:sz w:val="28"/>
          <w:szCs w:val="28"/>
        </w:rPr>
        <w:t>true</w:t>
      </w:r>
      <w:proofErr w:type="spellEnd"/>
      <w:r w:rsidRPr="00AB304F">
        <w:rPr>
          <w:rFonts w:ascii="Times New Roman" w:hAnsi="Times New Roman" w:cs="Times New Roman"/>
          <w:sz w:val="28"/>
          <w:szCs w:val="28"/>
        </w:rPr>
        <w:t>), то граф является гамильтоновым, в противном случае - нет.</w:t>
      </w: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rPr>
        <w:t xml:space="preserve">    // Рекурсивная функция для поиска гамильтонова пути</w:t>
      </w:r>
    </w:p>
    <w:p w:rsidR="00AB304F" w:rsidRPr="00AB304F" w:rsidRDefault="00AB304F" w:rsidP="00AB304F">
      <w:pPr>
        <w:jc w:val="both"/>
        <w:rPr>
          <w:rFonts w:ascii="Courier New" w:hAnsi="Courier New" w:cs="Courier New"/>
          <w:sz w:val="20"/>
          <w:szCs w:val="20"/>
          <w:lang w:val="en-US"/>
        </w:rPr>
      </w:pPr>
      <w:r w:rsidRPr="00AB304F">
        <w:rPr>
          <w:rFonts w:ascii="Courier New" w:hAnsi="Courier New" w:cs="Courier New"/>
          <w:sz w:val="20"/>
          <w:szCs w:val="20"/>
        </w:rPr>
        <w:t xml:space="preserve">    </w:t>
      </w:r>
      <w:r w:rsidRPr="00AB304F">
        <w:rPr>
          <w:rFonts w:ascii="Courier New" w:hAnsi="Courier New" w:cs="Courier New"/>
          <w:sz w:val="20"/>
          <w:szCs w:val="20"/>
          <w:lang w:val="en-US"/>
        </w:rPr>
        <w:t xml:space="preserve">private bool </w:t>
      </w:r>
      <w:proofErr w:type="spellStart"/>
      <w:proofErr w:type="gramStart"/>
      <w:r w:rsidRPr="00AB304F">
        <w:rPr>
          <w:rFonts w:ascii="Courier New" w:hAnsi="Courier New" w:cs="Courier New"/>
          <w:sz w:val="20"/>
          <w:szCs w:val="20"/>
          <w:lang w:val="en-US"/>
        </w:rPr>
        <w:t>HamiltonianUtil</w:t>
      </w:r>
      <w:proofErr w:type="spellEnd"/>
      <w:r w:rsidRPr="00AB304F">
        <w:rPr>
          <w:rFonts w:ascii="Courier New" w:hAnsi="Courier New" w:cs="Courier New"/>
          <w:sz w:val="20"/>
          <w:szCs w:val="20"/>
          <w:lang w:val="en-US"/>
        </w:rPr>
        <w:t>(</w:t>
      </w:r>
      <w:proofErr w:type="gramEnd"/>
      <w:r w:rsidRPr="00AB304F">
        <w:rPr>
          <w:rFonts w:ascii="Courier New" w:hAnsi="Courier New" w:cs="Courier New"/>
          <w:sz w:val="20"/>
          <w:szCs w:val="20"/>
          <w:lang w:val="en-US"/>
        </w:rPr>
        <w:t>int v, bool[] visited, int count)</w:t>
      </w:r>
    </w:p>
    <w:p w:rsidR="00AB304F" w:rsidRPr="00AB304F" w:rsidRDefault="00AB304F" w:rsidP="00AB304F">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w:t>
      </w:r>
    </w:p>
    <w:p w:rsidR="00AB304F" w:rsidRPr="00AB304F" w:rsidRDefault="00AB304F" w:rsidP="00AB304F">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visited[v] = true;</w:t>
      </w:r>
    </w:p>
    <w:p w:rsidR="00AB304F" w:rsidRPr="00AB304F" w:rsidRDefault="00AB304F" w:rsidP="00AB304F">
      <w:pPr>
        <w:jc w:val="both"/>
        <w:rPr>
          <w:rFonts w:ascii="Courier New" w:hAnsi="Courier New" w:cs="Courier New"/>
          <w:sz w:val="20"/>
          <w:szCs w:val="20"/>
          <w:lang w:val="en-US"/>
        </w:rPr>
      </w:pPr>
    </w:p>
    <w:p w:rsidR="00AB304F" w:rsidRPr="00AB304F" w:rsidRDefault="00AB304F" w:rsidP="00AB304F">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if (count == V)</w:t>
      </w:r>
    </w:p>
    <w:p w:rsidR="00AB304F" w:rsidRPr="00AB304F" w:rsidRDefault="00AB304F" w:rsidP="00AB304F">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w:t>
      </w:r>
    </w:p>
    <w:p w:rsidR="00AB304F" w:rsidRPr="00AB304F" w:rsidRDefault="00AB304F" w:rsidP="00AB304F">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return true;</w:t>
      </w:r>
    </w:p>
    <w:p w:rsidR="00AB304F" w:rsidRPr="00AB304F" w:rsidRDefault="00AB304F" w:rsidP="00AB304F">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w:t>
      </w:r>
    </w:p>
    <w:p w:rsidR="00AB304F" w:rsidRPr="00AB304F" w:rsidRDefault="00AB304F" w:rsidP="00AB304F">
      <w:pPr>
        <w:jc w:val="both"/>
        <w:rPr>
          <w:rFonts w:ascii="Courier New" w:hAnsi="Courier New" w:cs="Courier New"/>
          <w:sz w:val="20"/>
          <w:szCs w:val="20"/>
          <w:lang w:val="en-US"/>
        </w:rPr>
      </w:pPr>
    </w:p>
    <w:p w:rsidR="00AB304F" w:rsidRPr="00AB304F" w:rsidRDefault="00AB304F" w:rsidP="00AB304F">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foreach (int i in adj[v])</w:t>
      </w:r>
    </w:p>
    <w:p w:rsidR="00AB304F" w:rsidRPr="00AB304F" w:rsidRDefault="00AB304F" w:rsidP="00AB304F">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w:t>
      </w:r>
    </w:p>
    <w:p w:rsidR="00AB304F" w:rsidRPr="00AB304F" w:rsidRDefault="00AB304F" w:rsidP="00AB304F">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if </w:t>
      </w:r>
      <w:proofErr w:type="gramStart"/>
      <w:r w:rsidRPr="00AB304F">
        <w:rPr>
          <w:rFonts w:ascii="Courier New" w:hAnsi="Courier New" w:cs="Courier New"/>
          <w:sz w:val="20"/>
          <w:szCs w:val="20"/>
          <w:lang w:val="en-US"/>
        </w:rPr>
        <w:t>(!visited</w:t>
      </w:r>
      <w:proofErr w:type="gramEnd"/>
      <w:r w:rsidRPr="00AB304F">
        <w:rPr>
          <w:rFonts w:ascii="Courier New" w:hAnsi="Courier New" w:cs="Courier New"/>
          <w:sz w:val="20"/>
          <w:szCs w:val="20"/>
          <w:lang w:val="en-US"/>
        </w:rPr>
        <w:t>[i])</w:t>
      </w:r>
    </w:p>
    <w:p w:rsidR="00AB304F" w:rsidRPr="00AB304F" w:rsidRDefault="00AB304F" w:rsidP="00AB304F">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w:t>
      </w:r>
    </w:p>
    <w:p w:rsidR="00AB304F" w:rsidRPr="00AB304F" w:rsidRDefault="00AB304F" w:rsidP="00AB304F">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if (</w:t>
      </w:r>
      <w:proofErr w:type="spellStart"/>
      <w:proofErr w:type="gramStart"/>
      <w:r w:rsidRPr="00AB304F">
        <w:rPr>
          <w:rFonts w:ascii="Courier New" w:hAnsi="Courier New" w:cs="Courier New"/>
          <w:sz w:val="20"/>
          <w:szCs w:val="20"/>
          <w:lang w:val="en-US"/>
        </w:rPr>
        <w:t>HamiltonianUtil</w:t>
      </w:r>
      <w:proofErr w:type="spellEnd"/>
      <w:r w:rsidRPr="00AB304F">
        <w:rPr>
          <w:rFonts w:ascii="Courier New" w:hAnsi="Courier New" w:cs="Courier New"/>
          <w:sz w:val="20"/>
          <w:szCs w:val="20"/>
          <w:lang w:val="en-US"/>
        </w:rPr>
        <w:t>(</w:t>
      </w:r>
      <w:proofErr w:type="gramEnd"/>
      <w:r w:rsidRPr="00AB304F">
        <w:rPr>
          <w:rFonts w:ascii="Courier New" w:hAnsi="Courier New" w:cs="Courier New"/>
          <w:sz w:val="20"/>
          <w:szCs w:val="20"/>
          <w:lang w:val="en-US"/>
        </w:rPr>
        <w:t>i, visited, count + 1))</w:t>
      </w:r>
    </w:p>
    <w:p w:rsidR="00AB304F" w:rsidRPr="00AB304F" w:rsidRDefault="00AB304F" w:rsidP="00AB304F">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w:t>
      </w:r>
    </w:p>
    <w:p w:rsidR="00AB304F" w:rsidRPr="00AB304F" w:rsidRDefault="00AB304F" w:rsidP="00AB304F">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return true;</w:t>
      </w:r>
    </w:p>
    <w:p w:rsidR="00AB304F" w:rsidRPr="00AB304F" w:rsidRDefault="00AB304F" w:rsidP="00AB304F">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w:t>
      </w:r>
    </w:p>
    <w:p w:rsidR="00AB304F" w:rsidRPr="00AB304F" w:rsidRDefault="00AB304F" w:rsidP="00AB304F">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w:t>
      </w:r>
    </w:p>
    <w:p w:rsidR="00AB304F" w:rsidRPr="00AB304F" w:rsidRDefault="00AB304F" w:rsidP="00AB304F">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w:t>
      </w:r>
    </w:p>
    <w:p w:rsidR="00AB304F" w:rsidRPr="00AB304F" w:rsidRDefault="00AB304F" w:rsidP="00AB304F">
      <w:pPr>
        <w:jc w:val="both"/>
        <w:rPr>
          <w:rFonts w:ascii="Courier New" w:hAnsi="Courier New" w:cs="Courier New"/>
          <w:sz w:val="20"/>
          <w:szCs w:val="20"/>
          <w:lang w:val="en-US"/>
        </w:rPr>
      </w:pPr>
    </w:p>
    <w:p w:rsidR="00AB304F" w:rsidRPr="00AB304F" w:rsidRDefault="00AB304F" w:rsidP="00AB304F">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visited[v] = false;</w:t>
      </w: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lang w:val="en-US"/>
        </w:rPr>
        <w:t xml:space="preserve">        </w:t>
      </w:r>
      <w:proofErr w:type="spellStart"/>
      <w:r w:rsidRPr="00AB304F">
        <w:rPr>
          <w:rFonts w:ascii="Courier New" w:hAnsi="Courier New" w:cs="Courier New"/>
          <w:sz w:val="20"/>
          <w:szCs w:val="20"/>
        </w:rPr>
        <w:t>return</w:t>
      </w:r>
      <w:proofErr w:type="spellEnd"/>
      <w:r w:rsidRPr="00AB304F">
        <w:rPr>
          <w:rFonts w:ascii="Courier New" w:hAnsi="Courier New" w:cs="Courier New"/>
          <w:sz w:val="20"/>
          <w:szCs w:val="20"/>
        </w:rPr>
        <w:t xml:space="preserve"> </w:t>
      </w:r>
      <w:proofErr w:type="spellStart"/>
      <w:r w:rsidRPr="00AB304F">
        <w:rPr>
          <w:rFonts w:ascii="Courier New" w:hAnsi="Courier New" w:cs="Courier New"/>
          <w:sz w:val="20"/>
          <w:szCs w:val="20"/>
        </w:rPr>
        <w:t>false</w:t>
      </w:r>
      <w:proofErr w:type="spellEnd"/>
      <w:r w:rsidRPr="00AB304F">
        <w:rPr>
          <w:rFonts w:ascii="Courier New" w:hAnsi="Courier New" w:cs="Courier New"/>
          <w:sz w:val="20"/>
          <w:szCs w:val="20"/>
        </w:rPr>
        <w:t>;</w:t>
      </w: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rPr>
        <w:t xml:space="preserve">    }</w:t>
      </w: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rPr>
        <w:t>}</w:t>
      </w:r>
    </w:p>
    <w:p w:rsidR="00AB304F" w:rsidRDefault="00AB304F" w:rsidP="00AB304F">
      <w:pPr>
        <w:jc w:val="both"/>
        <w:rPr>
          <w:rFonts w:ascii="Times New Roman" w:hAnsi="Times New Roman" w:cs="Times New Roman"/>
          <w:sz w:val="28"/>
          <w:szCs w:val="28"/>
        </w:rPr>
      </w:pPr>
      <w:r w:rsidRPr="00AB304F">
        <w:rPr>
          <w:rFonts w:ascii="Times New Roman" w:hAnsi="Times New Roman" w:cs="Times New Roman"/>
          <w:sz w:val="28"/>
          <w:szCs w:val="28"/>
        </w:rPr>
        <w:t xml:space="preserve">Метод </w:t>
      </w:r>
      <w:proofErr w:type="spellStart"/>
      <w:r w:rsidRPr="00AB304F">
        <w:rPr>
          <w:rFonts w:ascii="Times New Roman" w:hAnsi="Times New Roman" w:cs="Times New Roman"/>
          <w:sz w:val="28"/>
          <w:szCs w:val="28"/>
        </w:rPr>
        <w:t>HamiltonianUtil</w:t>
      </w:r>
      <w:proofErr w:type="spellEnd"/>
      <w:r w:rsidRPr="00AB304F">
        <w:rPr>
          <w:rFonts w:ascii="Times New Roman" w:hAnsi="Times New Roman" w:cs="Times New Roman"/>
          <w:sz w:val="28"/>
          <w:szCs w:val="28"/>
        </w:rPr>
        <w:t xml:space="preserve"> является вспомогательной рекурсивной функцией для поиска гамильтонова пути в графе. Он помечает текущую вершину как </w:t>
      </w:r>
      <w:r w:rsidRPr="00AB304F">
        <w:rPr>
          <w:rFonts w:ascii="Times New Roman" w:hAnsi="Times New Roman" w:cs="Times New Roman"/>
          <w:sz w:val="28"/>
          <w:szCs w:val="28"/>
        </w:rPr>
        <w:lastRenderedPageBreak/>
        <w:t xml:space="preserve">посещенную и увеличивает счетчик посещенных вершин </w:t>
      </w:r>
      <w:proofErr w:type="spellStart"/>
      <w:r w:rsidRPr="00AB304F">
        <w:rPr>
          <w:rFonts w:ascii="Times New Roman" w:hAnsi="Times New Roman" w:cs="Times New Roman"/>
          <w:sz w:val="28"/>
          <w:szCs w:val="28"/>
        </w:rPr>
        <w:t>count</w:t>
      </w:r>
      <w:proofErr w:type="spellEnd"/>
      <w:r w:rsidRPr="00AB304F">
        <w:rPr>
          <w:rFonts w:ascii="Times New Roman" w:hAnsi="Times New Roman" w:cs="Times New Roman"/>
          <w:sz w:val="28"/>
          <w:szCs w:val="28"/>
        </w:rPr>
        <w:t xml:space="preserve">. Если </w:t>
      </w:r>
      <w:proofErr w:type="spellStart"/>
      <w:r w:rsidRPr="00AB304F">
        <w:rPr>
          <w:rFonts w:ascii="Times New Roman" w:hAnsi="Times New Roman" w:cs="Times New Roman"/>
          <w:sz w:val="28"/>
          <w:szCs w:val="28"/>
        </w:rPr>
        <w:t>count</w:t>
      </w:r>
      <w:proofErr w:type="spellEnd"/>
      <w:r w:rsidRPr="00AB304F">
        <w:rPr>
          <w:rFonts w:ascii="Times New Roman" w:hAnsi="Times New Roman" w:cs="Times New Roman"/>
          <w:sz w:val="28"/>
          <w:szCs w:val="28"/>
        </w:rPr>
        <w:t xml:space="preserve"> равно общему количеству вершин V, значит, найден гамильтонов путь, и функция возвращает </w:t>
      </w:r>
      <w:proofErr w:type="spellStart"/>
      <w:r w:rsidRPr="00AB304F">
        <w:rPr>
          <w:rFonts w:ascii="Times New Roman" w:hAnsi="Times New Roman" w:cs="Times New Roman"/>
          <w:sz w:val="28"/>
          <w:szCs w:val="28"/>
        </w:rPr>
        <w:t>true</w:t>
      </w:r>
      <w:proofErr w:type="spellEnd"/>
      <w:r w:rsidRPr="00AB304F">
        <w:rPr>
          <w:rFonts w:ascii="Times New Roman" w:hAnsi="Times New Roman" w:cs="Times New Roman"/>
          <w:sz w:val="28"/>
          <w:szCs w:val="28"/>
        </w:rPr>
        <w:t>.</w:t>
      </w:r>
    </w:p>
    <w:p w:rsidR="00AB304F" w:rsidRDefault="00AB304F" w:rsidP="00AB304F">
      <w:pPr>
        <w:jc w:val="both"/>
        <w:rPr>
          <w:rFonts w:ascii="Times New Roman" w:hAnsi="Times New Roman" w:cs="Times New Roman"/>
          <w:sz w:val="28"/>
          <w:szCs w:val="28"/>
        </w:rPr>
      </w:pPr>
      <w:r w:rsidRPr="00AB304F">
        <w:rPr>
          <w:rFonts w:ascii="Times New Roman" w:hAnsi="Times New Roman" w:cs="Times New Roman"/>
          <w:sz w:val="28"/>
          <w:szCs w:val="28"/>
        </w:rPr>
        <w:t xml:space="preserve">Далее происходит обход всех смежных вершин текущей вершины с помощью цикла </w:t>
      </w:r>
      <w:proofErr w:type="spellStart"/>
      <w:r w:rsidRPr="00AB304F">
        <w:rPr>
          <w:rFonts w:ascii="Times New Roman" w:hAnsi="Times New Roman" w:cs="Times New Roman"/>
          <w:sz w:val="28"/>
          <w:szCs w:val="28"/>
        </w:rPr>
        <w:t>foreach</w:t>
      </w:r>
      <w:proofErr w:type="spellEnd"/>
      <w:r w:rsidRPr="00AB304F">
        <w:rPr>
          <w:rFonts w:ascii="Times New Roman" w:hAnsi="Times New Roman" w:cs="Times New Roman"/>
          <w:sz w:val="28"/>
          <w:szCs w:val="28"/>
        </w:rPr>
        <w:t xml:space="preserve">. Если смежная вершина не была посещена ранее, то рекурсивно вызывается </w:t>
      </w:r>
      <w:proofErr w:type="spellStart"/>
      <w:r w:rsidRPr="00AB304F">
        <w:rPr>
          <w:rFonts w:ascii="Times New Roman" w:hAnsi="Times New Roman" w:cs="Times New Roman"/>
          <w:sz w:val="28"/>
          <w:szCs w:val="28"/>
        </w:rPr>
        <w:t>HamiltonianUtil</w:t>
      </w:r>
      <w:proofErr w:type="spellEnd"/>
      <w:r w:rsidRPr="00AB304F">
        <w:rPr>
          <w:rFonts w:ascii="Times New Roman" w:hAnsi="Times New Roman" w:cs="Times New Roman"/>
          <w:sz w:val="28"/>
          <w:szCs w:val="28"/>
        </w:rPr>
        <w:t xml:space="preserve"> для этой вершины с увеличением счетчика </w:t>
      </w:r>
      <w:proofErr w:type="spellStart"/>
      <w:r w:rsidRPr="00AB304F">
        <w:rPr>
          <w:rFonts w:ascii="Times New Roman" w:hAnsi="Times New Roman" w:cs="Times New Roman"/>
          <w:sz w:val="28"/>
          <w:szCs w:val="28"/>
        </w:rPr>
        <w:t>count</w:t>
      </w:r>
      <w:proofErr w:type="spellEnd"/>
      <w:r w:rsidRPr="00AB304F">
        <w:rPr>
          <w:rFonts w:ascii="Times New Roman" w:hAnsi="Times New Roman" w:cs="Times New Roman"/>
          <w:sz w:val="28"/>
          <w:szCs w:val="28"/>
        </w:rPr>
        <w:t xml:space="preserve"> на 1. Если рекурсивный вызов возвращает </w:t>
      </w:r>
      <w:proofErr w:type="spellStart"/>
      <w:r w:rsidRPr="00AB304F">
        <w:rPr>
          <w:rFonts w:ascii="Times New Roman" w:hAnsi="Times New Roman" w:cs="Times New Roman"/>
          <w:sz w:val="28"/>
          <w:szCs w:val="28"/>
        </w:rPr>
        <w:t>true</w:t>
      </w:r>
      <w:proofErr w:type="spellEnd"/>
      <w:r w:rsidRPr="00AB304F">
        <w:rPr>
          <w:rFonts w:ascii="Times New Roman" w:hAnsi="Times New Roman" w:cs="Times New Roman"/>
          <w:sz w:val="28"/>
          <w:szCs w:val="28"/>
        </w:rPr>
        <w:t xml:space="preserve">, значит, гамильтонов путь найден, и функция возвращает </w:t>
      </w:r>
      <w:proofErr w:type="spellStart"/>
      <w:r w:rsidRPr="00AB304F">
        <w:rPr>
          <w:rFonts w:ascii="Times New Roman" w:hAnsi="Times New Roman" w:cs="Times New Roman"/>
          <w:sz w:val="28"/>
          <w:szCs w:val="28"/>
        </w:rPr>
        <w:t>true.</w:t>
      </w:r>
      <w:proofErr w:type="spellEnd"/>
    </w:p>
    <w:p w:rsidR="00AB304F" w:rsidRDefault="00AB304F" w:rsidP="00AB304F">
      <w:pPr>
        <w:jc w:val="both"/>
        <w:rPr>
          <w:rFonts w:ascii="Times New Roman" w:hAnsi="Times New Roman" w:cs="Times New Roman"/>
          <w:sz w:val="28"/>
          <w:szCs w:val="28"/>
        </w:rPr>
      </w:pPr>
      <w:r w:rsidRPr="00AB304F">
        <w:rPr>
          <w:rFonts w:ascii="Times New Roman" w:hAnsi="Times New Roman" w:cs="Times New Roman"/>
          <w:sz w:val="28"/>
          <w:szCs w:val="28"/>
        </w:rPr>
        <w:t xml:space="preserve">Если ни один из путей не приводит к гамильтонову пути, текущая вершина помечается как </w:t>
      </w:r>
      <w:proofErr w:type="spellStart"/>
      <w:r w:rsidRPr="00AB304F">
        <w:rPr>
          <w:rFonts w:ascii="Times New Roman" w:hAnsi="Times New Roman" w:cs="Times New Roman"/>
          <w:sz w:val="28"/>
          <w:szCs w:val="28"/>
        </w:rPr>
        <w:t>непосещенная</w:t>
      </w:r>
      <w:proofErr w:type="spellEnd"/>
      <w:r w:rsidRPr="00AB304F">
        <w:rPr>
          <w:rFonts w:ascii="Times New Roman" w:hAnsi="Times New Roman" w:cs="Times New Roman"/>
          <w:sz w:val="28"/>
          <w:szCs w:val="28"/>
        </w:rPr>
        <w:t xml:space="preserve">, и функция возвращает </w:t>
      </w:r>
      <w:proofErr w:type="spellStart"/>
      <w:r w:rsidRPr="00AB304F">
        <w:rPr>
          <w:rFonts w:ascii="Times New Roman" w:hAnsi="Times New Roman" w:cs="Times New Roman"/>
          <w:sz w:val="28"/>
          <w:szCs w:val="28"/>
        </w:rPr>
        <w:t>false</w:t>
      </w:r>
      <w:proofErr w:type="spellEnd"/>
      <w:r w:rsidRPr="00AB304F">
        <w:rPr>
          <w:rFonts w:ascii="Times New Roman" w:hAnsi="Times New Roman" w:cs="Times New Roman"/>
          <w:sz w:val="28"/>
          <w:szCs w:val="28"/>
        </w:rPr>
        <w:t>.</w:t>
      </w:r>
    </w:p>
    <w:p w:rsidR="00AB304F" w:rsidRPr="00AB304F" w:rsidRDefault="00AB304F" w:rsidP="00AB304F">
      <w:pPr>
        <w:jc w:val="both"/>
        <w:rPr>
          <w:rFonts w:ascii="Courier New" w:hAnsi="Courier New" w:cs="Courier New"/>
          <w:sz w:val="20"/>
          <w:szCs w:val="20"/>
          <w:lang w:val="en-US"/>
        </w:rPr>
      </w:pPr>
      <w:r w:rsidRPr="00AB304F">
        <w:rPr>
          <w:rFonts w:ascii="Courier New" w:hAnsi="Courier New" w:cs="Courier New"/>
          <w:sz w:val="20"/>
          <w:szCs w:val="20"/>
          <w:lang w:val="en-US"/>
        </w:rPr>
        <w:t>class Program</w:t>
      </w:r>
    </w:p>
    <w:p w:rsidR="00AB304F" w:rsidRPr="00AB304F" w:rsidRDefault="00AB304F" w:rsidP="00AB304F">
      <w:pPr>
        <w:jc w:val="both"/>
        <w:rPr>
          <w:rFonts w:ascii="Courier New" w:hAnsi="Courier New" w:cs="Courier New"/>
          <w:sz w:val="20"/>
          <w:szCs w:val="20"/>
          <w:lang w:val="en-US"/>
        </w:rPr>
      </w:pPr>
      <w:r w:rsidRPr="00AB304F">
        <w:rPr>
          <w:rFonts w:ascii="Courier New" w:hAnsi="Courier New" w:cs="Courier New"/>
          <w:sz w:val="20"/>
          <w:szCs w:val="20"/>
          <w:lang w:val="en-US"/>
        </w:rPr>
        <w:t>{</w:t>
      </w:r>
    </w:p>
    <w:p w:rsidR="00AB304F" w:rsidRPr="00AB304F" w:rsidRDefault="00AB304F" w:rsidP="00AB304F">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static void Main(</w:t>
      </w:r>
      <w:proofErr w:type="gramStart"/>
      <w:r w:rsidRPr="00AB304F">
        <w:rPr>
          <w:rFonts w:ascii="Courier New" w:hAnsi="Courier New" w:cs="Courier New"/>
          <w:sz w:val="20"/>
          <w:szCs w:val="20"/>
          <w:lang w:val="en-US"/>
        </w:rPr>
        <w:t>string[</w:t>
      </w:r>
      <w:proofErr w:type="gramEnd"/>
      <w:r w:rsidRPr="00AB304F">
        <w:rPr>
          <w:rFonts w:ascii="Courier New" w:hAnsi="Courier New" w:cs="Courier New"/>
          <w:sz w:val="20"/>
          <w:szCs w:val="20"/>
          <w:lang w:val="en-US"/>
        </w:rPr>
        <w:t xml:space="preserve">] </w:t>
      </w:r>
      <w:proofErr w:type="spellStart"/>
      <w:r w:rsidRPr="00AB304F">
        <w:rPr>
          <w:rFonts w:ascii="Courier New" w:hAnsi="Courier New" w:cs="Courier New"/>
          <w:sz w:val="20"/>
          <w:szCs w:val="20"/>
          <w:lang w:val="en-US"/>
        </w:rPr>
        <w:t>args</w:t>
      </w:r>
      <w:proofErr w:type="spellEnd"/>
      <w:r w:rsidRPr="00AB304F">
        <w:rPr>
          <w:rFonts w:ascii="Courier New" w:hAnsi="Courier New" w:cs="Courier New"/>
          <w:sz w:val="20"/>
          <w:szCs w:val="20"/>
          <w:lang w:val="en-US"/>
        </w:rPr>
        <w:t>)</w:t>
      </w:r>
    </w:p>
    <w:p w:rsidR="00AB304F" w:rsidRPr="00AB304F" w:rsidRDefault="00AB304F" w:rsidP="00AB304F">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w:t>
      </w:r>
    </w:p>
    <w:p w:rsidR="00AB304F" w:rsidRPr="00AB304F" w:rsidRDefault="00AB304F" w:rsidP="00AB304F">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 </w:t>
      </w:r>
      <w:r w:rsidRPr="00AB304F">
        <w:rPr>
          <w:rFonts w:ascii="Courier New" w:hAnsi="Courier New" w:cs="Courier New"/>
          <w:sz w:val="20"/>
          <w:szCs w:val="20"/>
        </w:rPr>
        <w:t>Создание</w:t>
      </w:r>
      <w:r w:rsidRPr="00AB304F">
        <w:rPr>
          <w:rFonts w:ascii="Courier New" w:hAnsi="Courier New" w:cs="Courier New"/>
          <w:sz w:val="20"/>
          <w:szCs w:val="20"/>
          <w:lang w:val="en-US"/>
        </w:rPr>
        <w:t xml:space="preserve"> </w:t>
      </w:r>
      <w:r w:rsidRPr="00AB304F">
        <w:rPr>
          <w:rFonts w:ascii="Courier New" w:hAnsi="Courier New" w:cs="Courier New"/>
          <w:sz w:val="20"/>
          <w:szCs w:val="20"/>
        </w:rPr>
        <w:t>графа</w:t>
      </w:r>
    </w:p>
    <w:p w:rsidR="00AB304F" w:rsidRPr="00AB304F" w:rsidRDefault="00AB304F" w:rsidP="00AB304F">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Graph </w:t>
      </w:r>
      <w:proofErr w:type="spellStart"/>
      <w:r w:rsidRPr="00AB304F">
        <w:rPr>
          <w:rFonts w:ascii="Courier New" w:hAnsi="Courier New" w:cs="Courier New"/>
          <w:sz w:val="20"/>
          <w:szCs w:val="20"/>
          <w:lang w:val="en-US"/>
        </w:rPr>
        <w:t>graph</w:t>
      </w:r>
      <w:proofErr w:type="spellEnd"/>
      <w:r w:rsidRPr="00AB304F">
        <w:rPr>
          <w:rFonts w:ascii="Courier New" w:hAnsi="Courier New" w:cs="Courier New"/>
          <w:sz w:val="20"/>
          <w:szCs w:val="20"/>
          <w:lang w:val="en-US"/>
        </w:rPr>
        <w:t xml:space="preserve"> = new </w:t>
      </w:r>
      <w:proofErr w:type="gramStart"/>
      <w:r w:rsidRPr="00AB304F">
        <w:rPr>
          <w:rFonts w:ascii="Courier New" w:hAnsi="Courier New" w:cs="Courier New"/>
          <w:sz w:val="20"/>
          <w:szCs w:val="20"/>
          <w:lang w:val="en-US"/>
        </w:rPr>
        <w:t>Graph(</w:t>
      </w:r>
      <w:proofErr w:type="gramEnd"/>
      <w:r w:rsidRPr="00AB304F">
        <w:rPr>
          <w:rFonts w:ascii="Courier New" w:hAnsi="Courier New" w:cs="Courier New"/>
          <w:sz w:val="20"/>
          <w:szCs w:val="20"/>
          <w:lang w:val="en-US"/>
        </w:rPr>
        <w:t>5);</w:t>
      </w:r>
    </w:p>
    <w:p w:rsidR="00AB304F" w:rsidRPr="00AB304F" w:rsidRDefault="00AB304F" w:rsidP="00AB304F">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w:t>
      </w:r>
      <w:proofErr w:type="spellStart"/>
      <w:proofErr w:type="gramStart"/>
      <w:r w:rsidRPr="00AB304F">
        <w:rPr>
          <w:rFonts w:ascii="Courier New" w:hAnsi="Courier New" w:cs="Courier New"/>
          <w:sz w:val="20"/>
          <w:szCs w:val="20"/>
          <w:lang w:val="en-US"/>
        </w:rPr>
        <w:t>graph.AddEdge</w:t>
      </w:r>
      <w:proofErr w:type="spellEnd"/>
      <w:proofErr w:type="gramEnd"/>
      <w:r w:rsidRPr="00AB304F">
        <w:rPr>
          <w:rFonts w:ascii="Courier New" w:hAnsi="Courier New" w:cs="Courier New"/>
          <w:sz w:val="20"/>
          <w:szCs w:val="20"/>
          <w:lang w:val="en-US"/>
        </w:rPr>
        <w:t>(0, 1);</w:t>
      </w:r>
    </w:p>
    <w:p w:rsidR="00AB304F" w:rsidRPr="00AB304F" w:rsidRDefault="00AB304F" w:rsidP="00AB304F">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w:t>
      </w:r>
      <w:proofErr w:type="spellStart"/>
      <w:proofErr w:type="gramStart"/>
      <w:r w:rsidRPr="00AB304F">
        <w:rPr>
          <w:rFonts w:ascii="Courier New" w:hAnsi="Courier New" w:cs="Courier New"/>
          <w:sz w:val="20"/>
          <w:szCs w:val="20"/>
          <w:lang w:val="en-US"/>
        </w:rPr>
        <w:t>graph.AddEdge</w:t>
      </w:r>
      <w:proofErr w:type="spellEnd"/>
      <w:proofErr w:type="gramEnd"/>
      <w:r w:rsidRPr="00AB304F">
        <w:rPr>
          <w:rFonts w:ascii="Courier New" w:hAnsi="Courier New" w:cs="Courier New"/>
          <w:sz w:val="20"/>
          <w:szCs w:val="20"/>
          <w:lang w:val="en-US"/>
        </w:rPr>
        <w:t>(1, 2);</w:t>
      </w:r>
    </w:p>
    <w:p w:rsidR="00AB304F" w:rsidRPr="00AB304F" w:rsidRDefault="00AB304F" w:rsidP="00AB304F">
      <w:pPr>
        <w:jc w:val="both"/>
        <w:rPr>
          <w:rFonts w:ascii="Courier New" w:hAnsi="Courier New" w:cs="Courier New"/>
          <w:sz w:val="20"/>
          <w:szCs w:val="20"/>
          <w:lang w:val="en-US"/>
        </w:rPr>
      </w:pPr>
      <w:r w:rsidRPr="00AB304F">
        <w:rPr>
          <w:rFonts w:ascii="Courier New" w:hAnsi="Courier New" w:cs="Courier New"/>
          <w:sz w:val="20"/>
          <w:szCs w:val="20"/>
          <w:lang w:val="en-US"/>
        </w:rPr>
        <w:t xml:space="preserve">        </w:t>
      </w:r>
      <w:proofErr w:type="spellStart"/>
      <w:proofErr w:type="gramStart"/>
      <w:r w:rsidRPr="00AB304F">
        <w:rPr>
          <w:rFonts w:ascii="Courier New" w:hAnsi="Courier New" w:cs="Courier New"/>
          <w:sz w:val="20"/>
          <w:szCs w:val="20"/>
          <w:lang w:val="en-US"/>
        </w:rPr>
        <w:t>graph.AddEdge</w:t>
      </w:r>
      <w:proofErr w:type="spellEnd"/>
      <w:proofErr w:type="gramEnd"/>
      <w:r w:rsidRPr="00AB304F">
        <w:rPr>
          <w:rFonts w:ascii="Courier New" w:hAnsi="Courier New" w:cs="Courier New"/>
          <w:sz w:val="20"/>
          <w:szCs w:val="20"/>
          <w:lang w:val="en-US"/>
        </w:rPr>
        <w:t>(2, 3);</w:t>
      </w: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lang w:val="en-US"/>
        </w:rPr>
        <w:t xml:space="preserve">        </w:t>
      </w:r>
      <w:proofErr w:type="spellStart"/>
      <w:proofErr w:type="gramStart"/>
      <w:r w:rsidRPr="00AB304F">
        <w:rPr>
          <w:rFonts w:ascii="Courier New" w:hAnsi="Courier New" w:cs="Courier New"/>
          <w:sz w:val="20"/>
          <w:szCs w:val="20"/>
        </w:rPr>
        <w:t>graph.AddEdge</w:t>
      </w:r>
      <w:proofErr w:type="spellEnd"/>
      <w:proofErr w:type="gramEnd"/>
      <w:r w:rsidRPr="00AB304F">
        <w:rPr>
          <w:rFonts w:ascii="Courier New" w:hAnsi="Courier New" w:cs="Courier New"/>
          <w:sz w:val="20"/>
          <w:szCs w:val="20"/>
        </w:rPr>
        <w:t>(3, 4);</w:t>
      </w: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rPr>
        <w:t xml:space="preserve">        </w:t>
      </w:r>
      <w:proofErr w:type="spellStart"/>
      <w:proofErr w:type="gramStart"/>
      <w:r w:rsidRPr="00AB304F">
        <w:rPr>
          <w:rFonts w:ascii="Courier New" w:hAnsi="Courier New" w:cs="Courier New"/>
          <w:sz w:val="20"/>
          <w:szCs w:val="20"/>
        </w:rPr>
        <w:t>graph.AddEdge</w:t>
      </w:r>
      <w:proofErr w:type="spellEnd"/>
      <w:proofErr w:type="gramEnd"/>
      <w:r w:rsidRPr="00AB304F">
        <w:rPr>
          <w:rFonts w:ascii="Courier New" w:hAnsi="Courier New" w:cs="Courier New"/>
          <w:sz w:val="20"/>
          <w:szCs w:val="20"/>
        </w:rPr>
        <w:t>(4, 0);</w:t>
      </w:r>
    </w:p>
    <w:p w:rsidR="00AB304F" w:rsidRPr="00AB304F" w:rsidRDefault="00AB304F" w:rsidP="00AB304F">
      <w:pPr>
        <w:jc w:val="both"/>
        <w:rPr>
          <w:rFonts w:ascii="Courier New" w:hAnsi="Courier New" w:cs="Courier New"/>
          <w:sz w:val="20"/>
          <w:szCs w:val="20"/>
        </w:rPr>
      </w:pP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rPr>
        <w:t xml:space="preserve">        // Проверка на </w:t>
      </w:r>
      <w:proofErr w:type="spellStart"/>
      <w:r w:rsidRPr="00AB304F">
        <w:rPr>
          <w:rFonts w:ascii="Courier New" w:hAnsi="Courier New" w:cs="Courier New"/>
          <w:sz w:val="20"/>
          <w:szCs w:val="20"/>
        </w:rPr>
        <w:t>эйлеровость</w:t>
      </w:r>
      <w:proofErr w:type="spellEnd"/>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rPr>
        <w:t xml:space="preserve">        </w:t>
      </w:r>
      <w:proofErr w:type="spellStart"/>
      <w:r w:rsidRPr="00AB304F">
        <w:rPr>
          <w:rFonts w:ascii="Courier New" w:hAnsi="Courier New" w:cs="Courier New"/>
          <w:sz w:val="20"/>
          <w:szCs w:val="20"/>
        </w:rPr>
        <w:t>if</w:t>
      </w:r>
      <w:proofErr w:type="spellEnd"/>
      <w:r w:rsidRPr="00AB304F">
        <w:rPr>
          <w:rFonts w:ascii="Courier New" w:hAnsi="Courier New" w:cs="Courier New"/>
          <w:sz w:val="20"/>
          <w:szCs w:val="20"/>
        </w:rPr>
        <w:t xml:space="preserve"> (</w:t>
      </w:r>
      <w:proofErr w:type="spellStart"/>
      <w:proofErr w:type="gramStart"/>
      <w:r w:rsidRPr="00AB304F">
        <w:rPr>
          <w:rFonts w:ascii="Courier New" w:hAnsi="Courier New" w:cs="Courier New"/>
          <w:sz w:val="20"/>
          <w:szCs w:val="20"/>
        </w:rPr>
        <w:t>graph.IsEulerian</w:t>
      </w:r>
      <w:proofErr w:type="spellEnd"/>
      <w:proofErr w:type="gramEnd"/>
      <w:r w:rsidRPr="00AB304F">
        <w:rPr>
          <w:rFonts w:ascii="Courier New" w:hAnsi="Courier New" w:cs="Courier New"/>
          <w:sz w:val="20"/>
          <w:szCs w:val="20"/>
        </w:rPr>
        <w:t>())</w:t>
      </w: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rPr>
        <w:t xml:space="preserve">        {</w:t>
      </w: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rPr>
        <w:t xml:space="preserve">            Console.WriteLine("Граф является эйлеровым");</w:t>
      </w: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rPr>
        <w:t xml:space="preserve">        }</w:t>
      </w: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rPr>
        <w:t xml:space="preserve">        </w:t>
      </w:r>
      <w:proofErr w:type="spellStart"/>
      <w:r w:rsidRPr="00AB304F">
        <w:rPr>
          <w:rFonts w:ascii="Courier New" w:hAnsi="Courier New" w:cs="Courier New"/>
          <w:sz w:val="20"/>
          <w:szCs w:val="20"/>
        </w:rPr>
        <w:t>else</w:t>
      </w:r>
      <w:proofErr w:type="spellEnd"/>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rPr>
        <w:t xml:space="preserve">        {</w:t>
      </w: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rPr>
        <w:t xml:space="preserve">            Console.WriteLine("Граф не является эйлеровым");</w:t>
      </w: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rPr>
        <w:t xml:space="preserve">        }</w:t>
      </w:r>
    </w:p>
    <w:p w:rsidR="00AB304F" w:rsidRPr="00AB304F" w:rsidRDefault="00AB304F" w:rsidP="00AB304F">
      <w:pPr>
        <w:jc w:val="both"/>
        <w:rPr>
          <w:rFonts w:ascii="Courier New" w:hAnsi="Courier New" w:cs="Courier New"/>
          <w:sz w:val="20"/>
          <w:szCs w:val="20"/>
        </w:rPr>
      </w:pP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rPr>
        <w:t xml:space="preserve">        // Проверка на </w:t>
      </w:r>
      <w:proofErr w:type="spellStart"/>
      <w:r w:rsidRPr="00AB304F">
        <w:rPr>
          <w:rFonts w:ascii="Courier New" w:hAnsi="Courier New" w:cs="Courier New"/>
          <w:sz w:val="20"/>
          <w:szCs w:val="20"/>
        </w:rPr>
        <w:t>гамильтоновость</w:t>
      </w:r>
      <w:proofErr w:type="spellEnd"/>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rPr>
        <w:t xml:space="preserve">        </w:t>
      </w:r>
      <w:proofErr w:type="spellStart"/>
      <w:r w:rsidRPr="00AB304F">
        <w:rPr>
          <w:rFonts w:ascii="Courier New" w:hAnsi="Courier New" w:cs="Courier New"/>
          <w:sz w:val="20"/>
          <w:szCs w:val="20"/>
        </w:rPr>
        <w:t>if</w:t>
      </w:r>
      <w:proofErr w:type="spellEnd"/>
      <w:r w:rsidRPr="00AB304F">
        <w:rPr>
          <w:rFonts w:ascii="Courier New" w:hAnsi="Courier New" w:cs="Courier New"/>
          <w:sz w:val="20"/>
          <w:szCs w:val="20"/>
        </w:rPr>
        <w:t xml:space="preserve"> (</w:t>
      </w:r>
      <w:proofErr w:type="spellStart"/>
      <w:proofErr w:type="gramStart"/>
      <w:r w:rsidRPr="00AB304F">
        <w:rPr>
          <w:rFonts w:ascii="Courier New" w:hAnsi="Courier New" w:cs="Courier New"/>
          <w:sz w:val="20"/>
          <w:szCs w:val="20"/>
        </w:rPr>
        <w:t>graph.IsHamiltonian</w:t>
      </w:r>
      <w:proofErr w:type="spellEnd"/>
      <w:proofErr w:type="gramEnd"/>
      <w:r w:rsidRPr="00AB304F">
        <w:rPr>
          <w:rFonts w:ascii="Courier New" w:hAnsi="Courier New" w:cs="Courier New"/>
          <w:sz w:val="20"/>
          <w:szCs w:val="20"/>
        </w:rPr>
        <w:t>())</w:t>
      </w: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rPr>
        <w:t xml:space="preserve">        {</w:t>
      </w: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rPr>
        <w:t xml:space="preserve">            Console.WriteLine("Граф является гамильтоновым");</w:t>
      </w: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rPr>
        <w:lastRenderedPageBreak/>
        <w:t xml:space="preserve">        }</w:t>
      </w: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rPr>
        <w:t xml:space="preserve">        </w:t>
      </w:r>
      <w:proofErr w:type="spellStart"/>
      <w:r w:rsidRPr="00AB304F">
        <w:rPr>
          <w:rFonts w:ascii="Courier New" w:hAnsi="Courier New" w:cs="Courier New"/>
          <w:sz w:val="20"/>
          <w:szCs w:val="20"/>
        </w:rPr>
        <w:t>else</w:t>
      </w:r>
      <w:proofErr w:type="spellEnd"/>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rPr>
        <w:t xml:space="preserve">        {</w:t>
      </w: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rPr>
        <w:t xml:space="preserve">            Console.WriteLine("Граф не является гамильтоновым");</w:t>
      </w: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rPr>
        <w:t xml:space="preserve">        }</w:t>
      </w:r>
    </w:p>
    <w:p w:rsidR="00AB304F" w:rsidRPr="00AB304F" w:rsidRDefault="00AB304F" w:rsidP="00AB304F">
      <w:pPr>
        <w:jc w:val="both"/>
        <w:rPr>
          <w:rFonts w:ascii="Courier New" w:hAnsi="Courier New" w:cs="Courier New"/>
          <w:sz w:val="20"/>
          <w:szCs w:val="20"/>
        </w:rPr>
      </w:pP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rPr>
        <w:t xml:space="preserve">        </w:t>
      </w:r>
      <w:proofErr w:type="spellStart"/>
      <w:r w:rsidRPr="00AB304F">
        <w:rPr>
          <w:rFonts w:ascii="Courier New" w:hAnsi="Courier New" w:cs="Courier New"/>
          <w:sz w:val="20"/>
          <w:szCs w:val="20"/>
        </w:rPr>
        <w:t>Console.ReadLine</w:t>
      </w:r>
      <w:proofErr w:type="spellEnd"/>
      <w:r w:rsidRPr="00AB304F">
        <w:rPr>
          <w:rFonts w:ascii="Courier New" w:hAnsi="Courier New" w:cs="Courier New"/>
          <w:sz w:val="20"/>
          <w:szCs w:val="20"/>
        </w:rPr>
        <w:t>();</w:t>
      </w: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rPr>
        <w:t xml:space="preserve">    }</w:t>
      </w:r>
    </w:p>
    <w:p w:rsidR="00AB304F" w:rsidRPr="00AB304F" w:rsidRDefault="00AB304F" w:rsidP="00AB304F">
      <w:pPr>
        <w:jc w:val="both"/>
        <w:rPr>
          <w:rFonts w:ascii="Courier New" w:hAnsi="Courier New" w:cs="Courier New"/>
          <w:sz w:val="20"/>
          <w:szCs w:val="20"/>
        </w:rPr>
      </w:pPr>
      <w:r w:rsidRPr="00AB304F">
        <w:rPr>
          <w:rFonts w:ascii="Courier New" w:hAnsi="Courier New" w:cs="Courier New"/>
          <w:sz w:val="20"/>
          <w:szCs w:val="20"/>
        </w:rPr>
        <w:t>}</w:t>
      </w:r>
    </w:p>
    <w:p w:rsidR="00AB304F" w:rsidRDefault="00AB304F" w:rsidP="00AB304F">
      <w:pPr>
        <w:jc w:val="both"/>
        <w:rPr>
          <w:rFonts w:ascii="Times New Roman" w:hAnsi="Times New Roman" w:cs="Times New Roman"/>
          <w:sz w:val="28"/>
          <w:szCs w:val="28"/>
        </w:rPr>
      </w:pPr>
      <w:r w:rsidRPr="00AB304F">
        <w:rPr>
          <w:rFonts w:ascii="Times New Roman" w:hAnsi="Times New Roman" w:cs="Times New Roman"/>
          <w:sz w:val="28"/>
          <w:szCs w:val="28"/>
        </w:rPr>
        <w:t xml:space="preserve">В методе </w:t>
      </w:r>
      <w:proofErr w:type="spellStart"/>
      <w:r w:rsidRPr="00AB304F">
        <w:rPr>
          <w:rFonts w:ascii="Times New Roman" w:hAnsi="Times New Roman" w:cs="Times New Roman"/>
          <w:sz w:val="28"/>
          <w:szCs w:val="28"/>
        </w:rPr>
        <w:t>Main</w:t>
      </w:r>
      <w:proofErr w:type="spellEnd"/>
      <w:r w:rsidRPr="00AB304F">
        <w:rPr>
          <w:rFonts w:ascii="Times New Roman" w:hAnsi="Times New Roman" w:cs="Times New Roman"/>
          <w:sz w:val="28"/>
          <w:szCs w:val="28"/>
        </w:rPr>
        <w:t xml:space="preserve"> происходит создание объекта </w:t>
      </w:r>
      <w:proofErr w:type="spellStart"/>
      <w:r w:rsidRPr="00AB304F">
        <w:rPr>
          <w:rFonts w:ascii="Times New Roman" w:hAnsi="Times New Roman" w:cs="Times New Roman"/>
          <w:sz w:val="28"/>
          <w:szCs w:val="28"/>
        </w:rPr>
        <w:t>Graph</w:t>
      </w:r>
      <w:proofErr w:type="spellEnd"/>
      <w:r w:rsidRPr="00AB304F">
        <w:rPr>
          <w:rFonts w:ascii="Times New Roman" w:hAnsi="Times New Roman" w:cs="Times New Roman"/>
          <w:sz w:val="28"/>
          <w:szCs w:val="28"/>
        </w:rPr>
        <w:t xml:space="preserve"> с 5 вершинами и добавление ребер между вершинами с помощью метода </w:t>
      </w:r>
      <w:proofErr w:type="spellStart"/>
      <w:r w:rsidRPr="00AB304F">
        <w:rPr>
          <w:rFonts w:ascii="Times New Roman" w:hAnsi="Times New Roman" w:cs="Times New Roman"/>
          <w:sz w:val="28"/>
          <w:szCs w:val="28"/>
        </w:rPr>
        <w:t>AddEdge</w:t>
      </w:r>
      <w:proofErr w:type="spellEnd"/>
      <w:r w:rsidRPr="00AB304F">
        <w:rPr>
          <w:rFonts w:ascii="Times New Roman" w:hAnsi="Times New Roman" w:cs="Times New Roman"/>
          <w:sz w:val="28"/>
          <w:szCs w:val="28"/>
        </w:rPr>
        <w:t xml:space="preserve">. Затем происходит проверка на </w:t>
      </w:r>
      <w:proofErr w:type="spellStart"/>
      <w:r w:rsidRPr="00AB304F">
        <w:rPr>
          <w:rFonts w:ascii="Times New Roman" w:hAnsi="Times New Roman" w:cs="Times New Roman"/>
          <w:sz w:val="28"/>
          <w:szCs w:val="28"/>
        </w:rPr>
        <w:t>эйлеровость</w:t>
      </w:r>
      <w:proofErr w:type="spellEnd"/>
      <w:r w:rsidRPr="00AB304F">
        <w:rPr>
          <w:rFonts w:ascii="Times New Roman" w:hAnsi="Times New Roman" w:cs="Times New Roman"/>
          <w:sz w:val="28"/>
          <w:szCs w:val="28"/>
        </w:rPr>
        <w:t xml:space="preserve"> и </w:t>
      </w:r>
      <w:proofErr w:type="spellStart"/>
      <w:r w:rsidRPr="00AB304F">
        <w:rPr>
          <w:rFonts w:ascii="Times New Roman" w:hAnsi="Times New Roman" w:cs="Times New Roman"/>
          <w:sz w:val="28"/>
          <w:szCs w:val="28"/>
        </w:rPr>
        <w:t>гамильтоновость</w:t>
      </w:r>
      <w:proofErr w:type="spellEnd"/>
      <w:r w:rsidRPr="00AB304F">
        <w:rPr>
          <w:rFonts w:ascii="Times New Roman" w:hAnsi="Times New Roman" w:cs="Times New Roman"/>
          <w:sz w:val="28"/>
          <w:szCs w:val="28"/>
        </w:rPr>
        <w:t xml:space="preserve"> графа с помощью методов </w:t>
      </w:r>
      <w:proofErr w:type="spellStart"/>
      <w:r w:rsidRPr="00AB304F">
        <w:rPr>
          <w:rFonts w:ascii="Times New Roman" w:hAnsi="Times New Roman" w:cs="Times New Roman"/>
          <w:sz w:val="28"/>
          <w:szCs w:val="28"/>
        </w:rPr>
        <w:t>IsEulerian</w:t>
      </w:r>
      <w:proofErr w:type="spellEnd"/>
      <w:r w:rsidRPr="00AB304F">
        <w:rPr>
          <w:rFonts w:ascii="Times New Roman" w:hAnsi="Times New Roman" w:cs="Times New Roman"/>
          <w:sz w:val="28"/>
          <w:szCs w:val="28"/>
        </w:rPr>
        <w:t xml:space="preserve"> и </w:t>
      </w:r>
      <w:proofErr w:type="spellStart"/>
      <w:r w:rsidRPr="00AB304F">
        <w:rPr>
          <w:rFonts w:ascii="Times New Roman" w:hAnsi="Times New Roman" w:cs="Times New Roman"/>
          <w:sz w:val="28"/>
          <w:szCs w:val="28"/>
        </w:rPr>
        <w:t>IsHamiltonian</w:t>
      </w:r>
      <w:proofErr w:type="spellEnd"/>
      <w:r w:rsidRPr="00AB304F">
        <w:rPr>
          <w:rFonts w:ascii="Times New Roman" w:hAnsi="Times New Roman" w:cs="Times New Roman"/>
          <w:sz w:val="28"/>
          <w:szCs w:val="28"/>
        </w:rPr>
        <w:t xml:space="preserve"> соответственно. Результаты проверок выводятся на консоль.</w:t>
      </w:r>
    </w:p>
    <w:p w:rsidR="00AB304F" w:rsidRDefault="00AB304F" w:rsidP="00AB304F">
      <w:pPr>
        <w:jc w:val="both"/>
        <w:rPr>
          <w:rFonts w:ascii="Times New Roman" w:hAnsi="Times New Roman" w:cs="Times New Roman"/>
          <w:sz w:val="28"/>
          <w:szCs w:val="28"/>
        </w:rPr>
      </w:pPr>
      <w:r w:rsidRPr="00AB304F">
        <w:rPr>
          <w:rFonts w:ascii="Times New Roman" w:hAnsi="Times New Roman" w:cs="Times New Roman"/>
          <w:sz w:val="28"/>
          <w:szCs w:val="28"/>
        </w:rPr>
        <w:t xml:space="preserve">Это основная часть кода, которая демонстрирует использование класса </w:t>
      </w:r>
      <w:proofErr w:type="spellStart"/>
      <w:r w:rsidRPr="00AB304F">
        <w:rPr>
          <w:rFonts w:ascii="Times New Roman" w:hAnsi="Times New Roman" w:cs="Times New Roman"/>
          <w:sz w:val="28"/>
          <w:szCs w:val="28"/>
        </w:rPr>
        <w:t>Graph</w:t>
      </w:r>
      <w:proofErr w:type="spellEnd"/>
      <w:r w:rsidRPr="00AB304F">
        <w:rPr>
          <w:rFonts w:ascii="Times New Roman" w:hAnsi="Times New Roman" w:cs="Times New Roman"/>
          <w:sz w:val="28"/>
          <w:szCs w:val="28"/>
        </w:rPr>
        <w:t xml:space="preserve"> для проверки на </w:t>
      </w:r>
      <w:proofErr w:type="spellStart"/>
      <w:r w:rsidRPr="00AB304F">
        <w:rPr>
          <w:rFonts w:ascii="Times New Roman" w:hAnsi="Times New Roman" w:cs="Times New Roman"/>
          <w:sz w:val="28"/>
          <w:szCs w:val="28"/>
        </w:rPr>
        <w:t>эйлеровость</w:t>
      </w:r>
      <w:proofErr w:type="spellEnd"/>
      <w:r w:rsidRPr="00AB304F">
        <w:rPr>
          <w:rFonts w:ascii="Times New Roman" w:hAnsi="Times New Roman" w:cs="Times New Roman"/>
          <w:sz w:val="28"/>
          <w:szCs w:val="28"/>
        </w:rPr>
        <w:t xml:space="preserve"> и </w:t>
      </w:r>
      <w:proofErr w:type="spellStart"/>
      <w:r w:rsidRPr="00AB304F">
        <w:rPr>
          <w:rFonts w:ascii="Times New Roman" w:hAnsi="Times New Roman" w:cs="Times New Roman"/>
          <w:sz w:val="28"/>
          <w:szCs w:val="28"/>
        </w:rPr>
        <w:t>гамильтоновость</w:t>
      </w:r>
      <w:proofErr w:type="spellEnd"/>
      <w:r w:rsidRPr="00AB304F">
        <w:rPr>
          <w:rFonts w:ascii="Times New Roman" w:hAnsi="Times New Roman" w:cs="Times New Roman"/>
          <w:sz w:val="28"/>
          <w:szCs w:val="28"/>
        </w:rPr>
        <w:t xml:space="preserve"> графа.</w:t>
      </w:r>
    </w:p>
    <w:p w:rsidR="00B61E91" w:rsidRDefault="00B61E91" w:rsidP="006903E1">
      <w:pPr>
        <w:pStyle w:val="1"/>
        <w:rPr>
          <w:rFonts w:ascii="Times New Roman" w:hAnsi="Times New Roman" w:cs="Times New Roman"/>
          <w:b/>
          <w:bCs/>
          <w:color w:val="000000" w:themeColor="text1"/>
        </w:rPr>
      </w:pPr>
      <w:bookmarkStart w:id="20" w:name="_Toc137800826"/>
      <w:r>
        <w:rPr>
          <w:rFonts w:ascii="Times New Roman" w:hAnsi="Times New Roman" w:cs="Times New Roman"/>
          <w:b/>
          <w:bCs/>
          <w:color w:val="000000" w:themeColor="text1"/>
        </w:rPr>
        <w:t>5.</w:t>
      </w:r>
      <w:r>
        <w:rPr>
          <w:rFonts w:ascii="Times New Roman" w:hAnsi="Times New Roman" w:cs="Times New Roman"/>
          <w:b/>
          <w:bCs/>
          <w:color w:val="000000" w:themeColor="text1"/>
        </w:rPr>
        <w:t>2</w:t>
      </w:r>
      <w:r>
        <w:rPr>
          <w:rFonts w:ascii="Times New Roman" w:hAnsi="Times New Roman" w:cs="Times New Roman"/>
          <w:b/>
          <w:bCs/>
          <w:color w:val="000000" w:themeColor="text1"/>
        </w:rPr>
        <w:t xml:space="preserve"> </w:t>
      </w:r>
      <w:r w:rsidRPr="00B61E91">
        <w:rPr>
          <w:rFonts w:ascii="Times New Roman" w:hAnsi="Times New Roman" w:cs="Times New Roman"/>
          <w:b/>
          <w:bCs/>
          <w:color w:val="000000" w:themeColor="text1"/>
        </w:rPr>
        <w:t xml:space="preserve">Эффективность Эйлеровых и Гамильтоновых путей </w:t>
      </w:r>
      <w:r>
        <w:rPr>
          <w:rFonts w:ascii="Times New Roman" w:hAnsi="Times New Roman" w:cs="Times New Roman"/>
          <w:b/>
          <w:bCs/>
          <w:color w:val="000000" w:themeColor="text1"/>
        </w:rPr>
        <w:t>на практике:</w:t>
      </w:r>
      <w:bookmarkEnd w:id="20"/>
    </w:p>
    <w:p w:rsidR="00B61E91" w:rsidRDefault="00B61E91" w:rsidP="00B61E91">
      <w:pPr>
        <w:jc w:val="both"/>
        <w:rPr>
          <w:rFonts w:ascii="Times New Roman" w:hAnsi="Times New Roman" w:cs="Times New Roman"/>
          <w:sz w:val="28"/>
          <w:szCs w:val="28"/>
        </w:rPr>
      </w:pPr>
      <w:r>
        <w:rPr>
          <w:rFonts w:ascii="Times New Roman" w:hAnsi="Times New Roman" w:cs="Times New Roman"/>
          <w:sz w:val="28"/>
          <w:szCs w:val="28"/>
        </w:rPr>
        <w:t xml:space="preserve">Эффективность </w:t>
      </w:r>
      <w:r w:rsidRPr="00B61E91">
        <w:rPr>
          <w:rFonts w:ascii="Times New Roman" w:hAnsi="Times New Roman" w:cs="Times New Roman"/>
          <w:sz w:val="28"/>
          <w:szCs w:val="28"/>
        </w:rPr>
        <w:t>Эйлеровых и Гамильтоновых путей в практических приложениях зависит от размера и структуры графа, а также от используемых алгоритмов.</w:t>
      </w:r>
    </w:p>
    <w:p w:rsidR="00B61E91" w:rsidRPr="00B61E91" w:rsidRDefault="00B61E91" w:rsidP="00B61E91">
      <w:pPr>
        <w:jc w:val="both"/>
        <w:rPr>
          <w:rFonts w:ascii="Times New Roman" w:hAnsi="Times New Roman" w:cs="Times New Roman"/>
          <w:sz w:val="28"/>
          <w:szCs w:val="28"/>
        </w:rPr>
      </w:pPr>
      <w:r w:rsidRPr="00B61E91">
        <w:rPr>
          <w:rFonts w:ascii="Times New Roman" w:hAnsi="Times New Roman" w:cs="Times New Roman"/>
          <w:sz w:val="28"/>
          <w:szCs w:val="28"/>
        </w:rPr>
        <w:t>Для Эйлеровых путей:</w:t>
      </w:r>
    </w:p>
    <w:p w:rsidR="00B61E91" w:rsidRPr="00B61E91" w:rsidRDefault="00B61E91" w:rsidP="00B61E91">
      <w:pPr>
        <w:pStyle w:val="a3"/>
        <w:numPr>
          <w:ilvl w:val="0"/>
          <w:numId w:val="29"/>
        </w:numPr>
        <w:jc w:val="both"/>
        <w:rPr>
          <w:rFonts w:ascii="Times New Roman" w:hAnsi="Times New Roman" w:cs="Times New Roman"/>
          <w:sz w:val="28"/>
          <w:szCs w:val="28"/>
        </w:rPr>
      </w:pPr>
      <w:r w:rsidRPr="00B61E91">
        <w:rPr>
          <w:rFonts w:ascii="Times New Roman" w:hAnsi="Times New Roman" w:cs="Times New Roman"/>
          <w:sz w:val="28"/>
          <w:szCs w:val="28"/>
        </w:rPr>
        <w:t xml:space="preserve">Поиск Эйлеровых путей в эйлеровых графах (графах, содержащих эйлеров цикл) может быть выполнен за время, пропорциональное количеству ребер графа. Примером является алгоритм Флери или алгоритм </w:t>
      </w:r>
      <w:proofErr w:type="spellStart"/>
      <w:r w:rsidRPr="00B61E91">
        <w:rPr>
          <w:rFonts w:ascii="Times New Roman" w:hAnsi="Times New Roman" w:cs="Times New Roman"/>
          <w:sz w:val="28"/>
          <w:szCs w:val="28"/>
        </w:rPr>
        <w:t>Хириана-Нишимуры</w:t>
      </w:r>
      <w:proofErr w:type="spellEnd"/>
      <w:r w:rsidRPr="00B61E91">
        <w:rPr>
          <w:rFonts w:ascii="Times New Roman" w:hAnsi="Times New Roman" w:cs="Times New Roman"/>
          <w:sz w:val="28"/>
          <w:szCs w:val="28"/>
        </w:rPr>
        <w:t>, которые работают за линейное время относительно числа ребер в графе.</w:t>
      </w:r>
    </w:p>
    <w:p w:rsidR="00B61E91" w:rsidRPr="00B61E91" w:rsidRDefault="00B61E91" w:rsidP="00B61E91">
      <w:pPr>
        <w:pStyle w:val="a3"/>
        <w:numPr>
          <w:ilvl w:val="0"/>
          <w:numId w:val="29"/>
        </w:numPr>
        <w:jc w:val="both"/>
        <w:rPr>
          <w:rFonts w:ascii="Times New Roman" w:hAnsi="Times New Roman" w:cs="Times New Roman"/>
          <w:sz w:val="28"/>
          <w:szCs w:val="28"/>
        </w:rPr>
      </w:pPr>
      <w:r w:rsidRPr="00B61E91">
        <w:rPr>
          <w:rFonts w:ascii="Times New Roman" w:hAnsi="Times New Roman" w:cs="Times New Roman"/>
          <w:sz w:val="28"/>
          <w:szCs w:val="28"/>
        </w:rPr>
        <w:t xml:space="preserve">В </w:t>
      </w:r>
      <w:proofErr w:type="spellStart"/>
      <w:r w:rsidRPr="00B61E91">
        <w:rPr>
          <w:rFonts w:ascii="Times New Roman" w:hAnsi="Times New Roman" w:cs="Times New Roman"/>
          <w:sz w:val="28"/>
          <w:szCs w:val="28"/>
        </w:rPr>
        <w:t>неэйлеровых</w:t>
      </w:r>
      <w:proofErr w:type="spellEnd"/>
      <w:r w:rsidRPr="00B61E91">
        <w:rPr>
          <w:rFonts w:ascii="Times New Roman" w:hAnsi="Times New Roman" w:cs="Times New Roman"/>
          <w:sz w:val="28"/>
          <w:szCs w:val="28"/>
        </w:rPr>
        <w:t xml:space="preserve"> графах, где нет эйлеровых путей, поиск и построение эйлеровых циклов может быть более сложным и требовательным к вычислительным ресурсам. Такие случаи могут потребовать использования более сложных алгоритмов, например, алгоритмов, основанных на обходе всех возможных комбинаций ребер и проверке их наличия в графе.</w:t>
      </w:r>
    </w:p>
    <w:p w:rsidR="00B61E91" w:rsidRPr="00B61E91" w:rsidRDefault="00B61E91" w:rsidP="00B61E91">
      <w:pPr>
        <w:jc w:val="both"/>
        <w:rPr>
          <w:rFonts w:ascii="Times New Roman" w:hAnsi="Times New Roman" w:cs="Times New Roman"/>
          <w:sz w:val="28"/>
          <w:szCs w:val="28"/>
        </w:rPr>
      </w:pPr>
    </w:p>
    <w:p w:rsidR="00B61E91" w:rsidRDefault="00B61E91" w:rsidP="00B61E91">
      <w:pPr>
        <w:jc w:val="both"/>
        <w:rPr>
          <w:rFonts w:ascii="Times New Roman" w:hAnsi="Times New Roman" w:cs="Times New Roman"/>
          <w:sz w:val="28"/>
          <w:szCs w:val="28"/>
        </w:rPr>
      </w:pPr>
    </w:p>
    <w:p w:rsidR="00B61E91" w:rsidRDefault="00B61E91" w:rsidP="00B61E91">
      <w:pPr>
        <w:jc w:val="both"/>
        <w:rPr>
          <w:rFonts w:ascii="Times New Roman" w:hAnsi="Times New Roman" w:cs="Times New Roman"/>
          <w:sz w:val="28"/>
          <w:szCs w:val="28"/>
        </w:rPr>
      </w:pPr>
      <w:r w:rsidRPr="00B61E91">
        <w:rPr>
          <w:rFonts w:ascii="Times New Roman" w:hAnsi="Times New Roman" w:cs="Times New Roman"/>
          <w:sz w:val="28"/>
          <w:szCs w:val="28"/>
        </w:rPr>
        <w:t>Для Гамильтоновых путей:</w:t>
      </w:r>
    </w:p>
    <w:p w:rsidR="00B61E91" w:rsidRPr="00B61E91" w:rsidRDefault="00B61E91" w:rsidP="00B61E91">
      <w:pPr>
        <w:pStyle w:val="a3"/>
        <w:numPr>
          <w:ilvl w:val="0"/>
          <w:numId w:val="30"/>
        </w:numPr>
        <w:jc w:val="both"/>
        <w:rPr>
          <w:rFonts w:ascii="Times New Roman" w:hAnsi="Times New Roman" w:cs="Times New Roman"/>
          <w:sz w:val="28"/>
          <w:szCs w:val="28"/>
        </w:rPr>
      </w:pPr>
      <w:r w:rsidRPr="00B61E91">
        <w:rPr>
          <w:rFonts w:ascii="Times New Roman" w:hAnsi="Times New Roman" w:cs="Times New Roman"/>
          <w:sz w:val="28"/>
          <w:szCs w:val="28"/>
        </w:rPr>
        <w:lastRenderedPageBreak/>
        <w:t>Поиск Гамильтоновых путей в графах является NP-полной задачей, что означает, что нет известного эффективного алгоритма для решения этой задачи на всех типах графов. В общем случае, для поиска Гамильтоновых путей требуется проверка всех возможных комбинаций вершин, что приводит к экспоненциальной сложности вычислений.</w:t>
      </w:r>
    </w:p>
    <w:p w:rsidR="00B61E91" w:rsidRDefault="00B61E91" w:rsidP="00B61E91">
      <w:pPr>
        <w:pStyle w:val="a3"/>
        <w:numPr>
          <w:ilvl w:val="0"/>
          <w:numId w:val="30"/>
        </w:numPr>
        <w:jc w:val="both"/>
        <w:rPr>
          <w:rFonts w:ascii="Times New Roman" w:hAnsi="Times New Roman" w:cs="Times New Roman"/>
          <w:sz w:val="28"/>
          <w:szCs w:val="28"/>
        </w:rPr>
      </w:pPr>
      <w:r w:rsidRPr="00B61E91">
        <w:rPr>
          <w:rFonts w:ascii="Times New Roman" w:hAnsi="Times New Roman" w:cs="Times New Roman"/>
          <w:sz w:val="28"/>
          <w:szCs w:val="28"/>
        </w:rPr>
        <w:t>Однако, для некоторых специальных классов графов (например, ориентированных графов, графов с определенными свойствами), существуют более эффективные алгоритмы для поиска Гамильтоновых путей. Некоторые из этих алгоритмов используют методы динамического программирования, ограничения на структуру графа или эвристики для ускорения поиска.</w:t>
      </w:r>
    </w:p>
    <w:p w:rsidR="00B61E91" w:rsidRDefault="00B61E91" w:rsidP="006903E1">
      <w:pPr>
        <w:pStyle w:val="1"/>
        <w:rPr>
          <w:rFonts w:ascii="Times New Roman" w:hAnsi="Times New Roman" w:cs="Times New Roman"/>
          <w:b/>
          <w:bCs/>
          <w:color w:val="000000" w:themeColor="text1"/>
        </w:rPr>
      </w:pPr>
      <w:bookmarkStart w:id="21" w:name="_Toc137800827"/>
      <w:r w:rsidRPr="00B61E91">
        <w:rPr>
          <w:rFonts w:ascii="Times New Roman" w:hAnsi="Times New Roman" w:cs="Times New Roman"/>
          <w:b/>
          <w:bCs/>
          <w:color w:val="000000" w:themeColor="text1"/>
        </w:rPr>
        <w:t>5.</w:t>
      </w:r>
      <w:r>
        <w:rPr>
          <w:rFonts w:ascii="Times New Roman" w:hAnsi="Times New Roman" w:cs="Times New Roman"/>
          <w:b/>
          <w:bCs/>
          <w:color w:val="000000" w:themeColor="text1"/>
        </w:rPr>
        <w:t xml:space="preserve">3 </w:t>
      </w:r>
      <w:r w:rsidRPr="00B61E91">
        <w:rPr>
          <w:rFonts w:ascii="Times New Roman" w:hAnsi="Times New Roman" w:cs="Times New Roman"/>
          <w:b/>
          <w:bCs/>
          <w:color w:val="000000" w:themeColor="text1"/>
        </w:rPr>
        <w:t>Сравнение эффективности применения Эйлеровых и Гамильтоновых путей с другими методами:</w:t>
      </w:r>
      <w:bookmarkEnd w:id="21"/>
    </w:p>
    <w:p w:rsidR="00730C34" w:rsidRDefault="00B61E91" w:rsidP="00B61E91">
      <w:pPr>
        <w:jc w:val="both"/>
        <w:rPr>
          <w:rFonts w:ascii="Times New Roman" w:hAnsi="Times New Roman" w:cs="Times New Roman"/>
          <w:sz w:val="28"/>
          <w:szCs w:val="28"/>
        </w:rPr>
      </w:pPr>
      <w:r w:rsidRPr="00B61E91">
        <w:rPr>
          <w:rFonts w:ascii="Times New Roman" w:hAnsi="Times New Roman" w:cs="Times New Roman"/>
          <w:sz w:val="28"/>
          <w:szCs w:val="28"/>
        </w:rPr>
        <w:t>Сравнение эффективности</w:t>
      </w:r>
      <w:r>
        <w:rPr>
          <w:rFonts w:ascii="Times New Roman" w:hAnsi="Times New Roman" w:cs="Times New Roman"/>
          <w:sz w:val="28"/>
          <w:szCs w:val="28"/>
        </w:rPr>
        <w:t xml:space="preserve"> </w:t>
      </w:r>
      <w:r w:rsidRPr="00B61E91">
        <w:rPr>
          <w:rFonts w:ascii="Times New Roman" w:hAnsi="Times New Roman" w:cs="Times New Roman"/>
          <w:sz w:val="28"/>
          <w:szCs w:val="28"/>
        </w:rPr>
        <w:t>зависит от конкретной задачи и структуры данных, с которыми мы работаем. В некоторых случаях использование Эйлеровых и Гамильтоновых путей может быть оптимальным, в то время как в других случаях существуют более эффективные подходы</w:t>
      </w:r>
    </w:p>
    <w:p w:rsidR="00B61E91" w:rsidRDefault="00B61E91" w:rsidP="00B61E91">
      <w:pPr>
        <w:jc w:val="both"/>
        <w:rPr>
          <w:rFonts w:ascii="Times New Roman" w:hAnsi="Times New Roman" w:cs="Times New Roman"/>
          <w:sz w:val="28"/>
          <w:szCs w:val="28"/>
        </w:rPr>
      </w:pPr>
      <w:r>
        <w:rPr>
          <w:rFonts w:ascii="Times New Roman" w:hAnsi="Times New Roman" w:cs="Times New Roman"/>
          <w:sz w:val="28"/>
          <w:szCs w:val="28"/>
        </w:rPr>
        <w:t>Рассмотрим плюсы и минусы применения Эйлеровых и Гамильтоновых путей:</w:t>
      </w:r>
    </w:p>
    <w:p w:rsidR="00B61E91" w:rsidRDefault="00B61E91" w:rsidP="00B61E91">
      <w:pPr>
        <w:jc w:val="both"/>
        <w:rPr>
          <w:rFonts w:ascii="Times New Roman" w:hAnsi="Times New Roman" w:cs="Times New Roman"/>
          <w:b/>
          <w:bCs/>
          <w:sz w:val="28"/>
          <w:szCs w:val="28"/>
        </w:rPr>
      </w:pPr>
      <w:r w:rsidRPr="00B61E91">
        <w:rPr>
          <w:rFonts w:ascii="Times New Roman" w:hAnsi="Times New Roman" w:cs="Times New Roman"/>
          <w:b/>
          <w:bCs/>
          <w:sz w:val="28"/>
          <w:szCs w:val="28"/>
        </w:rPr>
        <w:t>Плюсы</w:t>
      </w:r>
      <w:r>
        <w:rPr>
          <w:rFonts w:ascii="Times New Roman" w:hAnsi="Times New Roman" w:cs="Times New Roman"/>
          <w:b/>
          <w:bCs/>
          <w:sz w:val="28"/>
          <w:szCs w:val="28"/>
        </w:rPr>
        <w:t>:</w:t>
      </w:r>
    </w:p>
    <w:p w:rsidR="00B61E91" w:rsidRPr="00B61E91" w:rsidRDefault="00B61E91" w:rsidP="00B61E91">
      <w:pPr>
        <w:jc w:val="both"/>
        <w:rPr>
          <w:rFonts w:ascii="Times New Roman" w:hAnsi="Times New Roman" w:cs="Times New Roman"/>
          <w:b/>
          <w:bCs/>
          <w:sz w:val="28"/>
          <w:szCs w:val="28"/>
        </w:rPr>
      </w:pPr>
      <w:proofErr w:type="spellStart"/>
      <w:r w:rsidRPr="00B61E91">
        <w:rPr>
          <w:rFonts w:ascii="Times New Roman" w:hAnsi="Times New Roman" w:cs="Times New Roman"/>
          <w:sz w:val="28"/>
          <w:szCs w:val="28"/>
        </w:rPr>
        <w:t>Эйлеровые</w:t>
      </w:r>
      <w:proofErr w:type="spellEnd"/>
      <w:r w:rsidRPr="00B61E91">
        <w:rPr>
          <w:rFonts w:ascii="Times New Roman" w:hAnsi="Times New Roman" w:cs="Times New Roman"/>
          <w:sz w:val="28"/>
          <w:szCs w:val="28"/>
        </w:rPr>
        <w:t xml:space="preserve"> пути:</w:t>
      </w:r>
    </w:p>
    <w:p w:rsidR="00B61E91" w:rsidRPr="00B61E91" w:rsidRDefault="00B61E91" w:rsidP="00B61E91">
      <w:pPr>
        <w:pStyle w:val="a3"/>
        <w:numPr>
          <w:ilvl w:val="0"/>
          <w:numId w:val="31"/>
        </w:numPr>
        <w:rPr>
          <w:rFonts w:ascii="Times New Roman" w:hAnsi="Times New Roman" w:cs="Times New Roman"/>
          <w:sz w:val="28"/>
          <w:szCs w:val="28"/>
        </w:rPr>
      </w:pPr>
      <w:r w:rsidRPr="00B61E91">
        <w:rPr>
          <w:rFonts w:ascii="Times New Roman" w:hAnsi="Times New Roman" w:cs="Times New Roman"/>
          <w:sz w:val="28"/>
          <w:szCs w:val="28"/>
        </w:rPr>
        <w:t xml:space="preserve">Оптимальное покрытие всех ребер графа: </w:t>
      </w:r>
      <w:proofErr w:type="spellStart"/>
      <w:r w:rsidRPr="00B61E91">
        <w:rPr>
          <w:rFonts w:ascii="Times New Roman" w:hAnsi="Times New Roman" w:cs="Times New Roman"/>
          <w:sz w:val="28"/>
          <w:szCs w:val="28"/>
        </w:rPr>
        <w:t>Эйлеровый</w:t>
      </w:r>
      <w:proofErr w:type="spellEnd"/>
      <w:r w:rsidRPr="00B61E91">
        <w:rPr>
          <w:rFonts w:ascii="Times New Roman" w:hAnsi="Times New Roman" w:cs="Times New Roman"/>
          <w:sz w:val="28"/>
          <w:szCs w:val="28"/>
        </w:rPr>
        <w:t xml:space="preserve"> путь позволяет пройти через каждое ребро графа ровно один раз, что может быть полезно при анализе сетей связности или определении оптимальных маршрутов.</w:t>
      </w:r>
    </w:p>
    <w:p w:rsidR="00B61E91" w:rsidRPr="00B61E91" w:rsidRDefault="00B61E91" w:rsidP="00B61E91">
      <w:pPr>
        <w:pStyle w:val="a3"/>
        <w:numPr>
          <w:ilvl w:val="0"/>
          <w:numId w:val="31"/>
        </w:numPr>
        <w:rPr>
          <w:rFonts w:ascii="Times New Roman" w:hAnsi="Times New Roman" w:cs="Times New Roman"/>
          <w:sz w:val="28"/>
          <w:szCs w:val="28"/>
        </w:rPr>
      </w:pPr>
      <w:r w:rsidRPr="00B61E91">
        <w:rPr>
          <w:rFonts w:ascii="Times New Roman" w:hAnsi="Times New Roman" w:cs="Times New Roman"/>
          <w:sz w:val="28"/>
          <w:szCs w:val="28"/>
        </w:rPr>
        <w:t xml:space="preserve">Проверка наличия циклов и связности: </w:t>
      </w:r>
      <w:proofErr w:type="spellStart"/>
      <w:r w:rsidRPr="00B61E91">
        <w:rPr>
          <w:rFonts w:ascii="Times New Roman" w:hAnsi="Times New Roman" w:cs="Times New Roman"/>
          <w:sz w:val="28"/>
          <w:szCs w:val="28"/>
        </w:rPr>
        <w:t>Эйлеровые</w:t>
      </w:r>
      <w:proofErr w:type="spellEnd"/>
      <w:r w:rsidRPr="00B61E91">
        <w:rPr>
          <w:rFonts w:ascii="Times New Roman" w:hAnsi="Times New Roman" w:cs="Times New Roman"/>
          <w:sz w:val="28"/>
          <w:szCs w:val="28"/>
        </w:rPr>
        <w:t xml:space="preserve"> пути могут использоваться для проверки наличия циклов в графе или определения его связности.</w:t>
      </w:r>
    </w:p>
    <w:p w:rsidR="00B61E91" w:rsidRPr="00B61E91" w:rsidRDefault="00B61E91" w:rsidP="00B61E91">
      <w:pPr>
        <w:rPr>
          <w:rFonts w:ascii="Times New Roman" w:hAnsi="Times New Roman" w:cs="Times New Roman"/>
          <w:sz w:val="28"/>
          <w:szCs w:val="28"/>
        </w:rPr>
      </w:pPr>
      <w:r w:rsidRPr="00B61E91">
        <w:rPr>
          <w:rFonts w:ascii="Times New Roman" w:hAnsi="Times New Roman" w:cs="Times New Roman"/>
          <w:sz w:val="28"/>
          <w:szCs w:val="28"/>
        </w:rPr>
        <w:t>Гамильтоновы пути:</w:t>
      </w:r>
    </w:p>
    <w:p w:rsidR="00B61E91" w:rsidRPr="00B61E91" w:rsidRDefault="00B61E91" w:rsidP="00B61E91">
      <w:pPr>
        <w:pStyle w:val="a3"/>
        <w:numPr>
          <w:ilvl w:val="0"/>
          <w:numId w:val="32"/>
        </w:numPr>
        <w:rPr>
          <w:rFonts w:ascii="Times New Roman" w:hAnsi="Times New Roman" w:cs="Times New Roman"/>
          <w:sz w:val="28"/>
          <w:szCs w:val="28"/>
        </w:rPr>
      </w:pPr>
      <w:r w:rsidRPr="00B61E91">
        <w:rPr>
          <w:rFonts w:ascii="Times New Roman" w:hAnsi="Times New Roman" w:cs="Times New Roman"/>
          <w:sz w:val="28"/>
          <w:szCs w:val="28"/>
        </w:rPr>
        <w:t>Покрытие всех вершин графа: Гамильтонов путь проходит через каждую вершину графа ровно один раз, что может быть полезно при решении задач, связанных с обходом или посещением всех вершин.</w:t>
      </w:r>
    </w:p>
    <w:p w:rsidR="00AB304F" w:rsidRPr="00B61E91" w:rsidRDefault="00B61E91" w:rsidP="00B61E91">
      <w:pPr>
        <w:pStyle w:val="a3"/>
        <w:numPr>
          <w:ilvl w:val="0"/>
          <w:numId w:val="32"/>
        </w:numPr>
        <w:rPr>
          <w:rFonts w:ascii="Times New Roman" w:hAnsi="Times New Roman" w:cs="Times New Roman"/>
          <w:b/>
          <w:bCs/>
          <w:color w:val="000000" w:themeColor="text1"/>
        </w:rPr>
      </w:pPr>
      <w:r w:rsidRPr="00B61E91">
        <w:rPr>
          <w:rFonts w:ascii="Times New Roman" w:hAnsi="Times New Roman" w:cs="Times New Roman"/>
          <w:sz w:val="28"/>
          <w:szCs w:val="28"/>
        </w:rPr>
        <w:t>Определение оптимального маршрута: Гамильтоновы пути могут использоваться для решения коммивояжерской задачи, которая требует нахождения оптимального пути, проходящего через все вершины графа.</w:t>
      </w:r>
    </w:p>
    <w:p w:rsidR="00AB304F" w:rsidRDefault="00AB304F" w:rsidP="00B61E91">
      <w:pPr>
        <w:rPr>
          <w:rFonts w:ascii="Times New Roman" w:hAnsi="Times New Roman" w:cs="Times New Roman"/>
          <w:b/>
          <w:bCs/>
          <w:color w:val="000000" w:themeColor="text1"/>
        </w:rPr>
      </w:pPr>
    </w:p>
    <w:p w:rsidR="00B61E91" w:rsidRDefault="00B61E91" w:rsidP="00B61E91">
      <w:pPr>
        <w:rPr>
          <w:rFonts w:ascii="Times New Roman" w:hAnsi="Times New Roman" w:cs="Times New Roman"/>
          <w:b/>
          <w:bCs/>
          <w:color w:val="000000" w:themeColor="text1"/>
          <w:sz w:val="28"/>
          <w:szCs w:val="28"/>
        </w:rPr>
      </w:pPr>
    </w:p>
    <w:p w:rsidR="00B61E91" w:rsidRDefault="00B61E91" w:rsidP="00B61E91">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Минусы:</w:t>
      </w:r>
    </w:p>
    <w:p w:rsidR="00B61E91" w:rsidRDefault="00B61E91" w:rsidP="00B61E91">
      <w:pPr>
        <w:rPr>
          <w:rFonts w:ascii="Times New Roman" w:hAnsi="Times New Roman" w:cs="Times New Roman"/>
          <w:b/>
          <w:bCs/>
          <w:color w:val="000000" w:themeColor="text1"/>
          <w:sz w:val="28"/>
          <w:szCs w:val="28"/>
        </w:rPr>
      </w:pPr>
      <w:proofErr w:type="spellStart"/>
      <w:r w:rsidRPr="00B61E91">
        <w:rPr>
          <w:rFonts w:ascii="Times New Roman" w:hAnsi="Times New Roman" w:cs="Times New Roman"/>
          <w:sz w:val="28"/>
          <w:szCs w:val="28"/>
        </w:rPr>
        <w:t>Эйлеровые</w:t>
      </w:r>
      <w:proofErr w:type="spellEnd"/>
      <w:r w:rsidRPr="00B61E91">
        <w:rPr>
          <w:rFonts w:ascii="Times New Roman" w:hAnsi="Times New Roman" w:cs="Times New Roman"/>
          <w:sz w:val="28"/>
          <w:szCs w:val="28"/>
        </w:rPr>
        <w:t xml:space="preserve"> пути:</w:t>
      </w:r>
    </w:p>
    <w:p w:rsidR="00B61E91" w:rsidRPr="00B61E91" w:rsidRDefault="00B61E91" w:rsidP="00B61E91">
      <w:pPr>
        <w:pStyle w:val="a3"/>
        <w:numPr>
          <w:ilvl w:val="0"/>
          <w:numId w:val="33"/>
        </w:numPr>
        <w:rPr>
          <w:rFonts w:ascii="Times New Roman" w:hAnsi="Times New Roman" w:cs="Times New Roman"/>
          <w:b/>
          <w:bCs/>
          <w:color w:val="000000" w:themeColor="text1"/>
          <w:sz w:val="28"/>
          <w:szCs w:val="28"/>
        </w:rPr>
      </w:pPr>
      <w:r w:rsidRPr="00B61E91">
        <w:rPr>
          <w:rFonts w:ascii="Times New Roman" w:hAnsi="Times New Roman" w:cs="Times New Roman"/>
          <w:sz w:val="28"/>
          <w:szCs w:val="28"/>
        </w:rPr>
        <w:t xml:space="preserve">Ограничения на структуру графа: </w:t>
      </w:r>
      <w:proofErr w:type="spellStart"/>
      <w:r w:rsidRPr="00B61E91">
        <w:rPr>
          <w:rFonts w:ascii="Times New Roman" w:hAnsi="Times New Roman" w:cs="Times New Roman"/>
          <w:sz w:val="28"/>
          <w:szCs w:val="28"/>
        </w:rPr>
        <w:t>Эйлеровый</w:t>
      </w:r>
      <w:proofErr w:type="spellEnd"/>
      <w:r w:rsidRPr="00B61E91">
        <w:rPr>
          <w:rFonts w:ascii="Times New Roman" w:hAnsi="Times New Roman" w:cs="Times New Roman"/>
          <w:sz w:val="28"/>
          <w:szCs w:val="28"/>
        </w:rPr>
        <w:t xml:space="preserve"> путь возможен только в эйлеровых графах, где все вершины имеют четную степень. В </w:t>
      </w:r>
      <w:proofErr w:type="spellStart"/>
      <w:r w:rsidRPr="00B61E91">
        <w:rPr>
          <w:rFonts w:ascii="Times New Roman" w:hAnsi="Times New Roman" w:cs="Times New Roman"/>
          <w:sz w:val="28"/>
          <w:szCs w:val="28"/>
        </w:rPr>
        <w:t>неэйлеровых</w:t>
      </w:r>
      <w:proofErr w:type="spellEnd"/>
      <w:r w:rsidRPr="00B61E91">
        <w:rPr>
          <w:rFonts w:ascii="Times New Roman" w:hAnsi="Times New Roman" w:cs="Times New Roman"/>
          <w:sz w:val="28"/>
          <w:szCs w:val="28"/>
        </w:rPr>
        <w:t xml:space="preserve"> графах поиск </w:t>
      </w:r>
      <w:proofErr w:type="spellStart"/>
      <w:r w:rsidRPr="00B61E91">
        <w:rPr>
          <w:rFonts w:ascii="Times New Roman" w:hAnsi="Times New Roman" w:cs="Times New Roman"/>
          <w:sz w:val="28"/>
          <w:szCs w:val="28"/>
        </w:rPr>
        <w:t>эйлерового</w:t>
      </w:r>
      <w:proofErr w:type="spellEnd"/>
      <w:r w:rsidRPr="00B61E91">
        <w:rPr>
          <w:rFonts w:ascii="Times New Roman" w:hAnsi="Times New Roman" w:cs="Times New Roman"/>
          <w:sz w:val="28"/>
          <w:szCs w:val="28"/>
        </w:rPr>
        <w:t xml:space="preserve"> пути может быть более сложным и требовательным к вычислительным ресурсам.</w:t>
      </w:r>
    </w:p>
    <w:p w:rsidR="00B61E91" w:rsidRPr="00B61E91" w:rsidRDefault="00B61E91" w:rsidP="00B61E91">
      <w:pPr>
        <w:rPr>
          <w:rFonts w:ascii="Times New Roman" w:hAnsi="Times New Roman" w:cs="Times New Roman"/>
          <w:b/>
          <w:bCs/>
          <w:color w:val="000000" w:themeColor="text1"/>
          <w:sz w:val="28"/>
          <w:szCs w:val="28"/>
        </w:rPr>
      </w:pPr>
      <w:r w:rsidRPr="00B61E91">
        <w:rPr>
          <w:rFonts w:ascii="Times New Roman" w:hAnsi="Times New Roman" w:cs="Times New Roman"/>
          <w:sz w:val="28"/>
          <w:szCs w:val="28"/>
        </w:rPr>
        <w:t>Гамильтоновы пути:</w:t>
      </w:r>
    </w:p>
    <w:p w:rsidR="00B61E91" w:rsidRPr="00B61E91" w:rsidRDefault="00B61E91" w:rsidP="00B61E91">
      <w:pPr>
        <w:pStyle w:val="a3"/>
        <w:numPr>
          <w:ilvl w:val="0"/>
          <w:numId w:val="34"/>
        </w:numPr>
        <w:rPr>
          <w:rFonts w:ascii="Times New Roman" w:hAnsi="Times New Roman" w:cs="Times New Roman"/>
          <w:sz w:val="28"/>
          <w:szCs w:val="28"/>
        </w:rPr>
      </w:pPr>
      <w:r w:rsidRPr="00B61E91">
        <w:rPr>
          <w:rFonts w:ascii="Times New Roman" w:hAnsi="Times New Roman" w:cs="Times New Roman"/>
          <w:sz w:val="28"/>
          <w:szCs w:val="28"/>
        </w:rPr>
        <w:t>NP-полная задача: Поиск Гамильтоновых путей является NP-полной задачей, что означает, что нет известного эффективного алгоритма для решения этой задачи на всех типах графов. Для больших графов поиск Гамильтоновых путей может быть экспоненциально сложным и требовательным к ресурсам.</w:t>
      </w:r>
    </w:p>
    <w:p w:rsidR="00AB304F" w:rsidRPr="00B61E91" w:rsidRDefault="00B61E91" w:rsidP="00B61E91">
      <w:pPr>
        <w:pStyle w:val="a3"/>
        <w:numPr>
          <w:ilvl w:val="0"/>
          <w:numId w:val="34"/>
        </w:numPr>
        <w:rPr>
          <w:rFonts w:ascii="Times New Roman" w:hAnsi="Times New Roman" w:cs="Times New Roman"/>
          <w:b/>
          <w:bCs/>
          <w:color w:val="000000" w:themeColor="text1"/>
        </w:rPr>
      </w:pPr>
      <w:r w:rsidRPr="00B61E91">
        <w:rPr>
          <w:rFonts w:ascii="Times New Roman" w:hAnsi="Times New Roman" w:cs="Times New Roman"/>
          <w:sz w:val="28"/>
          <w:szCs w:val="28"/>
        </w:rPr>
        <w:t>Зависимость от структуры графа</w:t>
      </w:r>
      <w:proofErr w:type="gramStart"/>
      <w:r w:rsidRPr="00B61E91">
        <w:rPr>
          <w:rFonts w:ascii="Times New Roman" w:hAnsi="Times New Roman" w:cs="Times New Roman"/>
          <w:sz w:val="28"/>
          <w:szCs w:val="28"/>
        </w:rPr>
        <w:t>: Не</w:t>
      </w:r>
      <w:proofErr w:type="gramEnd"/>
      <w:r w:rsidRPr="00B61E91">
        <w:rPr>
          <w:rFonts w:ascii="Times New Roman" w:hAnsi="Times New Roman" w:cs="Times New Roman"/>
          <w:sz w:val="28"/>
          <w:szCs w:val="28"/>
        </w:rPr>
        <w:t xml:space="preserve"> для всех графов существуют Гамильтоновы пути. Иногда необходимо применять специализированные алгоритмы или эвристические подходы для поиска приближенных решений.</w:t>
      </w:r>
    </w:p>
    <w:p w:rsidR="00AB304F" w:rsidRDefault="00AB304F" w:rsidP="00F86294">
      <w:pPr>
        <w:pStyle w:val="1"/>
        <w:jc w:val="center"/>
        <w:rPr>
          <w:rFonts w:ascii="Times New Roman" w:hAnsi="Times New Roman" w:cs="Times New Roman"/>
          <w:b/>
          <w:bCs/>
          <w:color w:val="000000" w:themeColor="text1"/>
        </w:rPr>
      </w:pPr>
    </w:p>
    <w:p w:rsidR="00AB304F" w:rsidRDefault="00AB304F" w:rsidP="00F86294">
      <w:pPr>
        <w:pStyle w:val="1"/>
        <w:jc w:val="center"/>
        <w:rPr>
          <w:rFonts w:ascii="Times New Roman" w:hAnsi="Times New Roman" w:cs="Times New Roman"/>
          <w:b/>
          <w:bCs/>
          <w:color w:val="000000" w:themeColor="text1"/>
        </w:rPr>
      </w:pPr>
    </w:p>
    <w:p w:rsidR="00AB304F" w:rsidRDefault="00AB304F" w:rsidP="00F86294">
      <w:pPr>
        <w:pStyle w:val="1"/>
        <w:jc w:val="center"/>
        <w:rPr>
          <w:rFonts w:ascii="Times New Roman" w:hAnsi="Times New Roman" w:cs="Times New Roman"/>
          <w:b/>
          <w:bCs/>
          <w:color w:val="000000" w:themeColor="text1"/>
        </w:rPr>
      </w:pPr>
    </w:p>
    <w:p w:rsidR="00AB304F" w:rsidRDefault="00AB304F" w:rsidP="00F86294">
      <w:pPr>
        <w:pStyle w:val="1"/>
        <w:jc w:val="center"/>
        <w:rPr>
          <w:rFonts w:ascii="Times New Roman" w:hAnsi="Times New Roman" w:cs="Times New Roman"/>
          <w:b/>
          <w:bCs/>
          <w:color w:val="000000" w:themeColor="text1"/>
        </w:rPr>
      </w:pPr>
    </w:p>
    <w:p w:rsidR="00AB304F" w:rsidRDefault="00AB304F" w:rsidP="00F86294">
      <w:pPr>
        <w:pStyle w:val="1"/>
        <w:jc w:val="center"/>
        <w:rPr>
          <w:rFonts w:ascii="Times New Roman" w:hAnsi="Times New Roman" w:cs="Times New Roman"/>
          <w:b/>
          <w:bCs/>
          <w:color w:val="000000" w:themeColor="text1"/>
        </w:rPr>
      </w:pPr>
    </w:p>
    <w:p w:rsidR="006903E1" w:rsidRDefault="006903E1" w:rsidP="00F86294">
      <w:pPr>
        <w:pStyle w:val="1"/>
        <w:jc w:val="center"/>
        <w:rPr>
          <w:rFonts w:ascii="Times New Roman" w:hAnsi="Times New Roman" w:cs="Times New Roman"/>
          <w:b/>
          <w:bCs/>
          <w:color w:val="000000" w:themeColor="text1"/>
        </w:rPr>
      </w:pPr>
    </w:p>
    <w:p w:rsidR="006903E1" w:rsidRDefault="006903E1" w:rsidP="00F86294">
      <w:pPr>
        <w:pStyle w:val="1"/>
        <w:jc w:val="center"/>
        <w:rPr>
          <w:rFonts w:ascii="Times New Roman" w:hAnsi="Times New Roman" w:cs="Times New Roman"/>
          <w:b/>
          <w:bCs/>
          <w:color w:val="000000" w:themeColor="text1"/>
        </w:rPr>
      </w:pPr>
    </w:p>
    <w:p w:rsidR="006903E1" w:rsidRDefault="006903E1" w:rsidP="00F86294">
      <w:pPr>
        <w:pStyle w:val="1"/>
        <w:jc w:val="center"/>
        <w:rPr>
          <w:rFonts w:ascii="Times New Roman" w:hAnsi="Times New Roman" w:cs="Times New Roman"/>
          <w:b/>
          <w:bCs/>
          <w:color w:val="000000" w:themeColor="text1"/>
        </w:rPr>
      </w:pPr>
    </w:p>
    <w:p w:rsidR="006903E1" w:rsidRDefault="006903E1" w:rsidP="00F86294">
      <w:pPr>
        <w:pStyle w:val="1"/>
        <w:jc w:val="center"/>
        <w:rPr>
          <w:rFonts w:ascii="Times New Roman" w:hAnsi="Times New Roman" w:cs="Times New Roman"/>
          <w:b/>
          <w:bCs/>
          <w:color w:val="000000" w:themeColor="text1"/>
        </w:rPr>
      </w:pPr>
    </w:p>
    <w:p w:rsidR="006903E1" w:rsidRDefault="006903E1" w:rsidP="00F86294">
      <w:pPr>
        <w:pStyle w:val="1"/>
        <w:jc w:val="center"/>
        <w:rPr>
          <w:rFonts w:ascii="Times New Roman" w:hAnsi="Times New Roman" w:cs="Times New Roman"/>
          <w:b/>
          <w:bCs/>
          <w:color w:val="000000" w:themeColor="text1"/>
        </w:rPr>
      </w:pPr>
    </w:p>
    <w:p w:rsidR="006903E1" w:rsidRDefault="006903E1" w:rsidP="006903E1">
      <w:pPr>
        <w:rPr>
          <w:rFonts w:ascii="Times New Roman" w:hAnsi="Times New Roman" w:cs="Times New Roman"/>
          <w:b/>
          <w:bCs/>
          <w:color w:val="000000" w:themeColor="text1"/>
        </w:rPr>
      </w:pPr>
    </w:p>
    <w:p w:rsidR="006903E1" w:rsidRDefault="006903E1" w:rsidP="006903E1">
      <w:pPr>
        <w:rPr>
          <w:rFonts w:ascii="Times New Roman" w:hAnsi="Times New Roman" w:cs="Times New Roman"/>
          <w:b/>
          <w:bCs/>
          <w:color w:val="000000" w:themeColor="text1"/>
        </w:rPr>
      </w:pPr>
    </w:p>
    <w:p w:rsidR="006903E1" w:rsidRDefault="006903E1" w:rsidP="006903E1">
      <w:pPr>
        <w:rPr>
          <w:rFonts w:ascii="Times New Roman" w:hAnsi="Times New Roman" w:cs="Times New Roman"/>
          <w:b/>
          <w:bCs/>
          <w:color w:val="000000" w:themeColor="text1"/>
        </w:rPr>
      </w:pPr>
    </w:p>
    <w:p w:rsidR="006903E1" w:rsidRDefault="006903E1" w:rsidP="006903E1">
      <w:pPr>
        <w:rPr>
          <w:rFonts w:ascii="Times New Roman" w:hAnsi="Times New Roman" w:cs="Times New Roman"/>
          <w:b/>
          <w:bCs/>
          <w:color w:val="000000" w:themeColor="text1"/>
        </w:rPr>
      </w:pPr>
    </w:p>
    <w:p w:rsidR="006903E1" w:rsidRDefault="006903E1" w:rsidP="006903E1">
      <w:pPr>
        <w:rPr>
          <w:rFonts w:ascii="Times New Roman" w:hAnsi="Times New Roman" w:cs="Times New Roman"/>
          <w:b/>
          <w:bCs/>
          <w:color w:val="000000" w:themeColor="text1"/>
        </w:rPr>
      </w:pPr>
    </w:p>
    <w:p w:rsidR="00F86294" w:rsidRPr="006903E1" w:rsidRDefault="00F86294" w:rsidP="006903E1">
      <w:pPr>
        <w:pStyle w:val="1"/>
        <w:jc w:val="center"/>
        <w:rPr>
          <w:rFonts w:ascii="Times New Roman" w:hAnsi="Times New Roman" w:cs="Times New Roman"/>
          <w:b/>
          <w:bCs/>
          <w:color w:val="000000" w:themeColor="text1"/>
        </w:rPr>
      </w:pPr>
      <w:bookmarkStart w:id="22" w:name="_Toc137800828"/>
      <w:r w:rsidRPr="006903E1">
        <w:rPr>
          <w:rFonts w:ascii="Times New Roman" w:hAnsi="Times New Roman" w:cs="Times New Roman"/>
          <w:b/>
          <w:bCs/>
          <w:color w:val="000000" w:themeColor="text1"/>
        </w:rPr>
        <w:lastRenderedPageBreak/>
        <w:t>Заключение</w:t>
      </w:r>
      <w:bookmarkEnd w:id="22"/>
    </w:p>
    <w:p w:rsidR="00000A2A" w:rsidRDefault="00F86294" w:rsidP="00000A2A">
      <w:pPr>
        <w:jc w:val="both"/>
      </w:pPr>
      <w:r>
        <w:rPr>
          <w:rFonts w:ascii="Times New Roman" w:eastAsiaTheme="majorEastAsia" w:hAnsi="Times New Roman" w:cs="Times New Roman"/>
          <w:sz w:val="28"/>
          <w:szCs w:val="28"/>
        </w:rPr>
        <w:t>В ходе нашего исследования</w:t>
      </w:r>
      <w:r w:rsidR="00000A2A" w:rsidRPr="00000A2A">
        <w:rPr>
          <w:rFonts w:ascii="Times New Roman" w:eastAsiaTheme="majorEastAsia" w:hAnsi="Times New Roman" w:cs="Times New Roman"/>
          <w:sz w:val="28"/>
          <w:szCs w:val="28"/>
        </w:rPr>
        <w:t xml:space="preserve"> рассмотрели два важных понятия в теории графов - Эйлеровы и Гамильтоновы пути. Мы изучили их определения, свойства, алгоритмы поиска и практическое применение.</w:t>
      </w:r>
      <w:r w:rsidR="00000A2A" w:rsidRPr="00000A2A">
        <w:t xml:space="preserve"> </w:t>
      </w:r>
    </w:p>
    <w:p w:rsidR="00000A2A" w:rsidRDefault="00000A2A" w:rsidP="00000A2A">
      <w:pPr>
        <w:jc w:val="both"/>
        <w:rPr>
          <w:rFonts w:ascii="Times New Roman" w:eastAsiaTheme="majorEastAsia" w:hAnsi="Times New Roman" w:cs="Times New Roman"/>
          <w:sz w:val="28"/>
          <w:szCs w:val="28"/>
        </w:rPr>
      </w:pPr>
      <w:r w:rsidRPr="00000A2A">
        <w:rPr>
          <w:rFonts w:ascii="Times New Roman" w:eastAsiaTheme="majorEastAsia" w:hAnsi="Times New Roman" w:cs="Times New Roman"/>
          <w:sz w:val="28"/>
          <w:szCs w:val="28"/>
        </w:rPr>
        <w:t>В результате нашего анализа, мы пришли к следующим выводам:</w:t>
      </w:r>
    </w:p>
    <w:p w:rsidR="00000A2A" w:rsidRPr="000901F4" w:rsidRDefault="00000A2A" w:rsidP="000901F4">
      <w:pPr>
        <w:pStyle w:val="a3"/>
        <w:numPr>
          <w:ilvl w:val="0"/>
          <w:numId w:val="24"/>
        </w:numPr>
        <w:jc w:val="both"/>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Эйлеровы пути представляют собой пути, проходящие через все ребра графа. Они могут быть найдены в графах без вершин нечетной степени. Эйлеровы пути имеют применение в анализе сетевых структур, логистике и маршрутизации, а также дизайне микрочипов и электрических схем.</w:t>
      </w:r>
    </w:p>
    <w:p w:rsidR="00000A2A" w:rsidRPr="000901F4" w:rsidRDefault="00000A2A" w:rsidP="000901F4">
      <w:pPr>
        <w:pStyle w:val="a3"/>
        <w:numPr>
          <w:ilvl w:val="0"/>
          <w:numId w:val="24"/>
        </w:numPr>
        <w:jc w:val="both"/>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Гамильтоновы пути проходят через каждую вершину графа. Они могут быть найдены в графах произвольной степени. Гамильтоновы пути имеют применение в задаче коммивояжера, анализе данных и моделировании.</w:t>
      </w:r>
    </w:p>
    <w:p w:rsidR="00000A2A" w:rsidRPr="000901F4" w:rsidRDefault="00000A2A" w:rsidP="000901F4">
      <w:pPr>
        <w:pStyle w:val="a3"/>
        <w:numPr>
          <w:ilvl w:val="0"/>
          <w:numId w:val="24"/>
        </w:numPr>
        <w:jc w:val="both"/>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 xml:space="preserve">Алгоритмы поиска Эйлеровых путей включают алгоритм </w:t>
      </w:r>
      <w:proofErr w:type="spellStart"/>
      <w:r w:rsidRPr="000901F4">
        <w:rPr>
          <w:rFonts w:ascii="Times New Roman" w:eastAsiaTheme="majorEastAsia" w:hAnsi="Times New Roman" w:cs="Times New Roman"/>
          <w:sz w:val="28"/>
          <w:szCs w:val="28"/>
        </w:rPr>
        <w:t>Флёри</w:t>
      </w:r>
      <w:proofErr w:type="spellEnd"/>
      <w:r w:rsidRPr="000901F4">
        <w:rPr>
          <w:rFonts w:ascii="Times New Roman" w:eastAsiaTheme="majorEastAsia" w:hAnsi="Times New Roman" w:cs="Times New Roman"/>
          <w:sz w:val="28"/>
          <w:szCs w:val="28"/>
        </w:rPr>
        <w:t xml:space="preserve"> и алгоритм </w:t>
      </w:r>
      <w:proofErr w:type="spellStart"/>
      <w:r w:rsidRPr="000901F4">
        <w:rPr>
          <w:rFonts w:ascii="Times New Roman" w:eastAsiaTheme="majorEastAsia" w:hAnsi="Times New Roman" w:cs="Times New Roman"/>
          <w:sz w:val="28"/>
          <w:szCs w:val="28"/>
        </w:rPr>
        <w:t>Хирхольцера</w:t>
      </w:r>
      <w:proofErr w:type="spellEnd"/>
      <w:r w:rsidRPr="000901F4">
        <w:rPr>
          <w:rFonts w:ascii="Times New Roman" w:eastAsiaTheme="majorEastAsia" w:hAnsi="Times New Roman" w:cs="Times New Roman"/>
          <w:sz w:val="28"/>
          <w:szCs w:val="28"/>
        </w:rPr>
        <w:t xml:space="preserve">, которые эффективны для различных типов графов. Однако, алгоритмы поиска Гамильтоновых путей более сложны и требуют больше вычислительных ресурсов. Некоторые из них включают алгоритм </w:t>
      </w:r>
      <w:proofErr w:type="spellStart"/>
      <w:r w:rsidRPr="000901F4">
        <w:rPr>
          <w:rFonts w:ascii="Times New Roman" w:eastAsiaTheme="majorEastAsia" w:hAnsi="Times New Roman" w:cs="Times New Roman"/>
          <w:sz w:val="28"/>
          <w:szCs w:val="28"/>
        </w:rPr>
        <w:t>Брон</w:t>
      </w:r>
      <w:proofErr w:type="spellEnd"/>
      <w:r w:rsidRPr="000901F4">
        <w:rPr>
          <w:rFonts w:ascii="Times New Roman" w:eastAsiaTheme="majorEastAsia" w:hAnsi="Times New Roman" w:cs="Times New Roman"/>
          <w:sz w:val="28"/>
          <w:szCs w:val="28"/>
        </w:rPr>
        <w:t>–</w:t>
      </w:r>
      <w:proofErr w:type="spellStart"/>
      <w:r w:rsidRPr="000901F4">
        <w:rPr>
          <w:rFonts w:ascii="Times New Roman" w:eastAsiaTheme="majorEastAsia" w:hAnsi="Times New Roman" w:cs="Times New Roman"/>
          <w:sz w:val="28"/>
          <w:szCs w:val="28"/>
        </w:rPr>
        <w:t>Кербоша</w:t>
      </w:r>
      <w:proofErr w:type="spellEnd"/>
      <w:r w:rsidRPr="000901F4">
        <w:rPr>
          <w:rFonts w:ascii="Times New Roman" w:eastAsiaTheme="majorEastAsia" w:hAnsi="Times New Roman" w:cs="Times New Roman"/>
          <w:sz w:val="28"/>
          <w:szCs w:val="28"/>
        </w:rPr>
        <w:t xml:space="preserve"> и генетические алгоритмы.</w:t>
      </w:r>
    </w:p>
    <w:p w:rsidR="00000A2A" w:rsidRPr="000901F4" w:rsidRDefault="00000A2A" w:rsidP="000901F4">
      <w:pPr>
        <w:pStyle w:val="a3"/>
        <w:numPr>
          <w:ilvl w:val="0"/>
          <w:numId w:val="24"/>
        </w:numPr>
        <w:jc w:val="both"/>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Эйлеровы и Гамильтоновы пути имеют различные применения в практических задачах. Эйлеровы пути полезны для анализа сетевых структур и оптимизации потоков данных или ресурсов. Гамильтоновы пути находят свое применение в задачах логистики и маршрутизации, дизайне микрочипов и электрических схем, а также в анализе данных и моделировании.</w:t>
      </w:r>
    </w:p>
    <w:p w:rsidR="00000A2A" w:rsidRDefault="00000A2A" w:rsidP="00000A2A">
      <w:pPr>
        <w:jc w:val="both"/>
        <w:rPr>
          <w:rFonts w:ascii="Times New Roman" w:eastAsiaTheme="majorEastAsia" w:hAnsi="Times New Roman" w:cs="Times New Roman"/>
          <w:sz w:val="28"/>
          <w:szCs w:val="28"/>
        </w:rPr>
      </w:pPr>
      <w:r w:rsidRPr="00000A2A">
        <w:rPr>
          <w:rFonts w:ascii="Times New Roman" w:eastAsiaTheme="majorEastAsia" w:hAnsi="Times New Roman" w:cs="Times New Roman"/>
          <w:sz w:val="28"/>
          <w:szCs w:val="28"/>
        </w:rPr>
        <w:t>В заключение, понимание и применение Эйлеровых и Гамильтоновых путей является важным в теории графов и решении различных практических задач. Они предоставляют инструменты для анализа, оптимизации и понимания сложных структур и систем.</w:t>
      </w:r>
    </w:p>
    <w:p w:rsidR="00000A2A" w:rsidRDefault="00000A2A" w:rsidP="00000A2A">
      <w:pPr>
        <w:jc w:val="both"/>
        <w:rPr>
          <w:rFonts w:ascii="Times New Roman" w:eastAsiaTheme="majorEastAsia" w:hAnsi="Times New Roman" w:cs="Times New Roman"/>
          <w:b/>
          <w:bCs/>
          <w:sz w:val="40"/>
          <w:szCs w:val="40"/>
        </w:rPr>
      </w:pPr>
    </w:p>
    <w:p w:rsidR="000901F4" w:rsidRDefault="000901F4" w:rsidP="00000A2A">
      <w:pPr>
        <w:jc w:val="both"/>
        <w:rPr>
          <w:rFonts w:ascii="Times New Roman" w:eastAsiaTheme="majorEastAsia" w:hAnsi="Times New Roman" w:cs="Times New Roman"/>
          <w:b/>
          <w:bCs/>
          <w:sz w:val="40"/>
          <w:szCs w:val="40"/>
        </w:rPr>
      </w:pPr>
    </w:p>
    <w:p w:rsidR="000901F4" w:rsidRDefault="000901F4" w:rsidP="00000A2A">
      <w:pPr>
        <w:jc w:val="both"/>
        <w:rPr>
          <w:rFonts w:ascii="Times New Roman" w:eastAsiaTheme="majorEastAsia" w:hAnsi="Times New Roman" w:cs="Times New Roman"/>
          <w:b/>
          <w:bCs/>
          <w:sz w:val="40"/>
          <w:szCs w:val="40"/>
        </w:rPr>
      </w:pPr>
    </w:p>
    <w:p w:rsidR="000901F4" w:rsidRDefault="000901F4" w:rsidP="00000A2A">
      <w:pPr>
        <w:jc w:val="both"/>
        <w:rPr>
          <w:rFonts w:ascii="Times New Roman" w:eastAsiaTheme="majorEastAsia" w:hAnsi="Times New Roman" w:cs="Times New Roman"/>
          <w:b/>
          <w:bCs/>
          <w:sz w:val="40"/>
          <w:szCs w:val="40"/>
        </w:rPr>
      </w:pPr>
    </w:p>
    <w:p w:rsidR="00D128C2" w:rsidRDefault="00D128C2" w:rsidP="00000A2A">
      <w:pPr>
        <w:jc w:val="both"/>
        <w:rPr>
          <w:rFonts w:ascii="Times New Roman" w:eastAsiaTheme="majorEastAsia" w:hAnsi="Times New Roman" w:cs="Times New Roman"/>
          <w:b/>
          <w:bCs/>
          <w:sz w:val="40"/>
          <w:szCs w:val="40"/>
        </w:rPr>
      </w:pPr>
    </w:p>
    <w:p w:rsidR="00F86294" w:rsidRDefault="00F86294" w:rsidP="00F86294">
      <w:pPr>
        <w:pStyle w:val="a3"/>
        <w:jc w:val="center"/>
        <w:outlineLvl w:val="0"/>
        <w:rPr>
          <w:rFonts w:ascii="Times New Roman" w:eastAsiaTheme="majorEastAsia" w:hAnsi="Times New Roman" w:cs="Times New Roman"/>
          <w:b/>
          <w:bCs/>
          <w:color w:val="000000" w:themeColor="text1"/>
          <w:sz w:val="32"/>
          <w:szCs w:val="32"/>
        </w:rPr>
      </w:pPr>
    </w:p>
    <w:p w:rsidR="00F86294" w:rsidRDefault="00F86294" w:rsidP="00F86294">
      <w:pPr>
        <w:pStyle w:val="a3"/>
        <w:jc w:val="center"/>
        <w:outlineLvl w:val="0"/>
        <w:rPr>
          <w:rFonts w:ascii="Times New Roman" w:eastAsiaTheme="majorEastAsia" w:hAnsi="Times New Roman" w:cs="Times New Roman"/>
          <w:b/>
          <w:bCs/>
          <w:color w:val="000000" w:themeColor="text1"/>
          <w:sz w:val="32"/>
          <w:szCs w:val="32"/>
        </w:rPr>
      </w:pPr>
    </w:p>
    <w:p w:rsidR="00F86294" w:rsidRDefault="00F86294" w:rsidP="00F86294">
      <w:pPr>
        <w:pStyle w:val="a3"/>
        <w:jc w:val="center"/>
        <w:outlineLvl w:val="0"/>
        <w:rPr>
          <w:rFonts w:ascii="Times New Roman" w:eastAsiaTheme="majorEastAsia" w:hAnsi="Times New Roman" w:cs="Times New Roman"/>
          <w:b/>
          <w:bCs/>
          <w:color w:val="000000" w:themeColor="text1"/>
          <w:sz w:val="32"/>
          <w:szCs w:val="32"/>
        </w:rPr>
      </w:pPr>
    </w:p>
    <w:p w:rsidR="00D128C2" w:rsidRPr="00484BB8" w:rsidRDefault="00D128C2" w:rsidP="00F86294">
      <w:pPr>
        <w:pStyle w:val="a3"/>
        <w:jc w:val="center"/>
        <w:outlineLvl w:val="0"/>
        <w:rPr>
          <w:rFonts w:ascii="Times New Roman" w:eastAsiaTheme="majorEastAsia" w:hAnsi="Times New Roman" w:cs="Times New Roman"/>
          <w:sz w:val="32"/>
          <w:szCs w:val="32"/>
        </w:rPr>
      </w:pPr>
      <w:bookmarkStart w:id="23" w:name="_Toc137800829"/>
      <w:r w:rsidRPr="00484BB8">
        <w:rPr>
          <w:rFonts w:ascii="Times New Roman" w:eastAsiaTheme="majorEastAsia" w:hAnsi="Times New Roman" w:cs="Times New Roman"/>
          <w:b/>
          <w:bCs/>
          <w:color w:val="000000" w:themeColor="text1"/>
          <w:sz w:val="32"/>
          <w:szCs w:val="32"/>
        </w:rPr>
        <w:lastRenderedPageBreak/>
        <w:t>Список литературы</w:t>
      </w:r>
      <w:bookmarkEnd w:id="23"/>
    </w:p>
    <w:p w:rsidR="00D128C2" w:rsidRDefault="00D128C2" w:rsidP="00D128C2">
      <w:pPr>
        <w:pStyle w:val="a3"/>
        <w:rPr>
          <w:rFonts w:ascii="Times New Roman" w:eastAsiaTheme="majorEastAsia" w:hAnsi="Times New Roman" w:cs="Times New Roman"/>
          <w:sz w:val="28"/>
          <w:szCs w:val="28"/>
        </w:rPr>
      </w:pP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Зиганшин, Р. А. (2008). Курс дискретной математики. БХВ-Петербург.</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Воронцов, С. М. (2001). Курс дискретного анализа. БХВ-Петербург.</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Алексеев, В. Б., и др. (2010). Комбинаторика и теория графов. Бином.</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Шевелев, А. А. (2006). Графы и их применение. Учебное пособие. БГУИР.</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 xml:space="preserve">Корсаков, С. А. (2009). Дискретная математика. Учебное пособие. </w:t>
      </w:r>
      <w:proofErr w:type="spellStart"/>
      <w:r w:rsidRPr="000901F4">
        <w:rPr>
          <w:rFonts w:ascii="Times New Roman" w:eastAsiaTheme="majorEastAsia" w:hAnsi="Times New Roman" w:cs="Times New Roman"/>
          <w:sz w:val="28"/>
          <w:szCs w:val="28"/>
        </w:rPr>
        <w:t>Юрайт</w:t>
      </w:r>
      <w:proofErr w:type="spellEnd"/>
      <w:r w:rsidRPr="000901F4">
        <w:rPr>
          <w:rFonts w:ascii="Times New Roman" w:eastAsiaTheme="majorEastAsia" w:hAnsi="Times New Roman" w:cs="Times New Roman"/>
          <w:sz w:val="28"/>
          <w:szCs w:val="28"/>
        </w:rPr>
        <w:t>.</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Позняк, Е. Г. (2005). Теория графов. Учебное пособие. Изд-во Московского университета.</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Гаврилов, В. И. (2005). Теория графов: Учебное пособие. Изд-во Московского государственного университета.</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Белоусов, А. И., и др. (2016). Теория графов: Учебное пособие. Изд-во Уральского университета.</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Мельников, О. И., и др. (2009). Теория графов: Учебное пособие. Изд-во Уральского университета.</w:t>
      </w:r>
    </w:p>
    <w:p w:rsidR="000901F4" w:rsidRPr="000901F4" w:rsidRDefault="000901F4" w:rsidP="000901F4">
      <w:pPr>
        <w:pStyle w:val="a3"/>
        <w:numPr>
          <w:ilvl w:val="0"/>
          <w:numId w:val="25"/>
        </w:numPr>
        <w:rPr>
          <w:rFonts w:ascii="Times New Roman" w:eastAsiaTheme="majorEastAsia" w:hAnsi="Times New Roman" w:cs="Times New Roman"/>
          <w:b/>
          <w:bCs/>
          <w:sz w:val="40"/>
          <w:szCs w:val="40"/>
        </w:rPr>
      </w:pPr>
      <w:r w:rsidRPr="000901F4">
        <w:rPr>
          <w:rFonts w:ascii="Times New Roman" w:eastAsiaTheme="majorEastAsia" w:hAnsi="Times New Roman" w:cs="Times New Roman"/>
          <w:sz w:val="28"/>
          <w:szCs w:val="28"/>
        </w:rPr>
        <w:t>Боровков, А. А., и др. (2009). Дискретная математика: Учебник для вузов. Высшая школа.</w:t>
      </w:r>
    </w:p>
    <w:p w:rsidR="00221CD0" w:rsidRDefault="00221CD0" w:rsidP="00221CD0">
      <w:pPr>
        <w:jc w:val="center"/>
        <w:rPr>
          <w:rFonts w:ascii="Times New Roman" w:eastAsiaTheme="majorEastAsia" w:hAnsi="Times New Roman" w:cs="Times New Roman"/>
          <w:b/>
          <w:bCs/>
          <w:sz w:val="40"/>
          <w:szCs w:val="40"/>
        </w:rPr>
      </w:pPr>
    </w:p>
    <w:p w:rsidR="00221CD0" w:rsidRDefault="00221CD0" w:rsidP="00221CD0">
      <w:pPr>
        <w:jc w:val="center"/>
      </w:pPr>
    </w:p>
    <w:sectPr w:rsidR="00221CD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611F" w:rsidRDefault="00A3611F" w:rsidP="003D6287">
      <w:pPr>
        <w:spacing w:after="0" w:line="240" w:lineRule="auto"/>
      </w:pPr>
      <w:r>
        <w:separator/>
      </w:r>
    </w:p>
  </w:endnote>
  <w:endnote w:type="continuationSeparator" w:id="0">
    <w:p w:rsidR="00A3611F" w:rsidRDefault="00A3611F" w:rsidP="003D6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611F" w:rsidRDefault="00A3611F" w:rsidP="003D6287">
      <w:pPr>
        <w:spacing w:after="0" w:line="240" w:lineRule="auto"/>
      </w:pPr>
      <w:r>
        <w:separator/>
      </w:r>
    </w:p>
  </w:footnote>
  <w:footnote w:type="continuationSeparator" w:id="0">
    <w:p w:rsidR="00A3611F" w:rsidRDefault="00A3611F" w:rsidP="003D62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5CC5"/>
    <w:multiLevelType w:val="multilevel"/>
    <w:tmpl w:val="93443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D650A"/>
    <w:multiLevelType w:val="hybridMultilevel"/>
    <w:tmpl w:val="14DED2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DE09AE"/>
    <w:multiLevelType w:val="hybridMultilevel"/>
    <w:tmpl w:val="255204B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0DE82859"/>
    <w:multiLevelType w:val="hybridMultilevel"/>
    <w:tmpl w:val="148A6D1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108B6073"/>
    <w:multiLevelType w:val="hybridMultilevel"/>
    <w:tmpl w:val="D38E8580"/>
    <w:lvl w:ilvl="0" w:tplc="634CD76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781DC8"/>
    <w:multiLevelType w:val="hybridMultilevel"/>
    <w:tmpl w:val="542464E0"/>
    <w:lvl w:ilvl="0" w:tplc="22E4F63E">
      <w:start w:val="1"/>
      <w:numFmt w:val="decimal"/>
      <w:lvlText w:val="%1."/>
      <w:lvlJc w:val="left"/>
      <w:pPr>
        <w:ind w:left="720" w:hanging="360"/>
      </w:pPr>
      <w:rPr>
        <w:b w:val="0"/>
        <w:bCs w:val="0"/>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79E3E4B"/>
    <w:multiLevelType w:val="hybridMultilevel"/>
    <w:tmpl w:val="E5D01A8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2296033B"/>
    <w:multiLevelType w:val="hybridMultilevel"/>
    <w:tmpl w:val="378087D8"/>
    <w:lvl w:ilvl="0" w:tplc="634CD76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5513C4E"/>
    <w:multiLevelType w:val="hybridMultilevel"/>
    <w:tmpl w:val="F0687660"/>
    <w:lvl w:ilvl="0" w:tplc="0419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25CF1F2C"/>
    <w:multiLevelType w:val="hybridMultilevel"/>
    <w:tmpl w:val="4B9ABA8E"/>
    <w:lvl w:ilvl="0" w:tplc="0419000F">
      <w:start w:val="1"/>
      <w:numFmt w:val="decimal"/>
      <w:lvlText w:val="%1."/>
      <w:lvlJc w:val="left"/>
      <w:pPr>
        <w:ind w:left="720" w:hanging="360"/>
      </w:pPr>
      <w:rPr>
        <w:b w:val="0"/>
        <w:bCs w:val="0"/>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DC46BA"/>
    <w:multiLevelType w:val="hybridMultilevel"/>
    <w:tmpl w:val="C3EA73A0"/>
    <w:lvl w:ilvl="0" w:tplc="634CD764">
      <w:start w:val="1"/>
      <w:numFmt w:val="decimal"/>
      <w:lvlText w:val="%1."/>
      <w:lvlJc w:val="left"/>
      <w:pPr>
        <w:ind w:left="360" w:hanging="360"/>
      </w:pPr>
      <w:rPr>
        <w:b w:val="0"/>
        <w:bCs w:val="0"/>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2C32331"/>
    <w:multiLevelType w:val="hybridMultilevel"/>
    <w:tmpl w:val="B0262E8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39540931"/>
    <w:multiLevelType w:val="hybridMultilevel"/>
    <w:tmpl w:val="84AC53D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3E50531D"/>
    <w:multiLevelType w:val="multilevel"/>
    <w:tmpl w:val="9FBA1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346D1C"/>
    <w:multiLevelType w:val="hybridMultilevel"/>
    <w:tmpl w:val="DB8659AA"/>
    <w:lvl w:ilvl="0" w:tplc="634CD764">
      <w:start w:val="1"/>
      <w:numFmt w:val="decimal"/>
      <w:lvlText w:val="%1."/>
      <w:lvlJc w:val="left"/>
      <w:pPr>
        <w:ind w:left="720" w:hanging="360"/>
      </w:pPr>
      <w:rPr>
        <w:b w:val="0"/>
        <w:bCs w:val="0"/>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F7E7B4A"/>
    <w:multiLevelType w:val="hybridMultilevel"/>
    <w:tmpl w:val="4ECA2F0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15:restartNumberingAfterBreak="0">
    <w:nsid w:val="436F4BAB"/>
    <w:multiLevelType w:val="hybridMultilevel"/>
    <w:tmpl w:val="385A60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3A96A47"/>
    <w:multiLevelType w:val="hybridMultilevel"/>
    <w:tmpl w:val="EA181DF6"/>
    <w:lvl w:ilvl="0" w:tplc="04190001">
      <w:start w:val="1"/>
      <w:numFmt w:val="bullet"/>
      <w:lvlText w:val=""/>
      <w:lvlJc w:val="left"/>
      <w:pPr>
        <w:ind w:left="1068" w:hanging="360"/>
      </w:pPr>
      <w:rPr>
        <w:rFonts w:ascii="Symbol" w:hAnsi="Symbol"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8" w15:restartNumberingAfterBreak="0">
    <w:nsid w:val="43FA0E52"/>
    <w:multiLevelType w:val="hybridMultilevel"/>
    <w:tmpl w:val="0AB8A6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7235190"/>
    <w:multiLevelType w:val="hybridMultilevel"/>
    <w:tmpl w:val="7E422984"/>
    <w:lvl w:ilvl="0" w:tplc="FF76F0E4">
      <w:start w:val="1"/>
      <w:numFmt w:val="decimal"/>
      <w:lvlText w:val="%1."/>
      <w:lvlJc w:val="left"/>
      <w:pPr>
        <w:ind w:left="720" w:hanging="360"/>
      </w:pPr>
      <w:rPr>
        <w:b w:val="0"/>
        <w:bCs w:val="0"/>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89654A4"/>
    <w:multiLevelType w:val="hybridMultilevel"/>
    <w:tmpl w:val="DE1C57D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4931206A"/>
    <w:multiLevelType w:val="hybridMultilevel"/>
    <w:tmpl w:val="7C4CD86E"/>
    <w:lvl w:ilvl="0" w:tplc="634CD76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A847BD7"/>
    <w:multiLevelType w:val="hybridMultilevel"/>
    <w:tmpl w:val="8752C5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CED7231"/>
    <w:multiLevelType w:val="hybridMultilevel"/>
    <w:tmpl w:val="17E8A19C"/>
    <w:lvl w:ilvl="0" w:tplc="634CD76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F48313E"/>
    <w:multiLevelType w:val="hybridMultilevel"/>
    <w:tmpl w:val="3F98063A"/>
    <w:lvl w:ilvl="0" w:tplc="0419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5" w15:restartNumberingAfterBreak="0">
    <w:nsid w:val="51211DF7"/>
    <w:multiLevelType w:val="hybridMultilevel"/>
    <w:tmpl w:val="7B04C8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3F64B78"/>
    <w:multiLevelType w:val="hybridMultilevel"/>
    <w:tmpl w:val="9D00B058"/>
    <w:lvl w:ilvl="0" w:tplc="634CD764">
      <w:start w:val="1"/>
      <w:numFmt w:val="decimal"/>
      <w:lvlText w:val="%1."/>
      <w:lvlJc w:val="left"/>
      <w:pPr>
        <w:ind w:left="360" w:hanging="360"/>
      </w:pPr>
      <w:rPr>
        <w:b w:val="0"/>
        <w:bCs w:val="0"/>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15:restartNumberingAfterBreak="0">
    <w:nsid w:val="56B358B8"/>
    <w:multiLevelType w:val="hybridMultilevel"/>
    <w:tmpl w:val="9BF0DD2A"/>
    <w:lvl w:ilvl="0" w:tplc="B7CA4B92">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B923621"/>
    <w:multiLevelType w:val="hybridMultilevel"/>
    <w:tmpl w:val="BE600E06"/>
    <w:lvl w:ilvl="0" w:tplc="45E48EA4">
      <w:start w:val="1"/>
      <w:numFmt w:val="decimal"/>
      <w:lvlText w:val="%1."/>
      <w:lvlJc w:val="left"/>
      <w:pPr>
        <w:ind w:left="360" w:hanging="360"/>
      </w:pPr>
      <w:rPr>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611A6E32"/>
    <w:multiLevelType w:val="hybridMultilevel"/>
    <w:tmpl w:val="4A24A45A"/>
    <w:lvl w:ilvl="0" w:tplc="634CD764">
      <w:start w:val="1"/>
      <w:numFmt w:val="decimal"/>
      <w:lvlText w:val="%1."/>
      <w:lvlJc w:val="left"/>
      <w:pPr>
        <w:ind w:left="360" w:hanging="360"/>
      </w:pPr>
      <w:rPr>
        <w:b w:val="0"/>
        <w:bCs w:val="0"/>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69552D4E"/>
    <w:multiLevelType w:val="hybridMultilevel"/>
    <w:tmpl w:val="9A541E2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1" w15:restartNumberingAfterBreak="0">
    <w:nsid w:val="6A6F674F"/>
    <w:multiLevelType w:val="hybridMultilevel"/>
    <w:tmpl w:val="44DC1C72"/>
    <w:lvl w:ilvl="0" w:tplc="634CD764">
      <w:start w:val="1"/>
      <w:numFmt w:val="decimal"/>
      <w:lvlText w:val="%1."/>
      <w:lvlJc w:val="left"/>
      <w:pPr>
        <w:ind w:left="360" w:hanging="360"/>
      </w:pPr>
      <w:rPr>
        <w:b w:val="0"/>
        <w:bCs w:val="0"/>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70745C97"/>
    <w:multiLevelType w:val="hybridMultilevel"/>
    <w:tmpl w:val="902A3FB2"/>
    <w:lvl w:ilvl="0" w:tplc="634CD76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3CD45BF"/>
    <w:multiLevelType w:val="hybridMultilevel"/>
    <w:tmpl w:val="E54E6AB2"/>
    <w:lvl w:ilvl="0" w:tplc="22E4F63E">
      <w:start w:val="1"/>
      <w:numFmt w:val="decimal"/>
      <w:lvlText w:val="%1."/>
      <w:lvlJc w:val="left"/>
      <w:pPr>
        <w:ind w:left="720" w:hanging="360"/>
      </w:pPr>
      <w:rPr>
        <w:b w:val="0"/>
        <w:bCs w:val="0"/>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94896138">
    <w:abstractNumId w:val="28"/>
  </w:num>
  <w:num w:numId="2" w16cid:durableId="1572930950">
    <w:abstractNumId w:val="24"/>
  </w:num>
  <w:num w:numId="3" w16cid:durableId="814109210">
    <w:abstractNumId w:val="8"/>
  </w:num>
  <w:num w:numId="4" w16cid:durableId="2027829307">
    <w:abstractNumId w:val="17"/>
  </w:num>
  <w:num w:numId="5" w16cid:durableId="1575314463">
    <w:abstractNumId w:val="12"/>
  </w:num>
  <w:num w:numId="6" w16cid:durableId="2003269768">
    <w:abstractNumId w:val="15"/>
  </w:num>
  <w:num w:numId="7" w16cid:durableId="1313873681">
    <w:abstractNumId w:val="19"/>
  </w:num>
  <w:num w:numId="8" w16cid:durableId="437287941">
    <w:abstractNumId w:val="5"/>
  </w:num>
  <w:num w:numId="9" w16cid:durableId="2042707207">
    <w:abstractNumId w:val="33"/>
  </w:num>
  <w:num w:numId="10" w16cid:durableId="362680217">
    <w:abstractNumId w:val="9"/>
  </w:num>
  <w:num w:numId="11" w16cid:durableId="377360614">
    <w:abstractNumId w:val="14"/>
  </w:num>
  <w:num w:numId="12" w16cid:durableId="712079621">
    <w:abstractNumId w:val="4"/>
  </w:num>
  <w:num w:numId="13" w16cid:durableId="1637252563">
    <w:abstractNumId w:val="23"/>
  </w:num>
  <w:num w:numId="14" w16cid:durableId="1735394799">
    <w:abstractNumId w:val="21"/>
  </w:num>
  <w:num w:numId="15" w16cid:durableId="915434588">
    <w:abstractNumId w:val="26"/>
  </w:num>
  <w:num w:numId="16" w16cid:durableId="2116556197">
    <w:abstractNumId w:val="6"/>
  </w:num>
  <w:num w:numId="17" w16cid:durableId="48650140">
    <w:abstractNumId w:val="11"/>
  </w:num>
  <w:num w:numId="18" w16cid:durableId="1422681505">
    <w:abstractNumId w:val="3"/>
  </w:num>
  <w:num w:numId="19" w16cid:durableId="190997285">
    <w:abstractNumId w:val="31"/>
  </w:num>
  <w:num w:numId="20" w16cid:durableId="441874837">
    <w:abstractNumId w:val="7"/>
  </w:num>
  <w:num w:numId="21" w16cid:durableId="2130052387">
    <w:abstractNumId w:val="20"/>
  </w:num>
  <w:num w:numId="22" w16cid:durableId="95953827">
    <w:abstractNumId w:val="10"/>
  </w:num>
  <w:num w:numId="23" w16cid:durableId="1206715955">
    <w:abstractNumId w:val="2"/>
  </w:num>
  <w:num w:numId="24" w16cid:durableId="1448622858">
    <w:abstractNumId w:val="29"/>
  </w:num>
  <w:num w:numId="25" w16cid:durableId="1248733052">
    <w:abstractNumId w:val="32"/>
  </w:num>
  <w:num w:numId="26" w16cid:durableId="732893396">
    <w:abstractNumId w:val="13"/>
  </w:num>
  <w:num w:numId="27" w16cid:durableId="152988384">
    <w:abstractNumId w:val="0"/>
  </w:num>
  <w:num w:numId="28" w16cid:durableId="1104225951">
    <w:abstractNumId w:val="30"/>
  </w:num>
  <w:num w:numId="29" w16cid:durableId="1164853517">
    <w:abstractNumId w:val="22"/>
  </w:num>
  <w:num w:numId="30" w16cid:durableId="1000472640">
    <w:abstractNumId w:val="25"/>
  </w:num>
  <w:num w:numId="31" w16cid:durableId="83498523">
    <w:abstractNumId w:val="18"/>
  </w:num>
  <w:num w:numId="32" w16cid:durableId="144317571">
    <w:abstractNumId w:val="1"/>
  </w:num>
  <w:num w:numId="33" w16cid:durableId="1850216083">
    <w:abstractNumId w:val="27"/>
  </w:num>
  <w:num w:numId="34" w16cid:durableId="16154038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F4"/>
    <w:rsid w:val="00000A2A"/>
    <w:rsid w:val="00055A80"/>
    <w:rsid w:val="000878E6"/>
    <w:rsid w:val="000901F4"/>
    <w:rsid w:val="001371B9"/>
    <w:rsid w:val="001413C2"/>
    <w:rsid w:val="002038F4"/>
    <w:rsid w:val="00221CD0"/>
    <w:rsid w:val="00225DEA"/>
    <w:rsid w:val="003B0261"/>
    <w:rsid w:val="003D6287"/>
    <w:rsid w:val="00444196"/>
    <w:rsid w:val="004754D6"/>
    <w:rsid w:val="00484BB8"/>
    <w:rsid w:val="00594EFF"/>
    <w:rsid w:val="005A2D0E"/>
    <w:rsid w:val="00605EEA"/>
    <w:rsid w:val="00610E12"/>
    <w:rsid w:val="006903E1"/>
    <w:rsid w:val="006C167C"/>
    <w:rsid w:val="006D6C1C"/>
    <w:rsid w:val="00730C34"/>
    <w:rsid w:val="0095400A"/>
    <w:rsid w:val="00A3611F"/>
    <w:rsid w:val="00AB304F"/>
    <w:rsid w:val="00AD4F2E"/>
    <w:rsid w:val="00B06B50"/>
    <w:rsid w:val="00B45EB7"/>
    <w:rsid w:val="00B61E91"/>
    <w:rsid w:val="00BD2762"/>
    <w:rsid w:val="00D128C2"/>
    <w:rsid w:val="00D33EEE"/>
    <w:rsid w:val="00F4146A"/>
    <w:rsid w:val="00F862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5E23D"/>
  <w15:chartTrackingRefBased/>
  <w15:docId w15:val="{A58A05E9-3002-4CC1-996C-9D6ADAF6E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1E91"/>
    <w:rPr>
      <w:kern w:val="0"/>
      <w14:ligatures w14:val="none"/>
    </w:rPr>
  </w:style>
  <w:style w:type="paragraph" w:styleId="1">
    <w:name w:val="heading 1"/>
    <w:basedOn w:val="a"/>
    <w:next w:val="a"/>
    <w:link w:val="10"/>
    <w:uiPriority w:val="9"/>
    <w:qFormat/>
    <w:rsid w:val="003B02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38F4"/>
    <w:pPr>
      <w:ind w:left="720"/>
      <w:contextualSpacing/>
    </w:pPr>
  </w:style>
  <w:style w:type="paragraph" w:styleId="a4">
    <w:name w:val="header"/>
    <w:basedOn w:val="a"/>
    <w:link w:val="a5"/>
    <w:uiPriority w:val="99"/>
    <w:unhideWhenUsed/>
    <w:rsid w:val="003D628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D6287"/>
    <w:rPr>
      <w:kern w:val="0"/>
      <w14:ligatures w14:val="none"/>
    </w:rPr>
  </w:style>
  <w:style w:type="paragraph" w:styleId="a6">
    <w:name w:val="footer"/>
    <w:basedOn w:val="a"/>
    <w:link w:val="a7"/>
    <w:uiPriority w:val="99"/>
    <w:unhideWhenUsed/>
    <w:rsid w:val="003D628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D6287"/>
    <w:rPr>
      <w:kern w:val="0"/>
      <w14:ligatures w14:val="none"/>
    </w:rPr>
  </w:style>
  <w:style w:type="character" w:customStyle="1" w:styleId="10">
    <w:name w:val="Заголовок 1 Знак"/>
    <w:basedOn w:val="a0"/>
    <w:link w:val="1"/>
    <w:uiPriority w:val="9"/>
    <w:rsid w:val="003B0261"/>
    <w:rPr>
      <w:rFonts w:asciiTheme="majorHAnsi" w:eastAsiaTheme="majorEastAsia" w:hAnsiTheme="majorHAnsi" w:cstheme="majorBidi"/>
      <w:color w:val="2F5496" w:themeColor="accent1" w:themeShade="BF"/>
      <w:kern w:val="0"/>
      <w:sz w:val="32"/>
      <w:szCs w:val="32"/>
      <w14:ligatures w14:val="none"/>
    </w:rPr>
  </w:style>
  <w:style w:type="paragraph" w:styleId="a8">
    <w:name w:val="TOC Heading"/>
    <w:basedOn w:val="1"/>
    <w:next w:val="a"/>
    <w:uiPriority w:val="39"/>
    <w:unhideWhenUsed/>
    <w:qFormat/>
    <w:rsid w:val="003B0261"/>
    <w:pPr>
      <w:outlineLvl w:val="9"/>
    </w:pPr>
    <w:rPr>
      <w:lang w:eastAsia="ru-RU"/>
    </w:rPr>
  </w:style>
  <w:style w:type="character" w:styleId="a9">
    <w:name w:val="Hyperlink"/>
    <w:basedOn w:val="a0"/>
    <w:uiPriority w:val="99"/>
    <w:unhideWhenUsed/>
    <w:rsid w:val="003B0261"/>
    <w:rPr>
      <w:color w:val="0563C1" w:themeColor="hyperlink"/>
      <w:u w:val="single"/>
    </w:rPr>
  </w:style>
  <w:style w:type="paragraph" w:styleId="11">
    <w:name w:val="toc 1"/>
    <w:basedOn w:val="a"/>
    <w:next w:val="a"/>
    <w:autoRedefine/>
    <w:uiPriority w:val="39"/>
    <w:unhideWhenUsed/>
    <w:rsid w:val="003B0261"/>
    <w:pPr>
      <w:spacing w:after="100"/>
    </w:pPr>
  </w:style>
  <w:style w:type="character" w:styleId="aa">
    <w:name w:val="FollowedHyperlink"/>
    <w:basedOn w:val="a0"/>
    <w:uiPriority w:val="99"/>
    <w:semiHidden/>
    <w:unhideWhenUsed/>
    <w:rsid w:val="003B0261"/>
    <w:rPr>
      <w:color w:val="954F72" w:themeColor="followedHyperlink"/>
      <w:u w:val="single"/>
    </w:rPr>
  </w:style>
  <w:style w:type="paragraph" w:styleId="2">
    <w:name w:val="toc 2"/>
    <w:basedOn w:val="a"/>
    <w:next w:val="a"/>
    <w:autoRedefine/>
    <w:uiPriority w:val="39"/>
    <w:unhideWhenUsed/>
    <w:rsid w:val="003B0261"/>
    <w:pPr>
      <w:spacing w:after="100"/>
      <w:ind w:left="220"/>
    </w:pPr>
    <w:rPr>
      <w:rFonts w:eastAsiaTheme="minorEastAsia" w:cs="Times New Roman"/>
      <w:lang w:eastAsia="ru-RU"/>
    </w:rPr>
  </w:style>
  <w:style w:type="paragraph" w:styleId="3">
    <w:name w:val="toc 3"/>
    <w:basedOn w:val="a"/>
    <w:next w:val="a"/>
    <w:autoRedefine/>
    <w:uiPriority w:val="39"/>
    <w:unhideWhenUsed/>
    <w:rsid w:val="003B0261"/>
    <w:pPr>
      <w:spacing w:after="100"/>
      <w:ind w:left="446"/>
      <w:jc w:val="center"/>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46748">
      <w:bodyDiv w:val="1"/>
      <w:marLeft w:val="0"/>
      <w:marRight w:val="0"/>
      <w:marTop w:val="0"/>
      <w:marBottom w:val="0"/>
      <w:divBdr>
        <w:top w:val="none" w:sz="0" w:space="0" w:color="auto"/>
        <w:left w:val="none" w:sz="0" w:space="0" w:color="auto"/>
        <w:bottom w:val="none" w:sz="0" w:space="0" w:color="auto"/>
        <w:right w:val="none" w:sz="0" w:space="0" w:color="auto"/>
      </w:divBdr>
    </w:div>
    <w:div w:id="68113194">
      <w:bodyDiv w:val="1"/>
      <w:marLeft w:val="0"/>
      <w:marRight w:val="0"/>
      <w:marTop w:val="0"/>
      <w:marBottom w:val="0"/>
      <w:divBdr>
        <w:top w:val="none" w:sz="0" w:space="0" w:color="auto"/>
        <w:left w:val="none" w:sz="0" w:space="0" w:color="auto"/>
        <w:bottom w:val="none" w:sz="0" w:space="0" w:color="auto"/>
        <w:right w:val="none" w:sz="0" w:space="0" w:color="auto"/>
      </w:divBdr>
    </w:div>
    <w:div w:id="80177783">
      <w:bodyDiv w:val="1"/>
      <w:marLeft w:val="0"/>
      <w:marRight w:val="0"/>
      <w:marTop w:val="0"/>
      <w:marBottom w:val="0"/>
      <w:divBdr>
        <w:top w:val="none" w:sz="0" w:space="0" w:color="auto"/>
        <w:left w:val="none" w:sz="0" w:space="0" w:color="auto"/>
        <w:bottom w:val="none" w:sz="0" w:space="0" w:color="auto"/>
        <w:right w:val="none" w:sz="0" w:space="0" w:color="auto"/>
      </w:divBdr>
    </w:div>
    <w:div w:id="87890753">
      <w:bodyDiv w:val="1"/>
      <w:marLeft w:val="0"/>
      <w:marRight w:val="0"/>
      <w:marTop w:val="0"/>
      <w:marBottom w:val="0"/>
      <w:divBdr>
        <w:top w:val="none" w:sz="0" w:space="0" w:color="auto"/>
        <w:left w:val="none" w:sz="0" w:space="0" w:color="auto"/>
        <w:bottom w:val="none" w:sz="0" w:space="0" w:color="auto"/>
        <w:right w:val="none" w:sz="0" w:space="0" w:color="auto"/>
      </w:divBdr>
    </w:div>
    <w:div w:id="118569265">
      <w:bodyDiv w:val="1"/>
      <w:marLeft w:val="0"/>
      <w:marRight w:val="0"/>
      <w:marTop w:val="0"/>
      <w:marBottom w:val="0"/>
      <w:divBdr>
        <w:top w:val="none" w:sz="0" w:space="0" w:color="auto"/>
        <w:left w:val="none" w:sz="0" w:space="0" w:color="auto"/>
        <w:bottom w:val="none" w:sz="0" w:space="0" w:color="auto"/>
        <w:right w:val="none" w:sz="0" w:space="0" w:color="auto"/>
      </w:divBdr>
    </w:div>
    <w:div w:id="176428016">
      <w:bodyDiv w:val="1"/>
      <w:marLeft w:val="0"/>
      <w:marRight w:val="0"/>
      <w:marTop w:val="0"/>
      <w:marBottom w:val="0"/>
      <w:divBdr>
        <w:top w:val="none" w:sz="0" w:space="0" w:color="auto"/>
        <w:left w:val="none" w:sz="0" w:space="0" w:color="auto"/>
        <w:bottom w:val="none" w:sz="0" w:space="0" w:color="auto"/>
        <w:right w:val="none" w:sz="0" w:space="0" w:color="auto"/>
      </w:divBdr>
    </w:div>
    <w:div w:id="200284338">
      <w:bodyDiv w:val="1"/>
      <w:marLeft w:val="0"/>
      <w:marRight w:val="0"/>
      <w:marTop w:val="0"/>
      <w:marBottom w:val="0"/>
      <w:divBdr>
        <w:top w:val="none" w:sz="0" w:space="0" w:color="auto"/>
        <w:left w:val="none" w:sz="0" w:space="0" w:color="auto"/>
        <w:bottom w:val="none" w:sz="0" w:space="0" w:color="auto"/>
        <w:right w:val="none" w:sz="0" w:space="0" w:color="auto"/>
      </w:divBdr>
    </w:div>
    <w:div w:id="213393070">
      <w:bodyDiv w:val="1"/>
      <w:marLeft w:val="0"/>
      <w:marRight w:val="0"/>
      <w:marTop w:val="0"/>
      <w:marBottom w:val="0"/>
      <w:divBdr>
        <w:top w:val="none" w:sz="0" w:space="0" w:color="auto"/>
        <w:left w:val="none" w:sz="0" w:space="0" w:color="auto"/>
        <w:bottom w:val="none" w:sz="0" w:space="0" w:color="auto"/>
        <w:right w:val="none" w:sz="0" w:space="0" w:color="auto"/>
      </w:divBdr>
      <w:divsChild>
        <w:div w:id="375931812">
          <w:marLeft w:val="0"/>
          <w:marRight w:val="0"/>
          <w:marTop w:val="0"/>
          <w:marBottom w:val="0"/>
          <w:divBdr>
            <w:top w:val="single" w:sz="2" w:space="0" w:color="auto"/>
            <w:left w:val="single" w:sz="2" w:space="0" w:color="auto"/>
            <w:bottom w:val="single" w:sz="6" w:space="0" w:color="auto"/>
            <w:right w:val="single" w:sz="2" w:space="0" w:color="auto"/>
          </w:divBdr>
          <w:divsChild>
            <w:div w:id="622728978">
              <w:marLeft w:val="0"/>
              <w:marRight w:val="0"/>
              <w:marTop w:val="100"/>
              <w:marBottom w:val="100"/>
              <w:divBdr>
                <w:top w:val="single" w:sz="2" w:space="0" w:color="D9D9E3"/>
                <w:left w:val="single" w:sz="2" w:space="0" w:color="D9D9E3"/>
                <w:bottom w:val="single" w:sz="2" w:space="0" w:color="D9D9E3"/>
                <w:right w:val="single" w:sz="2" w:space="0" w:color="D9D9E3"/>
              </w:divBdr>
              <w:divsChild>
                <w:div w:id="978533711">
                  <w:marLeft w:val="0"/>
                  <w:marRight w:val="0"/>
                  <w:marTop w:val="0"/>
                  <w:marBottom w:val="0"/>
                  <w:divBdr>
                    <w:top w:val="single" w:sz="2" w:space="0" w:color="D9D9E3"/>
                    <w:left w:val="single" w:sz="2" w:space="0" w:color="D9D9E3"/>
                    <w:bottom w:val="single" w:sz="2" w:space="0" w:color="D9D9E3"/>
                    <w:right w:val="single" w:sz="2" w:space="0" w:color="D9D9E3"/>
                  </w:divBdr>
                  <w:divsChild>
                    <w:div w:id="1250695248">
                      <w:marLeft w:val="0"/>
                      <w:marRight w:val="0"/>
                      <w:marTop w:val="0"/>
                      <w:marBottom w:val="0"/>
                      <w:divBdr>
                        <w:top w:val="single" w:sz="2" w:space="0" w:color="D9D9E3"/>
                        <w:left w:val="single" w:sz="2" w:space="0" w:color="D9D9E3"/>
                        <w:bottom w:val="single" w:sz="2" w:space="0" w:color="D9D9E3"/>
                        <w:right w:val="single" w:sz="2" w:space="0" w:color="D9D9E3"/>
                      </w:divBdr>
                      <w:divsChild>
                        <w:div w:id="1751467455">
                          <w:marLeft w:val="0"/>
                          <w:marRight w:val="0"/>
                          <w:marTop w:val="0"/>
                          <w:marBottom w:val="0"/>
                          <w:divBdr>
                            <w:top w:val="single" w:sz="2" w:space="0" w:color="D9D9E3"/>
                            <w:left w:val="single" w:sz="2" w:space="0" w:color="D9D9E3"/>
                            <w:bottom w:val="single" w:sz="2" w:space="0" w:color="D9D9E3"/>
                            <w:right w:val="single" w:sz="2" w:space="0" w:color="D9D9E3"/>
                          </w:divBdr>
                          <w:divsChild>
                            <w:div w:id="1063068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7210903">
      <w:bodyDiv w:val="1"/>
      <w:marLeft w:val="0"/>
      <w:marRight w:val="0"/>
      <w:marTop w:val="0"/>
      <w:marBottom w:val="0"/>
      <w:divBdr>
        <w:top w:val="none" w:sz="0" w:space="0" w:color="auto"/>
        <w:left w:val="none" w:sz="0" w:space="0" w:color="auto"/>
        <w:bottom w:val="none" w:sz="0" w:space="0" w:color="auto"/>
        <w:right w:val="none" w:sz="0" w:space="0" w:color="auto"/>
      </w:divBdr>
    </w:div>
    <w:div w:id="302391344">
      <w:bodyDiv w:val="1"/>
      <w:marLeft w:val="0"/>
      <w:marRight w:val="0"/>
      <w:marTop w:val="0"/>
      <w:marBottom w:val="0"/>
      <w:divBdr>
        <w:top w:val="none" w:sz="0" w:space="0" w:color="auto"/>
        <w:left w:val="none" w:sz="0" w:space="0" w:color="auto"/>
        <w:bottom w:val="none" w:sz="0" w:space="0" w:color="auto"/>
        <w:right w:val="none" w:sz="0" w:space="0" w:color="auto"/>
      </w:divBdr>
    </w:div>
    <w:div w:id="332227628">
      <w:bodyDiv w:val="1"/>
      <w:marLeft w:val="0"/>
      <w:marRight w:val="0"/>
      <w:marTop w:val="0"/>
      <w:marBottom w:val="0"/>
      <w:divBdr>
        <w:top w:val="none" w:sz="0" w:space="0" w:color="auto"/>
        <w:left w:val="none" w:sz="0" w:space="0" w:color="auto"/>
        <w:bottom w:val="none" w:sz="0" w:space="0" w:color="auto"/>
        <w:right w:val="none" w:sz="0" w:space="0" w:color="auto"/>
      </w:divBdr>
    </w:div>
    <w:div w:id="353264154">
      <w:bodyDiv w:val="1"/>
      <w:marLeft w:val="0"/>
      <w:marRight w:val="0"/>
      <w:marTop w:val="0"/>
      <w:marBottom w:val="0"/>
      <w:divBdr>
        <w:top w:val="none" w:sz="0" w:space="0" w:color="auto"/>
        <w:left w:val="none" w:sz="0" w:space="0" w:color="auto"/>
        <w:bottom w:val="none" w:sz="0" w:space="0" w:color="auto"/>
        <w:right w:val="none" w:sz="0" w:space="0" w:color="auto"/>
      </w:divBdr>
    </w:div>
    <w:div w:id="364016521">
      <w:bodyDiv w:val="1"/>
      <w:marLeft w:val="0"/>
      <w:marRight w:val="0"/>
      <w:marTop w:val="0"/>
      <w:marBottom w:val="0"/>
      <w:divBdr>
        <w:top w:val="none" w:sz="0" w:space="0" w:color="auto"/>
        <w:left w:val="none" w:sz="0" w:space="0" w:color="auto"/>
        <w:bottom w:val="none" w:sz="0" w:space="0" w:color="auto"/>
        <w:right w:val="none" w:sz="0" w:space="0" w:color="auto"/>
      </w:divBdr>
    </w:div>
    <w:div w:id="439027633">
      <w:bodyDiv w:val="1"/>
      <w:marLeft w:val="0"/>
      <w:marRight w:val="0"/>
      <w:marTop w:val="0"/>
      <w:marBottom w:val="0"/>
      <w:divBdr>
        <w:top w:val="none" w:sz="0" w:space="0" w:color="auto"/>
        <w:left w:val="none" w:sz="0" w:space="0" w:color="auto"/>
        <w:bottom w:val="none" w:sz="0" w:space="0" w:color="auto"/>
        <w:right w:val="none" w:sz="0" w:space="0" w:color="auto"/>
      </w:divBdr>
    </w:div>
    <w:div w:id="498548205">
      <w:bodyDiv w:val="1"/>
      <w:marLeft w:val="0"/>
      <w:marRight w:val="0"/>
      <w:marTop w:val="0"/>
      <w:marBottom w:val="0"/>
      <w:divBdr>
        <w:top w:val="none" w:sz="0" w:space="0" w:color="auto"/>
        <w:left w:val="none" w:sz="0" w:space="0" w:color="auto"/>
        <w:bottom w:val="none" w:sz="0" w:space="0" w:color="auto"/>
        <w:right w:val="none" w:sz="0" w:space="0" w:color="auto"/>
      </w:divBdr>
    </w:div>
    <w:div w:id="538669705">
      <w:bodyDiv w:val="1"/>
      <w:marLeft w:val="0"/>
      <w:marRight w:val="0"/>
      <w:marTop w:val="0"/>
      <w:marBottom w:val="0"/>
      <w:divBdr>
        <w:top w:val="none" w:sz="0" w:space="0" w:color="auto"/>
        <w:left w:val="none" w:sz="0" w:space="0" w:color="auto"/>
        <w:bottom w:val="none" w:sz="0" w:space="0" w:color="auto"/>
        <w:right w:val="none" w:sz="0" w:space="0" w:color="auto"/>
      </w:divBdr>
    </w:div>
    <w:div w:id="592859459">
      <w:bodyDiv w:val="1"/>
      <w:marLeft w:val="0"/>
      <w:marRight w:val="0"/>
      <w:marTop w:val="0"/>
      <w:marBottom w:val="0"/>
      <w:divBdr>
        <w:top w:val="none" w:sz="0" w:space="0" w:color="auto"/>
        <w:left w:val="none" w:sz="0" w:space="0" w:color="auto"/>
        <w:bottom w:val="none" w:sz="0" w:space="0" w:color="auto"/>
        <w:right w:val="none" w:sz="0" w:space="0" w:color="auto"/>
      </w:divBdr>
    </w:div>
    <w:div w:id="686718222">
      <w:bodyDiv w:val="1"/>
      <w:marLeft w:val="0"/>
      <w:marRight w:val="0"/>
      <w:marTop w:val="0"/>
      <w:marBottom w:val="0"/>
      <w:divBdr>
        <w:top w:val="none" w:sz="0" w:space="0" w:color="auto"/>
        <w:left w:val="none" w:sz="0" w:space="0" w:color="auto"/>
        <w:bottom w:val="none" w:sz="0" w:space="0" w:color="auto"/>
        <w:right w:val="none" w:sz="0" w:space="0" w:color="auto"/>
      </w:divBdr>
    </w:div>
    <w:div w:id="692849226">
      <w:bodyDiv w:val="1"/>
      <w:marLeft w:val="0"/>
      <w:marRight w:val="0"/>
      <w:marTop w:val="0"/>
      <w:marBottom w:val="0"/>
      <w:divBdr>
        <w:top w:val="none" w:sz="0" w:space="0" w:color="auto"/>
        <w:left w:val="none" w:sz="0" w:space="0" w:color="auto"/>
        <w:bottom w:val="none" w:sz="0" w:space="0" w:color="auto"/>
        <w:right w:val="none" w:sz="0" w:space="0" w:color="auto"/>
      </w:divBdr>
    </w:div>
    <w:div w:id="711614128">
      <w:bodyDiv w:val="1"/>
      <w:marLeft w:val="0"/>
      <w:marRight w:val="0"/>
      <w:marTop w:val="0"/>
      <w:marBottom w:val="0"/>
      <w:divBdr>
        <w:top w:val="none" w:sz="0" w:space="0" w:color="auto"/>
        <w:left w:val="none" w:sz="0" w:space="0" w:color="auto"/>
        <w:bottom w:val="none" w:sz="0" w:space="0" w:color="auto"/>
        <w:right w:val="none" w:sz="0" w:space="0" w:color="auto"/>
      </w:divBdr>
      <w:divsChild>
        <w:div w:id="1802767805">
          <w:marLeft w:val="0"/>
          <w:marRight w:val="0"/>
          <w:marTop w:val="0"/>
          <w:marBottom w:val="0"/>
          <w:divBdr>
            <w:top w:val="single" w:sz="2" w:space="0" w:color="auto"/>
            <w:left w:val="single" w:sz="2" w:space="0" w:color="auto"/>
            <w:bottom w:val="single" w:sz="6" w:space="0" w:color="auto"/>
            <w:right w:val="single" w:sz="2" w:space="0" w:color="auto"/>
          </w:divBdr>
          <w:divsChild>
            <w:div w:id="1394886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2754050">
                  <w:marLeft w:val="0"/>
                  <w:marRight w:val="0"/>
                  <w:marTop w:val="0"/>
                  <w:marBottom w:val="0"/>
                  <w:divBdr>
                    <w:top w:val="single" w:sz="2" w:space="0" w:color="D9D9E3"/>
                    <w:left w:val="single" w:sz="2" w:space="0" w:color="D9D9E3"/>
                    <w:bottom w:val="single" w:sz="2" w:space="0" w:color="D9D9E3"/>
                    <w:right w:val="single" w:sz="2" w:space="0" w:color="D9D9E3"/>
                  </w:divBdr>
                  <w:divsChild>
                    <w:div w:id="1099986488">
                      <w:marLeft w:val="0"/>
                      <w:marRight w:val="0"/>
                      <w:marTop w:val="0"/>
                      <w:marBottom w:val="0"/>
                      <w:divBdr>
                        <w:top w:val="single" w:sz="2" w:space="0" w:color="D9D9E3"/>
                        <w:left w:val="single" w:sz="2" w:space="0" w:color="D9D9E3"/>
                        <w:bottom w:val="single" w:sz="2" w:space="0" w:color="D9D9E3"/>
                        <w:right w:val="single" w:sz="2" w:space="0" w:color="D9D9E3"/>
                      </w:divBdr>
                      <w:divsChild>
                        <w:div w:id="678460656">
                          <w:marLeft w:val="0"/>
                          <w:marRight w:val="0"/>
                          <w:marTop w:val="0"/>
                          <w:marBottom w:val="0"/>
                          <w:divBdr>
                            <w:top w:val="single" w:sz="2" w:space="0" w:color="D9D9E3"/>
                            <w:left w:val="single" w:sz="2" w:space="0" w:color="D9D9E3"/>
                            <w:bottom w:val="single" w:sz="2" w:space="0" w:color="D9D9E3"/>
                            <w:right w:val="single" w:sz="2" w:space="0" w:color="D9D9E3"/>
                          </w:divBdr>
                          <w:divsChild>
                            <w:div w:id="1809980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5106176">
      <w:bodyDiv w:val="1"/>
      <w:marLeft w:val="0"/>
      <w:marRight w:val="0"/>
      <w:marTop w:val="0"/>
      <w:marBottom w:val="0"/>
      <w:divBdr>
        <w:top w:val="none" w:sz="0" w:space="0" w:color="auto"/>
        <w:left w:val="none" w:sz="0" w:space="0" w:color="auto"/>
        <w:bottom w:val="none" w:sz="0" w:space="0" w:color="auto"/>
        <w:right w:val="none" w:sz="0" w:space="0" w:color="auto"/>
      </w:divBdr>
    </w:div>
    <w:div w:id="803616116">
      <w:bodyDiv w:val="1"/>
      <w:marLeft w:val="0"/>
      <w:marRight w:val="0"/>
      <w:marTop w:val="0"/>
      <w:marBottom w:val="0"/>
      <w:divBdr>
        <w:top w:val="none" w:sz="0" w:space="0" w:color="auto"/>
        <w:left w:val="none" w:sz="0" w:space="0" w:color="auto"/>
        <w:bottom w:val="none" w:sz="0" w:space="0" w:color="auto"/>
        <w:right w:val="none" w:sz="0" w:space="0" w:color="auto"/>
      </w:divBdr>
    </w:div>
    <w:div w:id="881209052">
      <w:bodyDiv w:val="1"/>
      <w:marLeft w:val="0"/>
      <w:marRight w:val="0"/>
      <w:marTop w:val="0"/>
      <w:marBottom w:val="0"/>
      <w:divBdr>
        <w:top w:val="none" w:sz="0" w:space="0" w:color="auto"/>
        <w:left w:val="none" w:sz="0" w:space="0" w:color="auto"/>
        <w:bottom w:val="none" w:sz="0" w:space="0" w:color="auto"/>
        <w:right w:val="none" w:sz="0" w:space="0" w:color="auto"/>
      </w:divBdr>
    </w:div>
    <w:div w:id="884558423">
      <w:bodyDiv w:val="1"/>
      <w:marLeft w:val="0"/>
      <w:marRight w:val="0"/>
      <w:marTop w:val="0"/>
      <w:marBottom w:val="0"/>
      <w:divBdr>
        <w:top w:val="none" w:sz="0" w:space="0" w:color="auto"/>
        <w:left w:val="none" w:sz="0" w:space="0" w:color="auto"/>
        <w:bottom w:val="none" w:sz="0" w:space="0" w:color="auto"/>
        <w:right w:val="none" w:sz="0" w:space="0" w:color="auto"/>
      </w:divBdr>
    </w:div>
    <w:div w:id="1040477264">
      <w:bodyDiv w:val="1"/>
      <w:marLeft w:val="0"/>
      <w:marRight w:val="0"/>
      <w:marTop w:val="0"/>
      <w:marBottom w:val="0"/>
      <w:divBdr>
        <w:top w:val="none" w:sz="0" w:space="0" w:color="auto"/>
        <w:left w:val="none" w:sz="0" w:space="0" w:color="auto"/>
        <w:bottom w:val="none" w:sz="0" w:space="0" w:color="auto"/>
        <w:right w:val="none" w:sz="0" w:space="0" w:color="auto"/>
      </w:divBdr>
    </w:div>
    <w:div w:id="1059674463">
      <w:bodyDiv w:val="1"/>
      <w:marLeft w:val="0"/>
      <w:marRight w:val="0"/>
      <w:marTop w:val="0"/>
      <w:marBottom w:val="0"/>
      <w:divBdr>
        <w:top w:val="none" w:sz="0" w:space="0" w:color="auto"/>
        <w:left w:val="none" w:sz="0" w:space="0" w:color="auto"/>
        <w:bottom w:val="none" w:sz="0" w:space="0" w:color="auto"/>
        <w:right w:val="none" w:sz="0" w:space="0" w:color="auto"/>
      </w:divBdr>
    </w:div>
    <w:div w:id="1098212932">
      <w:bodyDiv w:val="1"/>
      <w:marLeft w:val="0"/>
      <w:marRight w:val="0"/>
      <w:marTop w:val="0"/>
      <w:marBottom w:val="0"/>
      <w:divBdr>
        <w:top w:val="none" w:sz="0" w:space="0" w:color="auto"/>
        <w:left w:val="none" w:sz="0" w:space="0" w:color="auto"/>
        <w:bottom w:val="none" w:sz="0" w:space="0" w:color="auto"/>
        <w:right w:val="none" w:sz="0" w:space="0" w:color="auto"/>
      </w:divBdr>
    </w:div>
    <w:div w:id="1202674009">
      <w:bodyDiv w:val="1"/>
      <w:marLeft w:val="0"/>
      <w:marRight w:val="0"/>
      <w:marTop w:val="0"/>
      <w:marBottom w:val="0"/>
      <w:divBdr>
        <w:top w:val="none" w:sz="0" w:space="0" w:color="auto"/>
        <w:left w:val="none" w:sz="0" w:space="0" w:color="auto"/>
        <w:bottom w:val="none" w:sz="0" w:space="0" w:color="auto"/>
        <w:right w:val="none" w:sz="0" w:space="0" w:color="auto"/>
      </w:divBdr>
    </w:div>
    <w:div w:id="1362440019">
      <w:bodyDiv w:val="1"/>
      <w:marLeft w:val="0"/>
      <w:marRight w:val="0"/>
      <w:marTop w:val="0"/>
      <w:marBottom w:val="0"/>
      <w:divBdr>
        <w:top w:val="none" w:sz="0" w:space="0" w:color="auto"/>
        <w:left w:val="none" w:sz="0" w:space="0" w:color="auto"/>
        <w:bottom w:val="none" w:sz="0" w:space="0" w:color="auto"/>
        <w:right w:val="none" w:sz="0" w:space="0" w:color="auto"/>
      </w:divBdr>
    </w:div>
    <w:div w:id="1365641171">
      <w:bodyDiv w:val="1"/>
      <w:marLeft w:val="0"/>
      <w:marRight w:val="0"/>
      <w:marTop w:val="0"/>
      <w:marBottom w:val="0"/>
      <w:divBdr>
        <w:top w:val="none" w:sz="0" w:space="0" w:color="auto"/>
        <w:left w:val="none" w:sz="0" w:space="0" w:color="auto"/>
        <w:bottom w:val="none" w:sz="0" w:space="0" w:color="auto"/>
        <w:right w:val="none" w:sz="0" w:space="0" w:color="auto"/>
      </w:divBdr>
    </w:div>
    <w:div w:id="1376075411">
      <w:bodyDiv w:val="1"/>
      <w:marLeft w:val="0"/>
      <w:marRight w:val="0"/>
      <w:marTop w:val="0"/>
      <w:marBottom w:val="0"/>
      <w:divBdr>
        <w:top w:val="none" w:sz="0" w:space="0" w:color="auto"/>
        <w:left w:val="none" w:sz="0" w:space="0" w:color="auto"/>
        <w:bottom w:val="none" w:sz="0" w:space="0" w:color="auto"/>
        <w:right w:val="none" w:sz="0" w:space="0" w:color="auto"/>
      </w:divBdr>
    </w:div>
    <w:div w:id="1400320451">
      <w:bodyDiv w:val="1"/>
      <w:marLeft w:val="0"/>
      <w:marRight w:val="0"/>
      <w:marTop w:val="0"/>
      <w:marBottom w:val="0"/>
      <w:divBdr>
        <w:top w:val="none" w:sz="0" w:space="0" w:color="auto"/>
        <w:left w:val="none" w:sz="0" w:space="0" w:color="auto"/>
        <w:bottom w:val="none" w:sz="0" w:space="0" w:color="auto"/>
        <w:right w:val="none" w:sz="0" w:space="0" w:color="auto"/>
      </w:divBdr>
    </w:div>
    <w:div w:id="1430077897">
      <w:bodyDiv w:val="1"/>
      <w:marLeft w:val="0"/>
      <w:marRight w:val="0"/>
      <w:marTop w:val="0"/>
      <w:marBottom w:val="0"/>
      <w:divBdr>
        <w:top w:val="none" w:sz="0" w:space="0" w:color="auto"/>
        <w:left w:val="none" w:sz="0" w:space="0" w:color="auto"/>
        <w:bottom w:val="none" w:sz="0" w:space="0" w:color="auto"/>
        <w:right w:val="none" w:sz="0" w:space="0" w:color="auto"/>
      </w:divBdr>
      <w:divsChild>
        <w:div w:id="430442415">
          <w:marLeft w:val="0"/>
          <w:marRight w:val="0"/>
          <w:marTop w:val="0"/>
          <w:marBottom w:val="0"/>
          <w:divBdr>
            <w:top w:val="single" w:sz="2" w:space="0" w:color="auto"/>
            <w:left w:val="single" w:sz="2" w:space="0" w:color="auto"/>
            <w:bottom w:val="single" w:sz="6" w:space="0" w:color="auto"/>
            <w:right w:val="single" w:sz="2" w:space="0" w:color="auto"/>
          </w:divBdr>
          <w:divsChild>
            <w:div w:id="162360418">
              <w:marLeft w:val="0"/>
              <w:marRight w:val="0"/>
              <w:marTop w:val="100"/>
              <w:marBottom w:val="100"/>
              <w:divBdr>
                <w:top w:val="single" w:sz="2" w:space="0" w:color="D9D9E3"/>
                <w:left w:val="single" w:sz="2" w:space="0" w:color="D9D9E3"/>
                <w:bottom w:val="single" w:sz="2" w:space="0" w:color="D9D9E3"/>
                <w:right w:val="single" w:sz="2" w:space="0" w:color="D9D9E3"/>
              </w:divBdr>
              <w:divsChild>
                <w:div w:id="701710124">
                  <w:marLeft w:val="0"/>
                  <w:marRight w:val="0"/>
                  <w:marTop w:val="0"/>
                  <w:marBottom w:val="0"/>
                  <w:divBdr>
                    <w:top w:val="single" w:sz="2" w:space="0" w:color="D9D9E3"/>
                    <w:left w:val="single" w:sz="2" w:space="0" w:color="D9D9E3"/>
                    <w:bottom w:val="single" w:sz="2" w:space="0" w:color="D9D9E3"/>
                    <w:right w:val="single" w:sz="2" w:space="0" w:color="D9D9E3"/>
                  </w:divBdr>
                  <w:divsChild>
                    <w:div w:id="1449276170">
                      <w:marLeft w:val="0"/>
                      <w:marRight w:val="0"/>
                      <w:marTop w:val="0"/>
                      <w:marBottom w:val="0"/>
                      <w:divBdr>
                        <w:top w:val="single" w:sz="2" w:space="0" w:color="D9D9E3"/>
                        <w:left w:val="single" w:sz="2" w:space="0" w:color="D9D9E3"/>
                        <w:bottom w:val="single" w:sz="2" w:space="0" w:color="D9D9E3"/>
                        <w:right w:val="single" w:sz="2" w:space="0" w:color="D9D9E3"/>
                      </w:divBdr>
                      <w:divsChild>
                        <w:div w:id="881288858">
                          <w:marLeft w:val="0"/>
                          <w:marRight w:val="0"/>
                          <w:marTop w:val="0"/>
                          <w:marBottom w:val="0"/>
                          <w:divBdr>
                            <w:top w:val="single" w:sz="2" w:space="0" w:color="D9D9E3"/>
                            <w:left w:val="single" w:sz="2" w:space="0" w:color="D9D9E3"/>
                            <w:bottom w:val="single" w:sz="2" w:space="0" w:color="D9D9E3"/>
                            <w:right w:val="single" w:sz="2" w:space="0" w:color="D9D9E3"/>
                          </w:divBdr>
                          <w:divsChild>
                            <w:div w:id="535510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1849279">
      <w:bodyDiv w:val="1"/>
      <w:marLeft w:val="0"/>
      <w:marRight w:val="0"/>
      <w:marTop w:val="0"/>
      <w:marBottom w:val="0"/>
      <w:divBdr>
        <w:top w:val="none" w:sz="0" w:space="0" w:color="auto"/>
        <w:left w:val="none" w:sz="0" w:space="0" w:color="auto"/>
        <w:bottom w:val="none" w:sz="0" w:space="0" w:color="auto"/>
        <w:right w:val="none" w:sz="0" w:space="0" w:color="auto"/>
      </w:divBdr>
    </w:div>
    <w:div w:id="1433013960">
      <w:bodyDiv w:val="1"/>
      <w:marLeft w:val="0"/>
      <w:marRight w:val="0"/>
      <w:marTop w:val="0"/>
      <w:marBottom w:val="0"/>
      <w:divBdr>
        <w:top w:val="none" w:sz="0" w:space="0" w:color="auto"/>
        <w:left w:val="none" w:sz="0" w:space="0" w:color="auto"/>
        <w:bottom w:val="none" w:sz="0" w:space="0" w:color="auto"/>
        <w:right w:val="none" w:sz="0" w:space="0" w:color="auto"/>
      </w:divBdr>
    </w:div>
    <w:div w:id="1437941026">
      <w:bodyDiv w:val="1"/>
      <w:marLeft w:val="0"/>
      <w:marRight w:val="0"/>
      <w:marTop w:val="0"/>
      <w:marBottom w:val="0"/>
      <w:divBdr>
        <w:top w:val="none" w:sz="0" w:space="0" w:color="auto"/>
        <w:left w:val="none" w:sz="0" w:space="0" w:color="auto"/>
        <w:bottom w:val="none" w:sz="0" w:space="0" w:color="auto"/>
        <w:right w:val="none" w:sz="0" w:space="0" w:color="auto"/>
      </w:divBdr>
    </w:div>
    <w:div w:id="1474711232">
      <w:bodyDiv w:val="1"/>
      <w:marLeft w:val="0"/>
      <w:marRight w:val="0"/>
      <w:marTop w:val="0"/>
      <w:marBottom w:val="0"/>
      <w:divBdr>
        <w:top w:val="none" w:sz="0" w:space="0" w:color="auto"/>
        <w:left w:val="none" w:sz="0" w:space="0" w:color="auto"/>
        <w:bottom w:val="none" w:sz="0" w:space="0" w:color="auto"/>
        <w:right w:val="none" w:sz="0" w:space="0" w:color="auto"/>
      </w:divBdr>
    </w:div>
    <w:div w:id="1494687624">
      <w:bodyDiv w:val="1"/>
      <w:marLeft w:val="0"/>
      <w:marRight w:val="0"/>
      <w:marTop w:val="0"/>
      <w:marBottom w:val="0"/>
      <w:divBdr>
        <w:top w:val="none" w:sz="0" w:space="0" w:color="auto"/>
        <w:left w:val="none" w:sz="0" w:space="0" w:color="auto"/>
        <w:bottom w:val="none" w:sz="0" w:space="0" w:color="auto"/>
        <w:right w:val="none" w:sz="0" w:space="0" w:color="auto"/>
      </w:divBdr>
      <w:divsChild>
        <w:div w:id="1609005704">
          <w:marLeft w:val="0"/>
          <w:marRight w:val="0"/>
          <w:marTop w:val="0"/>
          <w:marBottom w:val="0"/>
          <w:divBdr>
            <w:top w:val="single" w:sz="2" w:space="0" w:color="auto"/>
            <w:left w:val="single" w:sz="2" w:space="0" w:color="auto"/>
            <w:bottom w:val="single" w:sz="6" w:space="0" w:color="auto"/>
            <w:right w:val="single" w:sz="2" w:space="0" w:color="auto"/>
          </w:divBdr>
          <w:divsChild>
            <w:div w:id="655914398">
              <w:marLeft w:val="0"/>
              <w:marRight w:val="0"/>
              <w:marTop w:val="100"/>
              <w:marBottom w:val="100"/>
              <w:divBdr>
                <w:top w:val="single" w:sz="2" w:space="0" w:color="D9D9E3"/>
                <w:left w:val="single" w:sz="2" w:space="0" w:color="D9D9E3"/>
                <w:bottom w:val="single" w:sz="2" w:space="0" w:color="D9D9E3"/>
                <w:right w:val="single" w:sz="2" w:space="0" w:color="D9D9E3"/>
              </w:divBdr>
              <w:divsChild>
                <w:div w:id="968164226">
                  <w:marLeft w:val="0"/>
                  <w:marRight w:val="0"/>
                  <w:marTop w:val="0"/>
                  <w:marBottom w:val="0"/>
                  <w:divBdr>
                    <w:top w:val="single" w:sz="2" w:space="0" w:color="D9D9E3"/>
                    <w:left w:val="single" w:sz="2" w:space="0" w:color="D9D9E3"/>
                    <w:bottom w:val="single" w:sz="2" w:space="0" w:color="D9D9E3"/>
                    <w:right w:val="single" w:sz="2" w:space="0" w:color="D9D9E3"/>
                  </w:divBdr>
                  <w:divsChild>
                    <w:div w:id="2044403122">
                      <w:marLeft w:val="0"/>
                      <w:marRight w:val="0"/>
                      <w:marTop w:val="0"/>
                      <w:marBottom w:val="0"/>
                      <w:divBdr>
                        <w:top w:val="single" w:sz="2" w:space="0" w:color="D9D9E3"/>
                        <w:left w:val="single" w:sz="2" w:space="0" w:color="D9D9E3"/>
                        <w:bottom w:val="single" w:sz="2" w:space="0" w:color="D9D9E3"/>
                        <w:right w:val="single" w:sz="2" w:space="0" w:color="D9D9E3"/>
                      </w:divBdr>
                      <w:divsChild>
                        <w:div w:id="1508598671">
                          <w:marLeft w:val="0"/>
                          <w:marRight w:val="0"/>
                          <w:marTop w:val="0"/>
                          <w:marBottom w:val="0"/>
                          <w:divBdr>
                            <w:top w:val="single" w:sz="2" w:space="0" w:color="D9D9E3"/>
                            <w:left w:val="single" w:sz="2" w:space="0" w:color="D9D9E3"/>
                            <w:bottom w:val="single" w:sz="2" w:space="0" w:color="D9D9E3"/>
                            <w:right w:val="single" w:sz="2" w:space="0" w:color="D9D9E3"/>
                          </w:divBdr>
                          <w:divsChild>
                            <w:div w:id="30122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0755821">
      <w:bodyDiv w:val="1"/>
      <w:marLeft w:val="0"/>
      <w:marRight w:val="0"/>
      <w:marTop w:val="0"/>
      <w:marBottom w:val="0"/>
      <w:divBdr>
        <w:top w:val="none" w:sz="0" w:space="0" w:color="auto"/>
        <w:left w:val="none" w:sz="0" w:space="0" w:color="auto"/>
        <w:bottom w:val="none" w:sz="0" w:space="0" w:color="auto"/>
        <w:right w:val="none" w:sz="0" w:space="0" w:color="auto"/>
      </w:divBdr>
    </w:div>
    <w:div w:id="1517185626">
      <w:bodyDiv w:val="1"/>
      <w:marLeft w:val="0"/>
      <w:marRight w:val="0"/>
      <w:marTop w:val="0"/>
      <w:marBottom w:val="0"/>
      <w:divBdr>
        <w:top w:val="none" w:sz="0" w:space="0" w:color="auto"/>
        <w:left w:val="none" w:sz="0" w:space="0" w:color="auto"/>
        <w:bottom w:val="none" w:sz="0" w:space="0" w:color="auto"/>
        <w:right w:val="none" w:sz="0" w:space="0" w:color="auto"/>
      </w:divBdr>
    </w:div>
    <w:div w:id="1623606512">
      <w:bodyDiv w:val="1"/>
      <w:marLeft w:val="0"/>
      <w:marRight w:val="0"/>
      <w:marTop w:val="0"/>
      <w:marBottom w:val="0"/>
      <w:divBdr>
        <w:top w:val="none" w:sz="0" w:space="0" w:color="auto"/>
        <w:left w:val="none" w:sz="0" w:space="0" w:color="auto"/>
        <w:bottom w:val="none" w:sz="0" w:space="0" w:color="auto"/>
        <w:right w:val="none" w:sz="0" w:space="0" w:color="auto"/>
      </w:divBdr>
    </w:div>
    <w:div w:id="1645743791">
      <w:bodyDiv w:val="1"/>
      <w:marLeft w:val="0"/>
      <w:marRight w:val="0"/>
      <w:marTop w:val="0"/>
      <w:marBottom w:val="0"/>
      <w:divBdr>
        <w:top w:val="none" w:sz="0" w:space="0" w:color="auto"/>
        <w:left w:val="none" w:sz="0" w:space="0" w:color="auto"/>
        <w:bottom w:val="none" w:sz="0" w:space="0" w:color="auto"/>
        <w:right w:val="none" w:sz="0" w:space="0" w:color="auto"/>
      </w:divBdr>
    </w:div>
    <w:div w:id="1667779516">
      <w:bodyDiv w:val="1"/>
      <w:marLeft w:val="0"/>
      <w:marRight w:val="0"/>
      <w:marTop w:val="0"/>
      <w:marBottom w:val="0"/>
      <w:divBdr>
        <w:top w:val="none" w:sz="0" w:space="0" w:color="auto"/>
        <w:left w:val="none" w:sz="0" w:space="0" w:color="auto"/>
        <w:bottom w:val="none" w:sz="0" w:space="0" w:color="auto"/>
        <w:right w:val="none" w:sz="0" w:space="0" w:color="auto"/>
      </w:divBdr>
    </w:div>
    <w:div w:id="1710954141">
      <w:bodyDiv w:val="1"/>
      <w:marLeft w:val="0"/>
      <w:marRight w:val="0"/>
      <w:marTop w:val="0"/>
      <w:marBottom w:val="0"/>
      <w:divBdr>
        <w:top w:val="none" w:sz="0" w:space="0" w:color="auto"/>
        <w:left w:val="none" w:sz="0" w:space="0" w:color="auto"/>
        <w:bottom w:val="none" w:sz="0" w:space="0" w:color="auto"/>
        <w:right w:val="none" w:sz="0" w:space="0" w:color="auto"/>
      </w:divBdr>
    </w:div>
    <w:div w:id="1713918609">
      <w:bodyDiv w:val="1"/>
      <w:marLeft w:val="0"/>
      <w:marRight w:val="0"/>
      <w:marTop w:val="0"/>
      <w:marBottom w:val="0"/>
      <w:divBdr>
        <w:top w:val="none" w:sz="0" w:space="0" w:color="auto"/>
        <w:left w:val="none" w:sz="0" w:space="0" w:color="auto"/>
        <w:bottom w:val="none" w:sz="0" w:space="0" w:color="auto"/>
        <w:right w:val="none" w:sz="0" w:space="0" w:color="auto"/>
      </w:divBdr>
    </w:div>
    <w:div w:id="1800607695">
      <w:bodyDiv w:val="1"/>
      <w:marLeft w:val="0"/>
      <w:marRight w:val="0"/>
      <w:marTop w:val="0"/>
      <w:marBottom w:val="0"/>
      <w:divBdr>
        <w:top w:val="none" w:sz="0" w:space="0" w:color="auto"/>
        <w:left w:val="none" w:sz="0" w:space="0" w:color="auto"/>
        <w:bottom w:val="none" w:sz="0" w:space="0" w:color="auto"/>
        <w:right w:val="none" w:sz="0" w:space="0" w:color="auto"/>
      </w:divBdr>
    </w:div>
    <w:div w:id="1887912844">
      <w:bodyDiv w:val="1"/>
      <w:marLeft w:val="0"/>
      <w:marRight w:val="0"/>
      <w:marTop w:val="0"/>
      <w:marBottom w:val="0"/>
      <w:divBdr>
        <w:top w:val="none" w:sz="0" w:space="0" w:color="auto"/>
        <w:left w:val="none" w:sz="0" w:space="0" w:color="auto"/>
        <w:bottom w:val="none" w:sz="0" w:space="0" w:color="auto"/>
        <w:right w:val="none" w:sz="0" w:space="0" w:color="auto"/>
      </w:divBdr>
    </w:div>
    <w:div w:id="1951737167">
      <w:bodyDiv w:val="1"/>
      <w:marLeft w:val="0"/>
      <w:marRight w:val="0"/>
      <w:marTop w:val="0"/>
      <w:marBottom w:val="0"/>
      <w:divBdr>
        <w:top w:val="none" w:sz="0" w:space="0" w:color="auto"/>
        <w:left w:val="none" w:sz="0" w:space="0" w:color="auto"/>
        <w:bottom w:val="none" w:sz="0" w:space="0" w:color="auto"/>
        <w:right w:val="none" w:sz="0" w:space="0" w:color="auto"/>
      </w:divBdr>
    </w:div>
    <w:div w:id="1980187387">
      <w:bodyDiv w:val="1"/>
      <w:marLeft w:val="0"/>
      <w:marRight w:val="0"/>
      <w:marTop w:val="0"/>
      <w:marBottom w:val="0"/>
      <w:divBdr>
        <w:top w:val="none" w:sz="0" w:space="0" w:color="auto"/>
        <w:left w:val="none" w:sz="0" w:space="0" w:color="auto"/>
        <w:bottom w:val="none" w:sz="0" w:space="0" w:color="auto"/>
        <w:right w:val="none" w:sz="0" w:space="0" w:color="auto"/>
      </w:divBdr>
    </w:div>
    <w:div w:id="2062972783">
      <w:bodyDiv w:val="1"/>
      <w:marLeft w:val="0"/>
      <w:marRight w:val="0"/>
      <w:marTop w:val="0"/>
      <w:marBottom w:val="0"/>
      <w:divBdr>
        <w:top w:val="none" w:sz="0" w:space="0" w:color="auto"/>
        <w:left w:val="none" w:sz="0" w:space="0" w:color="auto"/>
        <w:bottom w:val="none" w:sz="0" w:space="0" w:color="auto"/>
        <w:right w:val="none" w:sz="0" w:space="0" w:color="auto"/>
      </w:divBdr>
    </w:div>
    <w:div w:id="2072998969">
      <w:bodyDiv w:val="1"/>
      <w:marLeft w:val="0"/>
      <w:marRight w:val="0"/>
      <w:marTop w:val="0"/>
      <w:marBottom w:val="0"/>
      <w:divBdr>
        <w:top w:val="none" w:sz="0" w:space="0" w:color="auto"/>
        <w:left w:val="none" w:sz="0" w:space="0" w:color="auto"/>
        <w:bottom w:val="none" w:sz="0" w:space="0" w:color="auto"/>
        <w:right w:val="none" w:sz="0" w:space="0" w:color="auto"/>
      </w:divBdr>
    </w:div>
    <w:div w:id="2080134021">
      <w:bodyDiv w:val="1"/>
      <w:marLeft w:val="0"/>
      <w:marRight w:val="0"/>
      <w:marTop w:val="0"/>
      <w:marBottom w:val="0"/>
      <w:divBdr>
        <w:top w:val="none" w:sz="0" w:space="0" w:color="auto"/>
        <w:left w:val="none" w:sz="0" w:space="0" w:color="auto"/>
        <w:bottom w:val="none" w:sz="0" w:space="0" w:color="auto"/>
        <w:right w:val="none" w:sz="0" w:space="0" w:color="auto"/>
      </w:divBdr>
    </w:div>
    <w:div w:id="2084252852">
      <w:bodyDiv w:val="1"/>
      <w:marLeft w:val="0"/>
      <w:marRight w:val="0"/>
      <w:marTop w:val="0"/>
      <w:marBottom w:val="0"/>
      <w:divBdr>
        <w:top w:val="none" w:sz="0" w:space="0" w:color="auto"/>
        <w:left w:val="none" w:sz="0" w:space="0" w:color="auto"/>
        <w:bottom w:val="none" w:sz="0" w:space="0" w:color="auto"/>
        <w:right w:val="none" w:sz="0" w:space="0" w:color="auto"/>
      </w:divBdr>
    </w:div>
    <w:div w:id="2088992480">
      <w:bodyDiv w:val="1"/>
      <w:marLeft w:val="0"/>
      <w:marRight w:val="0"/>
      <w:marTop w:val="0"/>
      <w:marBottom w:val="0"/>
      <w:divBdr>
        <w:top w:val="none" w:sz="0" w:space="0" w:color="auto"/>
        <w:left w:val="none" w:sz="0" w:space="0" w:color="auto"/>
        <w:bottom w:val="none" w:sz="0" w:space="0" w:color="auto"/>
        <w:right w:val="none" w:sz="0" w:space="0" w:color="auto"/>
      </w:divBdr>
    </w:div>
    <w:div w:id="2096122621">
      <w:bodyDiv w:val="1"/>
      <w:marLeft w:val="0"/>
      <w:marRight w:val="0"/>
      <w:marTop w:val="0"/>
      <w:marBottom w:val="0"/>
      <w:divBdr>
        <w:top w:val="none" w:sz="0" w:space="0" w:color="auto"/>
        <w:left w:val="none" w:sz="0" w:space="0" w:color="auto"/>
        <w:bottom w:val="none" w:sz="0" w:space="0" w:color="auto"/>
        <w:right w:val="none" w:sz="0" w:space="0" w:color="auto"/>
      </w:divBdr>
    </w:div>
    <w:div w:id="2116047803">
      <w:bodyDiv w:val="1"/>
      <w:marLeft w:val="0"/>
      <w:marRight w:val="0"/>
      <w:marTop w:val="0"/>
      <w:marBottom w:val="0"/>
      <w:divBdr>
        <w:top w:val="none" w:sz="0" w:space="0" w:color="auto"/>
        <w:left w:val="none" w:sz="0" w:space="0" w:color="auto"/>
        <w:bottom w:val="none" w:sz="0" w:space="0" w:color="auto"/>
        <w:right w:val="none" w:sz="0" w:space="0" w:color="auto"/>
      </w:divBdr>
      <w:divsChild>
        <w:div w:id="915745031">
          <w:marLeft w:val="0"/>
          <w:marRight w:val="0"/>
          <w:marTop w:val="0"/>
          <w:marBottom w:val="0"/>
          <w:divBdr>
            <w:top w:val="single" w:sz="2" w:space="0" w:color="auto"/>
            <w:left w:val="single" w:sz="2" w:space="0" w:color="auto"/>
            <w:bottom w:val="single" w:sz="6" w:space="0" w:color="auto"/>
            <w:right w:val="single" w:sz="2" w:space="0" w:color="auto"/>
          </w:divBdr>
          <w:divsChild>
            <w:div w:id="97270913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0274232">
                  <w:marLeft w:val="0"/>
                  <w:marRight w:val="0"/>
                  <w:marTop w:val="0"/>
                  <w:marBottom w:val="0"/>
                  <w:divBdr>
                    <w:top w:val="single" w:sz="2" w:space="0" w:color="D9D9E3"/>
                    <w:left w:val="single" w:sz="2" w:space="0" w:color="D9D9E3"/>
                    <w:bottom w:val="single" w:sz="2" w:space="0" w:color="D9D9E3"/>
                    <w:right w:val="single" w:sz="2" w:space="0" w:color="D9D9E3"/>
                  </w:divBdr>
                  <w:divsChild>
                    <w:div w:id="1534927551">
                      <w:marLeft w:val="0"/>
                      <w:marRight w:val="0"/>
                      <w:marTop w:val="0"/>
                      <w:marBottom w:val="0"/>
                      <w:divBdr>
                        <w:top w:val="single" w:sz="2" w:space="0" w:color="D9D9E3"/>
                        <w:left w:val="single" w:sz="2" w:space="0" w:color="D9D9E3"/>
                        <w:bottom w:val="single" w:sz="2" w:space="0" w:color="D9D9E3"/>
                        <w:right w:val="single" w:sz="2" w:space="0" w:color="D9D9E3"/>
                      </w:divBdr>
                      <w:divsChild>
                        <w:div w:id="935597620">
                          <w:marLeft w:val="0"/>
                          <w:marRight w:val="0"/>
                          <w:marTop w:val="0"/>
                          <w:marBottom w:val="0"/>
                          <w:divBdr>
                            <w:top w:val="single" w:sz="2" w:space="0" w:color="D9D9E3"/>
                            <w:left w:val="single" w:sz="2" w:space="0" w:color="D9D9E3"/>
                            <w:bottom w:val="single" w:sz="2" w:space="0" w:color="D9D9E3"/>
                            <w:right w:val="single" w:sz="2" w:space="0" w:color="D9D9E3"/>
                          </w:divBdr>
                          <w:divsChild>
                            <w:div w:id="1328630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7920645">
      <w:bodyDiv w:val="1"/>
      <w:marLeft w:val="0"/>
      <w:marRight w:val="0"/>
      <w:marTop w:val="0"/>
      <w:marBottom w:val="0"/>
      <w:divBdr>
        <w:top w:val="none" w:sz="0" w:space="0" w:color="auto"/>
        <w:left w:val="none" w:sz="0" w:space="0" w:color="auto"/>
        <w:bottom w:val="none" w:sz="0" w:space="0" w:color="auto"/>
        <w:right w:val="none" w:sz="0" w:space="0" w:color="auto"/>
      </w:divBdr>
    </w:div>
    <w:div w:id="2140803071">
      <w:bodyDiv w:val="1"/>
      <w:marLeft w:val="0"/>
      <w:marRight w:val="0"/>
      <w:marTop w:val="0"/>
      <w:marBottom w:val="0"/>
      <w:divBdr>
        <w:top w:val="none" w:sz="0" w:space="0" w:color="auto"/>
        <w:left w:val="none" w:sz="0" w:space="0" w:color="auto"/>
        <w:bottom w:val="none" w:sz="0" w:space="0" w:color="auto"/>
        <w:right w:val="none" w:sz="0" w:space="0" w:color="auto"/>
      </w:divBdr>
    </w:div>
    <w:div w:id="214473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7624A-4553-44BF-9A4E-88719AFC7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24</Pages>
  <Words>5696</Words>
  <Characters>32472</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Даша Мавренкова</dc:creator>
  <cp:keywords/>
  <dc:description/>
  <cp:lastModifiedBy>Даша Мавренкова</cp:lastModifiedBy>
  <cp:revision>4</cp:revision>
  <dcterms:created xsi:type="dcterms:W3CDTF">2023-06-15T13:11:00Z</dcterms:created>
  <dcterms:modified xsi:type="dcterms:W3CDTF">2023-06-16T06:40:00Z</dcterms:modified>
</cp:coreProperties>
</file>