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A52293" w:rsidRDefault="00A52293"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A52293" w:rsidRDefault="00A52293"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多源数据的高速公路短时交通流量预测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r w:rsidR="00AB192E">
        <w:rPr>
          <w:rFonts w:ascii="Times New Roman" w:hAnsi="Times New Roman" w:hint="eastAsia"/>
          <w:sz w:val="28"/>
          <w:szCs w:val="28"/>
        </w:rPr>
        <w:t>ChengLi</w:t>
      </w:r>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Directed by  :  ZaiPeng</w:t>
      </w:r>
      <w:r w:rsidR="00284960">
        <w:rPr>
          <w:rFonts w:ascii="Times New Roman" w:hAnsi="Times New Roman"/>
          <w:sz w:val="28"/>
          <w:szCs w:val="28"/>
        </w:rPr>
        <w:t xml:space="preserve"> </w:t>
      </w:r>
      <w:r>
        <w:rPr>
          <w:rFonts w:ascii="Times New Roman" w:hAnsi="Times New Roman"/>
          <w:sz w:val="28"/>
          <w:szCs w:val="28"/>
        </w:rPr>
        <w:t>Xie</w:t>
      </w:r>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452843791"/>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多源数据进行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研究对象的选择上，由于</w:t>
      </w:r>
      <w:r w:rsidR="006921E8">
        <w:rPr>
          <w:rFonts w:asciiTheme="minorEastAsia" w:eastAsiaTheme="minorEastAsia" w:hAnsiTheme="minorEastAsia" w:hint="eastAsia"/>
          <w:sz w:val="24"/>
          <w:szCs w:val="24"/>
        </w:rPr>
        <w:t>高速公路的路网结果相对其他道路比较简单，相关制约因子容易理解。故选择高速公路作为实践对象。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使用多源数据进行</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预测，对智能交通系统的发展有重要意义，而其预测的精确度更是衡量智能交通系统的性能</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324B8" w:rsidRDefault="002324B8" w:rsidP="00D54A89">
      <w:pPr>
        <w:spacing w:line="460" w:lineRule="exact"/>
        <w:rPr>
          <w:rFonts w:ascii="黑体" w:eastAsia="黑体" w:hAnsi="Times New Roman"/>
          <w:b/>
          <w:sz w:val="36"/>
          <w:szCs w:val="36"/>
        </w:rPr>
      </w:pPr>
    </w:p>
    <w:p w:rsidR="00BA70F3" w:rsidRDefault="00BA70F3" w:rsidP="00D54A89">
      <w:pPr>
        <w:spacing w:line="460" w:lineRule="exact"/>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452843792"/>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[Hornik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r w:rsidR="00780EF0" w:rsidRPr="00780EF0">
        <w:rPr>
          <w:rFonts w:ascii="Times New Roman" w:hAnsi="Times New Roman"/>
          <w:sz w:val="24"/>
          <w:szCs w:val="24"/>
        </w:rPr>
        <w:t xml:space="preserve">SVR </w:t>
      </w:r>
      <w:r w:rsidR="00780EF0">
        <w:rPr>
          <w:rFonts w:ascii="Times New Roman" w:hAnsi="Times New Roman"/>
          <w:sz w:val="24"/>
          <w:szCs w:val="24"/>
        </w:rPr>
        <w:t>;</w:t>
      </w:r>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452843793"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F079B2" w:rsidRPr="00F079B2" w:rsidRDefault="00854A5E" w:rsidP="00F079B2">
          <w:pPr>
            <w:pStyle w:val="10"/>
            <w:rPr>
              <w:rFonts w:asciiTheme="majorEastAsia" w:eastAsiaTheme="majorEastAsia" w:hAnsiTheme="majorEastAsia" w:cstheme="minorBidi"/>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452843791" w:history="1">
            <w:r w:rsidR="00F079B2" w:rsidRPr="00F079B2">
              <w:rPr>
                <w:rStyle w:val="a5"/>
                <w:rFonts w:asciiTheme="majorEastAsia" w:eastAsiaTheme="majorEastAsia" w:hAnsiTheme="majorEastAsia" w:hint="eastAsia"/>
              </w:rPr>
              <w:t>摘</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要</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_Toc452843791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w:t>
            </w:r>
            <w:r w:rsidR="00F079B2" w:rsidRPr="00F079B2">
              <w:rPr>
                <w:rFonts w:asciiTheme="majorEastAsia" w:eastAsiaTheme="majorEastAsia" w:hAnsiTheme="majorEastAsia"/>
                <w:webHidden/>
              </w:rPr>
              <w:fldChar w:fldCharType="end"/>
            </w:r>
          </w:hyperlink>
        </w:p>
        <w:p w:rsidR="00F079B2" w:rsidRPr="00F079B2" w:rsidRDefault="007E5D4C" w:rsidP="00F079B2">
          <w:pPr>
            <w:pStyle w:val="10"/>
            <w:rPr>
              <w:rFonts w:asciiTheme="majorEastAsia" w:eastAsiaTheme="majorEastAsia" w:hAnsiTheme="majorEastAsia" w:cstheme="minorBidi"/>
              <w:kern w:val="2"/>
              <w:sz w:val="21"/>
              <w:szCs w:val="22"/>
            </w:rPr>
          </w:pPr>
          <w:hyperlink w:anchor="_Toc452843792" w:history="1">
            <w:r w:rsidR="00F079B2" w:rsidRPr="00F079B2">
              <w:rPr>
                <w:rStyle w:val="a5"/>
                <w:rFonts w:asciiTheme="majorEastAsia" w:eastAsiaTheme="majorEastAsia" w:hAnsiTheme="majorEastAsia"/>
              </w:rPr>
              <w:t>ABSTRACT</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_Toc452843792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w:t>
            </w:r>
            <w:r w:rsidR="00F079B2" w:rsidRPr="00F079B2">
              <w:rPr>
                <w:rFonts w:asciiTheme="majorEastAsia" w:eastAsiaTheme="majorEastAsia" w:hAnsiTheme="majorEastAsia"/>
                <w:webHidden/>
              </w:rPr>
              <w:fldChar w:fldCharType="end"/>
            </w:r>
          </w:hyperlink>
        </w:p>
        <w:p w:rsidR="00F079B2" w:rsidRPr="00F079B2" w:rsidRDefault="007E5D4C" w:rsidP="00F079B2">
          <w:pPr>
            <w:pStyle w:val="10"/>
            <w:rPr>
              <w:rFonts w:asciiTheme="majorEastAsia" w:eastAsiaTheme="majorEastAsia" w:hAnsiTheme="majorEastAsia" w:cstheme="minorBidi"/>
              <w:kern w:val="2"/>
              <w:sz w:val="21"/>
              <w:szCs w:val="22"/>
            </w:rPr>
          </w:pPr>
          <w:hyperlink w:anchor="_Toc452843793" w:history="1">
            <w:r w:rsidR="00F079B2" w:rsidRPr="00F079B2">
              <w:rPr>
                <w:rStyle w:val="a5"/>
                <w:rFonts w:asciiTheme="majorEastAsia" w:eastAsiaTheme="majorEastAsia" w:hAnsiTheme="majorEastAsia" w:hint="eastAsia"/>
              </w:rPr>
              <w:t>目录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_Toc452843793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III</w:t>
            </w:r>
            <w:r w:rsidR="00F079B2" w:rsidRPr="00F079B2">
              <w:rPr>
                <w:rFonts w:asciiTheme="majorEastAsia" w:eastAsiaTheme="majorEastAsia" w:hAnsiTheme="majorEastAsia"/>
                <w:webHidden/>
              </w:rPr>
              <w:fldChar w:fldCharType="end"/>
            </w:r>
          </w:hyperlink>
        </w:p>
        <w:p w:rsidR="00F079B2" w:rsidRPr="00F079B2" w:rsidRDefault="007E5D4C" w:rsidP="00F079B2">
          <w:pPr>
            <w:pStyle w:val="10"/>
            <w:rPr>
              <w:rFonts w:asciiTheme="majorEastAsia" w:eastAsiaTheme="majorEastAsia" w:hAnsiTheme="majorEastAsia" w:cstheme="minorBidi"/>
              <w:kern w:val="2"/>
              <w:sz w:val="21"/>
              <w:szCs w:val="22"/>
            </w:rPr>
          </w:pPr>
          <w:hyperlink w:anchor="_Toc452843794"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1</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绪论</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_Toc452843794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w:t>
            </w:r>
            <w:r w:rsidR="00F079B2" w:rsidRPr="00F079B2">
              <w:rPr>
                <w:rFonts w:asciiTheme="majorEastAsia" w:eastAsiaTheme="majorEastAsia" w:hAnsiTheme="majorEastAsia"/>
                <w:webHidden/>
              </w:rPr>
              <w:fldChar w:fldCharType="end"/>
            </w:r>
          </w:hyperlink>
        </w:p>
        <w:p w:rsidR="00F079B2" w:rsidRPr="00F079B2" w:rsidRDefault="007E5D4C" w:rsidP="00F079B2">
          <w:pPr>
            <w:pStyle w:val="20"/>
            <w:rPr>
              <w:rFonts w:cstheme="minorBidi"/>
              <w:kern w:val="2"/>
              <w:sz w:val="21"/>
              <w:szCs w:val="22"/>
            </w:rPr>
          </w:pPr>
          <w:hyperlink w:anchor="_Toc452843795" w:history="1">
            <w:r w:rsidR="00F079B2" w:rsidRPr="00F079B2">
              <w:rPr>
                <w:rStyle w:val="a5"/>
              </w:rPr>
              <w:t>1.1</w:t>
            </w:r>
            <w:r w:rsidR="00F079B2" w:rsidRPr="00F079B2">
              <w:rPr>
                <w:rStyle w:val="a5"/>
                <w:rFonts w:hint="eastAsia"/>
              </w:rPr>
              <w:t>研究背景</w:t>
            </w:r>
            <w:r w:rsidR="00F079B2" w:rsidRPr="00F079B2">
              <w:rPr>
                <w:webHidden/>
              </w:rPr>
              <w:tab/>
            </w:r>
            <w:r w:rsidR="00F079B2" w:rsidRPr="00F079B2">
              <w:rPr>
                <w:webHidden/>
              </w:rPr>
              <w:fldChar w:fldCharType="begin"/>
            </w:r>
            <w:r w:rsidR="00F079B2" w:rsidRPr="00F079B2">
              <w:rPr>
                <w:webHidden/>
              </w:rPr>
              <w:instrText xml:space="preserve"> PAGEREF _Toc452843795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7E5D4C" w:rsidP="00F079B2">
          <w:pPr>
            <w:pStyle w:val="20"/>
            <w:rPr>
              <w:rFonts w:cstheme="minorBidi"/>
              <w:kern w:val="2"/>
              <w:sz w:val="21"/>
              <w:szCs w:val="22"/>
            </w:rPr>
          </w:pPr>
          <w:hyperlink w:anchor="_Toc452843796" w:history="1">
            <w:r w:rsidR="00F079B2" w:rsidRPr="00F079B2">
              <w:rPr>
                <w:rStyle w:val="a5"/>
              </w:rPr>
              <w:t>1.2</w:t>
            </w:r>
            <w:r w:rsidR="00F079B2" w:rsidRPr="00F079B2">
              <w:rPr>
                <w:rStyle w:val="a5"/>
                <w:rFonts w:hint="eastAsia"/>
              </w:rPr>
              <w:t>国内外研究现状</w:t>
            </w:r>
            <w:r w:rsidR="00F079B2" w:rsidRPr="00F079B2">
              <w:rPr>
                <w:webHidden/>
              </w:rPr>
              <w:tab/>
            </w:r>
            <w:r w:rsidR="00F079B2" w:rsidRPr="00F079B2">
              <w:rPr>
                <w:webHidden/>
              </w:rPr>
              <w:fldChar w:fldCharType="begin"/>
            </w:r>
            <w:r w:rsidR="00F079B2" w:rsidRPr="00F079B2">
              <w:rPr>
                <w:webHidden/>
              </w:rPr>
              <w:instrText xml:space="preserve"> PAGEREF _Toc452843796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7E5D4C" w:rsidP="00F079B2">
          <w:pPr>
            <w:pStyle w:val="20"/>
            <w:rPr>
              <w:rFonts w:cstheme="minorBidi"/>
              <w:kern w:val="2"/>
              <w:sz w:val="21"/>
              <w:szCs w:val="22"/>
            </w:rPr>
          </w:pPr>
          <w:hyperlink w:anchor="_Toc452843797" w:history="1">
            <w:r w:rsidR="00F079B2" w:rsidRPr="00F079B2">
              <w:rPr>
                <w:rStyle w:val="a5"/>
              </w:rPr>
              <w:t>1.3</w:t>
            </w:r>
            <w:r w:rsidR="00F079B2" w:rsidRPr="00F079B2">
              <w:rPr>
                <w:rStyle w:val="a5"/>
                <w:rFonts w:hint="eastAsia"/>
              </w:rPr>
              <w:t>本文工作</w:t>
            </w:r>
            <w:r w:rsidR="00F079B2" w:rsidRPr="00F079B2">
              <w:rPr>
                <w:webHidden/>
              </w:rPr>
              <w:tab/>
            </w:r>
            <w:r w:rsidR="00F079B2" w:rsidRPr="00F079B2">
              <w:rPr>
                <w:webHidden/>
              </w:rPr>
              <w:fldChar w:fldCharType="begin"/>
            </w:r>
            <w:r w:rsidR="00F079B2" w:rsidRPr="00F079B2">
              <w:rPr>
                <w:webHidden/>
              </w:rPr>
              <w:instrText xml:space="preserve"> PAGEREF _Toc452843797 \h </w:instrText>
            </w:r>
            <w:r w:rsidR="00F079B2" w:rsidRPr="00F079B2">
              <w:rPr>
                <w:webHidden/>
              </w:rPr>
            </w:r>
            <w:r w:rsidR="00F079B2" w:rsidRPr="00F079B2">
              <w:rPr>
                <w:webHidden/>
              </w:rPr>
              <w:fldChar w:fldCharType="separate"/>
            </w:r>
            <w:r w:rsidR="00F079B2" w:rsidRPr="00F079B2">
              <w:rPr>
                <w:webHidden/>
              </w:rPr>
              <w:t>3</w:t>
            </w:r>
            <w:r w:rsidR="00F079B2" w:rsidRPr="00F079B2">
              <w:rPr>
                <w:webHidden/>
              </w:rPr>
              <w:fldChar w:fldCharType="end"/>
            </w:r>
          </w:hyperlink>
        </w:p>
        <w:p w:rsidR="00F079B2" w:rsidRPr="00F079B2" w:rsidRDefault="007E5D4C" w:rsidP="00F079B2">
          <w:pPr>
            <w:pStyle w:val="10"/>
            <w:rPr>
              <w:rFonts w:asciiTheme="majorEastAsia" w:eastAsiaTheme="majorEastAsia" w:hAnsiTheme="majorEastAsia" w:cstheme="minorBidi"/>
              <w:kern w:val="2"/>
              <w:sz w:val="21"/>
              <w:szCs w:val="22"/>
            </w:rPr>
          </w:pPr>
          <w:hyperlink w:anchor="_Toc45284379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2</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的数字流域特征及提取</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4</w:t>
            </w:r>
            <w:r w:rsidR="00F079B2" w:rsidRPr="00F079B2">
              <w:rPr>
                <w:rFonts w:asciiTheme="majorEastAsia" w:eastAsiaTheme="majorEastAsia" w:hAnsiTheme="majorEastAsia"/>
                <w:webHidden/>
              </w:rPr>
              <w:fldChar w:fldCharType="end"/>
            </w:r>
          </w:hyperlink>
        </w:p>
        <w:p w:rsidR="00F079B2" w:rsidRPr="00F079B2" w:rsidRDefault="007E5D4C" w:rsidP="00F079B2">
          <w:pPr>
            <w:pStyle w:val="20"/>
            <w:rPr>
              <w:rFonts w:cstheme="minorBidi"/>
              <w:kern w:val="2"/>
              <w:sz w:val="21"/>
              <w:szCs w:val="22"/>
            </w:rPr>
          </w:pPr>
          <w:hyperlink w:anchor="_Toc452843799" w:history="1">
            <w:r w:rsidR="00B97908">
              <w:rPr>
                <w:rStyle w:val="a5"/>
              </w:rPr>
              <w:t>2.1 T</w:t>
            </w:r>
            <w:r w:rsidR="00B97908">
              <w:rPr>
                <w:rStyle w:val="a5"/>
                <w:rFonts w:hint="eastAsia"/>
              </w:rPr>
              <w:t>es</w:t>
            </w:r>
            <w:r w:rsidR="00B97908">
              <w:rPr>
                <w:rStyle w:val="a5"/>
              </w:rPr>
              <w:t>orFlow</w:t>
            </w:r>
            <w:r w:rsidR="00B97908">
              <w:rPr>
                <w:rStyle w:val="a5"/>
                <w:rFonts w:hint="eastAsia"/>
              </w:rPr>
              <w:t>介绍</w:t>
            </w:r>
            <w:r w:rsidR="00F079B2" w:rsidRPr="00F079B2">
              <w:rPr>
                <w:webHidden/>
              </w:rPr>
              <w:tab/>
            </w:r>
            <w:r w:rsidR="00F079B2" w:rsidRPr="00F079B2">
              <w:rPr>
                <w:webHidden/>
              </w:rPr>
              <w:fldChar w:fldCharType="begin"/>
            </w:r>
            <w:r w:rsidR="00F079B2" w:rsidRPr="00F079B2">
              <w:rPr>
                <w:webHidden/>
              </w:rPr>
              <w:instrText xml:space="preserve"> PAGEREF _Toc452843799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7E5D4C" w:rsidP="00B97908">
          <w:pPr>
            <w:pStyle w:val="20"/>
            <w:rPr>
              <w:rFonts w:cstheme="minorBidi"/>
              <w:kern w:val="2"/>
              <w:sz w:val="21"/>
              <w:szCs w:val="22"/>
            </w:rPr>
          </w:pPr>
          <w:hyperlink w:anchor="_Toc452843800" w:history="1">
            <w:r w:rsidR="00F079B2" w:rsidRPr="00F079B2">
              <w:rPr>
                <w:rStyle w:val="a5"/>
              </w:rPr>
              <w:t xml:space="preserve">2.2 </w:t>
            </w:r>
            <w:r w:rsidR="00B97908">
              <w:rPr>
                <w:rStyle w:val="a5"/>
                <w:rFonts w:hint="eastAsia"/>
              </w:rPr>
              <w:t>交通状态介绍</w:t>
            </w:r>
            <w:r w:rsidR="00F079B2" w:rsidRPr="00F079B2">
              <w:rPr>
                <w:webHidden/>
              </w:rPr>
              <w:tab/>
            </w:r>
            <w:r w:rsidR="00F079B2" w:rsidRPr="00F079B2">
              <w:rPr>
                <w:webHidden/>
              </w:rPr>
              <w:fldChar w:fldCharType="begin"/>
            </w:r>
            <w:r w:rsidR="00F079B2" w:rsidRPr="00F079B2">
              <w:rPr>
                <w:webHidden/>
              </w:rPr>
              <w:instrText xml:space="preserve"> PAGEREF _Toc452843800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7E5D4C" w:rsidP="00F079B2">
          <w:pPr>
            <w:pStyle w:val="20"/>
            <w:rPr>
              <w:rFonts w:cstheme="minorBidi"/>
              <w:kern w:val="2"/>
              <w:sz w:val="21"/>
              <w:szCs w:val="22"/>
            </w:rPr>
          </w:pPr>
          <w:hyperlink w:anchor="_Toc452843803" w:history="1">
            <w:r w:rsidR="00F079B2" w:rsidRPr="00F079B2">
              <w:rPr>
                <w:rStyle w:val="a5"/>
              </w:rPr>
              <w:t>2.3</w:t>
            </w:r>
            <w:r w:rsidR="00EC6F84">
              <w:rPr>
                <w:rStyle w:val="a5"/>
                <w:rFonts w:hint="eastAsia"/>
              </w:rPr>
              <w:t>提取样本</w:t>
            </w:r>
            <w:r w:rsidR="00F079B2" w:rsidRPr="00F079B2">
              <w:rPr>
                <w:webHidden/>
              </w:rPr>
              <w:tab/>
            </w:r>
            <w:r w:rsidR="00F079B2" w:rsidRPr="00F079B2">
              <w:rPr>
                <w:webHidden/>
              </w:rPr>
              <w:fldChar w:fldCharType="begin"/>
            </w:r>
            <w:r w:rsidR="00F079B2" w:rsidRPr="00F079B2">
              <w:rPr>
                <w:webHidden/>
              </w:rPr>
              <w:instrText xml:space="preserve"> PAGEREF _Toc452843803 \h </w:instrText>
            </w:r>
            <w:r w:rsidR="00F079B2" w:rsidRPr="00F079B2">
              <w:rPr>
                <w:webHidden/>
              </w:rPr>
            </w:r>
            <w:r w:rsidR="00F079B2" w:rsidRPr="00F079B2">
              <w:rPr>
                <w:webHidden/>
              </w:rPr>
              <w:fldChar w:fldCharType="separate"/>
            </w:r>
            <w:r w:rsidR="00F079B2" w:rsidRPr="00F079B2">
              <w:rPr>
                <w:webHidden/>
              </w:rPr>
              <w:t>8</w:t>
            </w:r>
            <w:r w:rsidR="00F079B2" w:rsidRPr="00F079B2">
              <w:rPr>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04" w:history="1">
            <w:r w:rsidR="00F079B2" w:rsidRPr="00F079B2">
              <w:rPr>
                <w:rStyle w:val="a5"/>
                <w:rFonts w:asciiTheme="majorEastAsia" w:eastAsiaTheme="majorEastAsia" w:hAnsiTheme="majorEastAsia"/>
                <w:noProof/>
              </w:rPr>
              <w:t xml:space="preserve">2.3.1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05" w:history="1">
            <w:r w:rsidR="00F079B2" w:rsidRPr="00F079B2">
              <w:rPr>
                <w:rStyle w:val="a5"/>
                <w:rFonts w:asciiTheme="majorEastAsia" w:eastAsiaTheme="majorEastAsia" w:hAnsiTheme="majorEastAsia"/>
                <w:noProof/>
              </w:rPr>
              <w:t xml:space="preserve">2.3.2 </w:t>
            </w:r>
            <w:r w:rsidR="00F079B2" w:rsidRPr="00F079B2">
              <w:rPr>
                <w:rStyle w:val="a5"/>
                <w:rFonts w:asciiTheme="majorEastAsia" w:eastAsiaTheme="majorEastAsia" w:hAnsiTheme="majorEastAsia" w:hint="eastAsia"/>
                <w:noProof/>
              </w:rPr>
              <w:t>工具介绍</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Default="007E5D4C" w:rsidP="00F079B2">
          <w:pPr>
            <w:pStyle w:val="30"/>
            <w:tabs>
              <w:tab w:val="right" w:leader="dot" w:pos="8296"/>
            </w:tabs>
            <w:spacing w:line="360" w:lineRule="auto"/>
            <w:rPr>
              <w:rFonts w:asciiTheme="majorEastAsia" w:eastAsiaTheme="majorEastAsia" w:hAnsiTheme="majorEastAsia"/>
              <w:noProof/>
            </w:rPr>
          </w:pPr>
          <w:hyperlink w:anchor="_Toc452843806" w:history="1">
            <w:r w:rsidR="00F079B2" w:rsidRPr="00F079B2">
              <w:rPr>
                <w:rStyle w:val="a5"/>
                <w:rFonts w:asciiTheme="majorEastAsia" w:eastAsiaTheme="majorEastAsia" w:hAnsiTheme="majorEastAsia"/>
                <w:noProof/>
              </w:rPr>
              <w:t xml:space="preserve">2.3.3 </w:t>
            </w:r>
            <w:r w:rsidR="00F079B2" w:rsidRPr="00F079B2">
              <w:rPr>
                <w:rStyle w:val="a5"/>
                <w:rFonts w:asciiTheme="majorEastAsia" w:eastAsiaTheme="majorEastAsia" w:hAnsiTheme="majorEastAsia" w:hint="eastAsia"/>
                <w:noProof/>
              </w:rPr>
              <w:t>提取步骤</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EC6F84" w:rsidRPr="00EC6F84" w:rsidRDefault="007E5D4C" w:rsidP="00EC6F84">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06" w:history="1">
            <w:r w:rsidR="00EC6F84">
              <w:rPr>
                <w:rStyle w:val="a5"/>
                <w:rFonts w:asciiTheme="majorEastAsia" w:eastAsiaTheme="majorEastAsia" w:hAnsiTheme="majorEastAsia"/>
                <w:noProof/>
              </w:rPr>
              <w:t>2.3.4</w:t>
            </w:r>
            <w:r w:rsidR="00EC6F84" w:rsidRPr="00F079B2">
              <w:rPr>
                <w:rStyle w:val="a5"/>
                <w:rFonts w:asciiTheme="majorEastAsia" w:eastAsiaTheme="majorEastAsia" w:hAnsiTheme="majorEastAsia"/>
                <w:noProof/>
              </w:rPr>
              <w:t xml:space="preserve"> </w:t>
            </w:r>
            <w:r w:rsidR="00EC6F84">
              <w:rPr>
                <w:rStyle w:val="a5"/>
                <w:rFonts w:asciiTheme="majorEastAsia" w:eastAsiaTheme="majorEastAsia" w:hAnsiTheme="majorEastAsia" w:hint="eastAsia"/>
                <w:noProof/>
              </w:rPr>
              <w:t>构建样本</w:t>
            </w:r>
            <w:r w:rsidR="00EC6F84" w:rsidRPr="00F079B2">
              <w:rPr>
                <w:rFonts w:asciiTheme="majorEastAsia" w:eastAsiaTheme="majorEastAsia" w:hAnsiTheme="majorEastAsia"/>
                <w:noProof/>
                <w:webHidden/>
              </w:rPr>
              <w:tab/>
            </w:r>
            <w:r w:rsidR="00EC6F84" w:rsidRPr="00F079B2">
              <w:rPr>
                <w:rFonts w:asciiTheme="majorEastAsia" w:eastAsiaTheme="majorEastAsia" w:hAnsiTheme="majorEastAsia"/>
                <w:noProof/>
                <w:webHidden/>
              </w:rPr>
              <w:fldChar w:fldCharType="begin"/>
            </w:r>
            <w:r w:rsidR="00EC6F84" w:rsidRPr="00F079B2">
              <w:rPr>
                <w:rFonts w:asciiTheme="majorEastAsia" w:eastAsiaTheme="majorEastAsia" w:hAnsiTheme="majorEastAsia"/>
                <w:noProof/>
                <w:webHidden/>
              </w:rPr>
              <w:instrText xml:space="preserve"> PAGEREF _Toc452843806 \h </w:instrText>
            </w:r>
            <w:r w:rsidR="00EC6F84" w:rsidRPr="00F079B2">
              <w:rPr>
                <w:rFonts w:asciiTheme="majorEastAsia" w:eastAsiaTheme="majorEastAsia" w:hAnsiTheme="majorEastAsia"/>
                <w:noProof/>
                <w:webHidden/>
              </w:rPr>
            </w:r>
            <w:r w:rsidR="00EC6F84" w:rsidRPr="00F079B2">
              <w:rPr>
                <w:rFonts w:asciiTheme="majorEastAsia" w:eastAsiaTheme="majorEastAsia" w:hAnsiTheme="majorEastAsia"/>
                <w:noProof/>
                <w:webHidden/>
              </w:rPr>
              <w:fldChar w:fldCharType="separate"/>
            </w:r>
            <w:r w:rsidR="00EC6F84" w:rsidRPr="00F079B2">
              <w:rPr>
                <w:rFonts w:asciiTheme="majorEastAsia" w:eastAsiaTheme="majorEastAsia" w:hAnsiTheme="majorEastAsia"/>
                <w:noProof/>
                <w:webHidden/>
              </w:rPr>
              <w:t>8</w:t>
            </w:r>
            <w:r w:rsidR="00EC6F84" w:rsidRPr="00F079B2">
              <w:rPr>
                <w:rFonts w:asciiTheme="majorEastAsia" w:eastAsiaTheme="majorEastAsia" w:hAnsiTheme="majorEastAsia"/>
                <w:noProof/>
                <w:webHidden/>
              </w:rPr>
              <w:fldChar w:fldCharType="end"/>
            </w:r>
          </w:hyperlink>
        </w:p>
        <w:p w:rsidR="00F079B2" w:rsidRPr="00F079B2" w:rsidRDefault="007E5D4C" w:rsidP="00F079B2">
          <w:pPr>
            <w:pStyle w:val="20"/>
            <w:rPr>
              <w:rFonts w:cstheme="minorBidi"/>
              <w:kern w:val="2"/>
              <w:sz w:val="21"/>
              <w:szCs w:val="22"/>
            </w:rPr>
          </w:pPr>
          <w:hyperlink w:anchor="_Toc452843807" w:history="1">
            <w:r w:rsidR="00F079B2" w:rsidRPr="00F079B2">
              <w:rPr>
                <w:rStyle w:val="a5"/>
              </w:rPr>
              <w:t xml:space="preserve">2.4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_Toc452843807 \h </w:instrText>
            </w:r>
            <w:r w:rsidR="00F079B2" w:rsidRPr="00F079B2">
              <w:rPr>
                <w:webHidden/>
              </w:rPr>
            </w:r>
            <w:r w:rsidR="00F079B2" w:rsidRPr="00F079B2">
              <w:rPr>
                <w:webHidden/>
              </w:rPr>
              <w:fldChar w:fldCharType="separate"/>
            </w:r>
            <w:r w:rsidR="00F079B2" w:rsidRPr="00F079B2">
              <w:rPr>
                <w:webHidden/>
              </w:rPr>
              <w:t>17</w:t>
            </w:r>
            <w:r w:rsidR="00F079B2" w:rsidRPr="00F079B2">
              <w:rPr>
                <w:webHidden/>
              </w:rPr>
              <w:fldChar w:fldCharType="end"/>
            </w:r>
          </w:hyperlink>
        </w:p>
        <w:p w:rsidR="00F079B2" w:rsidRPr="00F079B2" w:rsidRDefault="007E5D4C" w:rsidP="00F079B2">
          <w:pPr>
            <w:pStyle w:val="10"/>
            <w:rPr>
              <w:rFonts w:asciiTheme="majorEastAsia" w:eastAsiaTheme="majorEastAsia" w:hAnsiTheme="majorEastAsia" w:cstheme="minorBidi"/>
              <w:kern w:val="2"/>
              <w:sz w:val="21"/>
              <w:szCs w:val="22"/>
            </w:rPr>
          </w:pPr>
          <w:hyperlink w:anchor="_Toc45284380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3</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流域相似性分析的相关算法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_Toc452843808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19</w:t>
            </w:r>
            <w:r w:rsidR="00F079B2" w:rsidRPr="00F079B2">
              <w:rPr>
                <w:rFonts w:asciiTheme="majorEastAsia" w:eastAsiaTheme="majorEastAsia" w:hAnsiTheme="majorEastAsia"/>
                <w:webHidden/>
              </w:rPr>
              <w:fldChar w:fldCharType="end"/>
            </w:r>
          </w:hyperlink>
        </w:p>
        <w:p w:rsidR="00F079B2" w:rsidRPr="00F079B2" w:rsidRDefault="007E5D4C" w:rsidP="00F079B2">
          <w:pPr>
            <w:pStyle w:val="20"/>
            <w:rPr>
              <w:rFonts w:cstheme="minorBidi"/>
              <w:kern w:val="2"/>
              <w:sz w:val="21"/>
              <w:szCs w:val="22"/>
            </w:rPr>
          </w:pPr>
          <w:hyperlink w:anchor="_Toc452843809" w:history="1">
            <w:r w:rsidR="00F079B2" w:rsidRPr="00F079B2">
              <w:rPr>
                <w:rStyle w:val="a5"/>
              </w:rPr>
              <w:t xml:space="preserve">3.1 </w:t>
            </w:r>
            <w:r w:rsidR="00F079B2" w:rsidRPr="00F079B2">
              <w:rPr>
                <w:rStyle w:val="a5"/>
                <w:rFonts w:hint="eastAsia"/>
              </w:rPr>
              <w:t>主成份分析</w:t>
            </w:r>
            <w:r w:rsidR="00F079B2" w:rsidRPr="00F079B2">
              <w:rPr>
                <w:webHidden/>
              </w:rPr>
              <w:tab/>
            </w:r>
            <w:r w:rsidR="00F079B2" w:rsidRPr="00F079B2">
              <w:rPr>
                <w:webHidden/>
              </w:rPr>
              <w:fldChar w:fldCharType="begin"/>
            </w:r>
            <w:r w:rsidR="00F079B2" w:rsidRPr="00F079B2">
              <w:rPr>
                <w:webHidden/>
              </w:rPr>
              <w:instrText xml:space="preserve"> PAGEREF _Toc452843809 \h </w:instrText>
            </w:r>
            <w:r w:rsidR="00F079B2" w:rsidRPr="00F079B2">
              <w:rPr>
                <w:webHidden/>
              </w:rPr>
            </w:r>
            <w:r w:rsidR="00F079B2" w:rsidRPr="00F079B2">
              <w:rPr>
                <w:webHidden/>
              </w:rPr>
              <w:fldChar w:fldCharType="separate"/>
            </w:r>
            <w:r w:rsidR="00F079B2" w:rsidRPr="00F079B2">
              <w:rPr>
                <w:webHidden/>
              </w:rPr>
              <w:t>19</w:t>
            </w:r>
            <w:r w:rsidR="00F079B2" w:rsidRPr="00F079B2">
              <w:rPr>
                <w:webHidden/>
              </w:rPr>
              <w:fldChar w:fldCharType="end"/>
            </w:r>
          </w:hyperlink>
        </w:p>
        <w:p w:rsidR="00F079B2" w:rsidRPr="00F079B2" w:rsidRDefault="007E5D4C" w:rsidP="00F079B2">
          <w:pPr>
            <w:pStyle w:val="20"/>
            <w:rPr>
              <w:rFonts w:cstheme="minorBidi"/>
              <w:kern w:val="2"/>
              <w:sz w:val="21"/>
              <w:szCs w:val="22"/>
            </w:rPr>
          </w:pPr>
          <w:hyperlink w:anchor="_Toc452843810" w:history="1">
            <w:r w:rsidR="00F079B2" w:rsidRPr="00F079B2">
              <w:rPr>
                <w:rStyle w:val="a5"/>
              </w:rPr>
              <w:t>3.2 K-Means</w:t>
            </w:r>
            <w:r w:rsidR="00F079B2" w:rsidRPr="00F079B2">
              <w:rPr>
                <w:rStyle w:val="a5"/>
                <w:rFonts w:hint="eastAsia"/>
              </w:rPr>
              <w:t>算法</w:t>
            </w:r>
            <w:r w:rsidR="00F079B2" w:rsidRPr="00F079B2">
              <w:rPr>
                <w:webHidden/>
              </w:rPr>
              <w:tab/>
            </w:r>
            <w:r w:rsidR="00F079B2" w:rsidRPr="00F079B2">
              <w:rPr>
                <w:webHidden/>
              </w:rPr>
              <w:fldChar w:fldCharType="begin"/>
            </w:r>
            <w:r w:rsidR="00F079B2" w:rsidRPr="00F079B2">
              <w:rPr>
                <w:webHidden/>
              </w:rPr>
              <w:instrText xml:space="preserve"> PAGEREF _Toc452843810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7E5D4C" w:rsidP="00F079B2">
          <w:pPr>
            <w:pStyle w:val="20"/>
            <w:rPr>
              <w:rFonts w:cstheme="minorBidi"/>
              <w:kern w:val="2"/>
              <w:sz w:val="21"/>
              <w:szCs w:val="22"/>
            </w:rPr>
          </w:pPr>
          <w:hyperlink w:anchor="_Toc452843811" w:history="1">
            <w:r w:rsidR="00F079B2" w:rsidRPr="00F079B2">
              <w:rPr>
                <w:rStyle w:val="a5"/>
              </w:rPr>
              <w:t xml:space="preserve">3.3 </w:t>
            </w:r>
            <w:r w:rsidR="00F079B2" w:rsidRPr="00F079B2">
              <w:rPr>
                <w:rStyle w:val="a5"/>
                <w:rFonts w:hint="eastAsia"/>
              </w:rPr>
              <w:t>层次聚类算法</w:t>
            </w:r>
            <w:r w:rsidR="00F079B2" w:rsidRPr="00F079B2">
              <w:rPr>
                <w:webHidden/>
              </w:rPr>
              <w:tab/>
            </w:r>
            <w:r w:rsidR="00F079B2" w:rsidRPr="00F079B2">
              <w:rPr>
                <w:webHidden/>
              </w:rPr>
              <w:fldChar w:fldCharType="begin"/>
            </w:r>
            <w:r w:rsidR="00F079B2" w:rsidRPr="00F079B2">
              <w:rPr>
                <w:webHidden/>
              </w:rPr>
              <w:instrText xml:space="preserve"> PAGEREF _Toc452843811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7E5D4C" w:rsidP="00F079B2">
          <w:pPr>
            <w:pStyle w:val="20"/>
            <w:rPr>
              <w:rFonts w:cstheme="minorBidi"/>
              <w:kern w:val="2"/>
              <w:sz w:val="21"/>
              <w:szCs w:val="22"/>
            </w:rPr>
          </w:pPr>
          <w:hyperlink w:anchor="_Toc452843812" w:history="1">
            <w:r w:rsidR="00F079B2" w:rsidRPr="00F079B2">
              <w:rPr>
                <w:rStyle w:val="a5"/>
              </w:rPr>
              <w:t xml:space="preserve">3.4 </w:t>
            </w:r>
            <w:r w:rsidR="00F079B2" w:rsidRPr="00F079B2">
              <w:rPr>
                <w:rStyle w:val="a5"/>
                <w:rFonts w:hint="eastAsia"/>
              </w:rPr>
              <w:t>相似流域分析实例</w:t>
            </w:r>
            <w:r w:rsidR="00F079B2" w:rsidRPr="00F079B2">
              <w:rPr>
                <w:webHidden/>
              </w:rPr>
              <w:tab/>
            </w:r>
            <w:r w:rsidR="00F079B2" w:rsidRPr="00F079B2">
              <w:rPr>
                <w:webHidden/>
              </w:rPr>
              <w:fldChar w:fldCharType="begin"/>
            </w:r>
            <w:r w:rsidR="00F079B2" w:rsidRPr="00F079B2">
              <w:rPr>
                <w:webHidden/>
              </w:rPr>
              <w:instrText xml:space="preserve"> PAGEREF _Toc452843812 \h </w:instrText>
            </w:r>
            <w:r w:rsidR="00F079B2" w:rsidRPr="00F079B2">
              <w:rPr>
                <w:webHidden/>
              </w:rPr>
            </w:r>
            <w:r w:rsidR="00F079B2" w:rsidRPr="00F079B2">
              <w:rPr>
                <w:webHidden/>
              </w:rPr>
              <w:fldChar w:fldCharType="separate"/>
            </w:r>
            <w:r w:rsidR="00F079B2" w:rsidRPr="00F079B2">
              <w:rPr>
                <w:webHidden/>
              </w:rPr>
              <w:t>21</w:t>
            </w:r>
            <w:r w:rsidR="00F079B2" w:rsidRPr="00F079B2">
              <w:rPr>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13" w:history="1">
            <w:r w:rsidR="00F079B2" w:rsidRPr="00F079B2">
              <w:rPr>
                <w:rStyle w:val="a5"/>
                <w:rFonts w:asciiTheme="majorEastAsia" w:eastAsiaTheme="majorEastAsia" w:hAnsiTheme="majorEastAsia"/>
                <w:noProof/>
              </w:rPr>
              <w:t xml:space="preserve">3.4.1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21</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14" w:history="1">
            <w:r w:rsidR="00F079B2" w:rsidRPr="00F079B2">
              <w:rPr>
                <w:rStyle w:val="a5"/>
                <w:rFonts w:asciiTheme="majorEastAsia" w:eastAsiaTheme="majorEastAsia" w:hAnsiTheme="majorEastAsia"/>
                <w:noProof/>
              </w:rPr>
              <w:t xml:space="preserve">3.4.2 </w:t>
            </w:r>
            <w:r w:rsidR="00F079B2" w:rsidRPr="00F079B2">
              <w:rPr>
                <w:rStyle w:val="a5"/>
                <w:rFonts w:asciiTheme="majorEastAsia" w:eastAsiaTheme="majorEastAsia" w:hAnsiTheme="majorEastAsia" w:hint="eastAsia"/>
                <w:noProof/>
              </w:rPr>
              <w:t>数据分析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22</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20"/>
            <w:rPr>
              <w:rFonts w:cstheme="minorBidi"/>
              <w:kern w:val="2"/>
              <w:sz w:val="21"/>
              <w:szCs w:val="22"/>
            </w:rPr>
          </w:pPr>
          <w:hyperlink w:anchor="_Toc452843815" w:history="1">
            <w:r w:rsidR="00F079B2" w:rsidRPr="00F079B2">
              <w:rPr>
                <w:rStyle w:val="a5"/>
              </w:rPr>
              <w:t xml:space="preserve">3.5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_Toc452843815 \h </w:instrText>
            </w:r>
            <w:r w:rsidR="00F079B2" w:rsidRPr="00F079B2">
              <w:rPr>
                <w:webHidden/>
              </w:rPr>
            </w:r>
            <w:r w:rsidR="00F079B2" w:rsidRPr="00F079B2">
              <w:rPr>
                <w:webHidden/>
              </w:rPr>
              <w:fldChar w:fldCharType="separate"/>
            </w:r>
            <w:r w:rsidR="00F079B2" w:rsidRPr="00F079B2">
              <w:rPr>
                <w:webHidden/>
              </w:rPr>
              <w:t>27</w:t>
            </w:r>
            <w:r w:rsidR="00F079B2" w:rsidRPr="00F079B2">
              <w:rPr>
                <w:webHidden/>
              </w:rPr>
              <w:fldChar w:fldCharType="end"/>
            </w:r>
          </w:hyperlink>
        </w:p>
        <w:p w:rsidR="00F079B2" w:rsidRPr="00F079B2" w:rsidRDefault="007E5D4C" w:rsidP="00F079B2">
          <w:pPr>
            <w:pStyle w:val="10"/>
            <w:rPr>
              <w:rFonts w:asciiTheme="majorEastAsia" w:eastAsiaTheme="majorEastAsia" w:hAnsiTheme="majorEastAsia" w:cstheme="minorBidi"/>
              <w:kern w:val="2"/>
              <w:sz w:val="21"/>
              <w:szCs w:val="22"/>
            </w:rPr>
          </w:pPr>
          <w:hyperlink w:anchor="_Toc452843816"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4</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的相似流域查找系统的设计</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_Toc452843816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28</w:t>
            </w:r>
            <w:r w:rsidR="00F079B2" w:rsidRPr="00F079B2">
              <w:rPr>
                <w:rFonts w:asciiTheme="majorEastAsia" w:eastAsiaTheme="majorEastAsia" w:hAnsiTheme="majorEastAsia"/>
                <w:webHidden/>
              </w:rPr>
              <w:fldChar w:fldCharType="end"/>
            </w:r>
          </w:hyperlink>
        </w:p>
        <w:p w:rsidR="00F079B2" w:rsidRPr="00F079B2" w:rsidRDefault="007E5D4C" w:rsidP="00F079B2">
          <w:pPr>
            <w:pStyle w:val="20"/>
            <w:rPr>
              <w:rFonts w:cstheme="minorBidi"/>
              <w:kern w:val="2"/>
              <w:sz w:val="21"/>
              <w:szCs w:val="22"/>
            </w:rPr>
          </w:pPr>
          <w:hyperlink w:anchor="_Toc452843817" w:history="1">
            <w:r w:rsidR="00F079B2" w:rsidRPr="00F079B2">
              <w:rPr>
                <w:rStyle w:val="a5"/>
              </w:rPr>
              <w:t xml:space="preserve">4.1 </w:t>
            </w:r>
            <w:r w:rsidR="00F079B2" w:rsidRPr="00F079B2">
              <w:rPr>
                <w:rStyle w:val="a5"/>
                <w:rFonts w:hint="eastAsia"/>
              </w:rPr>
              <w:t>需求分析</w:t>
            </w:r>
            <w:r w:rsidR="00F079B2" w:rsidRPr="00F079B2">
              <w:rPr>
                <w:webHidden/>
              </w:rPr>
              <w:tab/>
            </w:r>
            <w:r w:rsidR="00F079B2" w:rsidRPr="00F079B2">
              <w:rPr>
                <w:webHidden/>
              </w:rPr>
              <w:fldChar w:fldCharType="begin"/>
            </w:r>
            <w:r w:rsidR="00F079B2" w:rsidRPr="00F079B2">
              <w:rPr>
                <w:webHidden/>
              </w:rPr>
              <w:instrText xml:space="preserve"> PAGEREF _Toc452843817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7E5D4C" w:rsidP="00F079B2">
          <w:pPr>
            <w:pStyle w:val="20"/>
            <w:rPr>
              <w:rFonts w:cstheme="minorBidi"/>
              <w:kern w:val="2"/>
              <w:sz w:val="21"/>
              <w:szCs w:val="22"/>
            </w:rPr>
          </w:pPr>
          <w:hyperlink w:anchor="_Toc452843818" w:history="1">
            <w:r w:rsidR="00F079B2" w:rsidRPr="00F079B2">
              <w:rPr>
                <w:rStyle w:val="a5"/>
              </w:rPr>
              <w:t xml:space="preserve">4.2 </w:t>
            </w:r>
            <w:r w:rsidR="00F079B2" w:rsidRPr="00F079B2">
              <w:rPr>
                <w:rStyle w:val="a5"/>
                <w:rFonts w:hint="eastAsia"/>
              </w:rPr>
              <w:t>总体设计</w:t>
            </w:r>
            <w:r w:rsidR="00F079B2" w:rsidRPr="00F079B2">
              <w:rPr>
                <w:webHidden/>
              </w:rPr>
              <w:tab/>
            </w:r>
            <w:r w:rsidR="00F079B2" w:rsidRPr="00F079B2">
              <w:rPr>
                <w:webHidden/>
              </w:rPr>
              <w:fldChar w:fldCharType="begin"/>
            </w:r>
            <w:r w:rsidR="00F079B2" w:rsidRPr="00F079B2">
              <w:rPr>
                <w:webHidden/>
              </w:rPr>
              <w:instrText xml:space="preserve"> PAGEREF _Toc452843818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19" w:history="1">
            <w:r w:rsidR="00F079B2" w:rsidRPr="00F079B2">
              <w:rPr>
                <w:rStyle w:val="a5"/>
                <w:rFonts w:asciiTheme="majorEastAsia" w:eastAsiaTheme="majorEastAsia" w:hAnsiTheme="majorEastAsia"/>
                <w:noProof/>
              </w:rPr>
              <w:t xml:space="preserve">4.2.1 </w:t>
            </w:r>
            <w:r w:rsidR="00F079B2" w:rsidRPr="00F079B2">
              <w:rPr>
                <w:rStyle w:val="a5"/>
                <w:rFonts w:asciiTheme="majorEastAsia" w:eastAsiaTheme="majorEastAsia" w:hAnsiTheme="majorEastAsia" w:hint="eastAsia"/>
                <w:noProof/>
              </w:rPr>
              <w:t>系统结构设计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28</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0" w:history="1">
            <w:r w:rsidR="00F079B2" w:rsidRPr="00F079B2">
              <w:rPr>
                <w:rStyle w:val="a5"/>
                <w:rFonts w:asciiTheme="majorEastAsia" w:eastAsiaTheme="majorEastAsia" w:hAnsiTheme="majorEastAsia"/>
                <w:noProof/>
              </w:rPr>
              <w:t xml:space="preserve">4.4.2 </w:t>
            </w:r>
            <w:r w:rsidR="00F079B2" w:rsidRPr="00F079B2">
              <w:rPr>
                <w:rStyle w:val="a5"/>
                <w:rFonts w:asciiTheme="majorEastAsia" w:eastAsiaTheme="majorEastAsia" w:hAnsiTheme="majorEastAsia" w:hint="eastAsia"/>
                <w:noProof/>
              </w:rPr>
              <w:t>系统流程设计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30</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20"/>
            <w:rPr>
              <w:rFonts w:cstheme="minorBidi"/>
              <w:kern w:val="2"/>
              <w:sz w:val="21"/>
              <w:szCs w:val="22"/>
            </w:rPr>
          </w:pPr>
          <w:hyperlink w:anchor="_Toc452843821" w:history="1">
            <w:r w:rsidR="00F079B2" w:rsidRPr="00F079B2">
              <w:rPr>
                <w:rStyle w:val="a5"/>
              </w:rPr>
              <w:t xml:space="preserve">4.3 </w:t>
            </w:r>
            <w:r w:rsidR="00F079B2" w:rsidRPr="00F079B2">
              <w:rPr>
                <w:rStyle w:val="a5"/>
                <w:rFonts w:hint="eastAsia"/>
              </w:rPr>
              <w:t>系统功能设计</w:t>
            </w:r>
            <w:r w:rsidR="00F079B2" w:rsidRPr="00F079B2">
              <w:rPr>
                <w:webHidden/>
              </w:rPr>
              <w:tab/>
            </w:r>
            <w:r w:rsidR="00F079B2" w:rsidRPr="00F079B2">
              <w:rPr>
                <w:webHidden/>
              </w:rPr>
              <w:fldChar w:fldCharType="begin"/>
            </w:r>
            <w:r w:rsidR="00F079B2" w:rsidRPr="00F079B2">
              <w:rPr>
                <w:webHidden/>
              </w:rPr>
              <w:instrText xml:space="preserve"> PAGEREF _Toc452843821 \h </w:instrText>
            </w:r>
            <w:r w:rsidR="00F079B2" w:rsidRPr="00F079B2">
              <w:rPr>
                <w:webHidden/>
              </w:rPr>
            </w:r>
            <w:r w:rsidR="00F079B2" w:rsidRPr="00F079B2">
              <w:rPr>
                <w:webHidden/>
              </w:rPr>
              <w:fldChar w:fldCharType="separate"/>
            </w:r>
            <w:r w:rsidR="00F079B2" w:rsidRPr="00F079B2">
              <w:rPr>
                <w:webHidden/>
              </w:rPr>
              <w:t>30</w:t>
            </w:r>
            <w:r w:rsidR="00F079B2" w:rsidRPr="00F079B2">
              <w:rPr>
                <w:webHidden/>
              </w:rPr>
              <w:fldChar w:fldCharType="end"/>
            </w:r>
          </w:hyperlink>
        </w:p>
        <w:p w:rsidR="00F079B2" w:rsidRPr="00F079B2" w:rsidRDefault="007E5D4C" w:rsidP="00F079B2">
          <w:pPr>
            <w:pStyle w:val="20"/>
            <w:rPr>
              <w:rFonts w:cstheme="minorBidi"/>
              <w:kern w:val="2"/>
              <w:sz w:val="21"/>
              <w:szCs w:val="22"/>
            </w:rPr>
          </w:pPr>
          <w:hyperlink w:anchor="_Toc452843822" w:history="1">
            <w:r w:rsidR="00F079B2" w:rsidRPr="00F079B2">
              <w:rPr>
                <w:rStyle w:val="a5"/>
              </w:rPr>
              <w:t>4.4</w:t>
            </w:r>
            <w:r w:rsidR="00F079B2" w:rsidRPr="00F079B2">
              <w:rPr>
                <w:rStyle w:val="a5"/>
                <w:rFonts w:hint="eastAsia"/>
              </w:rPr>
              <w:t>数据库设计</w:t>
            </w:r>
            <w:r w:rsidR="00F079B2" w:rsidRPr="00F079B2">
              <w:rPr>
                <w:webHidden/>
              </w:rPr>
              <w:tab/>
            </w:r>
            <w:r w:rsidR="00F079B2" w:rsidRPr="00F079B2">
              <w:rPr>
                <w:webHidden/>
              </w:rPr>
              <w:fldChar w:fldCharType="begin"/>
            </w:r>
            <w:r w:rsidR="00F079B2" w:rsidRPr="00F079B2">
              <w:rPr>
                <w:webHidden/>
              </w:rPr>
              <w:instrText xml:space="preserve"> PAGEREF _Toc452843822 \h </w:instrText>
            </w:r>
            <w:r w:rsidR="00F079B2" w:rsidRPr="00F079B2">
              <w:rPr>
                <w:webHidden/>
              </w:rPr>
            </w:r>
            <w:r w:rsidR="00F079B2" w:rsidRPr="00F079B2">
              <w:rPr>
                <w:webHidden/>
              </w:rPr>
              <w:fldChar w:fldCharType="separate"/>
            </w:r>
            <w:r w:rsidR="00F079B2" w:rsidRPr="00F079B2">
              <w:rPr>
                <w:webHidden/>
              </w:rPr>
              <w:t>31</w:t>
            </w:r>
            <w:r w:rsidR="00F079B2" w:rsidRPr="00F079B2">
              <w:rPr>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3" w:history="1">
            <w:r w:rsidR="00F079B2" w:rsidRPr="00F079B2">
              <w:rPr>
                <w:rStyle w:val="a5"/>
                <w:rFonts w:asciiTheme="majorEastAsia" w:eastAsiaTheme="majorEastAsia" w:hAnsiTheme="majorEastAsia"/>
                <w:noProof/>
              </w:rPr>
              <w:t>4.4.1</w:t>
            </w:r>
            <w:r w:rsidR="00F079B2" w:rsidRPr="00F079B2">
              <w:rPr>
                <w:rStyle w:val="a5"/>
                <w:rFonts w:asciiTheme="majorEastAsia" w:eastAsiaTheme="majorEastAsia" w:hAnsiTheme="majorEastAsia" w:hint="eastAsia"/>
                <w:noProof/>
              </w:rPr>
              <w:t>河流相似性分析基本信息表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31</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4" w:history="1">
            <w:r w:rsidR="00F079B2" w:rsidRPr="00F079B2">
              <w:rPr>
                <w:rStyle w:val="a5"/>
                <w:rFonts w:asciiTheme="majorEastAsia" w:eastAsiaTheme="majorEastAsia" w:hAnsiTheme="majorEastAsia"/>
                <w:noProof/>
              </w:rPr>
              <w:t>4.4.2</w:t>
            </w:r>
            <w:r w:rsidR="00F079B2" w:rsidRPr="00F079B2">
              <w:rPr>
                <w:rStyle w:val="a5"/>
                <w:rFonts w:asciiTheme="majorEastAsia" w:eastAsiaTheme="majorEastAsia" w:hAnsiTheme="majorEastAsia" w:hint="eastAsia"/>
                <w:noProof/>
              </w:rPr>
              <w:t>河流相似性性分析属性字典表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20"/>
            <w:rPr>
              <w:rFonts w:cstheme="minorBidi"/>
              <w:kern w:val="2"/>
              <w:sz w:val="21"/>
              <w:szCs w:val="22"/>
            </w:rPr>
          </w:pPr>
          <w:hyperlink w:anchor="_Toc452843825" w:history="1">
            <w:r w:rsidR="00F079B2" w:rsidRPr="00F079B2">
              <w:rPr>
                <w:rStyle w:val="a5"/>
              </w:rPr>
              <w:t>4.5</w:t>
            </w:r>
            <w:r w:rsidR="00F079B2" w:rsidRPr="00F079B2">
              <w:rPr>
                <w:rStyle w:val="a5"/>
                <w:rFonts w:hint="eastAsia"/>
              </w:rPr>
              <w:t>详细设计</w:t>
            </w:r>
            <w:r w:rsidR="00F079B2" w:rsidRPr="00F079B2">
              <w:rPr>
                <w:webHidden/>
              </w:rPr>
              <w:tab/>
            </w:r>
            <w:r w:rsidR="00F079B2" w:rsidRPr="00F079B2">
              <w:rPr>
                <w:webHidden/>
              </w:rPr>
              <w:fldChar w:fldCharType="begin"/>
            </w:r>
            <w:r w:rsidR="00F079B2" w:rsidRPr="00F079B2">
              <w:rPr>
                <w:webHidden/>
              </w:rPr>
              <w:instrText xml:space="preserve"> PAGEREF _Toc452843825 \h </w:instrText>
            </w:r>
            <w:r w:rsidR="00F079B2" w:rsidRPr="00F079B2">
              <w:rPr>
                <w:webHidden/>
              </w:rPr>
            </w:r>
            <w:r w:rsidR="00F079B2" w:rsidRPr="00F079B2">
              <w:rPr>
                <w:webHidden/>
              </w:rPr>
              <w:fldChar w:fldCharType="separate"/>
            </w:r>
            <w:r w:rsidR="00F079B2" w:rsidRPr="00F079B2">
              <w:rPr>
                <w:webHidden/>
              </w:rPr>
              <w:t>33</w:t>
            </w:r>
            <w:r w:rsidR="00F079B2" w:rsidRPr="00F079B2">
              <w:rPr>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6" w:history="1">
            <w:r w:rsidR="00F079B2" w:rsidRPr="00F079B2">
              <w:rPr>
                <w:rStyle w:val="a5"/>
                <w:rFonts w:asciiTheme="majorEastAsia" w:eastAsiaTheme="majorEastAsia" w:hAnsiTheme="majorEastAsia"/>
                <w:noProof/>
              </w:rPr>
              <w:t xml:space="preserve">4.5.1 </w:t>
            </w:r>
            <w:r w:rsidR="00F079B2" w:rsidRPr="00F079B2">
              <w:rPr>
                <w:rStyle w:val="a5"/>
                <w:rFonts w:asciiTheme="majorEastAsia" w:eastAsiaTheme="majorEastAsia" w:hAnsiTheme="majorEastAsia" w:hint="eastAsia"/>
                <w:noProof/>
              </w:rPr>
              <w:t>单流域搜索</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7" w:history="1">
            <w:r w:rsidR="00F079B2" w:rsidRPr="00F079B2">
              <w:rPr>
                <w:rStyle w:val="a5"/>
                <w:rFonts w:asciiTheme="majorEastAsia" w:eastAsiaTheme="majorEastAsia" w:hAnsiTheme="majorEastAsia"/>
                <w:noProof/>
              </w:rPr>
              <w:t xml:space="preserve">4.5.2 </w:t>
            </w:r>
            <w:r w:rsidR="00F079B2" w:rsidRPr="00F079B2">
              <w:rPr>
                <w:rStyle w:val="a5"/>
                <w:rFonts w:asciiTheme="majorEastAsia" w:eastAsiaTheme="majorEastAsia" w:hAnsiTheme="majorEastAsia" w:hint="eastAsia"/>
                <w:noProof/>
              </w:rPr>
              <w:t>多流域分析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34</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8" w:history="1">
            <w:r w:rsidR="00F079B2" w:rsidRPr="00F079B2">
              <w:rPr>
                <w:rStyle w:val="a5"/>
                <w:rFonts w:asciiTheme="majorEastAsia" w:eastAsiaTheme="majorEastAsia" w:hAnsiTheme="majorEastAsia"/>
                <w:noProof/>
              </w:rPr>
              <w:t>4.5.3 DEM</w:t>
            </w:r>
            <w:r w:rsidR="00F079B2" w:rsidRPr="00F079B2">
              <w:rPr>
                <w:rStyle w:val="a5"/>
                <w:rFonts w:asciiTheme="majorEastAsia" w:eastAsiaTheme="majorEastAsia" w:hAnsiTheme="majorEastAsia" w:hint="eastAsia"/>
                <w:noProof/>
              </w:rPr>
              <w:t>参数文件上传</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35</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9" w:history="1">
            <w:r w:rsidR="00F079B2" w:rsidRPr="00F079B2">
              <w:rPr>
                <w:rStyle w:val="a5"/>
                <w:rFonts w:asciiTheme="majorEastAsia" w:eastAsiaTheme="majorEastAsia" w:hAnsiTheme="majorEastAsia"/>
                <w:noProof/>
              </w:rPr>
              <w:t xml:space="preserve">4.5.4 </w:t>
            </w:r>
            <w:r w:rsidR="00F079B2" w:rsidRPr="00F079B2">
              <w:rPr>
                <w:rStyle w:val="a5"/>
                <w:rFonts w:asciiTheme="majorEastAsia" w:eastAsiaTheme="majorEastAsia" w:hAnsiTheme="majorEastAsia" w:hint="eastAsia"/>
                <w:noProof/>
              </w:rPr>
              <w:t>查询河流信息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0" w:history="1">
            <w:r w:rsidR="00F079B2" w:rsidRPr="00F079B2">
              <w:rPr>
                <w:rStyle w:val="a5"/>
                <w:rFonts w:asciiTheme="majorEastAsia" w:eastAsiaTheme="majorEastAsia" w:hAnsiTheme="majorEastAsia"/>
                <w:noProof/>
              </w:rPr>
              <w:t xml:space="preserve">4.5.5 </w:t>
            </w:r>
            <w:r w:rsidR="00F079B2" w:rsidRPr="00F079B2">
              <w:rPr>
                <w:rStyle w:val="a5"/>
                <w:rFonts w:asciiTheme="majorEastAsia" w:eastAsiaTheme="majorEastAsia" w:hAnsiTheme="majorEastAsia" w:hint="eastAsia"/>
                <w:noProof/>
              </w:rPr>
              <w:t>更新河流信息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1" w:history="1">
            <w:r w:rsidR="00F079B2" w:rsidRPr="00F079B2">
              <w:rPr>
                <w:rStyle w:val="a5"/>
                <w:rFonts w:asciiTheme="majorEastAsia" w:eastAsiaTheme="majorEastAsia" w:hAnsiTheme="majorEastAsia"/>
                <w:noProof/>
              </w:rPr>
              <w:t xml:space="preserve">4.5.6 </w:t>
            </w:r>
            <w:r w:rsidR="00F079B2" w:rsidRPr="00F079B2">
              <w:rPr>
                <w:rStyle w:val="a5"/>
                <w:rFonts w:asciiTheme="majorEastAsia" w:eastAsiaTheme="majorEastAsia" w:hAnsiTheme="majorEastAsia" w:hint="eastAsia"/>
                <w:noProof/>
              </w:rPr>
              <w:t>新增河流信息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2" w:history="1">
            <w:r w:rsidR="00F079B2" w:rsidRPr="00F079B2">
              <w:rPr>
                <w:rStyle w:val="a5"/>
                <w:rFonts w:asciiTheme="majorEastAsia" w:eastAsiaTheme="majorEastAsia" w:hAnsiTheme="majorEastAsia"/>
                <w:noProof/>
              </w:rPr>
              <w:t xml:space="preserve">4.5.7 </w:t>
            </w:r>
            <w:r w:rsidR="00F079B2" w:rsidRPr="00F079B2">
              <w:rPr>
                <w:rStyle w:val="a5"/>
                <w:rFonts w:asciiTheme="majorEastAsia" w:eastAsiaTheme="majorEastAsia" w:hAnsiTheme="majorEastAsia" w:hint="eastAsia"/>
                <w:noProof/>
              </w:rPr>
              <w:t>界面设计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37</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20"/>
            <w:rPr>
              <w:rFonts w:cstheme="minorBidi"/>
              <w:kern w:val="2"/>
              <w:sz w:val="21"/>
              <w:szCs w:val="22"/>
            </w:rPr>
          </w:pPr>
          <w:hyperlink w:anchor="_Toc452843833" w:history="1">
            <w:r w:rsidR="00F079B2" w:rsidRPr="00F079B2">
              <w:rPr>
                <w:rStyle w:val="a5"/>
              </w:rPr>
              <w:t xml:space="preserve">4.6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_Toc452843833 \h </w:instrText>
            </w:r>
            <w:r w:rsidR="00F079B2" w:rsidRPr="00F079B2">
              <w:rPr>
                <w:webHidden/>
              </w:rPr>
            </w:r>
            <w:r w:rsidR="00F079B2" w:rsidRPr="00F079B2">
              <w:rPr>
                <w:webHidden/>
              </w:rPr>
              <w:fldChar w:fldCharType="separate"/>
            </w:r>
            <w:r w:rsidR="00F079B2" w:rsidRPr="00F079B2">
              <w:rPr>
                <w:webHidden/>
              </w:rPr>
              <w:t>38</w:t>
            </w:r>
            <w:r w:rsidR="00F079B2" w:rsidRPr="00F079B2">
              <w:rPr>
                <w:webHidden/>
              </w:rPr>
              <w:fldChar w:fldCharType="end"/>
            </w:r>
          </w:hyperlink>
        </w:p>
        <w:p w:rsidR="00F079B2" w:rsidRDefault="007E5D4C" w:rsidP="00F079B2">
          <w:pPr>
            <w:pStyle w:val="10"/>
            <w:rPr>
              <w:rFonts w:asciiTheme="minorHAnsi" w:hAnsiTheme="minorHAnsi" w:cstheme="minorBidi"/>
              <w:b w:val="0"/>
              <w:kern w:val="2"/>
              <w:sz w:val="21"/>
              <w:szCs w:val="22"/>
            </w:rPr>
          </w:pPr>
          <w:hyperlink w:anchor="_Toc452843834" w:history="1">
            <w:r w:rsidR="00F079B2" w:rsidRPr="00F908EB">
              <w:rPr>
                <w:rStyle w:val="a5"/>
                <w:rFonts w:ascii="黑体" w:eastAsia="黑体" w:hAnsi="Times New Roman" w:hint="eastAsia"/>
              </w:rPr>
              <w:t>第</w:t>
            </w:r>
            <w:r w:rsidR="00F079B2" w:rsidRPr="00F908EB">
              <w:rPr>
                <w:rStyle w:val="a5"/>
                <w:rFonts w:ascii="黑体" w:eastAsia="黑体" w:hAnsi="Times New Roman"/>
              </w:rPr>
              <w:t>5</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基于</w:t>
            </w:r>
            <w:r w:rsidR="00F079B2" w:rsidRPr="00F908EB">
              <w:rPr>
                <w:rStyle w:val="a5"/>
                <w:rFonts w:ascii="黑体" w:eastAsia="黑体" w:hAnsi="Times New Roman"/>
              </w:rPr>
              <w:t>DEM</w:t>
            </w:r>
            <w:r w:rsidR="00F079B2" w:rsidRPr="00F908EB">
              <w:rPr>
                <w:rStyle w:val="a5"/>
                <w:rFonts w:ascii="黑体" w:eastAsia="黑体" w:hAnsi="Times New Roman" w:hint="eastAsia"/>
              </w:rPr>
              <w:t>的相似流域查找系统的实现</w:t>
            </w:r>
            <w:r w:rsidR="00F079B2">
              <w:rPr>
                <w:webHidden/>
              </w:rPr>
              <w:tab/>
            </w:r>
            <w:r w:rsidR="00F079B2">
              <w:rPr>
                <w:webHidden/>
              </w:rPr>
              <w:fldChar w:fldCharType="begin"/>
            </w:r>
            <w:r w:rsidR="00F079B2">
              <w:rPr>
                <w:webHidden/>
              </w:rPr>
              <w:instrText xml:space="preserve"> PAGEREF _Toc452843834 \h </w:instrText>
            </w:r>
            <w:r w:rsidR="00F079B2">
              <w:rPr>
                <w:webHidden/>
              </w:rPr>
            </w:r>
            <w:r w:rsidR="00F079B2">
              <w:rPr>
                <w:webHidden/>
              </w:rPr>
              <w:fldChar w:fldCharType="separate"/>
            </w:r>
            <w:r w:rsidR="00F079B2">
              <w:rPr>
                <w:webHidden/>
              </w:rPr>
              <w:t>39</w:t>
            </w:r>
            <w:r w:rsidR="00F079B2">
              <w:rPr>
                <w:webHidden/>
              </w:rPr>
              <w:fldChar w:fldCharType="end"/>
            </w:r>
          </w:hyperlink>
        </w:p>
        <w:p w:rsidR="00F079B2" w:rsidRPr="00F079B2" w:rsidRDefault="007E5D4C" w:rsidP="00F079B2">
          <w:pPr>
            <w:pStyle w:val="20"/>
            <w:rPr>
              <w:rFonts w:cstheme="minorBidi"/>
              <w:kern w:val="2"/>
              <w:sz w:val="21"/>
              <w:szCs w:val="22"/>
            </w:rPr>
          </w:pPr>
          <w:hyperlink w:anchor="_Toc452843835" w:history="1">
            <w:r w:rsidR="00F079B2" w:rsidRPr="00F079B2">
              <w:rPr>
                <w:rStyle w:val="a5"/>
              </w:rPr>
              <w:t xml:space="preserve">5.1 </w:t>
            </w:r>
            <w:r w:rsidR="00F079B2" w:rsidRPr="00F079B2">
              <w:rPr>
                <w:rStyle w:val="a5"/>
                <w:rFonts w:hint="eastAsia"/>
              </w:rPr>
              <w:t>系统开发环境</w:t>
            </w:r>
            <w:r w:rsidR="00F079B2" w:rsidRPr="00F079B2">
              <w:rPr>
                <w:webHidden/>
              </w:rPr>
              <w:tab/>
            </w:r>
            <w:r w:rsidR="00F079B2" w:rsidRPr="00F079B2">
              <w:rPr>
                <w:webHidden/>
              </w:rPr>
              <w:fldChar w:fldCharType="begin"/>
            </w:r>
            <w:r w:rsidR="00F079B2" w:rsidRPr="00F079B2">
              <w:rPr>
                <w:webHidden/>
              </w:rPr>
              <w:instrText xml:space="preserve"> PAGEREF _Toc452843835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7E5D4C" w:rsidP="00F079B2">
          <w:pPr>
            <w:pStyle w:val="20"/>
            <w:rPr>
              <w:rFonts w:cstheme="minorBidi"/>
              <w:kern w:val="2"/>
              <w:sz w:val="21"/>
              <w:szCs w:val="22"/>
            </w:rPr>
          </w:pPr>
          <w:hyperlink w:anchor="_Toc452843836" w:history="1">
            <w:r w:rsidR="00F079B2" w:rsidRPr="00F079B2">
              <w:rPr>
                <w:rStyle w:val="a5"/>
              </w:rPr>
              <w:t xml:space="preserve">5.2 </w:t>
            </w:r>
            <w:r w:rsidR="00F079B2" w:rsidRPr="00F079B2">
              <w:rPr>
                <w:rStyle w:val="a5"/>
                <w:rFonts w:hint="eastAsia"/>
              </w:rPr>
              <w:t>系统实现</w:t>
            </w:r>
            <w:r w:rsidR="00F079B2" w:rsidRPr="00F079B2">
              <w:rPr>
                <w:webHidden/>
              </w:rPr>
              <w:tab/>
            </w:r>
            <w:r w:rsidR="00F079B2" w:rsidRPr="00F079B2">
              <w:rPr>
                <w:webHidden/>
              </w:rPr>
              <w:fldChar w:fldCharType="begin"/>
            </w:r>
            <w:r w:rsidR="00F079B2" w:rsidRPr="00F079B2">
              <w:rPr>
                <w:webHidden/>
              </w:rPr>
              <w:instrText xml:space="preserve"> PAGEREF _Toc452843836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7" w:history="1">
            <w:r w:rsidR="00F079B2" w:rsidRPr="00F079B2">
              <w:rPr>
                <w:rStyle w:val="a5"/>
                <w:rFonts w:asciiTheme="majorEastAsia" w:eastAsiaTheme="majorEastAsia" w:hAnsiTheme="majorEastAsia"/>
                <w:noProof/>
              </w:rPr>
              <w:t xml:space="preserve">5.2.1 </w:t>
            </w:r>
            <w:r w:rsidR="00F079B2" w:rsidRPr="00F079B2">
              <w:rPr>
                <w:rStyle w:val="a5"/>
                <w:rFonts w:asciiTheme="majorEastAsia" w:eastAsiaTheme="majorEastAsia" w:hAnsiTheme="majorEastAsia" w:hint="eastAsia"/>
                <w:noProof/>
              </w:rPr>
              <w:t>单流域搜索功能实现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39</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8" w:history="1">
            <w:r w:rsidR="00F079B2" w:rsidRPr="00F079B2">
              <w:rPr>
                <w:rStyle w:val="a5"/>
                <w:rFonts w:asciiTheme="majorEastAsia" w:eastAsiaTheme="majorEastAsia" w:hAnsiTheme="majorEastAsia"/>
                <w:noProof/>
              </w:rPr>
              <w:t xml:space="preserve">5.2.2 </w:t>
            </w:r>
            <w:r w:rsidR="00F079B2" w:rsidRPr="00F079B2">
              <w:rPr>
                <w:rStyle w:val="a5"/>
                <w:rFonts w:asciiTheme="majorEastAsia" w:eastAsiaTheme="majorEastAsia" w:hAnsiTheme="majorEastAsia" w:hint="eastAsia"/>
                <w:noProof/>
              </w:rPr>
              <w:t>多流域分析功能实现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41</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9" w:history="1">
            <w:r w:rsidR="00F079B2" w:rsidRPr="00F079B2">
              <w:rPr>
                <w:rStyle w:val="a5"/>
                <w:rFonts w:asciiTheme="majorEastAsia" w:eastAsiaTheme="majorEastAsia" w:hAnsiTheme="majorEastAsia"/>
                <w:noProof/>
              </w:rPr>
              <w:t xml:space="preserve">5.2.3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42</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0" w:history="1">
            <w:r w:rsidR="00F079B2" w:rsidRPr="00F079B2">
              <w:rPr>
                <w:rStyle w:val="a5"/>
                <w:rFonts w:asciiTheme="majorEastAsia" w:eastAsiaTheme="majorEastAsia" w:hAnsiTheme="majorEastAsia"/>
                <w:noProof/>
              </w:rPr>
              <w:t xml:space="preserve">5.2.4 </w:t>
            </w:r>
            <w:r w:rsidR="00F079B2" w:rsidRPr="00F079B2">
              <w:rPr>
                <w:rStyle w:val="a5"/>
                <w:rFonts w:asciiTheme="majorEastAsia" w:eastAsiaTheme="majorEastAsia" w:hAnsiTheme="majorEastAsia" w:hint="eastAsia"/>
                <w:noProof/>
              </w:rPr>
              <w:t>河流信息管理功能实现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46</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1" w:history="1">
            <w:r w:rsidR="00F079B2" w:rsidRPr="00F079B2">
              <w:rPr>
                <w:rStyle w:val="a5"/>
                <w:rFonts w:asciiTheme="majorEastAsia" w:eastAsiaTheme="majorEastAsia" w:hAnsiTheme="majorEastAsia"/>
                <w:noProof/>
              </w:rPr>
              <w:t xml:space="preserve">5.2.5 </w:t>
            </w:r>
            <w:r w:rsidR="00F079B2" w:rsidRPr="00F079B2">
              <w:rPr>
                <w:rStyle w:val="a5"/>
                <w:rFonts w:asciiTheme="majorEastAsia" w:eastAsiaTheme="majorEastAsia" w:hAnsiTheme="majorEastAsia" w:hint="eastAsia"/>
                <w:noProof/>
              </w:rPr>
              <w:t>系统界面实现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47</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20"/>
            <w:rPr>
              <w:rFonts w:cstheme="minorBidi"/>
              <w:kern w:val="2"/>
              <w:sz w:val="21"/>
              <w:szCs w:val="22"/>
            </w:rPr>
          </w:pPr>
          <w:hyperlink w:anchor="_Toc452843842" w:history="1">
            <w:r w:rsidR="00F079B2" w:rsidRPr="00F079B2">
              <w:rPr>
                <w:rStyle w:val="a5"/>
              </w:rPr>
              <w:t xml:space="preserve">5.3 </w:t>
            </w:r>
            <w:r w:rsidR="00F079B2" w:rsidRPr="00F079B2">
              <w:rPr>
                <w:rStyle w:val="a5"/>
                <w:rFonts w:hint="eastAsia"/>
              </w:rPr>
              <w:t>系统展示</w:t>
            </w:r>
            <w:r w:rsidR="00F079B2" w:rsidRPr="00F079B2">
              <w:rPr>
                <w:webHidden/>
              </w:rPr>
              <w:tab/>
            </w:r>
            <w:r w:rsidR="00F079B2" w:rsidRPr="00F079B2">
              <w:rPr>
                <w:webHidden/>
              </w:rPr>
              <w:fldChar w:fldCharType="begin"/>
            </w:r>
            <w:r w:rsidR="00F079B2" w:rsidRPr="00F079B2">
              <w:rPr>
                <w:webHidden/>
              </w:rPr>
              <w:instrText xml:space="preserve"> PAGEREF _Toc452843842 \h </w:instrText>
            </w:r>
            <w:r w:rsidR="00F079B2" w:rsidRPr="00F079B2">
              <w:rPr>
                <w:webHidden/>
              </w:rPr>
            </w:r>
            <w:r w:rsidR="00F079B2" w:rsidRPr="00F079B2">
              <w:rPr>
                <w:webHidden/>
              </w:rPr>
              <w:fldChar w:fldCharType="separate"/>
            </w:r>
            <w:r w:rsidR="00F079B2" w:rsidRPr="00F079B2">
              <w:rPr>
                <w:webHidden/>
              </w:rPr>
              <w:t>48</w:t>
            </w:r>
            <w:r w:rsidR="00F079B2" w:rsidRPr="00F079B2">
              <w:rPr>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3" w:history="1">
            <w:r w:rsidR="00F079B2" w:rsidRPr="00F079B2">
              <w:rPr>
                <w:rStyle w:val="a5"/>
                <w:rFonts w:asciiTheme="majorEastAsia" w:eastAsiaTheme="majorEastAsia" w:hAnsiTheme="majorEastAsia"/>
                <w:noProof/>
              </w:rPr>
              <w:t xml:space="preserve">5.3.1 </w:t>
            </w:r>
            <w:r w:rsidR="00F079B2" w:rsidRPr="00F079B2">
              <w:rPr>
                <w:rStyle w:val="a5"/>
                <w:rFonts w:asciiTheme="majorEastAsia" w:eastAsiaTheme="majorEastAsia" w:hAnsiTheme="majorEastAsia" w:hint="eastAsia"/>
                <w:noProof/>
              </w:rPr>
              <w:t>系统界面展示</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48</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4" w:history="1">
            <w:r w:rsidR="00F079B2" w:rsidRPr="00F079B2">
              <w:rPr>
                <w:rStyle w:val="a5"/>
                <w:rFonts w:asciiTheme="majorEastAsia" w:eastAsiaTheme="majorEastAsia" w:hAnsiTheme="majorEastAsia"/>
                <w:noProof/>
              </w:rPr>
              <w:t xml:space="preserve">5.3.2 </w:t>
            </w:r>
            <w:r w:rsidR="00F079B2" w:rsidRPr="00F079B2">
              <w:rPr>
                <w:rStyle w:val="a5"/>
                <w:rFonts w:asciiTheme="majorEastAsia" w:eastAsiaTheme="majorEastAsia" w:hAnsiTheme="majorEastAsia" w:hint="eastAsia"/>
                <w:noProof/>
              </w:rPr>
              <w:t>单流域搜索功能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49</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5" w:history="1">
            <w:r w:rsidR="00F079B2" w:rsidRPr="00F079B2">
              <w:rPr>
                <w:rStyle w:val="a5"/>
                <w:rFonts w:asciiTheme="majorEastAsia" w:eastAsiaTheme="majorEastAsia" w:hAnsiTheme="majorEastAsia"/>
                <w:noProof/>
              </w:rPr>
              <w:t xml:space="preserve">5.3.3 </w:t>
            </w:r>
            <w:r w:rsidR="00F079B2" w:rsidRPr="00F079B2">
              <w:rPr>
                <w:rStyle w:val="a5"/>
                <w:rFonts w:asciiTheme="majorEastAsia" w:eastAsiaTheme="majorEastAsia" w:hAnsiTheme="majorEastAsia" w:hint="eastAsia"/>
                <w:noProof/>
              </w:rPr>
              <w:t>多流域分析功能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50</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6" w:history="1">
            <w:r w:rsidR="00F079B2" w:rsidRPr="00F079B2">
              <w:rPr>
                <w:rStyle w:val="a5"/>
                <w:rFonts w:asciiTheme="majorEastAsia" w:eastAsiaTheme="majorEastAsia" w:hAnsiTheme="majorEastAsia"/>
                <w:noProof/>
              </w:rPr>
              <w:t xml:space="preserve">5.3.4 </w:t>
            </w:r>
            <w:r w:rsidR="00F079B2" w:rsidRPr="00F079B2">
              <w:rPr>
                <w:rStyle w:val="a5"/>
                <w:rFonts w:asciiTheme="majorEastAsia" w:eastAsiaTheme="majorEastAsia" w:hAnsiTheme="majorEastAsia" w:hint="eastAsia"/>
                <w:noProof/>
              </w:rPr>
              <w:t>河流信息查询功能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51</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7" w:history="1">
            <w:r w:rsidR="00F079B2" w:rsidRPr="00F079B2">
              <w:rPr>
                <w:rStyle w:val="a5"/>
                <w:rFonts w:asciiTheme="majorEastAsia" w:eastAsiaTheme="majorEastAsia" w:hAnsiTheme="majorEastAsia"/>
                <w:noProof/>
              </w:rPr>
              <w:t xml:space="preserve">5.3.5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8" w:history="1">
            <w:r w:rsidR="00F079B2" w:rsidRPr="00F079B2">
              <w:rPr>
                <w:rStyle w:val="a5"/>
                <w:rFonts w:asciiTheme="majorEastAsia" w:eastAsiaTheme="majorEastAsia" w:hAnsiTheme="majorEastAsia"/>
                <w:noProof/>
              </w:rPr>
              <w:t xml:space="preserve">5.3.7 </w:t>
            </w:r>
            <w:r w:rsidR="00F079B2" w:rsidRPr="00F079B2">
              <w:rPr>
                <w:rStyle w:val="a5"/>
                <w:rFonts w:asciiTheme="majorEastAsia" w:eastAsiaTheme="majorEastAsia" w:hAnsiTheme="majorEastAsia" w:hint="eastAsia"/>
                <w:noProof/>
              </w:rPr>
              <w:t>新增河流信息功能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9" w:history="1">
            <w:r w:rsidR="00F079B2" w:rsidRPr="00F079B2">
              <w:rPr>
                <w:rStyle w:val="a5"/>
                <w:rFonts w:asciiTheme="majorEastAsia" w:eastAsiaTheme="majorEastAsia" w:hAnsiTheme="majorEastAsia"/>
                <w:noProof/>
              </w:rPr>
              <w:t xml:space="preserve">5.3.8 </w:t>
            </w:r>
            <w:r w:rsidR="00F079B2" w:rsidRPr="00F079B2">
              <w:rPr>
                <w:rStyle w:val="a5"/>
                <w:rFonts w:asciiTheme="majorEastAsia" w:eastAsiaTheme="majorEastAsia" w:hAnsiTheme="majorEastAsia" w:hint="eastAsia"/>
                <w:noProof/>
              </w:rPr>
              <w:t>编辑河流信息功能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53</w:t>
            </w:r>
            <w:r w:rsidR="00F079B2" w:rsidRPr="00F079B2">
              <w:rPr>
                <w:rFonts w:asciiTheme="majorEastAsia" w:eastAsiaTheme="majorEastAsia" w:hAnsiTheme="majorEastAsia"/>
                <w:noProof/>
                <w:webHidden/>
              </w:rPr>
              <w:fldChar w:fldCharType="end"/>
            </w:r>
          </w:hyperlink>
        </w:p>
        <w:p w:rsidR="00F079B2" w:rsidRPr="00F079B2" w:rsidRDefault="007E5D4C" w:rsidP="00F079B2">
          <w:pPr>
            <w:pStyle w:val="20"/>
            <w:rPr>
              <w:rFonts w:cstheme="minorBidi"/>
              <w:kern w:val="2"/>
              <w:sz w:val="21"/>
              <w:szCs w:val="22"/>
            </w:rPr>
          </w:pPr>
          <w:hyperlink w:anchor="_Toc452843850" w:history="1">
            <w:r w:rsidR="00F079B2" w:rsidRPr="00F079B2">
              <w:rPr>
                <w:rStyle w:val="a5"/>
              </w:rPr>
              <w:t xml:space="preserve">5.4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_Toc452843850 \h </w:instrText>
            </w:r>
            <w:r w:rsidR="00F079B2" w:rsidRPr="00F079B2">
              <w:rPr>
                <w:webHidden/>
              </w:rPr>
            </w:r>
            <w:r w:rsidR="00F079B2" w:rsidRPr="00F079B2">
              <w:rPr>
                <w:webHidden/>
              </w:rPr>
              <w:fldChar w:fldCharType="separate"/>
            </w:r>
            <w:r w:rsidR="00F079B2" w:rsidRPr="00F079B2">
              <w:rPr>
                <w:webHidden/>
              </w:rPr>
              <w:t>53</w:t>
            </w:r>
            <w:r w:rsidR="00F079B2" w:rsidRPr="00F079B2">
              <w:rPr>
                <w:webHidden/>
              </w:rPr>
              <w:fldChar w:fldCharType="end"/>
            </w:r>
          </w:hyperlink>
        </w:p>
        <w:p w:rsidR="00F079B2" w:rsidRDefault="007E5D4C" w:rsidP="00F079B2">
          <w:pPr>
            <w:pStyle w:val="10"/>
            <w:rPr>
              <w:rFonts w:asciiTheme="minorHAnsi" w:hAnsiTheme="minorHAnsi" w:cstheme="minorBidi"/>
              <w:b w:val="0"/>
              <w:kern w:val="2"/>
              <w:sz w:val="21"/>
              <w:szCs w:val="22"/>
            </w:rPr>
          </w:pPr>
          <w:hyperlink w:anchor="_Toc452843851" w:history="1">
            <w:r w:rsidR="00F079B2" w:rsidRPr="00F908EB">
              <w:rPr>
                <w:rStyle w:val="a5"/>
                <w:rFonts w:ascii="黑体" w:eastAsia="黑体" w:hAnsi="Times New Roman" w:hint="eastAsia"/>
              </w:rPr>
              <w:t>第</w:t>
            </w:r>
            <w:r w:rsidR="00F079B2" w:rsidRPr="00F908EB">
              <w:rPr>
                <w:rStyle w:val="a5"/>
                <w:rFonts w:ascii="黑体" w:eastAsia="黑体" w:hAnsi="Times New Roman"/>
              </w:rPr>
              <w:t>6</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总结与展望</w:t>
            </w:r>
            <w:r w:rsidR="00F079B2">
              <w:rPr>
                <w:webHidden/>
              </w:rPr>
              <w:tab/>
            </w:r>
            <w:r w:rsidR="00F079B2">
              <w:rPr>
                <w:webHidden/>
              </w:rPr>
              <w:fldChar w:fldCharType="begin"/>
            </w:r>
            <w:r w:rsidR="00F079B2">
              <w:rPr>
                <w:webHidden/>
              </w:rPr>
              <w:instrText xml:space="preserve"> PAGEREF _Toc452843851 \h </w:instrText>
            </w:r>
            <w:r w:rsidR="00F079B2">
              <w:rPr>
                <w:webHidden/>
              </w:rPr>
            </w:r>
            <w:r w:rsidR="00F079B2">
              <w:rPr>
                <w:webHidden/>
              </w:rPr>
              <w:fldChar w:fldCharType="separate"/>
            </w:r>
            <w:r w:rsidR="00F079B2">
              <w:rPr>
                <w:webHidden/>
              </w:rPr>
              <w:t>54</w:t>
            </w:r>
            <w:r w:rsidR="00F079B2">
              <w:rPr>
                <w:webHidden/>
              </w:rPr>
              <w:fldChar w:fldCharType="end"/>
            </w:r>
          </w:hyperlink>
        </w:p>
        <w:p w:rsidR="00F079B2" w:rsidRDefault="007E5D4C" w:rsidP="00F079B2">
          <w:pPr>
            <w:pStyle w:val="10"/>
            <w:rPr>
              <w:rFonts w:asciiTheme="minorHAnsi" w:hAnsiTheme="minorHAnsi" w:cstheme="minorBidi"/>
              <w:b w:val="0"/>
              <w:kern w:val="2"/>
              <w:sz w:val="21"/>
              <w:szCs w:val="22"/>
            </w:rPr>
          </w:pPr>
          <w:hyperlink w:anchor="_Toc452843852" w:history="1">
            <w:r w:rsidR="00F079B2" w:rsidRPr="00F908EB">
              <w:rPr>
                <w:rStyle w:val="a5"/>
                <w:rFonts w:ascii="黑体" w:eastAsia="黑体" w:hAnsi="Times New Roman" w:hint="eastAsia"/>
              </w:rPr>
              <w:t>致</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谢</w:t>
            </w:r>
            <w:r w:rsidR="00F079B2">
              <w:rPr>
                <w:webHidden/>
              </w:rPr>
              <w:tab/>
            </w:r>
            <w:r w:rsidR="00F079B2">
              <w:rPr>
                <w:webHidden/>
              </w:rPr>
              <w:fldChar w:fldCharType="begin"/>
            </w:r>
            <w:r w:rsidR="00F079B2">
              <w:rPr>
                <w:webHidden/>
              </w:rPr>
              <w:instrText xml:space="preserve"> PAGEREF _Toc452843852 \h </w:instrText>
            </w:r>
            <w:r w:rsidR="00F079B2">
              <w:rPr>
                <w:webHidden/>
              </w:rPr>
            </w:r>
            <w:r w:rsidR="00F079B2">
              <w:rPr>
                <w:webHidden/>
              </w:rPr>
              <w:fldChar w:fldCharType="separate"/>
            </w:r>
            <w:r w:rsidR="00F079B2">
              <w:rPr>
                <w:webHidden/>
              </w:rPr>
              <w:t>55</w:t>
            </w:r>
            <w:r w:rsidR="00F079B2">
              <w:rPr>
                <w:webHidden/>
              </w:rPr>
              <w:fldChar w:fldCharType="end"/>
            </w:r>
          </w:hyperlink>
        </w:p>
        <w:p w:rsidR="00F079B2" w:rsidRDefault="007E5D4C" w:rsidP="00F079B2">
          <w:pPr>
            <w:pStyle w:val="10"/>
            <w:rPr>
              <w:rFonts w:asciiTheme="minorHAnsi" w:hAnsiTheme="minorHAnsi" w:cstheme="minorBidi"/>
              <w:b w:val="0"/>
              <w:kern w:val="2"/>
              <w:sz w:val="21"/>
              <w:szCs w:val="22"/>
            </w:rPr>
          </w:pPr>
          <w:hyperlink w:anchor="_Toc452843853" w:history="1">
            <w:r w:rsidR="00F079B2" w:rsidRPr="00F908EB">
              <w:rPr>
                <w:rStyle w:val="a5"/>
                <w:rFonts w:ascii="黑体" w:eastAsia="黑体" w:hAnsi="Times New Roman" w:hint="eastAsia"/>
              </w:rPr>
              <w:t>参考文献</w:t>
            </w:r>
            <w:r w:rsidR="00F079B2">
              <w:rPr>
                <w:webHidden/>
              </w:rPr>
              <w:tab/>
            </w:r>
            <w:r w:rsidR="00F079B2">
              <w:rPr>
                <w:webHidden/>
              </w:rPr>
              <w:fldChar w:fldCharType="begin"/>
            </w:r>
            <w:r w:rsidR="00F079B2">
              <w:rPr>
                <w:webHidden/>
              </w:rPr>
              <w:instrText xml:space="preserve"> PAGEREF _Toc452843853 \h </w:instrText>
            </w:r>
            <w:r w:rsidR="00F079B2">
              <w:rPr>
                <w:webHidden/>
              </w:rPr>
            </w:r>
            <w:r w:rsidR="00F079B2">
              <w:rPr>
                <w:webHidden/>
              </w:rPr>
              <w:fldChar w:fldCharType="separate"/>
            </w:r>
            <w:r w:rsidR="00F079B2">
              <w:rPr>
                <w:webHidden/>
              </w:rPr>
              <w:t>56</w:t>
            </w:r>
            <w:r w:rsidR="00F079B2">
              <w:rPr>
                <w:webHidden/>
              </w:rPr>
              <w:fldChar w:fldCharType="end"/>
            </w:r>
          </w:hyperlink>
        </w:p>
        <w:p w:rsidR="00F079B2" w:rsidRDefault="007E5D4C" w:rsidP="00F079B2">
          <w:pPr>
            <w:pStyle w:val="10"/>
            <w:rPr>
              <w:rFonts w:asciiTheme="minorHAnsi" w:hAnsiTheme="minorHAnsi" w:cstheme="minorBidi"/>
              <w:b w:val="0"/>
              <w:kern w:val="2"/>
              <w:sz w:val="21"/>
              <w:szCs w:val="22"/>
            </w:rPr>
          </w:pPr>
          <w:hyperlink w:anchor="_Toc452843854" w:history="1">
            <w:r w:rsidR="00F079B2" w:rsidRPr="00F908EB">
              <w:rPr>
                <w:rStyle w:val="a5"/>
                <w:rFonts w:ascii="黑体" w:eastAsia="黑体" w:hAnsi="Times New Roman" w:hint="eastAsia"/>
              </w:rPr>
              <w:t>附录</w:t>
            </w:r>
            <w:r w:rsidR="00F079B2" w:rsidRPr="00F908EB">
              <w:rPr>
                <w:rStyle w:val="a5"/>
                <w:rFonts w:ascii="黑体" w:eastAsia="黑体" w:hAnsi="Times New Roman"/>
              </w:rPr>
              <w:t>1</w:t>
            </w:r>
            <w:r w:rsidR="00F079B2" w:rsidRPr="00F908EB">
              <w:rPr>
                <w:rStyle w:val="a5"/>
                <w:rFonts w:ascii="黑体" w:eastAsia="黑体" w:hAnsi="Times New Roman" w:hint="eastAsia"/>
              </w:rPr>
              <w:t>：国外经典论文——原文</w:t>
            </w:r>
            <w:r w:rsidR="00F079B2">
              <w:rPr>
                <w:webHidden/>
              </w:rPr>
              <w:tab/>
            </w:r>
            <w:r w:rsidR="00F079B2">
              <w:rPr>
                <w:webHidden/>
              </w:rPr>
              <w:fldChar w:fldCharType="begin"/>
            </w:r>
            <w:r w:rsidR="00F079B2">
              <w:rPr>
                <w:webHidden/>
              </w:rPr>
              <w:instrText xml:space="preserve"> PAGEREF _Toc452843854 \h </w:instrText>
            </w:r>
            <w:r w:rsidR="00F079B2">
              <w:rPr>
                <w:webHidden/>
              </w:rPr>
            </w:r>
            <w:r w:rsidR="00F079B2">
              <w:rPr>
                <w:webHidden/>
              </w:rPr>
              <w:fldChar w:fldCharType="separate"/>
            </w:r>
            <w:r w:rsidR="00F079B2">
              <w:rPr>
                <w:webHidden/>
              </w:rPr>
              <w:t>58</w:t>
            </w:r>
            <w:r w:rsidR="00F079B2">
              <w:rPr>
                <w:webHidden/>
              </w:rPr>
              <w:fldChar w:fldCharType="end"/>
            </w:r>
          </w:hyperlink>
        </w:p>
        <w:p w:rsidR="00F079B2" w:rsidRDefault="007E5D4C" w:rsidP="00F079B2">
          <w:pPr>
            <w:pStyle w:val="10"/>
            <w:rPr>
              <w:rFonts w:asciiTheme="minorHAnsi" w:hAnsiTheme="minorHAnsi" w:cstheme="minorBidi"/>
              <w:b w:val="0"/>
              <w:kern w:val="2"/>
              <w:sz w:val="21"/>
              <w:szCs w:val="22"/>
            </w:rPr>
          </w:pPr>
          <w:hyperlink w:anchor="_Toc452843855" w:history="1">
            <w:r w:rsidR="00F079B2" w:rsidRPr="00F908EB">
              <w:rPr>
                <w:rStyle w:val="a5"/>
                <w:rFonts w:ascii="黑体" w:eastAsia="黑体" w:hAnsi="Times New Roman" w:hint="eastAsia"/>
              </w:rPr>
              <w:t>附录</w:t>
            </w:r>
            <w:r w:rsidR="00F079B2" w:rsidRPr="00F908EB">
              <w:rPr>
                <w:rStyle w:val="a5"/>
                <w:rFonts w:ascii="黑体" w:eastAsia="黑体" w:hAnsi="Times New Roman"/>
              </w:rPr>
              <w:t>2</w:t>
            </w:r>
            <w:r w:rsidR="00F079B2" w:rsidRPr="00F908EB">
              <w:rPr>
                <w:rStyle w:val="a5"/>
                <w:rFonts w:ascii="黑体" w:eastAsia="黑体" w:hAnsi="Times New Roman" w:hint="eastAsia"/>
              </w:rPr>
              <w:t>：国外经典论文——翻译</w:t>
            </w:r>
            <w:r w:rsidR="00F079B2">
              <w:rPr>
                <w:webHidden/>
              </w:rPr>
              <w:tab/>
            </w:r>
            <w:r w:rsidR="00F079B2">
              <w:rPr>
                <w:webHidden/>
              </w:rPr>
              <w:fldChar w:fldCharType="begin"/>
            </w:r>
            <w:r w:rsidR="00F079B2">
              <w:rPr>
                <w:webHidden/>
              </w:rPr>
              <w:instrText xml:space="preserve"> PAGEREF _Toc452843855 \h </w:instrText>
            </w:r>
            <w:r w:rsidR="00F079B2">
              <w:rPr>
                <w:webHidden/>
              </w:rPr>
            </w:r>
            <w:r w:rsidR="00F079B2">
              <w:rPr>
                <w:webHidden/>
              </w:rPr>
              <w:fldChar w:fldCharType="separate"/>
            </w:r>
            <w:r w:rsidR="00F079B2">
              <w:rPr>
                <w:webHidden/>
              </w:rPr>
              <w:t>69</w:t>
            </w:r>
            <w:r w:rsidR="00F079B2">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452843794"/>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452843795"/>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262060">
        <w:rPr>
          <w:rFonts w:asciiTheme="minorEastAsia" w:eastAsiaTheme="minorEastAsia" w:hAnsiTheme="minorEastAsia" w:hint="eastAsia"/>
          <w:sz w:val="24"/>
          <w:szCs w:val="24"/>
        </w:rPr>
        <w:t>根据公安局的统计图显示，这种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262060" w:rsidRDefault="0089142D" w:rsidP="00CA763B">
      <w:pPr>
        <w:spacing w:line="360" w:lineRule="auto"/>
        <w:ind w:firstLineChars="200" w:firstLine="480"/>
        <w:jc w:val="center"/>
        <w:rPr>
          <w:rFonts w:asciiTheme="minorEastAsia" w:eastAsiaTheme="minorEastAsia" w:hAnsiTheme="minorEastAsia"/>
          <w:sz w:val="24"/>
          <w:szCs w:val="24"/>
        </w:rPr>
      </w:pPr>
      <w:r w:rsidRPr="0089142D">
        <w:rPr>
          <w:rFonts w:asciiTheme="minorEastAsia" w:eastAsiaTheme="minorEastAsia" w:hAnsiTheme="minorEastAsia"/>
          <w:noProof/>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1</w:t>
      </w:r>
      <w:r w:rsidRPr="004E2879">
        <w:rPr>
          <w:rFonts w:ascii="黑体" w:eastAsia="黑体" w:hAnsi="黑体"/>
        </w:rPr>
        <w:t xml:space="preserve">  </w:t>
      </w:r>
      <w:r>
        <w:rPr>
          <w:rFonts w:ascii="黑体" w:eastAsia="黑体" w:hAnsi="黑体" w:hint="eastAsia"/>
        </w:rPr>
        <w:t>机动车新用户</w:t>
      </w:r>
    </w:p>
    <w:p w:rsidR="007D04CA" w:rsidRDefault="00724329"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因此交通</w:t>
      </w:r>
      <w:r w:rsidR="00262060">
        <w:rPr>
          <w:rFonts w:asciiTheme="minorEastAsia" w:eastAsiaTheme="minorEastAsia" w:hAnsiTheme="minorEastAsia" w:hint="eastAsia"/>
          <w:sz w:val="24"/>
          <w:szCs w:val="24"/>
        </w:rPr>
        <w:t>公路</w:t>
      </w:r>
      <w:r>
        <w:rPr>
          <w:rFonts w:asciiTheme="minorEastAsia" w:eastAsiaTheme="minorEastAsia" w:hAnsiTheme="minorEastAsia" w:hint="eastAsia"/>
          <w:sz w:val="24"/>
          <w:szCs w:val="24"/>
        </w:rPr>
        <w:t>承受</w:t>
      </w:r>
      <w:r w:rsidR="004776D9">
        <w:rPr>
          <w:rFonts w:asciiTheme="minorEastAsia" w:eastAsiaTheme="minorEastAsia" w:hAnsiTheme="minorEastAsia" w:hint="eastAsia"/>
          <w:sz w:val="24"/>
          <w:szCs w:val="24"/>
        </w:rPr>
        <w:t>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262060">
        <w:rPr>
          <w:rFonts w:asciiTheme="minorEastAsia" w:eastAsiaTheme="minorEastAsia" w:hAnsiTheme="minorEastAsia" w:hint="eastAsia"/>
          <w:sz w:val="24"/>
          <w:szCs w:val="24"/>
        </w:rPr>
        <w:t>也在不断发展，从建国初的几万公里到</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262060">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FC098E">
        <w:rPr>
          <w:rFonts w:asciiTheme="minorEastAsia" w:eastAsiaTheme="minorEastAsia" w:hAnsiTheme="minorEastAsia" w:hint="eastAsia"/>
          <w:sz w:val="24"/>
          <w:szCs w:val="24"/>
        </w:rPr>
        <w:t>时间的重要性也越来越收到人们的关注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lastRenderedPageBreak/>
        <w:t>我国目前的交通系统大部分还停留在基于规则的系统之下，更确切的说是一个静态的交通系统。这导致在某些路段上，交叉路口的顺畅程度极不对称。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112602" w:rsidRDefault="00CD04C1" w:rsidP="007243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的一篇来自</w:t>
      </w:r>
      <w:r w:rsidR="00112602">
        <w:rPr>
          <w:rFonts w:asciiTheme="minorEastAsia" w:eastAsiaTheme="minorEastAsia" w:hAnsiTheme="minorEastAsia" w:hint="eastAsia"/>
          <w:sz w:val="24"/>
          <w:szCs w:val="24"/>
        </w:rPr>
        <w:t>腾讯互联网+的文章，智能交通系统的概念如下：</w:t>
      </w:r>
      <w:r w:rsidR="003E69C4" w:rsidRPr="003E69C4">
        <w:rPr>
          <w:rFonts w:asciiTheme="minorEastAsia" w:eastAsiaTheme="minorEastAsia" w:hAnsiTheme="minorEastAsia" w:hint="eastAsia"/>
          <w:sz w:val="24"/>
          <w:szCs w:val="24"/>
        </w:rPr>
        <w:t>先进的科学技术（信息技术、计算机技术、数据通信技术、传感器技术、电子控制技术、自动控制理论、运筹学、人工智能等）有效地综合运用于交通运输、服务控制和车辆制造，加强车辆、道路、使用者三者之间的联系，从而形成一种保障安全、提高效率、改善环境、节约能源的综合运输系统。</w:t>
      </w:r>
    </w:p>
    <w:p w:rsidR="00112602" w:rsidRDefault="00112602" w:rsidP="00CA763B">
      <w:pPr>
        <w:spacing w:line="360" w:lineRule="auto"/>
        <w:ind w:firstLineChars="200" w:firstLine="480"/>
        <w:jc w:val="center"/>
        <w:rPr>
          <w:rFonts w:asciiTheme="minorEastAsia" w:eastAsiaTheme="minorEastAsia" w:hAnsiTheme="minorEastAsia"/>
          <w:sz w:val="24"/>
          <w:szCs w:val="24"/>
        </w:rPr>
      </w:pPr>
      <w:r w:rsidRPr="00112602">
        <w:rPr>
          <w:rFonts w:asciiTheme="minorEastAsia" w:eastAsiaTheme="minorEastAsia" w:hAnsiTheme="minorEastAsia"/>
          <w:noProof/>
          <w:sz w:val="24"/>
          <w:szCs w:val="24"/>
        </w:rPr>
        <w:drawing>
          <wp:inline distT="0" distB="0" distL="0" distR="0">
            <wp:extent cx="4762500" cy="3171825"/>
            <wp:effectExtent l="0" t="0" r="0" b="9525"/>
            <wp:docPr id="97" name="图片 97" descr="http://mmgr.gtimg.com/gjsmall/welego.wsd.oa.com/20180102SE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gr.gtimg.com/gjsmall/welego.wsd.oa.com/20180102SEO-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2</w:t>
      </w:r>
      <w:r w:rsidRPr="004E2879">
        <w:rPr>
          <w:rFonts w:ascii="黑体" w:eastAsia="黑体" w:hAnsi="黑体"/>
        </w:rPr>
        <w:t xml:space="preserve">  </w:t>
      </w:r>
      <w:r>
        <w:rPr>
          <w:rFonts w:ascii="黑体" w:eastAsia="黑体" w:hAnsi="黑体" w:hint="eastAsia"/>
        </w:rPr>
        <w:t>智能交通系统概率图</w:t>
      </w:r>
    </w:p>
    <w:p w:rsidR="00112602"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其作用</w:t>
      </w:r>
      <w:r w:rsidRPr="00112602">
        <w:rPr>
          <w:rFonts w:asciiTheme="minorEastAsia" w:eastAsiaTheme="minorEastAsia" w:hAnsiTheme="minorEastAsia" w:hint="eastAsia"/>
          <w:sz w:val="24"/>
          <w:szCs w:val="24"/>
        </w:rPr>
        <w:t>通过人、车、路的和谐、密切配合提高交通运输效率，缓解交通阻塞，提高路网通过能力，减少交通事故，降低能源消耗，减轻环境污染。</w:t>
      </w:r>
    </w:p>
    <w:p w:rsidR="003E69C4"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p>
    <w:p w:rsidR="00112602"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京、上海、广州等大城市已经建设了先进的智能交通系统；其中，北京建立了道路交通控制、公共交通指挥与调度、高速公路管理和紧急事件管理的4大ITS系统；广州建立了交通信息共用主平台、物流信息平台和静态交通管理系统的3大ITS系统。</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（视频监控系统、GPS定位系统、交通违法检测系统）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w:t>
      </w:r>
      <w:r w:rsidR="00F92DE0">
        <w:rPr>
          <w:rFonts w:asciiTheme="minorEastAsia" w:eastAsiaTheme="minorEastAsia" w:hAnsiTheme="minorEastAsia" w:hint="eastAsia"/>
          <w:sz w:val="24"/>
          <w:szCs w:val="24"/>
        </w:rPr>
        <w:lastRenderedPageBreak/>
        <w:t>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C86128">
        <w:rPr>
          <w:rFonts w:asciiTheme="minorEastAsia" w:eastAsiaTheme="minorEastAsia" w:hAnsiTheme="minorEastAsia" w:hint="eastAsia"/>
          <w:sz w:val="24"/>
          <w:szCs w:val="24"/>
        </w:rPr>
        <w:t>交通流量系统的处理，得到实时的交通流，后续根据交通流</w:t>
      </w:r>
      <w:r w:rsidR="00906285">
        <w:rPr>
          <w:rFonts w:asciiTheme="minorEastAsia" w:eastAsiaTheme="minorEastAsia" w:hAnsiTheme="minorEastAsia" w:hint="eastAsia"/>
          <w:sz w:val="24"/>
          <w:szCs w:val="24"/>
        </w:rPr>
        <w:t>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而仅仅一个交通流量系统的建立就很复杂。作为本科毕业设计，能处理交通流量里面的一个小的部分就已经足够。交通流量系统的主要</w:t>
      </w:r>
      <w:r w:rsidR="00EE0236">
        <w:rPr>
          <w:rFonts w:asciiTheme="minorEastAsia" w:eastAsiaTheme="minorEastAsia" w:hAnsiTheme="minorEastAsia" w:hint="eastAsia"/>
          <w:sz w:val="24"/>
          <w:szCs w:val="24"/>
        </w:rPr>
        <w:t>作用</w:t>
      </w:r>
      <w:r w:rsidR="00906285">
        <w:rPr>
          <w:rFonts w:asciiTheme="minorEastAsia" w:eastAsiaTheme="minorEastAsia" w:hAnsiTheme="minorEastAsia" w:hint="eastAsia"/>
          <w:sz w:val="24"/>
          <w:szCs w:val="24"/>
        </w:rPr>
        <w:t>就是对交通状态的把控。</w:t>
      </w:r>
      <w:r w:rsidR="00EE0236">
        <w:rPr>
          <w:rFonts w:asciiTheme="minorEastAsia" w:eastAsiaTheme="minorEastAsia" w:hAnsiTheme="minorEastAsia" w:hint="eastAsia"/>
          <w:sz w:val="24"/>
          <w:szCs w:val="24"/>
        </w:rPr>
        <w:t>而对交通状态的把控，依据其特征参数有着不同的测量方式，</w:t>
      </w:r>
      <w:r w:rsidR="00906285">
        <w:rPr>
          <w:rFonts w:asciiTheme="minorEastAsia" w:eastAsiaTheme="minorEastAsia" w:hAnsiTheme="minorEastAsia" w:hint="eastAsia"/>
          <w:sz w:val="24"/>
          <w:szCs w:val="24"/>
        </w:rPr>
        <w:t>交通</w:t>
      </w:r>
      <w:r w:rsidR="00C86128">
        <w:rPr>
          <w:rFonts w:asciiTheme="minorEastAsia" w:eastAsiaTheme="minorEastAsia" w:hAnsiTheme="minorEastAsia" w:hint="eastAsia"/>
          <w:sz w:val="24"/>
          <w:szCs w:val="24"/>
        </w:rPr>
        <w:t>流</w:t>
      </w:r>
      <w:r w:rsidR="00EE0236">
        <w:rPr>
          <w:rFonts w:asciiTheme="minorEastAsia" w:eastAsiaTheme="minorEastAsia" w:hAnsiTheme="minorEastAsia" w:hint="eastAsia"/>
          <w:sz w:val="24"/>
          <w:szCs w:val="24"/>
        </w:rPr>
        <w:t>的特征参数：交通速度、交通流量、路段占有率、交通流密度。而一般情况下交通速度在既定的道路上是一定的，当交通流量达到一定时，其速度才会受到影响，同理路段占有</w:t>
      </w:r>
      <w:r w:rsidR="00C86128">
        <w:rPr>
          <w:rFonts w:asciiTheme="minorEastAsia" w:eastAsiaTheme="minorEastAsia" w:hAnsiTheme="minorEastAsia" w:hint="eastAsia"/>
          <w:sz w:val="24"/>
          <w:szCs w:val="24"/>
        </w:rPr>
        <w:t>率，交通流密度都随着交通流量的变化而变化。因此大部分研究交通流</w:t>
      </w:r>
      <w:r w:rsidR="00EE0236">
        <w:rPr>
          <w:rFonts w:asciiTheme="minorEastAsia" w:eastAsiaTheme="minorEastAsia" w:hAnsiTheme="minorEastAsia" w:hint="eastAsia"/>
          <w:sz w:val="24"/>
          <w:szCs w:val="24"/>
        </w:rPr>
        <w:t>的都是处理交通流量。已经交通流量对交通状态进行评估和预测。</w:t>
      </w:r>
    </w:p>
    <w:p w:rsidR="00EE0236" w:rsidRPr="00906285" w:rsidRDefault="00EE0236"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交通流量，即根据各种数据，进行交通流量预测。根据收集到的有关交通</w:t>
      </w:r>
      <w:r w:rsidR="00C86128">
        <w:rPr>
          <w:rFonts w:asciiTheme="minorEastAsia" w:eastAsiaTheme="minorEastAsia" w:hAnsiTheme="minorEastAsia" w:hint="eastAsia"/>
          <w:sz w:val="24"/>
          <w:szCs w:val="24"/>
        </w:rPr>
        <w:t>的相关因子，通过各种手段，进行流量预测，得到未来的交通流，而交通流</w:t>
      </w:r>
      <w:r w:rsidR="003B6B09">
        <w:rPr>
          <w:rFonts w:asciiTheme="minorEastAsia" w:eastAsiaTheme="minorEastAsia" w:hAnsiTheme="minorEastAsia" w:hint="eastAsia"/>
          <w:sz w:val="24"/>
          <w:szCs w:val="24"/>
        </w:rPr>
        <w:t>的复杂性使得其要到的一定的预测精度变得十分困难。</w:t>
      </w:r>
    </w:p>
    <w:bookmarkEnd w:id="11"/>
    <w:p w:rsidR="00DB35BD" w:rsidRPr="0090385C" w:rsidRDefault="00DB35BD" w:rsidP="00994B41">
      <w:pPr>
        <w:spacing w:line="360" w:lineRule="auto"/>
        <w:ind w:firstLineChars="200" w:firstLine="480"/>
        <w:rPr>
          <w:rFonts w:asciiTheme="minorEastAsia" w:eastAsiaTheme="minorEastAsia" w:hAnsiTheme="minorEastAsia"/>
          <w:sz w:val="24"/>
          <w:szCs w:val="24"/>
        </w:rPr>
      </w:pPr>
    </w:p>
    <w:p w:rsidR="00DB35BD" w:rsidRDefault="00DB35BD" w:rsidP="00DB35BD">
      <w:pPr>
        <w:spacing w:line="360" w:lineRule="auto"/>
        <w:outlineLvl w:val="1"/>
        <w:rPr>
          <w:rFonts w:ascii="黑体" w:eastAsia="黑体" w:hAnsi="宋体"/>
          <w:b/>
          <w:sz w:val="28"/>
          <w:szCs w:val="28"/>
        </w:rPr>
      </w:pPr>
      <w:bookmarkStart w:id="12" w:name="_Toc452843796"/>
      <w:r>
        <w:rPr>
          <w:rFonts w:ascii="黑体" w:eastAsia="黑体" w:hAnsi="宋体" w:hint="eastAsia"/>
          <w:b/>
          <w:sz w:val="28"/>
          <w:szCs w:val="28"/>
        </w:rPr>
        <w:t>1.2国内外研究现状</w:t>
      </w:r>
      <w:bookmarkEnd w:id="12"/>
    </w:p>
    <w:p w:rsidR="00A03A64" w:rsidRDefault="001C5661" w:rsidP="00A03A64">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69457A">
        <w:rPr>
          <w:rFonts w:asciiTheme="minorEastAsia" w:eastAsiaTheme="minorEastAsia" w:hAnsiTheme="minorEastAsia" w:hint="eastAsia"/>
          <w:sz w:val="24"/>
          <w:szCs w:val="24"/>
        </w:rPr>
        <w:t>一种方式，同时也是智能交通系统研究的很重要的一部分</w:t>
      </w:r>
      <w:r w:rsidR="00FD0F07">
        <w:rPr>
          <w:rFonts w:asciiTheme="minorEastAsia" w:eastAsiaTheme="minorEastAsia" w:hAnsiTheme="minorEastAsia" w:hint="eastAsia"/>
          <w:sz w:val="24"/>
          <w:szCs w:val="24"/>
        </w:rPr>
        <w:t>。</w:t>
      </w:r>
      <w:bookmarkEnd w:id="13"/>
      <w:r w:rsidR="00FD0F07">
        <w:rPr>
          <w:rFonts w:asciiTheme="minorEastAsia" w:eastAsiaTheme="minorEastAsia" w:hAnsiTheme="minorEastAsia" w:hint="eastAsia"/>
          <w:sz w:val="24"/>
          <w:szCs w:val="24"/>
        </w:rPr>
        <w:t>交通流量研究的最终目标是要达到对交通流量的预测，构建精准的模型，通过输入的相关数据，在误差允许的范围内，对未来的交通流量进行精准的预测。对于相关数据的采集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，主要有以下几种：</w:t>
      </w:r>
      <w:r w:rsidR="00030D2B" w:rsidRPr="00030D2B">
        <w:rPr>
          <w:rFonts w:asciiTheme="minorEastAsia" w:eastAsiaTheme="minorEastAsia" w:hAnsiTheme="minorEastAsia" w:hint="eastAsia"/>
          <w:sz w:val="24"/>
          <w:szCs w:val="24"/>
        </w:rPr>
        <w:t>人工输入、GPS车载导航仪器、GPS导航手机、车辆通行电子信息卡、CCTV摄像机、红外雷达检测器、线圈检测器、光学检测仪等等</w:t>
      </w:r>
      <w:r w:rsidR="00030D2B">
        <w:rPr>
          <w:rFonts w:asciiTheme="minorEastAsia" w:eastAsiaTheme="minorEastAsia" w:hAnsiTheme="minorEastAsia" w:hint="eastAsia"/>
          <w:sz w:val="24"/>
          <w:szCs w:val="24"/>
        </w:rPr>
        <w:t>。</w:t>
      </w:r>
      <w:r w:rsidR="0069457A">
        <w:rPr>
          <w:rFonts w:asciiTheme="minorEastAsia" w:eastAsiaTheme="minorEastAsia" w:hAnsiTheme="minorEastAsia" w:hint="eastAsia"/>
          <w:sz w:val="24"/>
          <w:szCs w:val="24"/>
        </w:rPr>
        <w:t>随着大数据和硬件技术的发展，采集</w:t>
      </w:r>
      <w:r w:rsidR="00A03A64">
        <w:rPr>
          <w:rFonts w:asciiTheme="minorEastAsia" w:eastAsiaTheme="minorEastAsia" w:hAnsiTheme="minorEastAsia" w:hint="eastAsia"/>
          <w:sz w:val="24"/>
          <w:szCs w:val="24"/>
        </w:rPr>
        <w:t>相关数据的方式变得更加简便和迅速，在一定的程度上促进了人们对交通流量预测的相关研究。交通流量预测，用历史数据和实时数据来预测未来时段的交通流量。由于其研究为驱动型研究，在智能交通的体系下，短时交通流量预测的重要性更加凸显。</w:t>
      </w:r>
    </w:p>
    <w:p w:rsidR="00A03A64" w:rsidRPr="00A03A64" w:rsidRDefault="00A03A64" w:rsidP="00A03A6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短时交通流量预测，即对未来5至10分钟这个时间段进行预测分析。</w:t>
      </w:r>
    </w:p>
    <w:p w:rsidR="004F0E44" w:rsidRDefault="00CE28CD"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目前短时交通流量预测相关的研究有很多，随着技术手段</w:t>
      </w:r>
      <w:r w:rsidR="00B5142E">
        <w:rPr>
          <w:rFonts w:asciiTheme="minorEastAsia" w:eastAsiaTheme="minorEastAsia" w:hAnsiTheme="minorEastAsia" w:hint="eastAsia"/>
          <w:sz w:val="24"/>
          <w:szCs w:val="24"/>
        </w:rPr>
        <w:t>和数据采集的发展，相关工作越来也精确。而交通流量预测可归结为回归问题，常见的回归问题解决方案有</w:t>
      </w:r>
      <w:r w:rsidR="00B36ECB">
        <w:rPr>
          <w:rFonts w:asciiTheme="minorEastAsia" w:eastAsiaTheme="minorEastAsia" w:hAnsiTheme="minorEastAsia" w:hint="eastAsia"/>
          <w:sz w:val="24"/>
          <w:szCs w:val="24"/>
        </w:rPr>
        <w:t>，基于统计理论：历史平均预测模型、时间序列模型、非参数回归模型、卡尔曼滤波；基于非线性预测理论：小波理论、基于突变理论、基于混沌、分形</w:t>
      </w:r>
      <w:r w:rsidR="00B36ECB">
        <w:rPr>
          <w:rFonts w:asciiTheme="minorEastAsia" w:eastAsiaTheme="minorEastAsia" w:hAnsiTheme="minorEastAsia" w:hint="eastAsia"/>
          <w:sz w:val="24"/>
          <w:szCs w:val="24"/>
        </w:rPr>
        <w:lastRenderedPageBreak/>
        <w:t>理论；基于人工智能理论</w:t>
      </w:r>
      <w:r w:rsidR="008D4566">
        <w:rPr>
          <w:rFonts w:asciiTheme="minorEastAsia" w:eastAsiaTheme="minorEastAsia" w:hAnsiTheme="minorEastAsia" w:hint="eastAsia"/>
          <w:sz w:val="24"/>
          <w:szCs w:val="24"/>
        </w:rPr>
        <w:t>：人工神经网络、</w:t>
      </w:r>
      <w:r w:rsidR="008D4566">
        <w:rPr>
          <w:rFonts w:asciiTheme="minorEastAsia" w:eastAsiaTheme="minorEastAsia" w:hAnsiTheme="minorEastAsia"/>
          <w:sz w:val="24"/>
          <w:szCs w:val="24"/>
        </w:rPr>
        <w:t>SVM；</w:t>
      </w:r>
      <w:r w:rsidR="008D4566">
        <w:rPr>
          <w:rFonts w:asciiTheme="minorEastAsia" w:eastAsiaTheme="minorEastAsia" w:hAnsiTheme="minorEastAsia" w:hint="eastAsia"/>
          <w:sz w:val="24"/>
          <w:szCs w:val="24"/>
        </w:rPr>
        <w:t>基于组合混合模型：小波理论混合、神经网络混合（神经网络、模型系统、时间序列、遗传算法）；基于微观交通仿真的</w:t>
      </w:r>
      <w:r w:rsidR="00B5142E">
        <w:rPr>
          <w:rFonts w:asciiTheme="minorEastAsia" w:eastAsiaTheme="minorEastAsia" w:hAnsiTheme="minorEastAsia" w:hint="eastAsia"/>
          <w:sz w:val="24"/>
          <w:szCs w:val="24"/>
        </w:rPr>
        <w:t>模型。</w:t>
      </w:r>
    </w:p>
    <w:p w:rsidR="00E711C2" w:rsidRDefault="00E711C2" w:rsidP="00994B41">
      <w:pPr>
        <w:spacing w:line="360" w:lineRule="auto"/>
        <w:ind w:firstLineChars="200" w:firstLine="480"/>
        <w:rPr>
          <w:rFonts w:asciiTheme="minorEastAsia" w:eastAsiaTheme="minorEastAsia" w:hAnsiTheme="minorEastAsia"/>
          <w:sz w:val="24"/>
          <w:szCs w:val="24"/>
        </w:rPr>
      </w:pPr>
    </w:p>
    <w:p w:rsidR="00C7349E" w:rsidRDefault="00F23E93"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王军、许宏科等在Pa</w:t>
      </w:r>
      <w:r>
        <w:rPr>
          <w:rFonts w:asciiTheme="minorEastAsia" w:eastAsiaTheme="minorEastAsia" w:hAnsiTheme="minorEastAsia"/>
          <w:sz w:val="24"/>
          <w:szCs w:val="24"/>
        </w:rPr>
        <w:t>yne</w:t>
      </w:r>
      <w:r>
        <w:rPr>
          <w:rFonts w:asciiTheme="minorEastAsia" w:eastAsiaTheme="minorEastAsia" w:hAnsiTheme="minorEastAsia" w:hint="eastAsia"/>
          <w:sz w:val="24"/>
          <w:szCs w:val="24"/>
        </w:rPr>
        <w:t>的MACK模型</w:t>
      </w:r>
      <w:r>
        <w:rPr>
          <w:rFonts w:asciiTheme="minorEastAsia" w:eastAsiaTheme="minorEastAsia" w:hAnsiTheme="minorEastAsia" w:hint="eastAsia"/>
          <w:sz w:val="24"/>
          <w:szCs w:val="24"/>
          <w:vertAlign w:val="superscript"/>
        </w:rPr>
        <w:t>【1】</w:t>
      </w:r>
      <w:r>
        <w:rPr>
          <w:rFonts w:asciiTheme="minorEastAsia" w:eastAsiaTheme="minorEastAsia" w:hAnsiTheme="minorEastAsia" w:hint="eastAsia"/>
          <w:sz w:val="24"/>
          <w:szCs w:val="24"/>
        </w:rPr>
        <w:t>上基于BP神经网络进行的高速公路动态交通流预测</w:t>
      </w:r>
      <w:r w:rsidR="00811F4A">
        <w:rPr>
          <w:rFonts w:asciiTheme="minorEastAsia" w:eastAsiaTheme="minorEastAsia" w:hAnsiTheme="minorEastAsia" w:hint="eastAsia"/>
          <w:sz w:val="24"/>
          <w:szCs w:val="24"/>
          <w:vertAlign w:val="superscript"/>
        </w:rPr>
        <w:t>【2】</w:t>
      </w:r>
      <w:r>
        <w:rPr>
          <w:rFonts w:asciiTheme="minorEastAsia" w:eastAsiaTheme="minorEastAsia" w:hAnsiTheme="minorEastAsia" w:hint="eastAsia"/>
          <w:sz w:val="24"/>
          <w:szCs w:val="24"/>
        </w:rPr>
        <w:t>，</w:t>
      </w:r>
      <w:r w:rsidR="00811F4A">
        <w:rPr>
          <w:rFonts w:asciiTheme="minorEastAsia" w:eastAsiaTheme="minorEastAsia" w:hAnsiTheme="minorEastAsia" w:hint="eastAsia"/>
          <w:sz w:val="24"/>
          <w:szCs w:val="24"/>
        </w:rPr>
        <w:t>其</w:t>
      </w:r>
      <w:r>
        <w:rPr>
          <w:rFonts w:asciiTheme="minorEastAsia" w:eastAsiaTheme="minorEastAsia" w:hAnsiTheme="minorEastAsia" w:hint="eastAsia"/>
          <w:sz w:val="24"/>
          <w:szCs w:val="24"/>
        </w:rPr>
        <w:t>中介绍</w:t>
      </w:r>
      <w:r w:rsidR="00811F4A">
        <w:rPr>
          <w:rFonts w:asciiTheme="minorEastAsia" w:eastAsiaTheme="minorEastAsia" w:hAnsiTheme="minorEastAsia" w:hint="eastAsia"/>
          <w:sz w:val="24"/>
          <w:szCs w:val="24"/>
        </w:rPr>
        <w:t>了神经网络的输入层、隐藏层、输出层的个体数目。</w:t>
      </w:r>
      <w:r w:rsidR="00D60418">
        <w:rPr>
          <w:rFonts w:asciiTheme="minorEastAsia" w:eastAsiaTheme="minorEastAsia" w:hAnsiTheme="minorEastAsia" w:hint="eastAsia"/>
          <w:sz w:val="24"/>
          <w:szCs w:val="24"/>
        </w:rPr>
        <w:t>在对比R</w:t>
      </w:r>
      <w:r w:rsidR="00D60418">
        <w:rPr>
          <w:rFonts w:asciiTheme="minorEastAsia" w:eastAsiaTheme="minorEastAsia" w:hAnsiTheme="minorEastAsia"/>
          <w:sz w:val="24"/>
          <w:szCs w:val="24"/>
        </w:rPr>
        <w:t>BF</w:t>
      </w:r>
      <w:r w:rsidR="00D60418">
        <w:rPr>
          <w:rFonts w:asciiTheme="minorEastAsia" w:eastAsiaTheme="minorEastAsia" w:hAnsiTheme="minorEastAsia" w:hint="eastAsia"/>
          <w:sz w:val="24"/>
          <w:szCs w:val="24"/>
        </w:rPr>
        <w:t>模型</w:t>
      </w:r>
      <w:r w:rsidR="00BB6C6C">
        <w:rPr>
          <w:rFonts w:asciiTheme="minorEastAsia" w:eastAsiaTheme="minorEastAsia" w:hAnsiTheme="minorEastAsia" w:hint="eastAsia"/>
          <w:sz w:val="24"/>
          <w:szCs w:val="24"/>
        </w:rPr>
        <w:t>后，得出</w:t>
      </w:r>
      <w:r w:rsidR="00D60418">
        <w:rPr>
          <w:rFonts w:asciiTheme="minorEastAsia" w:eastAsiaTheme="minorEastAsia" w:hAnsiTheme="minorEastAsia" w:hint="eastAsia"/>
          <w:sz w:val="24"/>
          <w:szCs w:val="24"/>
        </w:rPr>
        <w:t>其可靠性更高。</w:t>
      </w:r>
    </w:p>
    <w:p w:rsidR="00BB6C6C" w:rsidRDefault="00BB6C6C"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韩惠婷基于自适应指数平滑和RBF神经网络的组合预测模型模型</w:t>
      </w:r>
      <w:r>
        <w:rPr>
          <w:rFonts w:asciiTheme="minorEastAsia" w:eastAsiaTheme="minorEastAsia" w:hAnsiTheme="minorEastAsia" w:hint="eastAsia"/>
          <w:sz w:val="24"/>
          <w:szCs w:val="24"/>
          <w:vertAlign w:val="superscript"/>
        </w:rPr>
        <w:t>【3】</w:t>
      </w:r>
      <w:r>
        <w:rPr>
          <w:rFonts w:asciiTheme="minorEastAsia" w:eastAsiaTheme="minorEastAsia" w:hAnsiTheme="minorEastAsia" w:hint="eastAsia"/>
          <w:sz w:val="24"/>
          <w:szCs w:val="24"/>
        </w:rPr>
        <w:t>，王宏杰、林良明等提出调整学习率和在修改权值中增加动量</w:t>
      </w:r>
      <w:r w:rsidR="000F38D5">
        <w:rPr>
          <w:rFonts w:asciiTheme="minorEastAsia" w:eastAsiaTheme="minorEastAsia" w:hAnsiTheme="minorEastAsia" w:hint="eastAsia"/>
          <w:sz w:val="24"/>
          <w:szCs w:val="24"/>
        </w:rPr>
        <w:t>的改进的BP神经网络进行流量预测</w:t>
      </w:r>
      <w:r w:rsidR="000F38D5">
        <w:rPr>
          <w:rFonts w:asciiTheme="minorEastAsia" w:eastAsiaTheme="minorEastAsia" w:hAnsiTheme="minorEastAsia" w:hint="eastAsia"/>
          <w:sz w:val="24"/>
          <w:szCs w:val="24"/>
          <w:vertAlign w:val="superscript"/>
        </w:rPr>
        <w:t>【4】</w:t>
      </w:r>
      <w:r w:rsidR="000F38D5">
        <w:rPr>
          <w:rFonts w:asciiTheme="minorEastAsia" w:eastAsiaTheme="minorEastAsia" w:hAnsiTheme="minorEastAsia" w:hint="eastAsia"/>
          <w:sz w:val="24"/>
          <w:szCs w:val="24"/>
        </w:rPr>
        <w:t>，陈玛瑙提出的基于灰色关联度分析的Ka</w:t>
      </w:r>
      <w:r w:rsidR="000F38D5">
        <w:rPr>
          <w:rFonts w:asciiTheme="minorEastAsia" w:eastAsiaTheme="minorEastAsia" w:hAnsiTheme="minorEastAsia"/>
          <w:sz w:val="24"/>
          <w:szCs w:val="24"/>
        </w:rPr>
        <w:t>lman</w:t>
      </w:r>
      <w:r w:rsidR="000F38D5">
        <w:rPr>
          <w:rFonts w:asciiTheme="minorEastAsia" w:eastAsiaTheme="minorEastAsia" w:hAnsiTheme="minorEastAsia" w:hint="eastAsia"/>
          <w:sz w:val="24"/>
          <w:szCs w:val="24"/>
        </w:rPr>
        <w:t>滤波算法</w:t>
      </w:r>
      <w:r w:rsidR="000F38D5">
        <w:rPr>
          <w:rFonts w:asciiTheme="minorEastAsia" w:eastAsiaTheme="minorEastAsia" w:hAnsiTheme="minorEastAsia" w:hint="eastAsia"/>
          <w:sz w:val="24"/>
          <w:szCs w:val="24"/>
          <w:vertAlign w:val="superscript"/>
        </w:rPr>
        <w:t>【5】</w:t>
      </w:r>
      <w:r w:rsidR="000F38D5">
        <w:rPr>
          <w:rFonts w:asciiTheme="minorEastAsia" w:eastAsiaTheme="minorEastAsia" w:hAnsiTheme="minorEastAsia" w:hint="eastAsia"/>
          <w:sz w:val="24"/>
          <w:szCs w:val="24"/>
        </w:rPr>
        <w:t>，</w:t>
      </w:r>
      <w:r w:rsidR="002645BD">
        <w:rPr>
          <w:rFonts w:asciiTheme="minorEastAsia" w:eastAsiaTheme="minorEastAsia" w:hAnsiTheme="minorEastAsia" w:hint="eastAsia"/>
          <w:sz w:val="24"/>
          <w:szCs w:val="24"/>
        </w:rPr>
        <w:t>卢建中、程浩提出的使用改进的GA算法优化BP神经网络的短时交通模型</w:t>
      </w:r>
      <w:r w:rsidR="002645BD">
        <w:rPr>
          <w:rFonts w:asciiTheme="minorEastAsia" w:eastAsiaTheme="minorEastAsia" w:hAnsiTheme="minorEastAsia" w:hint="eastAsia"/>
          <w:sz w:val="24"/>
          <w:szCs w:val="24"/>
          <w:vertAlign w:val="superscript"/>
        </w:rPr>
        <w:t>【6】</w:t>
      </w:r>
      <w:r w:rsidR="002645BD">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p>
    <w:p w:rsidR="008D4566" w:rsidRPr="00BB6C6C" w:rsidRDefault="00105BDE" w:rsidP="00F10B6E">
      <w:pPr>
        <w:spacing w:line="360" w:lineRule="auto"/>
        <w:ind w:firstLine="420"/>
        <w:rPr>
          <w:rFonts w:asciiTheme="minorEastAsia" w:eastAsiaTheme="minorEastAsia" w:hAnsiTheme="minorEastAsia"/>
          <w:sz w:val="24"/>
          <w:szCs w:val="24"/>
          <w:vertAlign w:val="superscript"/>
        </w:rPr>
      </w:pPr>
      <w:r>
        <w:rPr>
          <w:rFonts w:asciiTheme="minorEastAsia" w:eastAsiaTheme="minorEastAsia" w:hAnsiTheme="minorEastAsia" w:hint="eastAsia"/>
          <w:sz w:val="24"/>
          <w:szCs w:val="24"/>
        </w:rPr>
        <w:t>东南大学交通运输规划与管理葛志鹏采用多源数据对交通状态的预测</w:t>
      </w:r>
      <w:r w:rsidR="00F23E93">
        <w:rPr>
          <w:rFonts w:asciiTheme="minorEastAsia" w:eastAsiaTheme="minorEastAsia" w:hAnsiTheme="minorEastAsia" w:hint="eastAsia"/>
          <w:sz w:val="24"/>
          <w:szCs w:val="24"/>
          <w:vertAlign w:val="superscript"/>
        </w:rPr>
        <w:t>【</w:t>
      </w:r>
      <w:r w:rsidR="00E711C2">
        <w:rPr>
          <w:rFonts w:asciiTheme="minorEastAsia" w:eastAsiaTheme="minorEastAsia" w:hAnsiTheme="minorEastAsia" w:hint="eastAsia"/>
          <w:sz w:val="24"/>
          <w:szCs w:val="24"/>
          <w:vertAlign w:val="superscript"/>
        </w:rPr>
        <w:t>7</w:t>
      </w:r>
      <w:r w:rsidR="00F23E93">
        <w:rPr>
          <w:rFonts w:asciiTheme="minorEastAsia" w:eastAsiaTheme="minorEastAsia" w:hAnsiTheme="minorEastAsia" w:hint="eastAsia"/>
          <w:sz w:val="24"/>
          <w:szCs w:val="24"/>
          <w:vertAlign w:val="superscript"/>
        </w:rPr>
        <w:t>】</w:t>
      </w:r>
      <w:r w:rsidR="00C7349E">
        <w:rPr>
          <w:rFonts w:asciiTheme="minorEastAsia" w:eastAsiaTheme="minorEastAsia" w:hAnsiTheme="minorEastAsia"/>
          <w:sz w:val="24"/>
          <w:szCs w:val="24"/>
        </w:rPr>
        <w:t>，</w:t>
      </w:r>
      <w:r w:rsidR="00C7349E">
        <w:rPr>
          <w:rFonts w:asciiTheme="minorEastAsia" w:eastAsiaTheme="minorEastAsia" w:hAnsiTheme="minorEastAsia" w:hint="eastAsia"/>
          <w:sz w:val="24"/>
          <w:szCs w:val="24"/>
        </w:rPr>
        <w:t>通过GSM切换进行定位</w:t>
      </w:r>
      <w:r>
        <w:rPr>
          <w:rFonts w:asciiTheme="minorEastAsia" w:eastAsiaTheme="minorEastAsia" w:hAnsiTheme="minorEastAsia" w:hint="eastAsia"/>
          <w:sz w:val="24"/>
          <w:szCs w:val="24"/>
        </w:rPr>
        <w:t>采样</w:t>
      </w:r>
      <w:r w:rsidR="00C7349E">
        <w:rPr>
          <w:rFonts w:asciiTheme="minorEastAsia" w:eastAsiaTheme="minorEastAsia" w:hAnsiTheme="minorEastAsia" w:hint="eastAsia"/>
          <w:sz w:val="24"/>
          <w:szCs w:val="24"/>
        </w:rPr>
        <w:t>得到车辆的速度等数据</w:t>
      </w:r>
      <w:r>
        <w:rPr>
          <w:rFonts w:asciiTheme="minorEastAsia" w:eastAsiaTheme="minorEastAsia" w:hAnsiTheme="minorEastAsia" w:hint="eastAsia"/>
          <w:sz w:val="24"/>
          <w:szCs w:val="24"/>
        </w:rPr>
        <w:t>，</w:t>
      </w:r>
      <w:r w:rsidR="00C7349E">
        <w:rPr>
          <w:rFonts w:asciiTheme="minorEastAsia" w:eastAsiaTheme="minorEastAsia" w:hAnsiTheme="minorEastAsia" w:hint="eastAsia"/>
          <w:sz w:val="24"/>
          <w:szCs w:val="24"/>
        </w:rPr>
        <w:t>将速度转换成</w:t>
      </w:r>
      <w:r>
        <w:rPr>
          <w:rFonts w:asciiTheme="minorEastAsia" w:eastAsiaTheme="minorEastAsia" w:hAnsiTheme="minorEastAsia" w:hint="eastAsia"/>
          <w:sz w:val="24"/>
          <w:szCs w:val="24"/>
        </w:rPr>
        <w:t>空间平均速度的数据，通过SVR进行</w:t>
      </w:r>
      <w:r w:rsidR="00C7349E">
        <w:rPr>
          <w:rFonts w:asciiTheme="minorEastAsia" w:eastAsiaTheme="minorEastAsia" w:hAnsiTheme="minorEastAsia" w:hint="eastAsia"/>
          <w:sz w:val="24"/>
          <w:szCs w:val="24"/>
        </w:rPr>
        <w:t>回归分析，得到回归模型。</w:t>
      </w:r>
    </w:p>
    <w:p w:rsidR="00DB35BD" w:rsidRPr="00DB35BD" w:rsidRDefault="00DB35BD" w:rsidP="004F0E44">
      <w:pPr>
        <w:spacing w:line="360" w:lineRule="auto"/>
        <w:outlineLvl w:val="1"/>
        <w:rPr>
          <w:rFonts w:ascii="宋体" w:hAnsi="宋体"/>
        </w:rPr>
      </w:pPr>
      <w:bookmarkStart w:id="14" w:name="_Toc452843797"/>
      <w:r>
        <w:rPr>
          <w:rFonts w:ascii="黑体" w:eastAsia="黑体" w:hAnsi="宋体" w:hint="eastAsia"/>
          <w:b/>
          <w:sz w:val="28"/>
          <w:szCs w:val="28"/>
        </w:rPr>
        <w:t>1.3本文工作</w:t>
      </w:r>
      <w:bookmarkEnd w:id="14"/>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w:t>
      </w:r>
      <w:r w:rsidR="00B5142E">
        <w:rPr>
          <w:rFonts w:ascii="宋体" w:hAnsi="宋体" w:hint="eastAsia"/>
          <w:kern w:val="0"/>
          <w:sz w:val="24"/>
          <w:szCs w:val="24"/>
        </w:rPr>
        <w:t>短时交通流量的</w:t>
      </w:r>
      <w:r w:rsidRPr="000D52FA">
        <w:rPr>
          <w:rFonts w:ascii="宋体" w:hAnsi="宋体" w:hint="eastAsia"/>
          <w:kern w:val="0"/>
          <w:sz w:val="24"/>
          <w:szCs w:val="24"/>
        </w:rPr>
        <w:t>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第2章</w:t>
      </w:r>
      <w:r w:rsidR="00604359">
        <w:rPr>
          <w:rFonts w:ascii="宋体" w:hAnsi="宋体" w:hint="eastAsia"/>
          <w:kern w:val="0"/>
          <w:sz w:val="24"/>
          <w:szCs w:val="24"/>
        </w:rPr>
        <w:t xml:space="preserve"> </w:t>
      </w:r>
      <w:r w:rsidR="00B11A6D">
        <w:rPr>
          <w:rFonts w:ascii="宋体" w:hAnsi="宋体" w:hint="eastAsia"/>
          <w:kern w:val="0"/>
          <w:sz w:val="24"/>
          <w:szCs w:val="24"/>
        </w:rPr>
        <w:t>提取短时流量预测的样本</w:t>
      </w:r>
      <w:r w:rsidR="00DF71F7">
        <w:rPr>
          <w:rFonts w:ascii="宋体" w:hAnsi="宋体" w:hint="eastAsia"/>
          <w:kern w:val="0"/>
          <w:sz w:val="24"/>
          <w:szCs w:val="24"/>
        </w:rPr>
        <w:t>以及Tens</w:t>
      </w:r>
      <w:r w:rsidR="00DF71F7">
        <w:rPr>
          <w:rFonts w:ascii="宋体" w:hAnsi="宋体"/>
          <w:kern w:val="0"/>
          <w:sz w:val="24"/>
          <w:szCs w:val="24"/>
        </w:rPr>
        <w:t>orflow</w:t>
      </w:r>
      <w:r w:rsidR="00DF71F7">
        <w:rPr>
          <w:rFonts w:ascii="宋体" w:hAnsi="宋体" w:hint="eastAsia"/>
          <w:kern w:val="0"/>
          <w:sz w:val="24"/>
          <w:szCs w:val="24"/>
        </w:rPr>
        <w:t>框架。</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w:t>
      </w:r>
      <w:r w:rsidR="00604359">
        <w:rPr>
          <w:rFonts w:ascii="宋体" w:hAnsi="宋体" w:hint="eastAsia"/>
          <w:kern w:val="0"/>
          <w:sz w:val="24"/>
          <w:szCs w:val="24"/>
        </w:rPr>
        <w:t>短时流量预测</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w:t>
      </w:r>
      <w:r w:rsidR="00604359">
        <w:rPr>
          <w:rFonts w:ascii="宋体" w:hAnsi="宋体" w:hint="eastAsia"/>
          <w:kern w:val="0"/>
          <w:sz w:val="24"/>
          <w:szCs w:val="24"/>
        </w:rPr>
        <w:t>SVR，LSTM</w:t>
      </w:r>
      <w:r w:rsidR="00AD1AE4">
        <w:rPr>
          <w:rFonts w:ascii="宋体" w:hAnsi="宋体" w:hint="eastAsia"/>
          <w:kern w:val="0"/>
          <w:sz w:val="24"/>
          <w:szCs w:val="24"/>
        </w:rPr>
        <w:t>、</w:t>
      </w:r>
      <w:r w:rsidR="00B11A6D">
        <w:rPr>
          <w:rFonts w:ascii="宋体" w:hAnsi="宋体"/>
          <w:kern w:val="0"/>
          <w:sz w:val="24"/>
          <w:szCs w:val="24"/>
        </w:rPr>
        <w:t>GA</w:t>
      </w:r>
      <w:r w:rsidR="00B11A6D">
        <w:rPr>
          <w:rFonts w:ascii="宋体" w:hAnsi="宋体" w:hint="eastAsia"/>
          <w:kern w:val="0"/>
          <w:sz w:val="24"/>
          <w:szCs w:val="24"/>
        </w:rPr>
        <w:t>算法优化的</w:t>
      </w:r>
      <w:r w:rsidR="00604359">
        <w:rPr>
          <w:rFonts w:ascii="宋体" w:hAnsi="宋体" w:hint="eastAsia"/>
          <w:kern w:val="0"/>
          <w:sz w:val="24"/>
          <w:szCs w:val="24"/>
        </w:rPr>
        <w:t>BP神经网络</w:t>
      </w:r>
      <w:r w:rsidRPr="000D52FA">
        <w:rPr>
          <w:rFonts w:ascii="宋体" w:hAnsi="宋体" w:hint="eastAsia"/>
          <w:kern w:val="0"/>
          <w:sz w:val="24"/>
          <w:szCs w:val="24"/>
        </w:rPr>
        <w:t>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604359">
        <w:rPr>
          <w:rFonts w:ascii="宋体" w:hAnsi="宋体" w:hint="eastAsia"/>
          <w:kern w:val="0"/>
          <w:sz w:val="24"/>
          <w:szCs w:val="24"/>
        </w:rPr>
        <w:t>短时交通流量预测</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第5章 </w:t>
      </w:r>
      <w:r w:rsidR="00604359">
        <w:rPr>
          <w:rFonts w:ascii="宋体" w:hAnsi="宋体" w:hint="eastAsia"/>
          <w:kern w:val="0"/>
          <w:sz w:val="24"/>
          <w:szCs w:val="24"/>
        </w:rPr>
        <w:t>短时交通流量预测</w:t>
      </w:r>
      <w:r w:rsidRPr="000D52FA">
        <w:rPr>
          <w:rFonts w:ascii="宋体" w:hAnsi="宋体" w:hint="eastAsia"/>
          <w:kern w:val="0"/>
          <w:sz w:val="24"/>
          <w:szCs w:val="24"/>
        </w:rPr>
        <w:t>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5" w:name="_Toc452843798"/>
      <w:r w:rsidRPr="004E2879">
        <w:rPr>
          <w:rFonts w:ascii="黑体" w:eastAsia="黑体" w:hAnsi="Times New Roman" w:hint="eastAsia"/>
          <w:b/>
          <w:sz w:val="36"/>
          <w:szCs w:val="36"/>
        </w:rPr>
        <w:t>第2章</w:t>
      </w:r>
      <w:r w:rsidR="002A014E">
        <w:rPr>
          <w:rFonts w:ascii="黑体" w:eastAsia="黑体" w:hAnsi="Times New Roman" w:hint="eastAsia"/>
          <w:b/>
          <w:sz w:val="36"/>
          <w:szCs w:val="36"/>
        </w:rPr>
        <w:t xml:space="preserve"> </w:t>
      </w:r>
      <w:bookmarkEnd w:id="15"/>
      <w:r w:rsidR="00B34696" w:rsidRPr="00B34696">
        <w:rPr>
          <w:rFonts w:ascii="黑体" w:eastAsia="黑体" w:hAnsi="Times New Roman" w:hint="eastAsia"/>
          <w:b/>
          <w:sz w:val="36"/>
          <w:szCs w:val="36"/>
        </w:rPr>
        <w:t>Tensor</w:t>
      </w:r>
      <w:r w:rsidR="00A91B54">
        <w:rPr>
          <w:rFonts w:ascii="黑体" w:eastAsia="黑体" w:hAnsi="Times New Roman"/>
          <w:b/>
          <w:sz w:val="36"/>
          <w:szCs w:val="36"/>
        </w:rPr>
        <w:t>F</w:t>
      </w:r>
      <w:r w:rsidR="00B34696" w:rsidRPr="00B34696">
        <w:rPr>
          <w:rFonts w:ascii="黑体" w:eastAsia="黑体" w:hAnsi="Times New Roman" w:hint="eastAsia"/>
          <w:b/>
          <w:sz w:val="36"/>
          <w:szCs w:val="36"/>
        </w:rPr>
        <w:t>low</w:t>
      </w:r>
      <w:r w:rsidR="00B34696">
        <w:rPr>
          <w:rFonts w:ascii="黑体" w:eastAsia="黑体" w:hAnsi="Times New Roman" w:hint="eastAsia"/>
          <w:b/>
          <w:sz w:val="36"/>
          <w:szCs w:val="36"/>
        </w:rPr>
        <w:t>框架、</w:t>
      </w:r>
      <w:r w:rsidR="004967B3">
        <w:rPr>
          <w:rFonts w:ascii="黑体" w:eastAsia="黑体" w:hAnsi="Times New Roman" w:hint="eastAsia"/>
          <w:b/>
          <w:sz w:val="36"/>
          <w:szCs w:val="36"/>
        </w:rPr>
        <w:t>提取</w:t>
      </w:r>
      <w:r w:rsidR="00B34696" w:rsidRPr="00B34696">
        <w:rPr>
          <w:rFonts w:ascii="黑体" w:eastAsia="黑体" w:hAnsi="Times New Roman" w:hint="eastAsia"/>
          <w:b/>
          <w:sz w:val="36"/>
          <w:szCs w:val="36"/>
        </w:rPr>
        <w:t>预测的样本</w:t>
      </w:r>
      <w:r w:rsidR="002A5D46">
        <w:rPr>
          <w:rFonts w:ascii="黑体" w:eastAsia="黑体" w:hAnsi="Times New Roman" w:hint="eastAsia"/>
          <w:b/>
          <w:sz w:val="36"/>
          <w:szCs w:val="36"/>
        </w:rPr>
        <w:t>形式</w:t>
      </w:r>
    </w:p>
    <w:p w:rsidR="004E2879" w:rsidRPr="00F10B6E" w:rsidRDefault="004E2879" w:rsidP="004E2879">
      <w:pPr>
        <w:spacing w:line="360" w:lineRule="auto"/>
        <w:outlineLvl w:val="1"/>
        <w:rPr>
          <w:rFonts w:ascii="黑体" w:eastAsia="黑体" w:hAnsi="黑体"/>
          <w:b/>
          <w:sz w:val="32"/>
          <w:szCs w:val="32"/>
        </w:rPr>
      </w:pPr>
      <w:bookmarkStart w:id="16" w:name="_Toc452843799"/>
      <w:r w:rsidRPr="00F10B6E">
        <w:rPr>
          <w:rFonts w:ascii="黑体" w:eastAsia="黑体" w:hAnsi="黑体" w:hint="eastAsia"/>
          <w:b/>
          <w:sz w:val="32"/>
          <w:szCs w:val="32"/>
        </w:rPr>
        <w:t xml:space="preserve">2.1 </w:t>
      </w:r>
      <w:r w:rsidR="00B34696" w:rsidRPr="00F10B6E">
        <w:rPr>
          <w:rFonts w:ascii="黑体" w:eastAsia="黑体" w:hAnsi="黑体"/>
          <w:b/>
          <w:sz w:val="32"/>
          <w:szCs w:val="32"/>
        </w:rPr>
        <w:t>Tensor</w:t>
      </w:r>
      <w:r w:rsidR="00A91B54">
        <w:rPr>
          <w:rFonts w:ascii="黑体" w:eastAsia="黑体" w:hAnsi="黑体"/>
          <w:b/>
          <w:sz w:val="32"/>
          <w:szCs w:val="32"/>
        </w:rPr>
        <w:t>F</w:t>
      </w:r>
      <w:r w:rsidR="00B34696" w:rsidRPr="00F10B6E">
        <w:rPr>
          <w:rFonts w:ascii="黑体" w:eastAsia="黑体" w:hAnsi="黑体"/>
          <w:b/>
          <w:sz w:val="32"/>
          <w:szCs w:val="32"/>
        </w:rPr>
        <w:t>low</w:t>
      </w:r>
      <w:r w:rsidRPr="00F10B6E">
        <w:rPr>
          <w:rFonts w:ascii="黑体" w:eastAsia="黑体" w:hAnsi="黑体" w:hint="eastAsia"/>
          <w:b/>
          <w:sz w:val="32"/>
          <w:szCs w:val="32"/>
        </w:rPr>
        <w:t>简介</w:t>
      </w:r>
      <w:bookmarkEnd w:id="16"/>
    </w:p>
    <w:p w:rsidR="004E2879" w:rsidRPr="00F10B6E" w:rsidRDefault="00F06F20" w:rsidP="00A91B54">
      <w:pPr>
        <w:spacing w:beforeLines="80" w:before="192" w:afterLines="50" w:after="120" w:line="360" w:lineRule="auto"/>
        <w:ind w:firstLine="42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随着围棋</w:t>
      </w:r>
      <w:r w:rsidR="00F10B6E">
        <w:rPr>
          <w:rFonts w:asciiTheme="minorEastAsia" w:eastAsiaTheme="minorEastAsia" w:hAnsiTheme="minorEastAsia" w:hint="eastAsia"/>
          <w:sz w:val="24"/>
          <w:szCs w:val="24"/>
        </w:rPr>
        <w:t>大赛中人机大战的一波又一高潮</w:t>
      </w:r>
      <w:r w:rsidRPr="00F10B6E">
        <w:rPr>
          <w:rFonts w:asciiTheme="minorEastAsia" w:eastAsiaTheme="minorEastAsia" w:hAnsiTheme="minorEastAsia" w:hint="eastAsia"/>
          <w:sz w:val="24"/>
          <w:szCs w:val="24"/>
        </w:rPr>
        <w:t>，</w:t>
      </w:r>
      <w:r w:rsidR="00A91B54">
        <w:rPr>
          <w:rFonts w:asciiTheme="minorEastAsia" w:eastAsiaTheme="minorEastAsia" w:hAnsiTheme="minorEastAsia"/>
          <w:sz w:val="24"/>
          <w:szCs w:val="24"/>
        </w:rPr>
        <w:t>T</w:t>
      </w:r>
      <w:r w:rsidRPr="00F10B6E">
        <w:rPr>
          <w:rFonts w:asciiTheme="minorEastAsia" w:eastAsiaTheme="minorEastAsia" w:hAnsiTheme="minorEastAsia" w:hint="eastAsia"/>
          <w:sz w:val="24"/>
          <w:szCs w:val="24"/>
        </w:rPr>
        <w:t>ensor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r w:rsidRPr="00F10B6E">
        <w:rPr>
          <w:rFonts w:asciiTheme="minorEastAsia" w:eastAsiaTheme="minorEastAsia" w:hAnsiTheme="minorEastAsia" w:hint="eastAsia"/>
          <w:sz w:val="24"/>
          <w:szCs w:val="24"/>
        </w:rPr>
        <w:t>慢慢浮出水面，它是</w:t>
      </w:r>
      <w:r w:rsidR="006B7166" w:rsidRPr="00F10B6E">
        <w:rPr>
          <w:rFonts w:asciiTheme="minorEastAsia" w:eastAsiaTheme="minorEastAsia" w:hAnsiTheme="minorEastAsia" w:hint="eastAsia"/>
          <w:sz w:val="24"/>
          <w:szCs w:val="24"/>
        </w:rPr>
        <w:t>由Goo</w:t>
      </w:r>
      <w:r w:rsidR="006B7166" w:rsidRPr="00F10B6E">
        <w:rPr>
          <w:rFonts w:asciiTheme="minorEastAsia" w:eastAsiaTheme="minorEastAsia" w:hAnsiTheme="minorEastAsia"/>
          <w:sz w:val="24"/>
          <w:szCs w:val="24"/>
        </w:rPr>
        <w:t>gle</w:t>
      </w:r>
      <w:r w:rsidR="006B7166" w:rsidRPr="00F10B6E">
        <w:rPr>
          <w:rFonts w:asciiTheme="minorEastAsia" w:eastAsiaTheme="minorEastAsia" w:hAnsiTheme="minorEastAsia" w:hint="eastAsia"/>
          <w:sz w:val="24"/>
          <w:szCs w:val="24"/>
        </w:rPr>
        <w:t>公司</w:t>
      </w:r>
      <w:r w:rsidRPr="00F10B6E">
        <w:rPr>
          <w:rFonts w:asciiTheme="minorEastAsia" w:eastAsiaTheme="minorEastAsia" w:hAnsiTheme="minorEastAsia" w:hint="eastAsia"/>
          <w:sz w:val="24"/>
          <w:szCs w:val="24"/>
        </w:rPr>
        <w:t>Goo</w:t>
      </w:r>
      <w:r w:rsidRPr="00F10B6E">
        <w:rPr>
          <w:rFonts w:asciiTheme="minorEastAsia" w:eastAsiaTheme="minorEastAsia" w:hAnsiTheme="minorEastAsia"/>
          <w:sz w:val="24"/>
          <w:szCs w:val="24"/>
        </w:rPr>
        <w:t>gle</w:t>
      </w:r>
      <w:r w:rsidR="006B7166" w:rsidRPr="00F10B6E">
        <w:rPr>
          <w:rFonts w:asciiTheme="minorEastAsia" w:eastAsiaTheme="minorEastAsia" w:hAnsiTheme="minorEastAsia"/>
          <w:sz w:val="24"/>
          <w:szCs w:val="24"/>
        </w:rPr>
        <w:t xml:space="preserve"> Brain</w:t>
      </w:r>
      <w:r w:rsidR="006B7166" w:rsidRPr="00F10B6E">
        <w:rPr>
          <w:rFonts w:asciiTheme="minorEastAsia" w:eastAsiaTheme="minorEastAsia" w:hAnsiTheme="minorEastAsia" w:hint="eastAsia"/>
          <w:sz w:val="24"/>
          <w:szCs w:val="24"/>
        </w:rPr>
        <w:t>团队</w:t>
      </w:r>
      <w:r w:rsidRPr="00F10B6E">
        <w:rPr>
          <w:rFonts w:asciiTheme="minorEastAsia" w:eastAsiaTheme="minorEastAsia" w:hAnsiTheme="minorEastAsia" w:hint="eastAsia"/>
          <w:sz w:val="24"/>
          <w:szCs w:val="24"/>
        </w:rPr>
        <w:t>开发的一个开源软件库，用于各种感知和语言理解任务的机器学习。最初用于Google研究和生产，于2015年11月9日在Apache2.0开源许可证下发布。</w:t>
      </w:r>
    </w:p>
    <w:p w:rsidR="00F10B6E" w:rsidRDefault="00F06F20" w:rsidP="00F10B6E">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从2010年开始，Goo</w:t>
      </w:r>
      <w:r w:rsidR="006B7166" w:rsidRPr="00F10B6E">
        <w:rPr>
          <w:rFonts w:asciiTheme="minorEastAsia" w:eastAsiaTheme="minorEastAsia" w:hAnsiTheme="minorEastAsia"/>
          <w:sz w:val="24"/>
          <w:szCs w:val="24"/>
        </w:rPr>
        <w:t>gle B</w:t>
      </w:r>
      <w:r w:rsidR="006B7166" w:rsidRPr="00F10B6E">
        <w:rPr>
          <w:rFonts w:asciiTheme="minorEastAsia" w:eastAsiaTheme="minorEastAsia" w:hAnsiTheme="minorEastAsia" w:hint="eastAsia"/>
          <w:sz w:val="24"/>
          <w:szCs w:val="24"/>
        </w:rPr>
        <w:t>rain建立Dist</w:t>
      </w:r>
      <w:r w:rsidR="006B7166" w:rsidRPr="00F10B6E">
        <w:rPr>
          <w:rFonts w:asciiTheme="minorEastAsia" w:eastAsiaTheme="minorEastAsia" w:hAnsiTheme="minorEastAsia"/>
          <w:sz w:val="24"/>
          <w:szCs w:val="24"/>
        </w:rPr>
        <w:t>Belief</w:t>
      </w:r>
      <w:r w:rsidR="006B7166" w:rsidRPr="00F10B6E">
        <w:rPr>
          <w:rFonts w:asciiTheme="minorEastAsia" w:eastAsiaTheme="minorEastAsia" w:hAnsiTheme="minorEastAsia" w:hint="eastAsia"/>
          <w:sz w:val="24"/>
          <w:szCs w:val="24"/>
        </w:rPr>
        <w:t>作为他们的第一代专有的机器学习系统，50多个团队在Google和其他Al</w:t>
      </w:r>
      <w:r w:rsidR="006B7166" w:rsidRPr="00F10B6E">
        <w:rPr>
          <w:rFonts w:asciiTheme="minorEastAsia" w:eastAsiaTheme="minorEastAsia" w:hAnsiTheme="minorEastAsia"/>
          <w:sz w:val="24"/>
          <w:szCs w:val="24"/>
        </w:rPr>
        <w:t>phabet</w:t>
      </w:r>
      <w:r w:rsidR="006B7166" w:rsidRPr="00F10B6E">
        <w:rPr>
          <w:rFonts w:asciiTheme="minorEastAsia" w:eastAsiaTheme="minorEastAsia" w:hAnsiTheme="minorEastAsia" w:hint="eastAsia"/>
          <w:sz w:val="24"/>
          <w:szCs w:val="24"/>
        </w:rPr>
        <w:t>公司在商业铲平部署了Di</w:t>
      </w:r>
      <w:r w:rsidR="006B7166" w:rsidRPr="00F10B6E">
        <w:rPr>
          <w:rFonts w:asciiTheme="minorEastAsia" w:eastAsiaTheme="minorEastAsia" w:hAnsiTheme="minorEastAsia"/>
          <w:sz w:val="24"/>
          <w:szCs w:val="24"/>
        </w:rPr>
        <w:t>stBelief</w:t>
      </w:r>
      <w:r w:rsidR="006B7166" w:rsidRPr="00F10B6E">
        <w:rPr>
          <w:rFonts w:asciiTheme="minorEastAsia" w:eastAsiaTheme="minorEastAsia" w:hAnsiTheme="minorEastAsia" w:hint="eastAsia"/>
          <w:sz w:val="24"/>
          <w:szCs w:val="24"/>
        </w:rPr>
        <w:t>的深度学习，神经网络。包括Google搜索、Google相册等，由于随着原始代码库的不断发展，以及机器学习的空前大热，Google指派计算机科学家，如Geoffrey Hinton和Jeff</w:t>
      </w:r>
      <w:r w:rsidR="006B7166" w:rsidRPr="00F10B6E">
        <w:rPr>
          <w:rFonts w:asciiTheme="minorEastAsia" w:eastAsiaTheme="minorEastAsia" w:hAnsiTheme="minorEastAsia"/>
          <w:sz w:val="24"/>
          <w:szCs w:val="24"/>
        </w:rPr>
        <w:t xml:space="preserve"> Dean，</w:t>
      </w:r>
      <w:r w:rsidR="006B7166" w:rsidRPr="00F10B6E">
        <w:rPr>
          <w:rFonts w:asciiTheme="minorEastAsia" w:eastAsiaTheme="minorEastAsia" w:hAnsiTheme="minorEastAsia" w:hint="eastAsia"/>
          <w:sz w:val="24"/>
          <w:szCs w:val="24"/>
        </w:rPr>
        <w:t>简化和重构Dis</w:t>
      </w:r>
      <w:r w:rsidR="006B7166" w:rsidRPr="00F10B6E">
        <w:rPr>
          <w:rFonts w:asciiTheme="minorEastAsia" w:eastAsiaTheme="minorEastAsia" w:hAnsiTheme="minorEastAsia"/>
          <w:sz w:val="24"/>
          <w:szCs w:val="24"/>
        </w:rPr>
        <w:t>tBelief</w:t>
      </w:r>
      <w:r w:rsidR="006B7166" w:rsidRPr="00F10B6E">
        <w:rPr>
          <w:rFonts w:asciiTheme="minorEastAsia" w:eastAsiaTheme="minorEastAsia" w:hAnsiTheme="minorEastAsia" w:hint="eastAsia"/>
          <w:sz w:val="24"/>
          <w:szCs w:val="24"/>
        </w:rPr>
        <w:t>的代码库，使其变成一个更快、更健壮的应用级别代码库，如是Tensor</w:t>
      </w:r>
      <w:r w:rsidR="00A91B54">
        <w:rPr>
          <w:rFonts w:asciiTheme="minorEastAsia" w:eastAsiaTheme="minorEastAsia" w:hAnsiTheme="minorEastAsia"/>
          <w:sz w:val="24"/>
          <w:szCs w:val="24"/>
        </w:rPr>
        <w:t>F</w:t>
      </w:r>
      <w:r w:rsidR="006B7166" w:rsidRPr="00F10B6E">
        <w:rPr>
          <w:rFonts w:asciiTheme="minorEastAsia" w:eastAsiaTheme="minorEastAsia" w:hAnsiTheme="minorEastAsia"/>
          <w:sz w:val="24"/>
          <w:szCs w:val="24"/>
        </w:rPr>
        <w:t>low</w:t>
      </w:r>
      <w:r w:rsidR="006B7166" w:rsidRPr="00F10B6E">
        <w:rPr>
          <w:rFonts w:asciiTheme="minorEastAsia" w:eastAsiaTheme="minorEastAsia" w:hAnsiTheme="minorEastAsia" w:hint="eastAsia"/>
          <w:sz w:val="24"/>
          <w:szCs w:val="24"/>
        </w:rPr>
        <w:t>横跨出世。2009年，Hinton领导的研究小组大大减少使用Di</w:t>
      </w:r>
      <w:r w:rsidR="006B7166" w:rsidRPr="00F10B6E">
        <w:rPr>
          <w:rFonts w:asciiTheme="minorEastAsia" w:eastAsiaTheme="minorEastAsia" w:hAnsiTheme="minorEastAsia"/>
          <w:sz w:val="24"/>
          <w:szCs w:val="24"/>
        </w:rPr>
        <w:t>stBelief</w:t>
      </w:r>
      <w:r w:rsidR="006B7166" w:rsidRPr="00F10B6E">
        <w:rPr>
          <w:rFonts w:asciiTheme="minorEastAsia" w:eastAsiaTheme="minorEastAsia" w:hAnsiTheme="minorEastAsia" w:hint="eastAsia"/>
          <w:sz w:val="24"/>
          <w:szCs w:val="24"/>
        </w:rPr>
        <w:t>的神经网络错误的错误数量，通过Hinton在广义反向传播的科学突破，使得Google语音识别软件中的错误减少至少25%。</w:t>
      </w:r>
    </w:p>
    <w:p w:rsidR="00F10B6E" w:rsidRDefault="006B7166" w:rsidP="00446BAD">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作为Google</w:t>
      </w:r>
      <w:r w:rsidRPr="00F10B6E">
        <w:rPr>
          <w:rFonts w:asciiTheme="minorEastAsia" w:eastAsiaTheme="minorEastAsia" w:hAnsiTheme="minorEastAsia"/>
          <w:sz w:val="24"/>
          <w:szCs w:val="24"/>
        </w:rPr>
        <w:t xml:space="preserve"> B</w:t>
      </w:r>
      <w:r w:rsidRPr="00F10B6E">
        <w:rPr>
          <w:rFonts w:asciiTheme="minorEastAsia" w:eastAsiaTheme="minorEastAsia" w:hAnsiTheme="minorEastAsia" w:hint="eastAsia"/>
          <w:sz w:val="24"/>
          <w:szCs w:val="24"/>
        </w:rPr>
        <w:t>rain的第二代机器学习系统，1.0.0版本发布于2017年2月11日，虽然参考实现运行在单台设备，Tens</w:t>
      </w:r>
      <w:r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r w:rsidRPr="00F10B6E">
        <w:rPr>
          <w:rFonts w:asciiTheme="minorEastAsia" w:eastAsiaTheme="minorEastAsia" w:hAnsiTheme="minorEastAsia" w:hint="eastAsia"/>
          <w:sz w:val="24"/>
          <w:szCs w:val="24"/>
        </w:rPr>
        <w:t>可以运行在多个CPU和GPU（和可选的CUDA扩展和图形处理器通用计算的SYCL扩展）。</w:t>
      </w:r>
      <w:r w:rsidR="00F10B6E" w:rsidRPr="00F10B6E">
        <w:rPr>
          <w:rFonts w:asciiTheme="minorEastAsia" w:eastAsiaTheme="minorEastAsia" w:hAnsiTheme="minorEastAsia" w:hint="eastAsia"/>
          <w:sz w:val="24"/>
          <w:szCs w:val="24"/>
        </w:rPr>
        <w:t>Tens</w:t>
      </w:r>
      <w:r w:rsidR="00F10B6E"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00F10B6E" w:rsidRPr="00F10B6E">
        <w:rPr>
          <w:rFonts w:asciiTheme="minorEastAsia" w:eastAsiaTheme="minorEastAsia" w:hAnsiTheme="minorEastAsia"/>
          <w:sz w:val="24"/>
          <w:szCs w:val="24"/>
        </w:rPr>
        <w:t>low</w:t>
      </w:r>
      <w:r w:rsidR="00F10B6E" w:rsidRPr="00F10B6E">
        <w:rPr>
          <w:rFonts w:asciiTheme="minorEastAsia" w:eastAsiaTheme="minorEastAsia" w:hAnsiTheme="minorEastAsia" w:hint="eastAsia"/>
          <w:sz w:val="24"/>
          <w:szCs w:val="24"/>
        </w:rPr>
        <w:t>可用于64位Linux、macOS和Windows</w:t>
      </w:r>
      <w:r w:rsidR="00F10B6E" w:rsidRPr="00F10B6E">
        <w:rPr>
          <w:rFonts w:asciiTheme="minorEastAsia" w:eastAsiaTheme="minorEastAsia" w:hAnsiTheme="minorEastAsia"/>
          <w:sz w:val="24"/>
          <w:szCs w:val="24"/>
        </w:rPr>
        <w:t>，</w:t>
      </w:r>
      <w:r w:rsidR="00F10B6E" w:rsidRPr="00F10B6E">
        <w:rPr>
          <w:rFonts w:asciiTheme="minorEastAsia" w:eastAsiaTheme="minorEastAsia" w:hAnsiTheme="minorEastAsia" w:hint="eastAsia"/>
          <w:sz w:val="24"/>
          <w:szCs w:val="24"/>
        </w:rPr>
        <w:t>以及移动计算平台，包括Android和</w:t>
      </w:r>
      <w:r w:rsidR="00F10B6E" w:rsidRPr="00F10B6E">
        <w:rPr>
          <w:rFonts w:asciiTheme="minorEastAsia" w:eastAsiaTheme="minorEastAsia" w:hAnsiTheme="minorEastAsia"/>
          <w:sz w:val="24"/>
          <w:szCs w:val="24"/>
        </w:rPr>
        <w:t>iOS。</w:t>
      </w:r>
    </w:p>
    <w:p w:rsidR="00576077" w:rsidRDefault="00A91B54" w:rsidP="00446BAD">
      <w:pPr>
        <w:spacing w:beforeLines="80" w:before="192"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TensorFlow是一个采用数据流</w:t>
      </w:r>
      <w:r w:rsidRPr="00576077">
        <w:rPr>
          <w:rFonts w:asciiTheme="minorEastAsia" w:eastAsiaTheme="minorEastAsia" w:hAnsiTheme="minorEastAsia" w:hint="eastAsia"/>
          <w:b/>
          <w:sz w:val="24"/>
          <w:szCs w:val="24"/>
        </w:rPr>
        <w:t>图</w:t>
      </w:r>
      <w:r>
        <w:rPr>
          <w:rFonts w:asciiTheme="minorEastAsia" w:eastAsiaTheme="minorEastAsia" w:hAnsiTheme="minorEastAsia" w:hint="eastAsia"/>
          <w:sz w:val="24"/>
          <w:szCs w:val="24"/>
        </w:rPr>
        <w:t>(data</w:t>
      </w:r>
      <w:r>
        <w:rPr>
          <w:rFonts w:asciiTheme="minorEastAsia" w:eastAsiaTheme="minorEastAsia" w:hAnsiTheme="minorEastAsia"/>
          <w:sz w:val="24"/>
          <w:szCs w:val="24"/>
        </w:rPr>
        <w:t xml:space="preserve"> flow graphs</w:t>
      </w:r>
      <w:r>
        <w:rPr>
          <w:rFonts w:asciiTheme="minorEastAsia" w:eastAsiaTheme="minorEastAsia" w:hAnsiTheme="minorEastAsia" w:hint="eastAsia"/>
          <w:sz w:val="24"/>
          <w:szCs w:val="24"/>
        </w:rPr>
        <w:t>)，用于数值计算的开源软件库，</w:t>
      </w:r>
      <w:r w:rsidRPr="00576077">
        <w:rPr>
          <w:rFonts w:asciiTheme="minorEastAsia" w:eastAsiaTheme="minorEastAsia" w:hAnsiTheme="minorEastAsia" w:hint="eastAsia"/>
          <w:b/>
          <w:sz w:val="24"/>
          <w:szCs w:val="24"/>
        </w:rPr>
        <w:t>节点</w:t>
      </w:r>
      <w:r>
        <w:rPr>
          <w:rFonts w:asciiTheme="minorEastAsia" w:eastAsiaTheme="minorEastAsia" w:hAnsiTheme="minorEastAsia" w:hint="eastAsia"/>
          <w:sz w:val="24"/>
          <w:szCs w:val="24"/>
        </w:rPr>
        <w:t>(</w:t>
      </w:r>
      <w:r>
        <w:rPr>
          <w:rFonts w:asciiTheme="minorEastAsia" w:eastAsiaTheme="minorEastAsia" w:hAnsiTheme="minorEastAsia"/>
          <w:sz w:val="24"/>
          <w:szCs w:val="24"/>
        </w:rPr>
        <w:t>Node</w:t>
      </w:r>
      <w:r>
        <w:rPr>
          <w:rFonts w:asciiTheme="minorEastAsia" w:eastAsiaTheme="minorEastAsia" w:hAnsiTheme="minorEastAsia" w:hint="eastAsia"/>
          <w:sz w:val="24"/>
          <w:szCs w:val="24"/>
        </w:rPr>
        <w:t>)在图中表示数学操作，图中的线(</w:t>
      </w:r>
      <w:r>
        <w:rPr>
          <w:rFonts w:asciiTheme="minorEastAsia" w:eastAsiaTheme="minorEastAsia" w:hAnsiTheme="minorEastAsia"/>
          <w:sz w:val="24"/>
          <w:szCs w:val="24"/>
        </w:rPr>
        <w:t>edges</w:t>
      </w:r>
      <w:r>
        <w:rPr>
          <w:rFonts w:asciiTheme="minorEastAsia" w:eastAsiaTheme="minorEastAsia" w:hAnsiTheme="minorEastAsia" w:hint="eastAsia"/>
          <w:sz w:val="24"/>
          <w:szCs w:val="24"/>
        </w:rPr>
        <w:t>)则表示在节点间相互联系的多维数据组，即</w:t>
      </w:r>
      <w:r w:rsidRPr="00576077">
        <w:rPr>
          <w:rFonts w:asciiTheme="minorEastAsia" w:eastAsiaTheme="minorEastAsia" w:hAnsiTheme="minorEastAsia" w:hint="eastAsia"/>
          <w:b/>
          <w:sz w:val="24"/>
          <w:szCs w:val="24"/>
        </w:rPr>
        <w:t>张量</w:t>
      </w:r>
      <w:r>
        <w:rPr>
          <w:rFonts w:asciiTheme="minorEastAsia" w:eastAsiaTheme="minorEastAsia" w:hAnsiTheme="minorEastAsia" w:hint="eastAsia"/>
          <w:sz w:val="24"/>
          <w:szCs w:val="24"/>
        </w:rPr>
        <w:t>(</w:t>
      </w:r>
      <w:r>
        <w:rPr>
          <w:rFonts w:asciiTheme="minorEastAsia" w:eastAsiaTheme="minorEastAsia" w:hAnsiTheme="minorEastAsia"/>
          <w:sz w:val="24"/>
          <w:szCs w:val="24"/>
        </w:rPr>
        <w:t>tensor</w:t>
      </w:r>
      <w:r>
        <w:rPr>
          <w:rFonts w:asciiTheme="minorEastAsia" w:eastAsiaTheme="minorEastAsia" w:hAnsiTheme="minorEastAsia" w:hint="eastAsia"/>
          <w:sz w:val="24"/>
          <w:szCs w:val="24"/>
        </w:rPr>
        <w:t>)</w:t>
      </w:r>
      <w:r>
        <w:rPr>
          <w:rFonts w:asciiTheme="minorEastAsia" w:eastAsiaTheme="minorEastAsia" w:hAnsiTheme="minorEastAsia"/>
          <w:sz w:val="24"/>
          <w:szCs w:val="24"/>
        </w:rPr>
        <w:t>。</w:t>
      </w:r>
      <w:r w:rsidR="00576077">
        <w:rPr>
          <w:rFonts w:asciiTheme="minorEastAsia" w:eastAsiaTheme="minorEastAsia" w:hAnsiTheme="minorEastAsia" w:hint="eastAsia"/>
          <w:sz w:val="24"/>
          <w:szCs w:val="24"/>
        </w:rPr>
        <w:t>Graph表示了数据流图中的操作流水，Tensor表示其中流动的数据。</w:t>
      </w:r>
      <w:r w:rsidR="00576077">
        <w:rPr>
          <w:rFonts w:asciiTheme="minorEastAsia" w:eastAsiaTheme="minorEastAsia" w:hAnsiTheme="minorEastAsia"/>
          <w:sz w:val="24"/>
          <w:szCs w:val="24"/>
        </w:rPr>
        <w:t>T</w:t>
      </w:r>
      <w:r w:rsidR="00576077">
        <w:rPr>
          <w:rFonts w:asciiTheme="minorEastAsia" w:eastAsiaTheme="minorEastAsia" w:hAnsiTheme="minorEastAsia" w:hint="eastAsia"/>
          <w:sz w:val="24"/>
          <w:szCs w:val="24"/>
        </w:rPr>
        <w:t>en</w:t>
      </w:r>
      <w:r w:rsidR="00576077">
        <w:rPr>
          <w:rFonts w:asciiTheme="minorEastAsia" w:eastAsiaTheme="minorEastAsia" w:hAnsiTheme="minorEastAsia"/>
          <w:sz w:val="24"/>
          <w:szCs w:val="24"/>
        </w:rPr>
        <w:t>sorFlow</w:t>
      </w:r>
      <w:r w:rsidR="00576077">
        <w:rPr>
          <w:rFonts w:asciiTheme="minorEastAsia" w:eastAsiaTheme="minorEastAsia" w:hAnsiTheme="minorEastAsia" w:hint="eastAsia"/>
          <w:sz w:val="24"/>
          <w:szCs w:val="24"/>
        </w:rPr>
        <w:t>程序通常被组织成一个构建阶段和一</w:t>
      </w:r>
      <w:r w:rsidR="00576077">
        <w:rPr>
          <w:rFonts w:asciiTheme="minorEastAsia" w:eastAsiaTheme="minorEastAsia" w:hAnsiTheme="minorEastAsia" w:hint="eastAsia"/>
          <w:sz w:val="24"/>
          <w:szCs w:val="24"/>
        </w:rPr>
        <w:lastRenderedPageBreak/>
        <w:t>个执行阶段。在构建阶段操作的执行步骤被描述成一个图，在执行阶段，使用会话执行执行图中的操作。使用这种结构方便计算后面神经网络的反向传递。</w:t>
      </w:r>
    </w:p>
    <w:p w:rsidR="00576077"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构建一个简单的图：</w:t>
      </w:r>
    </w:p>
    <w:p w:rsidR="00576077" w:rsidRDefault="00576077"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6B0087EB" wp14:editId="0457D25E">
            <wp:extent cx="4667250" cy="30289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3028950"/>
                    </a:xfrm>
                    <a:prstGeom prst="rect">
                      <a:avLst/>
                    </a:prstGeom>
                  </pic:spPr>
                </pic:pic>
              </a:graphicData>
            </a:graphic>
          </wp:inline>
        </w:drawing>
      </w:r>
    </w:p>
    <w:p w:rsidR="00CA763B"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rPr>
        <w:t>3</w:t>
      </w:r>
      <w:r w:rsidRPr="004E2879">
        <w:rPr>
          <w:rFonts w:ascii="黑体" w:eastAsia="黑体" w:hAnsi="黑体"/>
        </w:rPr>
        <w:t xml:space="preserve">  </w:t>
      </w:r>
      <w:r>
        <w:rPr>
          <w:rFonts w:ascii="黑体" w:eastAsia="黑体" w:hAnsi="黑体" w:hint="eastAsia"/>
        </w:rPr>
        <w:t>tf中构建计算图的代码</w:t>
      </w:r>
    </w:p>
    <w:p w:rsidR="00413495"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413495">
        <w:rPr>
          <w:rFonts w:asciiTheme="minorEastAsia" w:eastAsiaTheme="minorEastAsia" w:hAnsiTheme="minorEastAsia"/>
          <w:sz w:val="24"/>
          <w:szCs w:val="24"/>
        </w:rPr>
        <w:tab/>
      </w:r>
      <w:r>
        <w:rPr>
          <w:rFonts w:asciiTheme="minorEastAsia" w:eastAsiaTheme="minorEastAsia" w:hAnsiTheme="minorEastAsia" w:hint="eastAsia"/>
          <w:sz w:val="24"/>
          <w:szCs w:val="24"/>
        </w:rPr>
        <w:t>此时的product只是一个</w:t>
      </w:r>
      <w:r>
        <w:rPr>
          <w:rFonts w:asciiTheme="minorEastAsia" w:eastAsiaTheme="minorEastAsia" w:hAnsiTheme="minorEastAsia"/>
          <w:sz w:val="24"/>
          <w:szCs w:val="24"/>
        </w:rPr>
        <w:t>T</w:t>
      </w:r>
      <w:r>
        <w:rPr>
          <w:rFonts w:asciiTheme="minorEastAsia" w:eastAsiaTheme="minorEastAsia" w:hAnsiTheme="minorEastAsia" w:hint="eastAsia"/>
          <w:sz w:val="24"/>
          <w:szCs w:val="24"/>
        </w:rPr>
        <w:t>en</w:t>
      </w:r>
      <w:r>
        <w:rPr>
          <w:rFonts w:asciiTheme="minorEastAsia" w:eastAsiaTheme="minorEastAsia" w:hAnsiTheme="minorEastAsia"/>
          <w:sz w:val="24"/>
          <w:szCs w:val="24"/>
        </w:rPr>
        <w:t>sor，</w:t>
      </w:r>
      <w:r>
        <w:rPr>
          <w:rFonts w:asciiTheme="minorEastAsia" w:eastAsiaTheme="minorEastAsia" w:hAnsiTheme="minorEastAsia" w:hint="eastAsia"/>
          <w:sz w:val="24"/>
          <w:szCs w:val="24"/>
        </w:rPr>
        <w:t>无法输出</w:t>
      </w:r>
      <w:r w:rsidR="00413495">
        <w:rPr>
          <w:rFonts w:asciiTheme="minorEastAsia" w:eastAsiaTheme="minorEastAsia" w:hAnsiTheme="minorEastAsia" w:hint="eastAsia"/>
          <w:sz w:val="24"/>
          <w:szCs w:val="24"/>
        </w:rPr>
        <w:t>相对应的值，只是构建了一个</w:t>
      </w:r>
      <w:r w:rsidR="003316CA">
        <w:rPr>
          <w:rFonts w:asciiTheme="minorEastAsia" w:eastAsiaTheme="minorEastAsia" w:hAnsiTheme="minorEastAsia" w:hint="eastAsia"/>
          <w:sz w:val="24"/>
          <w:szCs w:val="24"/>
        </w:rPr>
        <w:t>计算</w:t>
      </w:r>
      <w:r w:rsidR="00413495">
        <w:rPr>
          <w:rFonts w:asciiTheme="minorEastAsia" w:eastAsiaTheme="minorEastAsia" w:hAnsiTheme="minorEastAsia" w:hint="eastAsia"/>
          <w:sz w:val="24"/>
          <w:szCs w:val="24"/>
        </w:rPr>
        <w:t>图</w:t>
      </w:r>
      <w:r w:rsidR="00413495">
        <w:rPr>
          <w:rFonts w:asciiTheme="minorEastAsia" w:eastAsiaTheme="minorEastAsia" w:hAnsiTheme="minorEastAsia"/>
          <w:sz w:val="24"/>
          <w:szCs w:val="24"/>
        </w:rPr>
        <w:t>。</w:t>
      </w:r>
    </w:p>
    <w:p w:rsidR="00413495" w:rsidRDefault="00413495"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执行这个图：</w:t>
      </w:r>
    </w:p>
    <w:p w:rsidR="00413495" w:rsidRDefault="00413495"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lastRenderedPageBreak/>
        <w:drawing>
          <wp:inline distT="0" distB="0" distL="0" distR="0" wp14:anchorId="740FB222" wp14:editId="19AFC9EF">
            <wp:extent cx="4667250" cy="36963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696335"/>
                    </a:xfrm>
                    <a:prstGeom prst="rect">
                      <a:avLst/>
                    </a:prstGeom>
                  </pic:spPr>
                </pic:pic>
              </a:graphicData>
            </a:graphic>
          </wp:inline>
        </w:drawing>
      </w:r>
    </w:p>
    <w:p w:rsidR="00CA763B" w:rsidRPr="00413495"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4</w:t>
      </w:r>
      <w:r w:rsidRPr="004E2879">
        <w:rPr>
          <w:rFonts w:ascii="黑体" w:eastAsia="黑体" w:hAnsi="黑体"/>
        </w:rPr>
        <w:t xml:space="preserve">  </w:t>
      </w:r>
      <w:r>
        <w:rPr>
          <w:rFonts w:ascii="黑体" w:eastAsia="黑体" w:hAnsi="黑体" w:hint="eastAsia"/>
        </w:rPr>
        <w:t>tf中执行计算图代码</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想了解</w:t>
      </w:r>
      <w:r w:rsidR="00413495">
        <w:rPr>
          <w:rFonts w:asciiTheme="minorEastAsia" w:eastAsiaTheme="minorEastAsia" w:hAnsiTheme="minorEastAsia" w:hint="eastAsia"/>
          <w:sz w:val="24"/>
          <w:szCs w:val="24"/>
        </w:rPr>
        <w:t>更多Ten</w:t>
      </w:r>
      <w:r w:rsidR="00413495">
        <w:rPr>
          <w:rFonts w:asciiTheme="minorEastAsia" w:eastAsiaTheme="minorEastAsia" w:hAnsiTheme="minorEastAsia"/>
          <w:sz w:val="24"/>
          <w:szCs w:val="24"/>
        </w:rPr>
        <w:t>sorFlow</w:t>
      </w:r>
      <w:r w:rsidR="00413495">
        <w:rPr>
          <w:rFonts w:asciiTheme="minorEastAsia" w:eastAsiaTheme="minorEastAsia" w:hAnsiTheme="minorEastAsia" w:hint="eastAsia"/>
          <w:sz w:val="24"/>
          <w:szCs w:val="24"/>
        </w:rPr>
        <w:t>的知识推荐去其官网，作为一个小白，其实自己也是摸着石头过河。</w:t>
      </w:r>
      <w:r>
        <w:rPr>
          <w:rFonts w:asciiTheme="minorEastAsia" w:eastAsiaTheme="minorEastAsia" w:hAnsiTheme="minorEastAsia" w:hint="eastAsia"/>
          <w:sz w:val="24"/>
          <w:szCs w:val="24"/>
        </w:rPr>
        <w:t>下面引用简书（</w:t>
      </w:r>
      <w:hyperlink r:id="rId17" w:history="1">
        <w:r>
          <w:rPr>
            <w:rStyle w:val="a5"/>
            <w:rFonts w:ascii="Arial" w:hAnsi="Arial" w:cs="Arial"/>
            <w:color w:val="333333"/>
            <w:shd w:val="clear" w:color="auto" w:fill="FFFFFF"/>
          </w:rPr>
          <w:t>_RayCloud_</w:t>
        </w:r>
      </w:hyperlink>
      <w:r>
        <w:rPr>
          <w:rFonts w:asciiTheme="minorEastAsia" w:eastAsiaTheme="minorEastAsia" w:hAnsiTheme="minorEastAsia" w:hint="eastAsia"/>
          <w:sz w:val="24"/>
          <w:szCs w:val="24"/>
        </w:rPr>
        <w:t>）的一种理解：</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4DCECDE7" wp14:editId="4003660D">
            <wp:extent cx="4047619" cy="9619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961905"/>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5</w:t>
      </w:r>
      <w:r w:rsidRPr="004E2879">
        <w:rPr>
          <w:rFonts w:ascii="黑体" w:eastAsia="黑体" w:hAnsi="黑体"/>
        </w:rPr>
        <w:t xml:space="preserve">  </w:t>
      </w:r>
      <w:r>
        <w:rPr>
          <w:rFonts w:ascii="黑体" w:eastAsia="黑体" w:hAnsi="黑体" w:hint="eastAsia"/>
        </w:rPr>
        <w:t>tf中构建计算图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0068CD6A" wp14:editId="1B4AF3FE">
            <wp:extent cx="4047490" cy="7994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199" cy="800000"/>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6</w:t>
      </w:r>
      <w:r w:rsidRPr="004E2879">
        <w:rPr>
          <w:rFonts w:ascii="黑体" w:eastAsia="黑体" w:hAnsi="黑体"/>
        </w:rPr>
        <w:t xml:space="preserve">  </w:t>
      </w:r>
      <w:r>
        <w:rPr>
          <w:rFonts w:ascii="黑体" w:eastAsia="黑体" w:hAnsi="黑体" w:hint="eastAsia"/>
        </w:rPr>
        <w:t>tf中执行计算图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计算图：</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Pr>
          <w:noProof/>
        </w:rPr>
        <w:drawing>
          <wp:inline distT="0" distB="0" distL="0" distR="0" wp14:anchorId="191AB212" wp14:editId="1E3E2AE3">
            <wp:extent cx="5181600" cy="24860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486025"/>
                    </a:xfrm>
                    <a:prstGeom prst="rect">
                      <a:avLst/>
                    </a:prstGeom>
                  </pic:spPr>
                </pic:pic>
              </a:graphicData>
            </a:graphic>
          </wp:inline>
        </w:drawing>
      </w:r>
    </w:p>
    <w:p w:rsidR="00CA763B" w:rsidRPr="00576077"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7</w:t>
      </w:r>
      <w:r w:rsidRPr="004E2879">
        <w:rPr>
          <w:rFonts w:ascii="黑体" w:eastAsia="黑体" w:hAnsi="黑体"/>
        </w:rPr>
        <w:t xml:space="preserve">  </w:t>
      </w:r>
      <w:r>
        <w:rPr>
          <w:rFonts w:ascii="黑体" w:eastAsia="黑体" w:hAnsi="黑体" w:hint="eastAsia"/>
        </w:rPr>
        <w:t>构建的计算图模型</w:t>
      </w:r>
    </w:p>
    <w:p w:rsidR="004E2879" w:rsidRPr="004E2879" w:rsidRDefault="004E2879" w:rsidP="004E2879">
      <w:pPr>
        <w:spacing w:line="360" w:lineRule="auto"/>
        <w:outlineLvl w:val="1"/>
        <w:rPr>
          <w:rFonts w:ascii="黑体" w:eastAsia="黑体" w:hAnsi="黑体"/>
          <w:b/>
          <w:sz w:val="28"/>
          <w:szCs w:val="28"/>
        </w:rPr>
      </w:pPr>
      <w:bookmarkStart w:id="17" w:name="_Toc452843800"/>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w:t>
      </w:r>
      <w:r w:rsidR="00F06F20">
        <w:rPr>
          <w:rFonts w:ascii="黑体" w:eastAsia="黑体" w:hAnsi="黑体" w:hint="eastAsia"/>
          <w:b/>
          <w:sz w:val="28"/>
          <w:szCs w:val="28"/>
        </w:rPr>
        <w:t>交通状态</w:t>
      </w:r>
      <w:bookmarkEnd w:id="17"/>
    </w:p>
    <w:p w:rsidR="00F10B6E" w:rsidRDefault="00364779"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C86128">
        <w:rPr>
          <w:rFonts w:ascii="Times New Roman" w:eastAsiaTheme="minorEastAsia" w:hAnsi="Times New Roman" w:hint="eastAsia"/>
          <w:sz w:val="24"/>
          <w:szCs w:val="24"/>
        </w:rPr>
        <w:t>交通流是客观的数据表示，而交通状态</w:t>
      </w:r>
      <w:r w:rsidR="00C30634">
        <w:rPr>
          <w:rFonts w:ascii="Times New Roman" w:eastAsiaTheme="minorEastAsia" w:hAnsi="Times New Roman" w:hint="eastAsia"/>
          <w:sz w:val="24"/>
          <w:szCs w:val="24"/>
        </w:rPr>
        <w:t>是主观数据，</w:t>
      </w:r>
      <w:r w:rsidR="0016651E">
        <w:rPr>
          <w:rFonts w:ascii="Times New Roman" w:eastAsiaTheme="minorEastAsia" w:hAnsi="Times New Roman" w:hint="eastAsia"/>
          <w:sz w:val="24"/>
          <w:szCs w:val="24"/>
        </w:rPr>
        <w:t>随着不同的人在不断变化，虽然每个人对于</w:t>
      </w:r>
      <w:r w:rsidR="00C86128">
        <w:rPr>
          <w:rFonts w:ascii="Times New Roman" w:eastAsiaTheme="minorEastAsia" w:hAnsi="Times New Roman" w:hint="eastAsia"/>
          <w:sz w:val="24"/>
          <w:szCs w:val="24"/>
        </w:rPr>
        <w:t>当前</w:t>
      </w:r>
      <w:r w:rsidR="00C30634">
        <w:rPr>
          <w:rFonts w:ascii="Times New Roman" w:eastAsiaTheme="minorEastAsia" w:hAnsi="Times New Roman" w:hint="eastAsia"/>
          <w:sz w:val="24"/>
          <w:szCs w:val="24"/>
        </w:rPr>
        <w:t>状态</w:t>
      </w:r>
      <w:r w:rsidR="0016651E">
        <w:rPr>
          <w:rFonts w:ascii="Times New Roman" w:eastAsiaTheme="minorEastAsia" w:hAnsi="Times New Roman" w:hint="eastAsia"/>
          <w:sz w:val="24"/>
          <w:szCs w:val="24"/>
        </w:rPr>
        <w:t>的理解都有自己的看法</w:t>
      </w:r>
      <w:r w:rsidR="00C86128">
        <w:rPr>
          <w:rFonts w:ascii="Times New Roman" w:eastAsiaTheme="minorEastAsia" w:hAnsi="Times New Roman" w:hint="eastAsia"/>
          <w:sz w:val="24"/>
          <w:szCs w:val="24"/>
        </w:rPr>
        <w:t>，但都不外乎表达道路交通的拥堵程度，虽然每个人的感受不一样，</w:t>
      </w:r>
      <w:r w:rsidR="00C30634">
        <w:rPr>
          <w:rFonts w:ascii="Times New Roman" w:eastAsiaTheme="minorEastAsia" w:hAnsi="Times New Roman" w:hint="eastAsia"/>
          <w:sz w:val="24"/>
          <w:szCs w:val="24"/>
        </w:rPr>
        <w:t>但</w:t>
      </w:r>
      <w:r w:rsidR="0016651E">
        <w:rPr>
          <w:rFonts w:ascii="Times New Roman" w:eastAsiaTheme="minorEastAsia" w:hAnsi="Times New Roman" w:hint="eastAsia"/>
          <w:sz w:val="24"/>
          <w:szCs w:val="24"/>
        </w:rPr>
        <w:t>同样交通状态在</w:t>
      </w:r>
      <w:r w:rsidR="00446BAD">
        <w:rPr>
          <w:rFonts w:ascii="Times New Roman" w:eastAsiaTheme="minorEastAsia" w:hAnsi="Times New Roman" w:hint="eastAsia"/>
          <w:sz w:val="24"/>
          <w:szCs w:val="24"/>
        </w:rPr>
        <w:t>人</w:t>
      </w:r>
      <w:r w:rsidR="0016651E">
        <w:rPr>
          <w:rFonts w:ascii="Times New Roman" w:eastAsiaTheme="minorEastAsia" w:hAnsi="Times New Roman" w:hint="eastAsia"/>
          <w:sz w:val="24"/>
          <w:szCs w:val="24"/>
        </w:rPr>
        <w:t>们的认识都落在一段差别不那么大的区间里</w:t>
      </w:r>
      <w:r w:rsidR="00446BAD">
        <w:rPr>
          <w:rFonts w:ascii="Times New Roman" w:eastAsiaTheme="minorEastAsia" w:hAnsi="Times New Roman" w:hint="eastAsia"/>
          <w:sz w:val="24"/>
          <w:szCs w:val="24"/>
        </w:rPr>
        <w:t>，因此</w:t>
      </w:r>
      <w:r w:rsidR="0016651E">
        <w:rPr>
          <w:rFonts w:ascii="Times New Roman" w:eastAsiaTheme="minorEastAsia" w:hAnsi="Times New Roman" w:hint="eastAsia"/>
          <w:sz w:val="24"/>
          <w:szCs w:val="24"/>
        </w:rPr>
        <w:t>可以统计每个同样的交通状态（即客观交通流一样）对应的区间，这样就能</w:t>
      </w:r>
      <w:r w:rsidR="00446BAD">
        <w:rPr>
          <w:rFonts w:ascii="Times New Roman" w:eastAsiaTheme="minorEastAsia" w:hAnsi="Times New Roman" w:hint="eastAsia"/>
          <w:sz w:val="24"/>
          <w:szCs w:val="24"/>
        </w:rPr>
        <w:t>交通流的测量值</w:t>
      </w:r>
      <w:r w:rsidR="0016651E">
        <w:rPr>
          <w:rFonts w:ascii="Times New Roman" w:eastAsiaTheme="minorEastAsia" w:hAnsi="Times New Roman" w:hint="eastAsia"/>
          <w:sz w:val="24"/>
          <w:szCs w:val="24"/>
        </w:rPr>
        <w:t>反向表示</w:t>
      </w:r>
      <w:r w:rsidR="00446BAD">
        <w:rPr>
          <w:rFonts w:ascii="Times New Roman" w:eastAsiaTheme="minorEastAsia" w:hAnsi="Times New Roman" w:hint="eastAsia"/>
          <w:sz w:val="24"/>
          <w:szCs w:val="24"/>
        </w:rPr>
        <w:t>交通状态。</w:t>
      </w:r>
    </w:p>
    <w:p w:rsidR="00446BAD" w:rsidRDefault="00446BAD"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16651E" w:rsidRPr="0016651E">
        <w:rPr>
          <w:rFonts w:ascii="Times New Roman" w:eastAsiaTheme="minorEastAsia" w:hAnsi="Times New Roman" w:hint="eastAsia"/>
          <w:sz w:val="24"/>
          <w:szCs w:val="24"/>
        </w:rPr>
        <w:t>交通流是指汽</w:t>
      </w:r>
      <w:r w:rsidR="0016651E">
        <w:rPr>
          <w:rFonts w:ascii="Times New Roman" w:eastAsiaTheme="minorEastAsia" w:hAnsi="Times New Roman" w:hint="eastAsia"/>
          <w:sz w:val="24"/>
          <w:szCs w:val="24"/>
        </w:rPr>
        <w:t>车在道路上连续行驶形成的车流。广义上还包括其他车辆的车流和人流</w:t>
      </w:r>
      <w:r w:rsidR="0016651E" w:rsidRPr="0016651E">
        <w:rPr>
          <w:rFonts w:ascii="Times New Roman" w:eastAsiaTheme="minorEastAsia" w:hAnsi="Times New Roman" w:hint="eastAsia"/>
          <w:sz w:val="24"/>
          <w:szCs w:val="24"/>
        </w:rPr>
        <w:t>。</w:t>
      </w:r>
      <w:r w:rsidR="001F7B44">
        <w:rPr>
          <w:rFonts w:ascii="Times New Roman" w:eastAsiaTheme="minorEastAsia" w:hAnsi="Times New Roman" w:hint="eastAsia"/>
          <w:sz w:val="24"/>
          <w:szCs w:val="24"/>
        </w:rPr>
        <w:t>根据交通流的参数类型，可分为宏观参数：流量</w:t>
      </w:r>
      <w:r>
        <w:rPr>
          <w:rFonts w:ascii="Times New Roman" w:eastAsiaTheme="minorEastAsia" w:hAnsi="Times New Roman" w:hint="eastAsia"/>
          <w:sz w:val="24"/>
          <w:szCs w:val="24"/>
        </w:rPr>
        <w:t>、流速、速度和交通流密度等，微观参数：车头时距和车头间距等。</w:t>
      </w:r>
      <w:r w:rsidR="001F7B44">
        <w:rPr>
          <w:rFonts w:ascii="Times New Roman" w:eastAsiaTheme="minorEastAsia" w:hAnsi="Times New Roman" w:hint="eastAsia"/>
          <w:sz w:val="24"/>
          <w:szCs w:val="24"/>
        </w:rPr>
        <w:t>然而对于交通流的预测，一般对更能表现的宏观数据进行研究。即流量、流速、速度和交通流密度。</w:t>
      </w:r>
    </w:p>
    <w:p w:rsidR="001F7B44" w:rsidRDefault="001F7B44"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hint="eastAsia"/>
          <w:sz w:val="24"/>
          <w:szCs w:val="24"/>
        </w:rPr>
        <w:t>流量，单位时间经过交通道路上</w:t>
      </w:r>
      <w:r w:rsidRPr="001F7B44">
        <w:rPr>
          <w:rFonts w:ascii="Times New Roman" w:eastAsiaTheme="minorEastAsia" w:hAnsi="Times New Roman" w:hint="eastAsia"/>
          <w:sz w:val="24"/>
          <w:szCs w:val="24"/>
        </w:rPr>
        <w:t>指定地点或断面</w:t>
      </w:r>
      <w:r>
        <w:rPr>
          <w:rFonts w:ascii="Times New Roman" w:eastAsiaTheme="minorEastAsia" w:hAnsi="Times New Roman" w:hint="eastAsia"/>
          <w:sz w:val="24"/>
          <w:szCs w:val="24"/>
        </w:rPr>
        <w:t>的车量数。流速，即指点地点或断面一小时的流量。交通流理论是运用物理和数学的定律来描述交通特性</w:t>
      </w:r>
      <w:r w:rsidR="004967B3">
        <w:rPr>
          <w:rFonts w:ascii="Times New Roman" w:eastAsiaTheme="minorEastAsia" w:hAnsi="Times New Roman" w:hint="eastAsia"/>
          <w:sz w:val="24"/>
          <w:szCs w:val="24"/>
        </w:rPr>
        <w:t>的一们学科，作为交通工程学的基础理论，广泛用于交通规划、交通控制道路与交通工程设施设计等方面。对于智能交通系统的一部分，进行交通流量系统的设计，因此需要借用交通流理论定量地秒速交通流。根据交通流理论，定量描述交通流的三个参数：交通流量、交通流速度、交通流密度。其中：</w:t>
      </w:r>
    </w:p>
    <w:p w:rsidR="004967B3" w:rsidRPr="001F7B44" w:rsidRDefault="004967B3" w:rsidP="004967B3">
      <w:pPr>
        <w:spacing w:line="360" w:lineRule="auto"/>
        <w:jc w:val="center"/>
        <w:rPr>
          <w:rFonts w:ascii="Times New Roman" w:eastAsiaTheme="minorEastAsia" w:hAnsi="Times New Roman"/>
          <w:sz w:val="24"/>
          <w:szCs w:val="24"/>
        </w:rPr>
      </w:pPr>
      <w:r>
        <w:rPr>
          <w:rFonts w:ascii="Times New Roman" w:eastAsiaTheme="minorEastAsia" w:hAnsi="Times New Roman" w:hint="eastAsia"/>
          <w:sz w:val="24"/>
          <w:szCs w:val="24"/>
        </w:rPr>
        <w:t>交通流量</w:t>
      </w:r>
      <w:r>
        <w:rPr>
          <w:rFonts w:ascii="Times New Roman" w:eastAsiaTheme="minorEastAsia" w:hAnsi="Times New Roman" w:hint="eastAsia"/>
          <w:sz w:val="24"/>
          <w:szCs w:val="24"/>
        </w:rPr>
        <w:t>=</w:t>
      </w:r>
      <w:r>
        <w:rPr>
          <w:rFonts w:ascii="Times New Roman" w:eastAsiaTheme="minorEastAsia" w:hAnsi="Times New Roman" w:hint="eastAsia"/>
          <w:sz w:val="24"/>
          <w:szCs w:val="24"/>
        </w:rPr>
        <w:t>交通流速度</w:t>
      </w:r>
      <w:r>
        <w:rPr>
          <w:rFonts w:ascii="Times New Roman" w:eastAsiaTheme="minorEastAsia" w:hAnsi="Times New Roman" w:hint="eastAsia"/>
          <w:sz w:val="24"/>
          <w:szCs w:val="24"/>
        </w:rPr>
        <w:t>X</w:t>
      </w:r>
      <w:r>
        <w:rPr>
          <w:rFonts w:ascii="Times New Roman" w:eastAsiaTheme="minorEastAsia" w:hAnsi="Times New Roman" w:hint="eastAsia"/>
          <w:sz w:val="24"/>
          <w:szCs w:val="24"/>
        </w:rPr>
        <w:t>交通流密度</w:t>
      </w:r>
    </w:p>
    <w:p w:rsidR="004E2879" w:rsidRPr="004E2879" w:rsidRDefault="004967B3" w:rsidP="004967B3">
      <w:pPr>
        <w:spacing w:line="360" w:lineRule="auto"/>
        <w:rPr>
          <w:rFonts w:ascii="Times New Roman" w:eastAsiaTheme="minorEastAsia" w:hAnsi="Times New Roman"/>
          <w:sz w:val="24"/>
          <w:szCs w:val="24"/>
        </w:rPr>
      </w:pPr>
      <w:r>
        <w:rPr>
          <w:rFonts w:ascii="Times New Roman" w:eastAsiaTheme="minorEastAsia" w:hAnsi="Times New Roman" w:hint="eastAsia"/>
          <w:sz w:val="24"/>
          <w:szCs w:val="24"/>
        </w:rPr>
        <w:t>因此只要测量出交通流量就能很好地对交通流进行描述。可以通过对交通流量的</w:t>
      </w:r>
      <w:r>
        <w:rPr>
          <w:rFonts w:ascii="Times New Roman" w:eastAsiaTheme="minorEastAsia" w:hAnsi="Times New Roman" w:hint="eastAsia"/>
          <w:sz w:val="24"/>
          <w:szCs w:val="24"/>
        </w:rPr>
        <w:lastRenderedPageBreak/>
        <w:t>预测，从侧面描述交通状态。</w:t>
      </w:r>
      <w:r w:rsidR="002A5D46">
        <w:rPr>
          <w:rFonts w:ascii="Times New Roman" w:eastAsiaTheme="minorEastAsia" w:hAnsi="Times New Roman" w:hint="eastAsia"/>
          <w:sz w:val="24"/>
          <w:szCs w:val="24"/>
        </w:rPr>
        <w:t>而现在公路基本上都设有检测交通流量的设备，主要是环形感应线圈，在路面下埋设环形线圈，当有车辆通过</w:t>
      </w:r>
      <w:r w:rsidR="00DF72C7">
        <w:rPr>
          <w:rFonts w:ascii="Times New Roman" w:eastAsiaTheme="minorEastAsia" w:hAnsi="Times New Roman" w:hint="eastAsia"/>
          <w:sz w:val="24"/>
          <w:szCs w:val="24"/>
        </w:rPr>
        <w:t>，会引起磁场变化以此来计算交通流量。</w:t>
      </w:r>
    </w:p>
    <w:p w:rsidR="004E2879" w:rsidRPr="004E2879" w:rsidRDefault="004E2879" w:rsidP="004E2879">
      <w:pPr>
        <w:spacing w:line="360" w:lineRule="auto"/>
        <w:outlineLvl w:val="1"/>
        <w:rPr>
          <w:rFonts w:ascii="黑体" w:eastAsia="黑体" w:hAnsi="黑体"/>
          <w:b/>
          <w:sz w:val="28"/>
          <w:szCs w:val="28"/>
        </w:rPr>
      </w:pPr>
      <w:bookmarkStart w:id="18" w:name="_Toc452843803"/>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w:t>
      </w:r>
      <w:r w:rsidR="008E464E">
        <w:rPr>
          <w:rFonts w:ascii="黑体" w:eastAsia="黑体" w:hAnsi="黑体" w:hint="eastAsia"/>
          <w:b/>
          <w:sz w:val="28"/>
          <w:szCs w:val="28"/>
        </w:rPr>
        <w:t>提取</w:t>
      </w:r>
      <w:r w:rsidR="002A5D46">
        <w:rPr>
          <w:rFonts w:ascii="黑体" w:eastAsia="黑体" w:hAnsi="黑体" w:hint="eastAsia"/>
          <w:b/>
          <w:sz w:val="28"/>
          <w:szCs w:val="28"/>
        </w:rPr>
        <w:t>样本</w:t>
      </w:r>
      <w:bookmarkEnd w:id="18"/>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19" w:name="_Toc450848297"/>
      <w:r>
        <w:rPr>
          <w:rFonts w:ascii="Times New Roman" w:eastAsiaTheme="minorEastAsia" w:hAnsi="Times New Roman"/>
          <w:sz w:val="24"/>
          <w:szCs w:val="24"/>
        </w:rPr>
        <w:t>本节以</w:t>
      </w:r>
      <w:bookmarkEnd w:id="19"/>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京沪高速、</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沪蓉高速，南京到上海段，即从南京沿着</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到无锡惠山区与</w:t>
      </w:r>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相交，再</w:t>
      </w:r>
      <w:r w:rsidR="009D2AC5">
        <w:rPr>
          <w:rFonts w:ascii="Times New Roman" w:eastAsiaTheme="minorEastAsia" w:hAnsi="Times New Roman" w:hint="eastAsia"/>
          <w:sz w:val="24"/>
          <w:szCs w:val="24"/>
        </w:rPr>
        <w:t>从交点</w:t>
      </w:r>
      <w:r w:rsidR="002A5D46">
        <w:rPr>
          <w:rFonts w:ascii="Times New Roman" w:eastAsiaTheme="minorEastAsia" w:hAnsi="Times New Roman" w:hint="eastAsia"/>
          <w:sz w:val="24"/>
          <w:szCs w:val="24"/>
        </w:rPr>
        <w:t>到上海。</w:t>
      </w:r>
    </w:p>
    <w:p w:rsidR="004E2879" w:rsidRPr="004E2879" w:rsidRDefault="004E2879" w:rsidP="004E2879">
      <w:pPr>
        <w:spacing w:line="360" w:lineRule="auto"/>
        <w:outlineLvl w:val="2"/>
        <w:rPr>
          <w:rFonts w:ascii="黑体" w:eastAsia="黑体" w:hAnsi="黑体"/>
          <w:b/>
          <w:sz w:val="24"/>
          <w:szCs w:val="24"/>
        </w:rPr>
      </w:pPr>
      <w:bookmarkStart w:id="20" w:name="_Toc452843804"/>
      <w:r w:rsidRPr="004E2879">
        <w:rPr>
          <w:rFonts w:ascii="黑体" w:eastAsia="黑体" w:hAnsi="黑体" w:hint="eastAsia"/>
          <w:b/>
          <w:sz w:val="24"/>
          <w:szCs w:val="24"/>
        </w:rPr>
        <w:t>2.3.1 数据准备</w:t>
      </w:r>
      <w:bookmarkEnd w:id="20"/>
    </w:p>
    <w:p w:rsidR="004E2879" w:rsidRPr="004E2879" w:rsidRDefault="004E2879" w:rsidP="00DF72C7">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r w:rsidR="00DF72C7">
        <w:rPr>
          <w:rFonts w:ascii="Times New Roman" w:eastAsiaTheme="minorEastAsia" w:hAnsi="Times New Roman" w:hint="eastAsia"/>
          <w:sz w:val="24"/>
          <w:szCs w:val="24"/>
        </w:rPr>
        <w:t>本文的交通数据来自于交通局</w:t>
      </w:r>
      <w:r w:rsidR="009D2AC5">
        <w:rPr>
          <w:rFonts w:ascii="Times New Roman" w:eastAsiaTheme="minorEastAsia" w:hAnsi="Times New Roman" w:hint="eastAsia"/>
          <w:sz w:val="24"/>
          <w:szCs w:val="24"/>
        </w:rPr>
        <w:t>，一共</w:t>
      </w:r>
      <w:r w:rsidR="009D2AC5">
        <w:rPr>
          <w:rFonts w:ascii="Times New Roman" w:eastAsiaTheme="minorEastAsia" w:hAnsi="Times New Roman" w:hint="eastAsia"/>
          <w:sz w:val="24"/>
          <w:szCs w:val="24"/>
        </w:rPr>
        <w:t>14</w:t>
      </w:r>
      <w:r w:rsidR="009D2AC5">
        <w:rPr>
          <w:rFonts w:ascii="Times New Roman" w:eastAsiaTheme="minorEastAsia" w:hAnsi="Times New Roman" w:hint="eastAsia"/>
          <w:sz w:val="24"/>
          <w:szCs w:val="24"/>
        </w:rPr>
        <w:t>个测量桩，记录着来回</w:t>
      </w:r>
      <w:r w:rsidR="009D2AC5">
        <w:rPr>
          <w:rFonts w:ascii="Times New Roman" w:eastAsiaTheme="minorEastAsia" w:hAnsi="Times New Roman" w:hint="eastAsia"/>
          <w:sz w:val="24"/>
          <w:szCs w:val="24"/>
        </w:rPr>
        <w:t>8</w:t>
      </w:r>
      <w:r w:rsidR="009D2AC5">
        <w:rPr>
          <w:rFonts w:ascii="Times New Roman" w:eastAsiaTheme="minorEastAsia" w:hAnsi="Times New Roman" w:hint="eastAsia"/>
          <w:sz w:val="24"/>
          <w:szCs w:val="24"/>
        </w:rPr>
        <w:t>个车道上的车类型，车速，车距，</w:t>
      </w:r>
      <w:r w:rsidR="00C44674">
        <w:rPr>
          <w:rFonts w:ascii="Times New Roman" w:eastAsiaTheme="minorEastAsia" w:hAnsi="Times New Roman" w:hint="eastAsia"/>
          <w:sz w:val="24"/>
          <w:szCs w:val="24"/>
        </w:rPr>
        <w:t>流量</w:t>
      </w:r>
      <w:r w:rsidR="009D2AC5">
        <w:rPr>
          <w:rFonts w:ascii="Times New Roman" w:eastAsiaTheme="minorEastAsia" w:hAnsi="Times New Roman" w:hint="eastAsia"/>
          <w:sz w:val="24"/>
          <w:szCs w:val="24"/>
        </w:rPr>
        <w:t>，时间间隔为</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分钟。流量，即</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分钟内经过测量桩的车数目。车距，车速以此来推。记录时长从</w:t>
      </w:r>
      <w:r w:rsidR="009D2AC5">
        <w:rPr>
          <w:rFonts w:ascii="Times New Roman" w:eastAsiaTheme="minorEastAsia" w:hAnsi="Times New Roman" w:hint="eastAsia"/>
          <w:sz w:val="24"/>
          <w:szCs w:val="24"/>
        </w:rPr>
        <w:t>2017-06</w:t>
      </w:r>
      <w:r w:rsidR="009D2AC5">
        <w:rPr>
          <w:rFonts w:ascii="Times New Roman" w:eastAsiaTheme="minorEastAsia" w:hAnsi="Times New Roman" w:hint="eastAsia"/>
          <w:sz w:val="24"/>
          <w:szCs w:val="24"/>
        </w:rPr>
        <w:t>至</w:t>
      </w:r>
      <w:r w:rsidR="009D2AC5">
        <w:rPr>
          <w:rFonts w:ascii="Times New Roman" w:eastAsiaTheme="minorEastAsia" w:hAnsi="Times New Roman" w:hint="eastAsia"/>
          <w:sz w:val="24"/>
          <w:szCs w:val="24"/>
        </w:rPr>
        <w:t>2017-08</w:t>
      </w:r>
      <w:r w:rsidR="009D2AC5">
        <w:rPr>
          <w:rFonts w:ascii="Times New Roman" w:eastAsiaTheme="minorEastAsia" w:hAnsi="Times New Roman" w:hint="eastAsia"/>
          <w:sz w:val="24"/>
          <w:szCs w:val="24"/>
        </w:rPr>
        <w:t>共三个月。</w:t>
      </w:r>
      <w:r w:rsidR="00C44674">
        <w:rPr>
          <w:rFonts w:ascii="Times New Roman" w:eastAsiaTheme="minorEastAsia" w:hAnsi="Times New Roman" w:hint="eastAsia"/>
          <w:sz w:val="24"/>
          <w:szCs w:val="24"/>
        </w:rPr>
        <w:t>由于基于多源，因此除了流量，还有天气、上下游相关收费站收据。对于天气，其数据来源于测量桩附件的气象局。对于收费站，一样来之于交通局。</w:t>
      </w:r>
      <w:r w:rsidR="00C41D1B">
        <w:rPr>
          <w:rFonts w:ascii="Times New Roman" w:eastAsiaTheme="minorEastAsia" w:hAnsi="Times New Roman" w:hint="eastAsia"/>
          <w:sz w:val="24"/>
          <w:szCs w:val="24"/>
        </w:rPr>
        <w:t>（最后发现收费站数据时间失效与交通流量不匹配，故舍弃）</w:t>
      </w:r>
    </w:p>
    <w:p w:rsidR="004E2879" w:rsidRPr="004E2879" w:rsidRDefault="004E2879" w:rsidP="004E2879">
      <w:pPr>
        <w:spacing w:line="360" w:lineRule="auto"/>
        <w:outlineLvl w:val="2"/>
        <w:rPr>
          <w:rFonts w:ascii="黑体" w:eastAsia="黑体" w:hAnsi="黑体"/>
          <w:b/>
          <w:sz w:val="24"/>
          <w:szCs w:val="24"/>
        </w:rPr>
      </w:pPr>
      <w:bookmarkStart w:id="21" w:name="_Toc452843805"/>
      <w:r w:rsidRPr="004E2879">
        <w:rPr>
          <w:rFonts w:ascii="黑体" w:eastAsia="黑体" w:hAnsi="黑体" w:hint="eastAsia"/>
          <w:b/>
          <w:sz w:val="24"/>
          <w:szCs w:val="24"/>
        </w:rPr>
        <w:t>2.</w:t>
      </w:r>
      <w:r w:rsidRPr="004E2879">
        <w:rPr>
          <w:rFonts w:ascii="黑体" w:eastAsia="黑体" w:hAnsi="黑体"/>
          <w:b/>
          <w:sz w:val="24"/>
          <w:szCs w:val="24"/>
        </w:rPr>
        <w:t>3.2 工具介绍</w:t>
      </w:r>
      <w:bookmarkEnd w:id="21"/>
    </w:p>
    <w:p w:rsidR="004E2879" w:rsidRPr="004E2879" w:rsidRDefault="00C44674" w:rsidP="00994B41">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对于提取流量需要在大量的数据中进行车类型合并，车道合并等，该数据大约有</w:t>
      </w:r>
      <w:r>
        <w:rPr>
          <w:rFonts w:ascii="Times New Roman" w:eastAsiaTheme="minorEastAsia" w:hAnsi="Times New Roman" w:hint="eastAsia"/>
          <w:sz w:val="24"/>
          <w:szCs w:val="24"/>
        </w:rPr>
        <w:t>73</w:t>
      </w:r>
      <w:r>
        <w:rPr>
          <w:rFonts w:ascii="Times New Roman" w:eastAsiaTheme="minorEastAsia" w:hAnsi="Times New Roman" w:hint="eastAsia"/>
          <w:sz w:val="24"/>
          <w:szCs w:val="24"/>
        </w:rPr>
        <w:t>万，且该文件问</w:t>
      </w:r>
      <w:r w:rsidRPr="00C44674">
        <w:rPr>
          <w:rFonts w:ascii="Times New Roman" w:eastAsiaTheme="minorEastAsia" w:hAnsi="Times New Roman"/>
          <w:sz w:val="24"/>
          <w:szCs w:val="24"/>
        </w:rPr>
        <w:t>.xlsx</w:t>
      </w:r>
      <w:r>
        <w:rPr>
          <w:rFonts w:ascii="Times New Roman" w:eastAsiaTheme="minorEastAsia" w:hAnsi="Times New Roman"/>
          <w:sz w:val="24"/>
          <w:szCs w:val="24"/>
        </w:rPr>
        <w:t>,</w:t>
      </w:r>
      <w:r>
        <w:rPr>
          <w:rFonts w:ascii="Times New Roman" w:eastAsiaTheme="minorEastAsia" w:hAnsi="Times New Roman" w:hint="eastAsia"/>
          <w:sz w:val="24"/>
          <w:szCs w:val="24"/>
        </w:rPr>
        <w:t>免得再</w:t>
      </w:r>
      <w:r>
        <w:rPr>
          <w:rFonts w:ascii="Times New Roman" w:eastAsiaTheme="minorEastAsia" w:hAnsi="Times New Roman" w:hint="eastAsia"/>
          <w:sz w:val="24"/>
          <w:szCs w:val="24"/>
        </w:rPr>
        <w:t>Java</w:t>
      </w:r>
      <w:r>
        <w:rPr>
          <w:rFonts w:ascii="Times New Roman" w:eastAsiaTheme="minorEastAsia" w:hAnsi="Times New Roman" w:hint="eastAsia"/>
          <w:sz w:val="24"/>
          <w:szCs w:val="24"/>
        </w:rPr>
        <w:t>或其他语言中对</w:t>
      </w:r>
      <w:r>
        <w:rPr>
          <w:rFonts w:ascii="Times New Roman" w:eastAsiaTheme="minorEastAsia" w:hAnsi="Times New Roman" w:hint="eastAsia"/>
          <w:sz w:val="24"/>
          <w:szCs w:val="24"/>
        </w:rPr>
        <w:t>Ex</w:t>
      </w:r>
      <w:r>
        <w:rPr>
          <w:rFonts w:ascii="Times New Roman" w:eastAsiaTheme="minorEastAsia" w:hAnsi="Times New Roman"/>
          <w:sz w:val="24"/>
          <w:szCs w:val="24"/>
        </w:rPr>
        <w:t>cel</w:t>
      </w:r>
      <w:r>
        <w:rPr>
          <w:rFonts w:ascii="Times New Roman" w:eastAsiaTheme="minorEastAsia" w:hAnsi="Times New Roman" w:hint="eastAsia"/>
          <w:sz w:val="24"/>
          <w:szCs w:val="24"/>
        </w:rPr>
        <w:t>进行操作，所以选择导入数据库，因此用到</w:t>
      </w:r>
      <w:r>
        <w:rPr>
          <w:rFonts w:ascii="Times New Roman" w:eastAsiaTheme="minorEastAsia" w:hAnsi="Times New Roman"/>
          <w:sz w:val="24"/>
          <w:szCs w:val="24"/>
        </w:rPr>
        <w:t>M</w:t>
      </w:r>
      <w:r>
        <w:rPr>
          <w:rFonts w:ascii="Times New Roman" w:eastAsiaTheme="minorEastAsia" w:hAnsi="Times New Roman" w:hint="eastAsia"/>
          <w:sz w:val="24"/>
          <w:szCs w:val="24"/>
        </w:rPr>
        <w:t>ySQL</w:t>
      </w:r>
      <w:r w:rsidR="00C41D1B">
        <w:rPr>
          <w:rFonts w:ascii="Times New Roman" w:eastAsiaTheme="minorEastAsia" w:hAnsi="Times New Roman" w:hint="eastAsia"/>
          <w:sz w:val="24"/>
          <w:szCs w:val="24"/>
        </w:rPr>
        <w:t>。</w:t>
      </w:r>
      <w:r w:rsidR="009211C0">
        <w:rPr>
          <w:rFonts w:ascii="Times New Roman" w:eastAsiaTheme="minorEastAsia" w:hAnsi="Times New Roman" w:hint="eastAsia"/>
          <w:sz w:val="24"/>
          <w:szCs w:val="24"/>
        </w:rPr>
        <w:t>对于天气收据，由于其来之于互联网上，因此可以通过爬虫进行爬取。因此再</w:t>
      </w:r>
      <w:r w:rsidR="009211C0">
        <w:rPr>
          <w:rFonts w:ascii="Times New Roman" w:eastAsiaTheme="minorEastAsia" w:hAnsi="Times New Roman" w:hint="eastAsia"/>
          <w:sz w:val="24"/>
          <w:szCs w:val="24"/>
        </w:rPr>
        <w:t>Py</w:t>
      </w:r>
      <w:r w:rsidR="009211C0">
        <w:rPr>
          <w:rFonts w:ascii="Times New Roman" w:eastAsiaTheme="minorEastAsia" w:hAnsi="Times New Roman"/>
          <w:sz w:val="24"/>
          <w:szCs w:val="24"/>
        </w:rPr>
        <w:t>thon</w:t>
      </w:r>
      <w:r w:rsidR="009211C0">
        <w:rPr>
          <w:rFonts w:ascii="Times New Roman" w:eastAsiaTheme="minorEastAsia" w:hAnsi="Times New Roman" w:hint="eastAsia"/>
          <w:sz w:val="24"/>
          <w:szCs w:val="24"/>
        </w:rPr>
        <w:t>中使用</w:t>
      </w:r>
      <w:r w:rsidR="009211C0">
        <w:rPr>
          <w:rFonts w:ascii="Times New Roman" w:eastAsiaTheme="minorEastAsia" w:hAnsi="Times New Roman" w:hint="eastAsia"/>
          <w:sz w:val="24"/>
          <w:szCs w:val="24"/>
        </w:rPr>
        <w:t>b</w:t>
      </w:r>
      <w:r w:rsidR="009211C0">
        <w:rPr>
          <w:rFonts w:ascii="Times New Roman" w:eastAsiaTheme="minorEastAsia" w:hAnsi="Times New Roman"/>
          <w:sz w:val="24"/>
          <w:szCs w:val="24"/>
        </w:rPr>
        <w:t>s4</w:t>
      </w:r>
      <w:r w:rsidR="009211C0">
        <w:rPr>
          <w:rFonts w:ascii="Times New Roman" w:eastAsiaTheme="minorEastAsia" w:hAnsi="Times New Roman"/>
          <w:sz w:val="24"/>
          <w:szCs w:val="24"/>
        </w:rPr>
        <w:t>，</w:t>
      </w:r>
      <w:r w:rsidR="009211C0" w:rsidRPr="009211C0">
        <w:rPr>
          <w:rFonts w:ascii="Times New Roman" w:eastAsiaTheme="minorEastAsia" w:hAnsi="Times New Roman"/>
          <w:sz w:val="24"/>
          <w:szCs w:val="24"/>
        </w:rPr>
        <w:t>selenium</w:t>
      </w:r>
      <w:r w:rsidR="009211C0">
        <w:rPr>
          <w:rFonts w:ascii="Times New Roman" w:eastAsiaTheme="minorEastAsia" w:hAnsi="Times New Roman"/>
          <w:sz w:val="24"/>
          <w:szCs w:val="24"/>
        </w:rPr>
        <w:t>（</w:t>
      </w:r>
      <w:r w:rsidR="009211C0">
        <w:rPr>
          <w:rFonts w:ascii="Times New Roman" w:eastAsiaTheme="minorEastAsia" w:hAnsi="Times New Roman" w:hint="eastAsia"/>
          <w:sz w:val="24"/>
          <w:szCs w:val="24"/>
        </w:rPr>
        <w:t>由于该数据是动态加载的</w:t>
      </w:r>
      <w:r w:rsidR="009211C0">
        <w:rPr>
          <w:rFonts w:ascii="Times New Roman" w:eastAsiaTheme="minorEastAsia" w:hAnsi="Times New Roman"/>
          <w:sz w:val="24"/>
          <w:szCs w:val="24"/>
        </w:rPr>
        <w:t>）</w:t>
      </w:r>
    </w:p>
    <w:p w:rsidR="004E2879" w:rsidRDefault="004E2879" w:rsidP="004E2879">
      <w:pPr>
        <w:spacing w:line="360" w:lineRule="auto"/>
        <w:outlineLvl w:val="2"/>
        <w:rPr>
          <w:rFonts w:ascii="黑体" w:eastAsia="黑体" w:hAnsi="黑体"/>
          <w:b/>
          <w:sz w:val="24"/>
          <w:szCs w:val="24"/>
        </w:rPr>
      </w:pPr>
      <w:bookmarkStart w:id="22" w:name="_Toc452843806"/>
      <w:r w:rsidRPr="004E2879">
        <w:rPr>
          <w:rFonts w:ascii="黑体" w:eastAsia="黑体" w:hAnsi="黑体" w:hint="eastAsia"/>
          <w:b/>
          <w:sz w:val="24"/>
          <w:szCs w:val="24"/>
        </w:rPr>
        <w:t>2.</w:t>
      </w:r>
      <w:r w:rsidRPr="004E2879">
        <w:rPr>
          <w:rFonts w:ascii="黑体" w:eastAsia="黑体" w:hAnsi="黑体"/>
          <w:b/>
          <w:sz w:val="24"/>
          <w:szCs w:val="24"/>
        </w:rPr>
        <w:t>3.3 提取步骤</w:t>
      </w:r>
      <w:bookmarkEnd w:id="22"/>
    </w:p>
    <w:p w:rsidR="00B029EE" w:rsidRPr="0005645C" w:rsidRDefault="00E81837" w:rsidP="0005645C">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1、</w:t>
      </w:r>
      <w:r w:rsidRPr="0005645C">
        <w:rPr>
          <w:rFonts w:asciiTheme="minorEastAsia" w:eastAsiaTheme="minorEastAsia" w:hAnsiTheme="minorEastAsia" w:hint="eastAsia"/>
          <w:sz w:val="24"/>
          <w:szCs w:val="24"/>
        </w:rPr>
        <w:t>提取数据流信息。</w:t>
      </w:r>
    </w:p>
    <w:p w:rsidR="00E81837" w:rsidRPr="0005645C" w:rsidRDefault="00E81837" w:rsidP="0005645C">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安装My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打开My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如下示：</w:t>
      </w:r>
    </w:p>
    <w:p w:rsidR="00B029EE" w:rsidRDefault="00E81837" w:rsidP="00734A3B">
      <w:pPr>
        <w:spacing w:line="360" w:lineRule="auto"/>
        <w:jc w:val="center"/>
        <w:rPr>
          <w:rFonts w:asciiTheme="minorEastAsia" w:eastAsiaTheme="minorEastAsia" w:hAnsiTheme="minorEastAsia"/>
          <w:sz w:val="24"/>
          <w:szCs w:val="24"/>
        </w:rPr>
      </w:pPr>
      <w:r>
        <w:rPr>
          <w:noProof/>
        </w:rPr>
        <w:drawing>
          <wp:inline distT="0" distB="0" distL="0" distR="0" wp14:anchorId="5F2201F1" wp14:editId="56F18C14">
            <wp:extent cx="4781550" cy="17703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770380"/>
                    </a:xfrm>
                    <a:prstGeom prst="rect">
                      <a:avLst/>
                    </a:prstGeom>
                  </pic:spPr>
                </pic:pic>
              </a:graphicData>
            </a:graphic>
          </wp:inline>
        </w:drawing>
      </w:r>
    </w:p>
    <w:p w:rsidR="00B029EE" w:rsidRDefault="00B029EE" w:rsidP="00B029EE">
      <w:pPr>
        <w:spacing w:line="360" w:lineRule="auto"/>
        <w:jc w:val="center"/>
        <w:rPr>
          <w:rFonts w:asciiTheme="minorEastAsia" w:eastAsiaTheme="minorEastAsia" w:hAnsiTheme="minorEastAsia"/>
          <w:sz w:val="24"/>
          <w:szCs w:val="24"/>
        </w:rPr>
      </w:pPr>
      <w:r w:rsidRPr="004E2879">
        <w:t>图</w:t>
      </w:r>
      <w:r>
        <w:rPr>
          <w:rFonts w:hint="eastAsia"/>
        </w:rPr>
        <w:t>8</w:t>
      </w:r>
      <w:r>
        <w:t xml:space="preserve"> P</w:t>
      </w:r>
      <w:r>
        <w:rPr>
          <w:rFonts w:hint="eastAsia"/>
        </w:rPr>
        <w:t>o</w:t>
      </w:r>
      <w:r>
        <w:t>werShell</w:t>
      </w:r>
      <w:r>
        <w:rPr>
          <w:rFonts w:hint="eastAsia"/>
        </w:rPr>
        <w:t>中打开</w:t>
      </w:r>
      <w:r>
        <w:rPr>
          <w:rFonts w:hint="eastAsia"/>
        </w:rPr>
        <w:t>MySQL</w:t>
      </w:r>
    </w:p>
    <w:p w:rsidR="00E81837" w:rsidRPr="0005645C" w:rsidRDefault="00B029EE" w:rsidP="00B029EE">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原始数据一共有34列，包括：录入时间（录入数据库）、记录时间、车道、每种类型车的数目和速度、桩号等。如下示：</w:t>
      </w:r>
    </w:p>
    <w:p w:rsidR="00E81837" w:rsidRDefault="00B029EE" w:rsidP="00C54C44">
      <w:pPr>
        <w:spacing w:line="360" w:lineRule="auto"/>
        <w:jc w:val="center"/>
        <w:rPr>
          <w:rFonts w:asciiTheme="minorEastAsia" w:eastAsiaTheme="minorEastAsia" w:hAnsiTheme="minorEastAsia"/>
          <w:sz w:val="24"/>
          <w:szCs w:val="24"/>
        </w:rPr>
      </w:pPr>
      <w:r w:rsidRPr="00C54C44">
        <w:rPr>
          <w:rFonts w:asciiTheme="minorEastAsia" w:eastAsiaTheme="minorEastAsia" w:hAnsiTheme="minorEastAsia"/>
          <w:noProof/>
          <w:sz w:val="24"/>
          <w:szCs w:val="24"/>
        </w:rPr>
        <w:drawing>
          <wp:inline distT="0" distB="0" distL="0" distR="0" wp14:anchorId="2A3E9D7A" wp14:editId="7E230246">
            <wp:extent cx="4981575" cy="181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1819275"/>
                    </a:xfrm>
                    <a:prstGeom prst="rect">
                      <a:avLst/>
                    </a:prstGeom>
                  </pic:spPr>
                </pic:pic>
              </a:graphicData>
            </a:graphic>
          </wp:inline>
        </w:drawing>
      </w:r>
    </w:p>
    <w:p w:rsidR="00B029EE" w:rsidRPr="00686D25" w:rsidRDefault="00B029EE" w:rsidP="00B029EE">
      <w:pPr>
        <w:spacing w:line="360" w:lineRule="auto"/>
        <w:jc w:val="center"/>
        <w:rPr>
          <w:rFonts w:ascii="黑体" w:eastAsia="黑体" w:hAnsi="黑体"/>
          <w:sz w:val="24"/>
          <w:szCs w:val="24"/>
        </w:rPr>
      </w:pPr>
      <w:r w:rsidRPr="00686D25">
        <w:rPr>
          <w:rFonts w:ascii="黑体" w:eastAsia="黑体" w:hAnsi="黑体"/>
        </w:rPr>
        <w:t>图</w:t>
      </w:r>
      <w:r w:rsidR="00686D25">
        <w:rPr>
          <w:rFonts w:ascii="黑体" w:eastAsia="黑体" w:hAnsi="黑体"/>
        </w:rPr>
        <w:t>9</w:t>
      </w:r>
      <w:r w:rsidRPr="00686D25">
        <w:rPr>
          <w:rFonts w:ascii="黑体" w:eastAsia="黑体" w:hAnsi="黑体"/>
        </w:rPr>
        <w:t xml:space="preserve">  </w:t>
      </w:r>
      <w:r w:rsidR="00686D25">
        <w:rPr>
          <w:rFonts w:ascii="黑体" w:eastAsia="黑体" w:hAnsi="黑体" w:hint="eastAsia"/>
        </w:rPr>
        <w:t>原始的Ex</w:t>
      </w:r>
      <w:r w:rsidR="00686D25">
        <w:rPr>
          <w:rFonts w:ascii="黑体" w:eastAsia="黑体" w:hAnsi="黑体"/>
        </w:rPr>
        <w:t>c</w:t>
      </w:r>
      <w:r w:rsidR="00686D25">
        <w:rPr>
          <w:rFonts w:ascii="黑体" w:eastAsia="黑体" w:hAnsi="黑体" w:hint="eastAsia"/>
        </w:rPr>
        <w:t>el数据（部分）</w:t>
      </w:r>
    </w:p>
    <w:p w:rsidR="00B029EE"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将E</w:t>
      </w:r>
      <w:r w:rsidRPr="0005645C">
        <w:rPr>
          <w:rFonts w:asciiTheme="minorEastAsia" w:eastAsiaTheme="minorEastAsia" w:hAnsiTheme="minorEastAsia"/>
          <w:sz w:val="24"/>
          <w:szCs w:val="24"/>
        </w:rPr>
        <w:t>xcel</w:t>
      </w:r>
      <w:r w:rsidR="00C54C44">
        <w:rPr>
          <w:rFonts w:asciiTheme="minorEastAsia" w:eastAsiaTheme="minorEastAsia" w:hAnsiTheme="minorEastAsia" w:hint="eastAsia"/>
          <w:sz w:val="24"/>
          <w:szCs w:val="24"/>
        </w:rPr>
        <w:t>中的数据删除没用的列，再另存为.csv格式</w:t>
      </w:r>
    </w:p>
    <w:p w:rsidR="00686D25" w:rsidRDefault="00686D25" w:rsidP="00686D25">
      <w:pPr>
        <w:spacing w:line="360" w:lineRule="auto"/>
        <w:jc w:val="center"/>
      </w:pPr>
      <w:r w:rsidRPr="00C54C44">
        <w:rPr>
          <w:rFonts w:asciiTheme="minorEastAsia" w:eastAsiaTheme="minorEastAsia" w:hAnsiTheme="minorEastAsia"/>
          <w:noProof/>
          <w:sz w:val="24"/>
          <w:szCs w:val="24"/>
        </w:rPr>
        <w:drawing>
          <wp:inline distT="0" distB="0" distL="0" distR="0" wp14:anchorId="44395E7D" wp14:editId="67754859">
            <wp:extent cx="4950460" cy="12096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0460" cy="1209675"/>
                    </a:xfrm>
                    <a:prstGeom prst="rect">
                      <a:avLst/>
                    </a:prstGeom>
                  </pic:spPr>
                </pic:pic>
              </a:graphicData>
            </a:graphic>
          </wp:inline>
        </w:drawing>
      </w:r>
    </w:p>
    <w:p w:rsidR="00686D25" w:rsidRDefault="00686D25" w:rsidP="00686D25">
      <w:pPr>
        <w:spacing w:line="360" w:lineRule="auto"/>
        <w:jc w:val="center"/>
      </w:pPr>
      <w:r w:rsidRPr="00686D25">
        <w:rPr>
          <w:rFonts w:ascii="黑体" w:eastAsia="黑体" w:hAnsi="黑体"/>
        </w:rPr>
        <w:t>图</w:t>
      </w:r>
      <w:r>
        <w:rPr>
          <w:rFonts w:ascii="黑体" w:eastAsia="黑体" w:hAnsi="黑体"/>
        </w:rPr>
        <w:t>1</w:t>
      </w:r>
      <w:r w:rsidR="00C54C44">
        <w:rPr>
          <w:rFonts w:ascii="黑体" w:eastAsia="黑体" w:hAnsi="黑体"/>
        </w:rPr>
        <w:t>0</w:t>
      </w:r>
      <w:r w:rsidRPr="00686D25">
        <w:rPr>
          <w:rFonts w:ascii="黑体" w:eastAsia="黑体" w:hAnsi="黑体"/>
        </w:rPr>
        <w:t xml:space="preserve">  </w:t>
      </w:r>
      <w:r>
        <w:rPr>
          <w:rFonts w:ascii="黑体" w:eastAsia="黑体" w:hAnsi="黑体" w:hint="eastAsia"/>
        </w:rPr>
        <w:t>删除几个没有列形成的.csv文件</w:t>
      </w:r>
    </w:p>
    <w:p w:rsidR="00B029EE" w:rsidRPr="0005645C" w:rsidRDefault="00686D25"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在数据库中建相应的表：</w:t>
      </w:r>
    </w:p>
    <w:p w:rsidR="00686D25" w:rsidRDefault="00686D25" w:rsidP="00C54C44">
      <w:pPr>
        <w:spacing w:line="360" w:lineRule="auto"/>
        <w:jc w:val="center"/>
      </w:pPr>
      <w:r w:rsidRPr="00C54C44">
        <w:rPr>
          <w:rFonts w:asciiTheme="minorEastAsia" w:eastAsiaTheme="minorEastAsia" w:hAnsiTheme="minorEastAsia"/>
          <w:noProof/>
          <w:sz w:val="24"/>
          <w:szCs w:val="24"/>
        </w:rPr>
        <w:drawing>
          <wp:inline distT="0" distB="0" distL="0" distR="0" wp14:anchorId="1BF9EC1C" wp14:editId="1A1A167F">
            <wp:extent cx="4702993" cy="3448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850" cy="3499266"/>
                    </a:xfrm>
                    <a:prstGeom prst="rect">
                      <a:avLst/>
                    </a:prstGeom>
                  </pic:spPr>
                </pic:pic>
              </a:graphicData>
            </a:graphic>
          </wp:inline>
        </w:drawing>
      </w:r>
    </w:p>
    <w:p w:rsidR="00686D25" w:rsidRDefault="00686D25" w:rsidP="00686D25">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1</w:t>
      </w:r>
      <w:r w:rsidRPr="00686D25">
        <w:rPr>
          <w:rFonts w:ascii="黑体" w:eastAsia="黑体" w:hAnsi="黑体"/>
        </w:rPr>
        <w:t xml:space="preserve">  </w:t>
      </w:r>
      <w:r>
        <w:rPr>
          <w:rFonts w:ascii="黑体" w:eastAsia="黑体" w:hAnsi="黑体" w:hint="eastAsia"/>
        </w:rPr>
        <w:t>数据库中用于导入的表的列属性</w:t>
      </w:r>
    </w:p>
    <w:p w:rsidR="00686D25"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导入外部文件:</w:t>
      </w:r>
    </w:p>
    <w:p w:rsidR="00686D25" w:rsidRDefault="00060954" w:rsidP="006058AD">
      <w:pPr>
        <w:spacing w:line="360" w:lineRule="auto"/>
        <w:ind w:firstLine="420"/>
        <w:jc w:val="center"/>
      </w:pPr>
      <w:r>
        <w:rPr>
          <w:noProof/>
        </w:rPr>
        <w:drawing>
          <wp:inline distT="0" distB="0" distL="0" distR="0" wp14:anchorId="6C4276D1" wp14:editId="5CD17A1D">
            <wp:extent cx="4848225" cy="61849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2607" cy="619049"/>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2</w:t>
      </w:r>
      <w:r w:rsidRPr="00686D25">
        <w:rPr>
          <w:rFonts w:ascii="黑体" w:eastAsia="黑体" w:hAnsi="黑体"/>
        </w:rPr>
        <w:t xml:space="preserve">  </w:t>
      </w:r>
      <w:r>
        <w:rPr>
          <w:rFonts w:ascii="黑体" w:eastAsia="黑体" w:hAnsi="黑体" w:hint="eastAsia"/>
        </w:rPr>
        <w:t>导入代码文件的指令</w:t>
      </w:r>
    </w:p>
    <w:p w:rsidR="00B029EE" w:rsidRDefault="00060954" w:rsidP="006058AD">
      <w:pPr>
        <w:spacing w:line="360" w:lineRule="auto"/>
        <w:jc w:val="center"/>
      </w:pPr>
      <w:r>
        <w:rPr>
          <w:noProof/>
        </w:rPr>
        <w:drawing>
          <wp:inline distT="0" distB="0" distL="0" distR="0" wp14:anchorId="2D976BA9" wp14:editId="0AB6A5A9">
            <wp:extent cx="4838700" cy="1628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1628775"/>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3</w:t>
      </w:r>
      <w:r w:rsidRPr="00686D25">
        <w:rPr>
          <w:rFonts w:ascii="黑体" w:eastAsia="黑体" w:hAnsi="黑体"/>
        </w:rPr>
        <w:t xml:space="preserve">  </w:t>
      </w:r>
      <w:r>
        <w:rPr>
          <w:rFonts w:ascii="黑体" w:eastAsia="黑体" w:hAnsi="黑体" w:hint="eastAsia"/>
        </w:rPr>
        <w:t>导入之后的结果</w:t>
      </w:r>
    </w:p>
    <w:p w:rsidR="00060954" w:rsidRPr="0005645C" w:rsidRDefault="00060954"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再进行简单的SQL语句选择自己需要的数据，导出。</w:t>
      </w:r>
    </w:p>
    <w:p w:rsidR="00734A3B" w:rsidRDefault="00734A3B" w:rsidP="006058AD">
      <w:pPr>
        <w:spacing w:line="360" w:lineRule="auto"/>
        <w:jc w:val="center"/>
      </w:pPr>
      <w:r>
        <w:rPr>
          <w:noProof/>
        </w:rPr>
        <w:drawing>
          <wp:inline distT="0" distB="0" distL="0" distR="0" wp14:anchorId="017C2672" wp14:editId="513319A1">
            <wp:extent cx="4724400" cy="146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1466850"/>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4</w:t>
      </w:r>
      <w:r w:rsidRPr="00686D25">
        <w:rPr>
          <w:rFonts w:ascii="黑体" w:eastAsia="黑体" w:hAnsi="黑体"/>
        </w:rPr>
        <w:t xml:space="preserve">  </w:t>
      </w:r>
      <w:r>
        <w:rPr>
          <w:rFonts w:ascii="黑体" w:eastAsia="黑体" w:hAnsi="黑体" w:hint="eastAsia"/>
        </w:rPr>
        <w:t>查询车流量和车速</w:t>
      </w:r>
    </w:p>
    <w:p w:rsidR="00734A3B" w:rsidRDefault="00734A3B" w:rsidP="00734A3B">
      <w:pPr>
        <w:spacing w:line="360" w:lineRule="auto"/>
        <w:jc w:val="center"/>
        <w:rPr>
          <w:rFonts w:ascii="黑体" w:eastAsia="黑体" w:hAnsi="黑体"/>
        </w:rPr>
      </w:pPr>
      <w:r>
        <w:rPr>
          <w:noProof/>
        </w:rPr>
        <w:drawing>
          <wp:inline distT="0" distB="0" distL="0" distR="0" wp14:anchorId="1DDFBFBB" wp14:editId="18F1582D">
            <wp:extent cx="3809524" cy="21619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524" cy="2161905"/>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5</w:t>
      </w:r>
      <w:r w:rsidRPr="00686D25">
        <w:rPr>
          <w:rFonts w:ascii="黑体" w:eastAsia="黑体" w:hAnsi="黑体"/>
        </w:rPr>
        <w:t xml:space="preserve">  </w:t>
      </w:r>
      <w:r>
        <w:rPr>
          <w:rFonts w:ascii="黑体" w:eastAsia="黑体" w:hAnsi="黑体" w:hint="eastAsia"/>
        </w:rPr>
        <w:t>导出的结果</w:t>
      </w:r>
    </w:p>
    <w:p w:rsidR="00253FA5" w:rsidRPr="0005645C" w:rsidRDefault="00C41D1B" w:rsidP="00734A3B">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sidR="00253FA5" w:rsidRPr="0005645C">
        <w:rPr>
          <w:rFonts w:asciiTheme="minorEastAsia" w:eastAsiaTheme="minorEastAsia" w:hAnsiTheme="minorEastAsia"/>
          <w:sz w:val="24"/>
          <w:szCs w:val="24"/>
        </w:rPr>
        <w:t>、</w:t>
      </w:r>
      <w:r w:rsidR="00253FA5" w:rsidRPr="0005645C">
        <w:rPr>
          <w:rFonts w:asciiTheme="minorEastAsia" w:eastAsiaTheme="minorEastAsia" w:hAnsiTheme="minorEastAsia" w:hint="eastAsia"/>
          <w:sz w:val="24"/>
          <w:szCs w:val="24"/>
        </w:rPr>
        <w:t>搜集天气数据</w:t>
      </w:r>
    </w:p>
    <w:p w:rsidR="00253FA5" w:rsidRPr="0005645C" w:rsidRDefault="00253FA5" w:rsidP="00734A3B">
      <w:pPr>
        <w:spacing w:line="360" w:lineRule="auto"/>
        <w:rPr>
          <w:rFonts w:asciiTheme="minorEastAsia" w:eastAsiaTheme="minorEastAsia" w:hAnsiTheme="minorEastAsia"/>
          <w:sz w:val="24"/>
          <w:szCs w:val="24"/>
        </w:rPr>
      </w:pPr>
      <w:r>
        <w:rPr>
          <w:rFonts w:ascii="黑体" w:eastAsia="黑体" w:hAnsi="黑体"/>
        </w:rPr>
        <w:tab/>
      </w:r>
      <w:r w:rsidRPr="0005645C">
        <w:rPr>
          <w:rFonts w:asciiTheme="minorEastAsia" w:eastAsiaTheme="minorEastAsia" w:hAnsiTheme="minorEastAsia" w:hint="eastAsia"/>
          <w:sz w:val="24"/>
          <w:szCs w:val="24"/>
        </w:rPr>
        <w:t>查询到测量点的地点，去相关的气象局网站寻找数据。在这里我们使用的“天气后报”本来打算去中国气象局，发现精确到小时的数据，只能下载一周的历史</w:t>
      </w:r>
      <w:r w:rsidRPr="0005645C">
        <w:rPr>
          <w:rFonts w:asciiTheme="minorEastAsia" w:eastAsiaTheme="minorEastAsia" w:hAnsiTheme="minorEastAsia" w:hint="eastAsia"/>
          <w:sz w:val="24"/>
          <w:szCs w:val="24"/>
        </w:rPr>
        <w:lastRenderedPageBreak/>
        <w:t>数据。而想要历史数据和免费获取，在寻找了很久之后，只有收集历史一天单位的数据（免费情况下）。</w:t>
      </w:r>
    </w:p>
    <w:p w:rsidR="0005645C" w:rsidRPr="0005645C" w:rsidRDefault="00253FA5" w:rsidP="00734A3B">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ab/>
      </w:r>
      <w:r w:rsidR="0005645C" w:rsidRPr="0005645C">
        <w:rPr>
          <w:rFonts w:asciiTheme="minorEastAsia" w:eastAsiaTheme="minorEastAsia" w:hAnsiTheme="minorEastAsia" w:hint="eastAsia"/>
          <w:sz w:val="24"/>
          <w:szCs w:val="24"/>
        </w:rPr>
        <w:t>用数据里面测量</w:t>
      </w:r>
      <w:r w:rsidR="00892AD2">
        <w:rPr>
          <w:rFonts w:asciiTheme="minorEastAsia" w:eastAsiaTheme="minorEastAsia" w:hAnsiTheme="minorEastAsia" w:hint="eastAsia"/>
          <w:sz w:val="24"/>
          <w:szCs w:val="24"/>
        </w:rPr>
        <w:t>桩编号为</w:t>
      </w:r>
      <w:r w:rsidR="0005645C" w:rsidRPr="0005645C">
        <w:rPr>
          <w:rFonts w:asciiTheme="minorEastAsia" w:eastAsiaTheme="minorEastAsia" w:hAnsiTheme="minorEastAsia" w:hint="eastAsia"/>
          <w:sz w:val="24"/>
          <w:szCs w:val="24"/>
        </w:rPr>
        <w:t>K1167</w:t>
      </w:r>
      <w:r w:rsidR="0005645C" w:rsidRPr="0005645C">
        <w:rPr>
          <w:rFonts w:asciiTheme="minorEastAsia" w:eastAsiaTheme="minorEastAsia" w:hAnsiTheme="minorEastAsia"/>
          <w:sz w:val="24"/>
          <w:szCs w:val="24"/>
        </w:rPr>
        <w:t>_470（</w:t>
      </w:r>
      <w:r w:rsidR="0005645C" w:rsidRPr="0005645C">
        <w:rPr>
          <w:rFonts w:asciiTheme="minorEastAsia" w:eastAsiaTheme="minorEastAsia" w:hAnsiTheme="minorEastAsia" w:hint="eastAsia"/>
          <w:sz w:val="24"/>
          <w:szCs w:val="24"/>
        </w:rPr>
        <w:t>距离G2起点1167千米470米</w:t>
      </w:r>
      <w:r w:rsidR="0005645C" w:rsidRPr="0005645C">
        <w:rPr>
          <w:rFonts w:asciiTheme="minorEastAsia" w:eastAsiaTheme="minorEastAsia" w:hAnsiTheme="minorEastAsia"/>
          <w:sz w:val="24"/>
          <w:szCs w:val="24"/>
        </w:rPr>
        <w:t>）</w:t>
      </w:r>
      <w:r w:rsidR="0005645C" w:rsidRPr="0005645C">
        <w:rPr>
          <w:rFonts w:asciiTheme="minorEastAsia" w:eastAsiaTheme="minorEastAsia" w:hAnsiTheme="minorEastAsia" w:hint="eastAsia"/>
          <w:sz w:val="24"/>
          <w:szCs w:val="24"/>
        </w:rPr>
        <w:t>的测量点，</w:t>
      </w:r>
      <w:r w:rsidR="00892AD2">
        <w:rPr>
          <w:rFonts w:asciiTheme="minorEastAsia" w:eastAsiaTheme="minorEastAsia" w:hAnsiTheme="minorEastAsia" w:hint="eastAsia"/>
          <w:sz w:val="24"/>
          <w:szCs w:val="24"/>
        </w:rPr>
        <w:t>根据查找</w:t>
      </w:r>
      <w:r w:rsidR="0005645C" w:rsidRPr="0005645C">
        <w:rPr>
          <w:rFonts w:asciiTheme="minorEastAsia" w:eastAsiaTheme="minorEastAsia" w:hAnsiTheme="minorEastAsia" w:hint="eastAsia"/>
          <w:sz w:val="24"/>
          <w:szCs w:val="24"/>
        </w:rPr>
        <w:t>显示</w:t>
      </w:r>
      <w:r w:rsidR="00892AD2">
        <w:rPr>
          <w:rFonts w:asciiTheme="minorEastAsia" w:eastAsiaTheme="minorEastAsia" w:hAnsiTheme="minorEastAsia" w:hint="eastAsia"/>
          <w:sz w:val="24"/>
          <w:szCs w:val="24"/>
        </w:rPr>
        <w:t>其坐标大致在</w:t>
      </w:r>
      <w:r w:rsidR="0005645C" w:rsidRPr="0005645C">
        <w:rPr>
          <w:rFonts w:asciiTheme="minorEastAsia" w:eastAsiaTheme="minorEastAsia" w:hAnsiTheme="minorEastAsia" w:hint="eastAsia"/>
          <w:sz w:val="24"/>
          <w:szCs w:val="24"/>
        </w:rPr>
        <w:t>昆山</w:t>
      </w:r>
      <w:r w:rsidR="00892AD2">
        <w:rPr>
          <w:rFonts w:asciiTheme="minorEastAsia" w:eastAsiaTheme="minorEastAsia" w:hAnsiTheme="minorEastAsia" w:hint="eastAsia"/>
          <w:sz w:val="24"/>
          <w:szCs w:val="24"/>
        </w:rPr>
        <w:t>附件</w:t>
      </w:r>
      <w:r w:rsidR="0005645C" w:rsidRPr="0005645C">
        <w:rPr>
          <w:rFonts w:asciiTheme="minorEastAsia" w:eastAsiaTheme="minorEastAsia" w:hAnsiTheme="minorEastAsia"/>
          <w:sz w:val="24"/>
          <w:szCs w:val="24"/>
        </w:rPr>
        <w:t>，</w:t>
      </w:r>
      <w:r w:rsidR="00892AD2">
        <w:rPr>
          <w:rFonts w:asciiTheme="minorEastAsia" w:eastAsiaTheme="minorEastAsia" w:hAnsiTheme="minorEastAsia" w:hint="eastAsia"/>
          <w:sz w:val="24"/>
          <w:szCs w:val="24"/>
        </w:rPr>
        <w:t>因此去“</w:t>
      </w:r>
      <w:r w:rsidR="0005645C" w:rsidRPr="0005645C">
        <w:rPr>
          <w:rFonts w:asciiTheme="minorEastAsia" w:eastAsiaTheme="minorEastAsia" w:hAnsiTheme="minorEastAsia" w:hint="eastAsia"/>
          <w:sz w:val="24"/>
          <w:szCs w:val="24"/>
        </w:rPr>
        <w:t>天气后报</w:t>
      </w:r>
      <w:r w:rsidR="00892AD2">
        <w:rPr>
          <w:rFonts w:asciiTheme="minorEastAsia" w:eastAsiaTheme="minorEastAsia" w:hAnsiTheme="minorEastAsia" w:hint="eastAsia"/>
          <w:sz w:val="24"/>
          <w:szCs w:val="24"/>
        </w:rPr>
        <w:t>”</w:t>
      </w:r>
      <w:r w:rsidR="0005645C" w:rsidRPr="0005645C">
        <w:rPr>
          <w:rFonts w:asciiTheme="minorEastAsia" w:eastAsiaTheme="minorEastAsia" w:hAnsiTheme="minorEastAsia" w:hint="eastAsia"/>
          <w:sz w:val="24"/>
          <w:szCs w:val="24"/>
        </w:rPr>
        <w:t>网站中，我们查询到昆山</w:t>
      </w:r>
      <w:r w:rsidR="00892AD2">
        <w:rPr>
          <w:rFonts w:asciiTheme="minorEastAsia" w:eastAsiaTheme="minorEastAsia" w:hAnsiTheme="minorEastAsia" w:hint="eastAsia"/>
          <w:sz w:val="24"/>
          <w:szCs w:val="24"/>
        </w:rPr>
        <w:t>的历史天气，由于我们的车流量数据是</w:t>
      </w:r>
      <w:r w:rsidR="0005645C" w:rsidRPr="0005645C">
        <w:rPr>
          <w:rFonts w:asciiTheme="minorEastAsia" w:eastAsiaTheme="minorEastAsia" w:hAnsiTheme="minorEastAsia" w:hint="eastAsia"/>
          <w:sz w:val="24"/>
          <w:szCs w:val="24"/>
        </w:rPr>
        <w:t>2017年6</w:t>
      </w:r>
      <w:r w:rsidR="00892AD2">
        <w:rPr>
          <w:rFonts w:asciiTheme="minorEastAsia" w:eastAsiaTheme="minorEastAsia" w:hAnsiTheme="minorEastAsia" w:hint="eastAsia"/>
          <w:sz w:val="24"/>
          <w:szCs w:val="24"/>
        </w:rPr>
        <w:t>、7、8三个月的数据，因此我们需要对应相应的时间，如下是2017年6、7、8月的历史天气的网址</w:t>
      </w:r>
      <w:r w:rsidR="0005645C" w:rsidRPr="0005645C">
        <w:rPr>
          <w:rFonts w:asciiTheme="minorEastAsia" w:eastAsiaTheme="minorEastAsia" w:hAnsiTheme="minorEastAsia" w:hint="eastAsia"/>
          <w:sz w:val="24"/>
          <w:szCs w:val="24"/>
        </w:rPr>
        <w:t>：</w:t>
      </w:r>
    </w:p>
    <w:p w:rsidR="0005645C" w:rsidRDefault="007E5D4C" w:rsidP="00892AD2">
      <w:pPr>
        <w:spacing w:line="360" w:lineRule="auto"/>
        <w:ind w:left="420" w:firstLine="420"/>
        <w:jc w:val="center"/>
        <w:rPr>
          <w:rFonts w:ascii="Consolas" w:hAnsi="Consolas"/>
          <w:color w:val="032F62"/>
          <w:sz w:val="18"/>
          <w:szCs w:val="18"/>
          <w:shd w:val="clear" w:color="auto" w:fill="FFFFFF"/>
        </w:rPr>
      </w:pPr>
      <w:hyperlink r:id="rId29" w:history="1">
        <w:r w:rsidR="0005645C" w:rsidRPr="00D24CC5">
          <w:rPr>
            <w:rStyle w:val="a5"/>
            <w:rFonts w:ascii="Consolas" w:hAnsi="Consolas"/>
            <w:sz w:val="18"/>
            <w:szCs w:val="18"/>
            <w:shd w:val="clear" w:color="auto" w:fill="FFFFFF"/>
          </w:rPr>
          <w:t>http://www.tianqihoubao.com/lishi/kunshan/month/201706.html</w:t>
        </w:r>
      </w:hyperlink>
    </w:p>
    <w:p w:rsidR="00892AD2" w:rsidRDefault="007E5D4C" w:rsidP="00892AD2">
      <w:pPr>
        <w:spacing w:line="360" w:lineRule="auto"/>
        <w:ind w:left="420" w:firstLine="420"/>
        <w:jc w:val="center"/>
        <w:rPr>
          <w:rFonts w:ascii="Consolas" w:hAnsi="Consolas"/>
          <w:color w:val="032F62"/>
          <w:sz w:val="18"/>
          <w:szCs w:val="18"/>
          <w:shd w:val="clear" w:color="auto" w:fill="FFFFFF"/>
        </w:rPr>
      </w:pPr>
      <w:hyperlink r:id="rId30" w:history="1">
        <w:r w:rsidR="00892AD2" w:rsidRPr="00D24CC5">
          <w:rPr>
            <w:rStyle w:val="a5"/>
            <w:rFonts w:ascii="Consolas" w:hAnsi="Consolas"/>
            <w:sz w:val="18"/>
            <w:szCs w:val="18"/>
            <w:shd w:val="clear" w:color="auto" w:fill="FFFFFF"/>
          </w:rPr>
          <w:t>http://www.tianqihoubao.com/lishi/kunshan/month/201707.html</w:t>
        </w:r>
      </w:hyperlink>
    </w:p>
    <w:p w:rsidR="00892AD2" w:rsidRDefault="00892AD2" w:rsidP="00892AD2">
      <w:pPr>
        <w:spacing w:line="360" w:lineRule="auto"/>
        <w:ind w:left="420" w:firstLine="420"/>
        <w:jc w:val="center"/>
        <w:rPr>
          <w:rFonts w:ascii="Consolas" w:hAnsi="Consolas"/>
          <w:color w:val="032F62"/>
          <w:sz w:val="18"/>
          <w:szCs w:val="18"/>
          <w:shd w:val="clear" w:color="auto" w:fill="FFFFFF"/>
        </w:rPr>
      </w:pPr>
      <w:r>
        <w:rPr>
          <w:rFonts w:ascii="Consolas" w:hAnsi="Consolas"/>
          <w:color w:val="032F62"/>
          <w:sz w:val="18"/>
          <w:szCs w:val="18"/>
          <w:shd w:val="clear" w:color="auto" w:fill="FFFFFF"/>
        </w:rPr>
        <w:t>http://www.tianqihoubao.com/lishi/kunshan/month/201708.html</w:t>
      </w:r>
    </w:p>
    <w:p w:rsidR="0005645C" w:rsidRDefault="00892AD2" w:rsidP="0005645C">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我们打开6月份的网址显示如下：</w:t>
      </w:r>
    </w:p>
    <w:p w:rsidR="00892AD2" w:rsidRDefault="00892AD2" w:rsidP="00892AD2">
      <w:pPr>
        <w:spacing w:line="360" w:lineRule="auto"/>
        <w:jc w:val="center"/>
        <w:rPr>
          <w:rFonts w:asciiTheme="minorEastAsia" w:eastAsiaTheme="minorEastAsia" w:hAnsiTheme="minorEastAsia"/>
          <w:sz w:val="24"/>
          <w:szCs w:val="24"/>
        </w:rPr>
      </w:pPr>
      <w:r>
        <w:rPr>
          <w:noProof/>
        </w:rPr>
        <w:drawing>
          <wp:inline distT="0" distB="0" distL="0" distR="0" wp14:anchorId="165C4324" wp14:editId="6DA37478">
            <wp:extent cx="5153025" cy="270637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706370"/>
                    </a:xfrm>
                    <a:prstGeom prst="rect">
                      <a:avLst/>
                    </a:prstGeom>
                  </pic:spPr>
                </pic:pic>
              </a:graphicData>
            </a:graphic>
          </wp:inline>
        </w:drawing>
      </w:r>
    </w:p>
    <w:p w:rsidR="00A30B8E" w:rsidRPr="00A30B8E" w:rsidRDefault="00A30B8E" w:rsidP="00A30B8E">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6</w:t>
      </w:r>
      <w:r w:rsidRPr="00686D25">
        <w:rPr>
          <w:rFonts w:ascii="黑体" w:eastAsia="黑体" w:hAnsi="黑体"/>
        </w:rPr>
        <w:t xml:space="preserve">  </w:t>
      </w:r>
      <w:r>
        <w:rPr>
          <w:rFonts w:ascii="黑体" w:eastAsia="黑体" w:hAnsi="黑体" w:hint="eastAsia"/>
        </w:rPr>
        <w:t>网页布局</w:t>
      </w:r>
    </w:p>
    <w:p w:rsidR="00892AD2" w:rsidRDefault="00892AD2" w:rsidP="00892AD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用Google浏览器打开开发者F12，我们可以查看到，其主要内容显示在一个类选择器为“</w:t>
      </w:r>
      <w:r w:rsidRPr="00892AD2">
        <w:rPr>
          <w:rFonts w:asciiTheme="minorEastAsia" w:eastAsiaTheme="minorEastAsia" w:hAnsiTheme="minorEastAsia"/>
          <w:sz w:val="24"/>
          <w:szCs w:val="24"/>
        </w:rPr>
        <w:t>wdetail</w:t>
      </w:r>
      <w:r>
        <w:rPr>
          <w:rFonts w:asciiTheme="minorEastAsia" w:eastAsiaTheme="minorEastAsia" w:hAnsiTheme="minorEastAsia" w:hint="eastAsia"/>
          <w:sz w:val="24"/>
          <w:szCs w:val="24"/>
        </w:rPr>
        <w:t>”的div下面的table下面的t</w:t>
      </w:r>
      <w:r>
        <w:rPr>
          <w:rFonts w:asciiTheme="minorEastAsia" w:eastAsiaTheme="minorEastAsia" w:hAnsiTheme="minorEastAsia"/>
          <w:sz w:val="24"/>
          <w:szCs w:val="24"/>
        </w:rPr>
        <w:t>body，</w:t>
      </w:r>
      <w:r>
        <w:rPr>
          <w:rFonts w:asciiTheme="minorEastAsia" w:eastAsiaTheme="minorEastAsia" w:hAnsiTheme="minorEastAsia" w:hint="eastAsia"/>
          <w:sz w:val="24"/>
          <w:szCs w:val="24"/>
        </w:rPr>
        <w:t>如下示：</w:t>
      </w:r>
    </w:p>
    <w:p w:rsidR="00892AD2" w:rsidRDefault="008D53FD" w:rsidP="00A178B2">
      <w:pPr>
        <w:spacing w:line="360" w:lineRule="auto"/>
        <w:jc w:val="center"/>
        <w:rPr>
          <w:rFonts w:asciiTheme="minorEastAsia" w:eastAsiaTheme="minorEastAsia" w:hAnsiTheme="minorEastAsia"/>
          <w:sz w:val="24"/>
          <w:szCs w:val="24"/>
        </w:rPr>
      </w:pPr>
      <w:r w:rsidRPr="00A178B2">
        <w:rPr>
          <w:rFonts w:asciiTheme="minorEastAsia" w:eastAsiaTheme="minorEastAsia" w:hAnsiTheme="minorEastAsia"/>
          <w:noProof/>
        </w:rPr>
        <w:lastRenderedPageBreak/>
        <w:drawing>
          <wp:inline distT="0" distB="0" distL="0" distR="0" wp14:anchorId="0F701EB9" wp14:editId="28E7D790">
            <wp:extent cx="4819650" cy="2295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2295525"/>
                    </a:xfrm>
                    <a:prstGeom prst="rect">
                      <a:avLst/>
                    </a:prstGeom>
                  </pic:spPr>
                </pic:pic>
              </a:graphicData>
            </a:graphic>
          </wp:inline>
        </w:drawing>
      </w:r>
    </w:p>
    <w:p w:rsidR="00A30B8E" w:rsidRDefault="00A30B8E" w:rsidP="008D53FD">
      <w:pPr>
        <w:spacing w:line="360" w:lineRule="auto"/>
        <w:jc w:val="center"/>
        <w:rPr>
          <w:rFonts w:asciiTheme="minorEastAsia" w:eastAsiaTheme="minorEastAsia" w:hAnsiTheme="minorEastAsia"/>
          <w:sz w:val="24"/>
          <w:szCs w:val="24"/>
        </w:rPr>
      </w:pPr>
      <w:r w:rsidRPr="00686D25">
        <w:rPr>
          <w:rFonts w:ascii="黑体" w:eastAsia="黑体" w:hAnsi="黑体"/>
        </w:rPr>
        <w:t>图</w:t>
      </w:r>
      <w:r>
        <w:rPr>
          <w:rFonts w:ascii="黑体" w:eastAsia="黑体" w:hAnsi="黑体"/>
        </w:rPr>
        <w:t>1</w:t>
      </w:r>
      <w:r w:rsidR="00C54C44">
        <w:rPr>
          <w:rFonts w:ascii="黑体" w:eastAsia="黑体" w:hAnsi="黑体"/>
        </w:rPr>
        <w:t>7</w:t>
      </w:r>
      <w:r w:rsidRPr="00686D25">
        <w:rPr>
          <w:rFonts w:ascii="黑体" w:eastAsia="黑体" w:hAnsi="黑体"/>
        </w:rPr>
        <w:t xml:space="preserve">  </w:t>
      </w:r>
      <w:r>
        <w:rPr>
          <w:rFonts w:ascii="黑体" w:eastAsia="黑体" w:hAnsi="黑体" w:hint="eastAsia"/>
        </w:rPr>
        <w:t>重要内容对应的标签</w:t>
      </w:r>
    </w:p>
    <w:p w:rsidR="008D53FD" w:rsidRDefault="008D53FD" w:rsidP="008D53FD">
      <w:pPr>
        <w:spacing w:line="360" w:lineRule="auto"/>
        <w:rPr>
          <w:rFonts w:ascii="Consolas" w:hAnsi="Consolas"/>
          <w:color w:val="24292E"/>
          <w:sz w:val="18"/>
          <w:szCs w:val="18"/>
          <w:shd w:val="clear" w:color="auto" w:fill="FFFFFF"/>
        </w:rPr>
      </w:pPr>
      <w:r>
        <w:rPr>
          <w:rFonts w:asciiTheme="minorEastAsia" w:eastAsiaTheme="minorEastAsia" w:hAnsiTheme="minorEastAsia" w:hint="eastAsia"/>
          <w:sz w:val="24"/>
          <w:szCs w:val="24"/>
        </w:rPr>
        <w:t>因此直接使用</w:t>
      </w:r>
      <w:r w:rsidRPr="00A30B8E">
        <w:rPr>
          <w:rFonts w:asciiTheme="minorEastAsia" w:eastAsiaTheme="minorEastAsia" w:hAnsiTheme="minorEastAsia"/>
          <w:color w:val="24292E"/>
          <w:sz w:val="24"/>
          <w:szCs w:val="24"/>
          <w:shd w:val="clear" w:color="auto" w:fill="FFFFFF"/>
        </w:rPr>
        <w:t>BeautifulSoup</w:t>
      </w:r>
      <w:r w:rsidRPr="00A30B8E">
        <w:rPr>
          <w:rFonts w:ascii="Consolas" w:hAnsi="Consolas" w:hint="eastAsia"/>
          <w:color w:val="24292E"/>
          <w:sz w:val="24"/>
          <w:szCs w:val="24"/>
          <w:shd w:val="clear" w:color="auto" w:fill="FFFFFF"/>
        </w:rPr>
        <w:t>进行搜寻就可以了，如下：</w:t>
      </w:r>
    </w:p>
    <w:p w:rsidR="00A30B8E"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drawing>
          <wp:inline distT="0" distB="0" distL="0" distR="0" wp14:anchorId="225A685B" wp14:editId="7DD8A49F">
            <wp:extent cx="49053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2486025"/>
                    </a:xfrm>
                    <a:prstGeom prst="rect">
                      <a:avLst/>
                    </a:prstGeom>
                  </pic:spPr>
                </pic:pic>
              </a:graphicData>
            </a:graphic>
          </wp:inline>
        </w:drawing>
      </w:r>
    </w:p>
    <w:p w:rsidR="00A30B8E" w:rsidRDefault="00A30B8E" w:rsidP="00A30B8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1</w:t>
      </w:r>
      <w:r w:rsidR="004D6BCE">
        <w:rPr>
          <w:rFonts w:ascii="黑体" w:eastAsia="黑体" w:hAnsi="黑体"/>
        </w:rPr>
        <w:t>9</w:t>
      </w:r>
      <w:r w:rsidRPr="00686D25">
        <w:rPr>
          <w:rFonts w:ascii="黑体" w:eastAsia="黑体" w:hAnsi="黑体"/>
        </w:rPr>
        <w:t xml:space="preserve">  </w:t>
      </w:r>
      <w:r w:rsidR="004D6BCE">
        <w:rPr>
          <w:rFonts w:ascii="黑体" w:eastAsia="黑体" w:hAnsi="黑体" w:hint="eastAsia"/>
        </w:rPr>
        <w:t>静态提取天气</w:t>
      </w:r>
    </w:p>
    <w:p w:rsidR="00A30B8E" w:rsidRPr="00A30B8E" w:rsidRDefault="00A30B8E" w:rsidP="00A30B8E">
      <w:pPr>
        <w:spacing w:line="360" w:lineRule="auto"/>
        <w:ind w:firstLine="420"/>
        <w:rPr>
          <w:sz w:val="24"/>
          <w:szCs w:val="24"/>
        </w:rPr>
      </w:pPr>
      <w:r>
        <w:rPr>
          <w:rFonts w:hint="eastAsia"/>
          <w:sz w:val="24"/>
          <w:szCs w:val="24"/>
        </w:rPr>
        <w:t>使用</w:t>
      </w:r>
      <w:r w:rsidRPr="00A30B8E">
        <w:rPr>
          <w:rFonts w:asciiTheme="minorEastAsia" w:eastAsiaTheme="minorEastAsia" w:hAnsiTheme="minorEastAsia"/>
          <w:color w:val="24292E"/>
          <w:sz w:val="24"/>
          <w:szCs w:val="24"/>
          <w:shd w:val="clear" w:color="auto" w:fill="FFFFFF"/>
        </w:rPr>
        <w:t>BeautifulSoup</w:t>
      </w:r>
      <w:r>
        <w:rPr>
          <w:rFonts w:asciiTheme="minorEastAsia" w:eastAsiaTheme="minorEastAsia" w:hAnsiTheme="minorEastAsia" w:hint="eastAsia"/>
          <w:color w:val="24292E"/>
          <w:sz w:val="24"/>
          <w:szCs w:val="24"/>
          <w:shd w:val="clear" w:color="auto" w:fill="FFFFFF"/>
        </w:rPr>
        <w:t>查找我们需要的内容，即我们需要的昆山2017年6月份的天气时，出现None</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再查找我们主题内容div</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就是包含我们需要的数据的更大部分时，显示如下：</w:t>
      </w:r>
    </w:p>
    <w:p w:rsidR="008D53FD"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lastRenderedPageBreak/>
        <w:drawing>
          <wp:inline distT="0" distB="0" distL="0" distR="0" wp14:anchorId="500012C9" wp14:editId="21A62B98">
            <wp:extent cx="5010150" cy="4019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150" cy="4019550"/>
                    </a:xfrm>
                    <a:prstGeom prst="rect">
                      <a:avLst/>
                    </a:prstGeom>
                  </pic:spPr>
                </pic:pic>
              </a:graphicData>
            </a:graphic>
          </wp:inline>
        </w:drawing>
      </w:r>
    </w:p>
    <w:p w:rsidR="004D6BCE" w:rsidRDefault="004D6BCE" w:rsidP="004D6BC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20</w:t>
      </w:r>
      <w:r w:rsidRPr="00686D25">
        <w:rPr>
          <w:rFonts w:ascii="黑体" w:eastAsia="黑体" w:hAnsi="黑体"/>
        </w:rPr>
        <w:t xml:space="preserve">  </w:t>
      </w:r>
      <w:r>
        <w:rPr>
          <w:rFonts w:ascii="黑体" w:eastAsia="黑体" w:hAnsi="黑体" w:hint="eastAsia"/>
        </w:rPr>
        <w:t>提取div中内容</w:t>
      </w:r>
    </w:p>
    <w:p w:rsidR="00A30B8E" w:rsidRDefault="00A30B8E" w:rsidP="008D53FD">
      <w:pPr>
        <w:spacing w:line="360" w:lineRule="auto"/>
        <w:rPr>
          <w:rFonts w:asciiTheme="minorEastAsia" w:eastAsiaTheme="minorEastAsia" w:hAnsiTheme="minorEastAsia"/>
          <w:sz w:val="24"/>
          <w:szCs w:val="24"/>
        </w:rPr>
      </w:pPr>
      <w:r>
        <w:rPr>
          <w:rFonts w:asciiTheme="minorEastAsia" w:eastAsiaTheme="minorEastAsia" w:hAnsiTheme="minorEastAsia" w:hint="eastAsia"/>
          <w:color w:val="24292E"/>
          <w:sz w:val="24"/>
          <w:szCs w:val="24"/>
          <w:shd w:val="clear" w:color="auto" w:fill="FFFFFF"/>
        </w:rPr>
        <w:t>经过分析得出，这段内容可能时动态加载的，因此使用库</w:t>
      </w:r>
      <w:r w:rsidRPr="00A30B8E">
        <w:rPr>
          <w:rFonts w:asciiTheme="minorEastAsia" w:eastAsiaTheme="minorEastAsia" w:hAnsiTheme="minorEastAsia"/>
          <w:sz w:val="24"/>
          <w:szCs w:val="24"/>
        </w:rPr>
        <w:t>selenium</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如下：</w:t>
      </w:r>
    </w:p>
    <w:p w:rsidR="00A30B8E" w:rsidRDefault="00A30B8E" w:rsidP="00A178B2">
      <w:pPr>
        <w:spacing w:line="360" w:lineRule="auto"/>
        <w:jc w:val="center"/>
        <w:rPr>
          <w:rFonts w:asciiTheme="minorEastAsia" w:eastAsiaTheme="minorEastAsia" w:hAnsiTheme="minorEastAsia"/>
          <w:color w:val="24292E"/>
          <w:sz w:val="24"/>
          <w:szCs w:val="24"/>
          <w:shd w:val="clear" w:color="auto" w:fill="FFFFFF"/>
        </w:rPr>
      </w:pPr>
      <w:r>
        <w:rPr>
          <w:noProof/>
        </w:rPr>
        <w:drawing>
          <wp:inline distT="0" distB="0" distL="0" distR="0" wp14:anchorId="2CBDBA4A" wp14:editId="6B75BCE1">
            <wp:extent cx="5038725" cy="3657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725" cy="3657600"/>
                    </a:xfrm>
                    <a:prstGeom prst="rect">
                      <a:avLst/>
                    </a:prstGeom>
                  </pic:spPr>
                </pic:pic>
              </a:graphicData>
            </a:graphic>
          </wp:inline>
        </w:drawing>
      </w:r>
    </w:p>
    <w:p w:rsidR="00A30B8E" w:rsidRPr="00A178B2" w:rsidRDefault="004D6BCE" w:rsidP="00A178B2">
      <w:pPr>
        <w:spacing w:line="360" w:lineRule="auto"/>
        <w:jc w:val="center"/>
        <w:rPr>
          <w:rFonts w:asciiTheme="minorEastAsia" w:eastAsiaTheme="minorEastAsia" w:hAnsiTheme="minorEastAsia"/>
          <w:color w:val="24292E"/>
          <w:sz w:val="24"/>
          <w:szCs w:val="24"/>
          <w:shd w:val="clear" w:color="auto" w:fill="FFFFFF"/>
        </w:rPr>
      </w:pPr>
      <w:r w:rsidRPr="00686D25">
        <w:rPr>
          <w:rFonts w:ascii="黑体" w:eastAsia="黑体" w:hAnsi="黑体"/>
        </w:rPr>
        <w:t>图</w:t>
      </w:r>
      <w:r>
        <w:rPr>
          <w:rFonts w:ascii="黑体" w:eastAsia="黑体" w:hAnsi="黑体"/>
        </w:rPr>
        <w:t>21</w:t>
      </w:r>
      <w:r w:rsidRPr="00686D25">
        <w:rPr>
          <w:rFonts w:ascii="黑体" w:eastAsia="黑体" w:hAnsi="黑体"/>
        </w:rPr>
        <w:t xml:space="preserve">  </w:t>
      </w:r>
      <w:r>
        <w:rPr>
          <w:rFonts w:ascii="黑体" w:eastAsia="黑体" w:hAnsi="黑体" w:hint="eastAsia"/>
        </w:rPr>
        <w:t>动态提取天气</w:t>
      </w:r>
    </w:p>
    <w:p w:rsidR="00A178B2" w:rsidRDefault="00A178B2" w:rsidP="00A178B2">
      <w:pPr>
        <w:spacing w:line="360" w:lineRule="auto"/>
        <w:rPr>
          <w:sz w:val="24"/>
          <w:szCs w:val="24"/>
        </w:rPr>
      </w:pPr>
    </w:p>
    <w:p w:rsidR="00A178B2" w:rsidRPr="00A178B2" w:rsidRDefault="00A178B2" w:rsidP="00A178B2">
      <w:pPr>
        <w:spacing w:line="360" w:lineRule="auto"/>
        <w:rPr>
          <w:sz w:val="24"/>
          <w:szCs w:val="24"/>
        </w:rPr>
      </w:pPr>
      <w:r w:rsidRPr="00A178B2">
        <w:rPr>
          <w:rFonts w:hint="eastAsia"/>
          <w:sz w:val="24"/>
          <w:szCs w:val="24"/>
        </w:rPr>
        <w:lastRenderedPageBreak/>
        <w:t>再把提取好的数据进行相应处理，如下显示：</w:t>
      </w:r>
    </w:p>
    <w:p w:rsidR="00CC77BA" w:rsidRDefault="00A178B2" w:rsidP="00A178B2">
      <w:pPr>
        <w:spacing w:line="360" w:lineRule="auto"/>
        <w:jc w:val="center"/>
      </w:pPr>
      <w:r>
        <w:rPr>
          <w:noProof/>
        </w:rPr>
        <w:drawing>
          <wp:inline distT="0" distB="0" distL="0" distR="0" wp14:anchorId="135AEEAA" wp14:editId="79BB53EB">
            <wp:extent cx="5036185" cy="3371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185" cy="3371850"/>
                    </a:xfrm>
                    <a:prstGeom prst="rect">
                      <a:avLst/>
                    </a:prstGeom>
                  </pic:spPr>
                </pic:pic>
              </a:graphicData>
            </a:graphic>
          </wp:inline>
        </w:drawing>
      </w:r>
    </w:p>
    <w:p w:rsidR="00CC77BA" w:rsidRDefault="00CC77BA" w:rsidP="00CC77BA">
      <w:pPr>
        <w:spacing w:line="360" w:lineRule="auto"/>
        <w:jc w:val="center"/>
        <w:rPr>
          <w:rFonts w:ascii="黑体" w:eastAsia="黑体" w:hAnsi="黑体"/>
        </w:rPr>
      </w:pPr>
      <w:r w:rsidRPr="00686D25">
        <w:rPr>
          <w:rFonts w:ascii="黑体" w:eastAsia="黑体" w:hAnsi="黑体"/>
        </w:rPr>
        <w:t>图</w:t>
      </w:r>
      <w:r>
        <w:rPr>
          <w:rFonts w:ascii="黑体" w:eastAsia="黑体" w:hAnsi="黑体"/>
        </w:rPr>
        <w:t>22</w:t>
      </w:r>
      <w:r w:rsidRPr="00686D25">
        <w:rPr>
          <w:rFonts w:ascii="黑体" w:eastAsia="黑体" w:hAnsi="黑体"/>
        </w:rPr>
        <w:t xml:space="preserve">  </w:t>
      </w:r>
      <w:r>
        <w:rPr>
          <w:rFonts w:ascii="黑体" w:eastAsia="黑体" w:hAnsi="黑体" w:hint="eastAsia"/>
        </w:rPr>
        <w:t>处理代码和结果</w:t>
      </w:r>
    </w:p>
    <w:p w:rsidR="00CC77BA" w:rsidRDefault="00CC77BA" w:rsidP="00CC77BA">
      <w:pPr>
        <w:spacing w:line="360" w:lineRule="auto"/>
        <w:rPr>
          <w:rFonts w:ascii="黑体" w:eastAsia="黑体" w:hAnsi="黑体"/>
          <w:sz w:val="24"/>
          <w:szCs w:val="24"/>
        </w:rPr>
      </w:pPr>
      <w:r w:rsidRPr="00CC77BA">
        <w:rPr>
          <w:rFonts w:ascii="黑体" w:eastAsia="黑体" w:hAnsi="黑体"/>
          <w:sz w:val="24"/>
          <w:szCs w:val="24"/>
        </w:rPr>
        <w:t>2.2.4</w:t>
      </w:r>
      <w:r>
        <w:rPr>
          <w:rFonts w:ascii="黑体" w:eastAsia="黑体" w:hAnsi="黑体"/>
          <w:sz w:val="24"/>
          <w:szCs w:val="24"/>
        </w:rPr>
        <w:t xml:space="preserve"> </w:t>
      </w:r>
      <w:r>
        <w:rPr>
          <w:rFonts w:ascii="黑体" w:eastAsia="黑体" w:hAnsi="黑体" w:hint="eastAsia"/>
          <w:sz w:val="24"/>
          <w:szCs w:val="24"/>
        </w:rPr>
        <w:t>合成样本</w:t>
      </w:r>
    </w:p>
    <w:p w:rsidR="00CC77BA" w:rsidRDefault="00CC77BA" w:rsidP="00CC77BA">
      <w:pPr>
        <w:rPr>
          <w:sz w:val="24"/>
          <w:szCs w:val="24"/>
        </w:rPr>
      </w:pPr>
      <w:r>
        <w:rPr>
          <w:sz w:val="24"/>
          <w:szCs w:val="24"/>
        </w:rPr>
        <w:tab/>
      </w:r>
      <w:r>
        <w:rPr>
          <w:rFonts w:hint="eastAsia"/>
          <w:sz w:val="24"/>
          <w:szCs w:val="24"/>
        </w:rPr>
        <w:t>现在，我们已经有了</w:t>
      </w:r>
      <w:r>
        <w:rPr>
          <w:rFonts w:hint="eastAsia"/>
          <w:sz w:val="24"/>
          <w:szCs w:val="24"/>
        </w:rPr>
        <w:t>2017</w:t>
      </w:r>
      <w:r>
        <w:rPr>
          <w:rFonts w:hint="eastAsia"/>
          <w:sz w:val="24"/>
          <w:szCs w:val="24"/>
        </w:rPr>
        <w:t>年</w:t>
      </w:r>
      <w:r>
        <w:rPr>
          <w:rFonts w:hint="eastAsia"/>
          <w:sz w:val="24"/>
          <w:szCs w:val="24"/>
        </w:rPr>
        <w:t>6</w:t>
      </w:r>
      <w:r>
        <w:rPr>
          <w:rFonts w:hint="eastAsia"/>
          <w:sz w:val="24"/>
          <w:szCs w:val="24"/>
        </w:rPr>
        <w:t>、</w:t>
      </w:r>
      <w:r>
        <w:rPr>
          <w:rFonts w:hint="eastAsia"/>
          <w:sz w:val="24"/>
          <w:szCs w:val="24"/>
        </w:rPr>
        <w:t>7</w:t>
      </w:r>
      <w:r>
        <w:rPr>
          <w:rFonts w:hint="eastAsia"/>
          <w:sz w:val="24"/>
          <w:szCs w:val="24"/>
        </w:rPr>
        <w:t>、</w:t>
      </w:r>
      <w:r>
        <w:rPr>
          <w:rFonts w:hint="eastAsia"/>
          <w:sz w:val="24"/>
          <w:szCs w:val="24"/>
        </w:rPr>
        <w:t>8</w:t>
      </w:r>
      <w:r>
        <w:rPr>
          <w:rFonts w:hint="eastAsia"/>
          <w:sz w:val="24"/>
          <w:szCs w:val="24"/>
        </w:rPr>
        <w:t>月份某一个检测桩测量的交通流量数据、该检测</w:t>
      </w:r>
      <w:r w:rsidR="00252EA5">
        <w:rPr>
          <w:rFonts w:hint="eastAsia"/>
          <w:sz w:val="24"/>
          <w:szCs w:val="24"/>
        </w:rPr>
        <w:t>点</w:t>
      </w:r>
      <w:r>
        <w:rPr>
          <w:rFonts w:hint="eastAsia"/>
          <w:sz w:val="24"/>
          <w:szCs w:val="24"/>
        </w:rPr>
        <w:t>附近的收费站的车量进出数据以及该检测</w:t>
      </w:r>
      <w:r w:rsidR="00252EA5">
        <w:rPr>
          <w:rFonts w:hint="eastAsia"/>
          <w:sz w:val="24"/>
          <w:szCs w:val="24"/>
        </w:rPr>
        <w:t>点附近</w:t>
      </w:r>
      <w:r>
        <w:rPr>
          <w:rFonts w:hint="eastAsia"/>
          <w:sz w:val="24"/>
          <w:szCs w:val="24"/>
        </w:rPr>
        <w:t>的天气数据</w:t>
      </w:r>
      <w:r w:rsidR="00252EA5">
        <w:rPr>
          <w:rFonts w:hint="eastAsia"/>
          <w:sz w:val="24"/>
          <w:szCs w:val="24"/>
        </w:rPr>
        <w:t>。根据</w:t>
      </w:r>
      <w:r w:rsidR="00252EA5">
        <w:rPr>
          <w:rFonts w:asciiTheme="minorEastAsia" w:eastAsiaTheme="minorEastAsia" w:hAnsiTheme="minorEastAsia" w:hint="eastAsia"/>
          <w:sz w:val="24"/>
          <w:szCs w:val="24"/>
        </w:rPr>
        <w:t>MACK模型</w:t>
      </w:r>
      <w:r w:rsidR="00252EA5">
        <w:rPr>
          <w:rFonts w:hint="eastAsia"/>
          <w:sz w:val="24"/>
          <w:szCs w:val="24"/>
        </w:rPr>
        <w:t>，我们应该采集路段上下游数据，但对于高速公路而已，我们可以采用测量点上下测量点代替，但由于我们获得的测量点之间间距比较大，因此我参照</w:t>
      </w:r>
      <w:r w:rsidR="00C41D1B">
        <w:rPr>
          <w:rFonts w:hint="eastAsia"/>
          <w:sz w:val="24"/>
          <w:szCs w:val="24"/>
        </w:rPr>
        <w:t>浙江省交通科学研究院</w:t>
      </w:r>
      <w:r w:rsidR="00C41D1B">
        <w:rPr>
          <w:rFonts w:hint="eastAsia"/>
          <w:sz w:val="24"/>
          <w:szCs w:val="24"/>
          <w:vertAlign w:val="superscript"/>
        </w:rPr>
        <w:t>【</w:t>
      </w:r>
      <w:r w:rsidR="00C41D1B">
        <w:rPr>
          <w:rFonts w:hint="eastAsia"/>
          <w:sz w:val="24"/>
          <w:szCs w:val="24"/>
          <w:vertAlign w:val="superscript"/>
        </w:rPr>
        <w:t>8</w:t>
      </w:r>
      <w:r w:rsidR="00C41D1B">
        <w:rPr>
          <w:rFonts w:hint="eastAsia"/>
          <w:sz w:val="24"/>
          <w:szCs w:val="24"/>
          <w:vertAlign w:val="superscript"/>
        </w:rPr>
        <w:t>】</w:t>
      </w:r>
      <w:r w:rsidR="00C41D1B">
        <w:rPr>
          <w:rFonts w:hint="eastAsia"/>
          <w:sz w:val="24"/>
          <w:szCs w:val="24"/>
        </w:rPr>
        <w:t>，选择该检测点前一天前</w:t>
      </w:r>
      <w:r w:rsidR="00C41D1B">
        <w:rPr>
          <w:rFonts w:hint="eastAsia"/>
          <w:sz w:val="24"/>
          <w:szCs w:val="24"/>
        </w:rPr>
        <w:t>15</w:t>
      </w:r>
      <w:r w:rsidR="00C41D1B">
        <w:rPr>
          <w:rFonts w:hint="eastAsia"/>
          <w:sz w:val="24"/>
          <w:szCs w:val="24"/>
        </w:rPr>
        <w:t>分钟的数据</w:t>
      </w:r>
      <w:r w:rsidR="00C41D1B">
        <w:rPr>
          <w:rFonts w:hint="eastAsia"/>
          <w:sz w:val="24"/>
          <w:szCs w:val="24"/>
        </w:rPr>
        <w:t>3</w:t>
      </w:r>
      <w:r w:rsidR="00C41D1B">
        <w:rPr>
          <w:rFonts w:hint="eastAsia"/>
          <w:sz w:val="24"/>
          <w:szCs w:val="24"/>
        </w:rPr>
        <w:t>个，以及该测量点当天前</w:t>
      </w:r>
      <w:r w:rsidR="00C41D1B">
        <w:rPr>
          <w:rFonts w:hint="eastAsia"/>
          <w:sz w:val="24"/>
          <w:szCs w:val="24"/>
        </w:rPr>
        <w:t>30</w:t>
      </w:r>
      <w:r w:rsidR="00C41D1B">
        <w:rPr>
          <w:rFonts w:hint="eastAsia"/>
          <w:sz w:val="24"/>
          <w:szCs w:val="24"/>
        </w:rPr>
        <w:t>分钟的数据</w:t>
      </w:r>
      <w:r w:rsidR="00C41D1B">
        <w:rPr>
          <w:rFonts w:hint="eastAsia"/>
          <w:sz w:val="24"/>
          <w:szCs w:val="24"/>
        </w:rPr>
        <w:t>6</w:t>
      </w:r>
      <w:r w:rsidR="00C41D1B">
        <w:rPr>
          <w:rFonts w:hint="eastAsia"/>
          <w:sz w:val="24"/>
          <w:szCs w:val="24"/>
        </w:rPr>
        <w:t>个，以及天气和风速共</w:t>
      </w:r>
      <w:r w:rsidR="00C41D1B">
        <w:rPr>
          <w:rFonts w:hint="eastAsia"/>
          <w:sz w:val="24"/>
          <w:szCs w:val="24"/>
        </w:rPr>
        <w:t>2</w:t>
      </w:r>
      <w:r w:rsidR="00C41D1B">
        <w:rPr>
          <w:rFonts w:hint="eastAsia"/>
          <w:sz w:val="24"/>
          <w:szCs w:val="24"/>
        </w:rPr>
        <w:t>个</w:t>
      </w:r>
      <w:r w:rsidR="00C14252">
        <w:rPr>
          <w:rFonts w:hint="eastAsia"/>
          <w:sz w:val="24"/>
          <w:szCs w:val="24"/>
        </w:rPr>
        <w:t>。</w:t>
      </w:r>
      <w:r w:rsidR="00C14252" w:rsidRPr="00C41D1B">
        <w:rPr>
          <w:rFonts w:hint="eastAsia"/>
          <w:sz w:val="24"/>
          <w:szCs w:val="24"/>
        </w:rPr>
        <w:t xml:space="preserve"> </w:t>
      </w:r>
    </w:p>
    <w:p w:rsidR="005C00C8" w:rsidRDefault="005C00C8" w:rsidP="00CC77BA">
      <w:pPr>
        <w:rPr>
          <w:sz w:val="24"/>
          <w:szCs w:val="24"/>
        </w:rPr>
      </w:pPr>
      <w:r>
        <w:rPr>
          <w:sz w:val="24"/>
          <w:szCs w:val="24"/>
        </w:rPr>
        <w:tab/>
      </w:r>
      <w:r>
        <w:rPr>
          <w:rFonts w:hint="eastAsia"/>
          <w:sz w:val="24"/>
          <w:szCs w:val="24"/>
        </w:rPr>
        <w:t>如下显示，是我们处理后的交通流量和天气因素的数据：</w:t>
      </w:r>
    </w:p>
    <w:p w:rsidR="005C00C8" w:rsidRDefault="005C00C8" w:rsidP="005C00C8">
      <w:pPr>
        <w:jc w:val="center"/>
        <w:rPr>
          <w:sz w:val="24"/>
          <w:szCs w:val="24"/>
        </w:rPr>
      </w:pPr>
      <w:r>
        <w:rPr>
          <w:noProof/>
        </w:rPr>
        <w:drawing>
          <wp:inline distT="0" distB="0" distL="0" distR="0" wp14:anchorId="0E7D6396" wp14:editId="38895FBA">
            <wp:extent cx="4798060" cy="24676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8060" cy="2467610"/>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23</w:t>
      </w:r>
      <w:r w:rsidRPr="00686D25">
        <w:rPr>
          <w:rFonts w:ascii="黑体" w:eastAsia="黑体" w:hAnsi="黑体"/>
        </w:rPr>
        <w:t xml:space="preserve">  </w:t>
      </w:r>
      <w:r>
        <w:rPr>
          <w:rFonts w:ascii="黑体" w:eastAsia="黑体" w:hAnsi="黑体" w:hint="eastAsia"/>
        </w:rPr>
        <w:t>交通流数据</w:t>
      </w:r>
    </w:p>
    <w:p w:rsidR="005C00C8" w:rsidRDefault="005C00C8" w:rsidP="005C00C8">
      <w:pPr>
        <w:jc w:val="center"/>
        <w:rPr>
          <w:sz w:val="24"/>
          <w:szCs w:val="24"/>
        </w:rPr>
      </w:pPr>
      <w:r>
        <w:rPr>
          <w:noProof/>
        </w:rPr>
        <w:lastRenderedPageBreak/>
        <w:drawing>
          <wp:inline distT="0" distB="0" distL="0" distR="0" wp14:anchorId="2EF72849" wp14:editId="17258BA4">
            <wp:extent cx="4836160" cy="34918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6160" cy="3491865"/>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24</w:t>
      </w:r>
      <w:r w:rsidRPr="00686D25">
        <w:rPr>
          <w:rFonts w:ascii="黑体" w:eastAsia="黑体" w:hAnsi="黑体"/>
        </w:rPr>
        <w:t xml:space="preserve">  </w:t>
      </w:r>
      <w:r>
        <w:rPr>
          <w:rFonts w:ascii="黑体" w:eastAsia="黑体" w:hAnsi="黑体" w:hint="eastAsia"/>
        </w:rPr>
        <w:t>数字化后的</w:t>
      </w:r>
      <w:r w:rsidR="007612B2">
        <w:rPr>
          <w:rFonts w:ascii="黑体" w:eastAsia="黑体" w:hAnsi="黑体" w:hint="eastAsia"/>
        </w:rPr>
        <w:t>天气</w:t>
      </w:r>
    </w:p>
    <w:p w:rsidR="005C00C8" w:rsidRDefault="005C00C8" w:rsidP="005C00C8">
      <w:pPr>
        <w:jc w:val="center"/>
        <w:rPr>
          <w:sz w:val="24"/>
          <w:szCs w:val="24"/>
        </w:rPr>
      </w:pPr>
    </w:p>
    <w:p w:rsidR="005C00C8" w:rsidRDefault="005C00C8" w:rsidP="00CC77BA">
      <w:pPr>
        <w:rPr>
          <w:sz w:val="24"/>
          <w:szCs w:val="24"/>
        </w:rPr>
      </w:pPr>
      <w:r>
        <w:rPr>
          <w:sz w:val="24"/>
          <w:szCs w:val="24"/>
        </w:rPr>
        <w:tab/>
      </w:r>
      <w:r>
        <w:rPr>
          <w:rFonts w:hint="eastAsia"/>
          <w:sz w:val="24"/>
          <w:szCs w:val="24"/>
        </w:rPr>
        <w:t>由于交通流量数据在采样时存在缺失，因此通过简单的处理，对于非节假日，我们通过环比，采用一周前的数据，或者一周后的数据进行填充，对于填充后的数据，如果出现较大误差的，进行手动处理</w:t>
      </w:r>
      <w:r>
        <w:rPr>
          <w:rFonts w:hint="eastAsia"/>
          <w:sz w:val="24"/>
          <w:szCs w:val="24"/>
        </w:rPr>
        <w:t xml:space="preserve"> </w:t>
      </w:r>
      <w:r>
        <w:rPr>
          <w:rFonts w:hint="eastAsia"/>
          <w:sz w:val="24"/>
          <w:szCs w:val="24"/>
        </w:rPr>
        <w:t>。</w:t>
      </w:r>
    </w:p>
    <w:p w:rsidR="007612B2" w:rsidRDefault="007612B2" w:rsidP="007612B2">
      <w:pPr>
        <w:jc w:val="center"/>
        <w:rPr>
          <w:sz w:val="24"/>
          <w:szCs w:val="24"/>
        </w:rPr>
      </w:pPr>
      <w:r>
        <w:rPr>
          <w:noProof/>
        </w:rPr>
        <w:lastRenderedPageBreak/>
        <w:drawing>
          <wp:inline distT="0" distB="0" distL="0" distR="0" wp14:anchorId="2299AA4A" wp14:editId="7021B9A7">
            <wp:extent cx="4848225" cy="7629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7629525"/>
                    </a:xfrm>
                    <a:prstGeom prst="rect">
                      <a:avLst/>
                    </a:prstGeom>
                  </pic:spPr>
                </pic:pic>
              </a:graphicData>
            </a:graphic>
          </wp:inline>
        </w:drawing>
      </w:r>
    </w:p>
    <w:p w:rsidR="007612B2" w:rsidRDefault="007612B2" w:rsidP="007612B2">
      <w:pPr>
        <w:ind w:left="420" w:firstLine="420"/>
        <w:jc w:val="center"/>
        <w:rPr>
          <w:rFonts w:ascii="黑体" w:eastAsia="黑体" w:hAnsi="黑体"/>
        </w:rPr>
      </w:pPr>
      <w:r w:rsidRPr="00686D25">
        <w:rPr>
          <w:rFonts w:ascii="黑体" w:eastAsia="黑体" w:hAnsi="黑体"/>
        </w:rPr>
        <w:t>图</w:t>
      </w:r>
      <w:r>
        <w:rPr>
          <w:rFonts w:ascii="黑体" w:eastAsia="黑体" w:hAnsi="黑体"/>
        </w:rPr>
        <w:t>25</w:t>
      </w:r>
      <w:r w:rsidRPr="00686D25">
        <w:rPr>
          <w:rFonts w:ascii="黑体" w:eastAsia="黑体" w:hAnsi="黑体"/>
        </w:rPr>
        <w:t xml:space="preserve">  </w:t>
      </w:r>
      <w:r>
        <w:rPr>
          <w:rFonts w:ascii="黑体" w:eastAsia="黑体" w:hAnsi="黑体" w:hint="eastAsia"/>
        </w:rPr>
        <w:t>处理丢失样本的代码</w:t>
      </w:r>
    </w:p>
    <w:p w:rsidR="007612B2" w:rsidRDefault="007612B2" w:rsidP="007612B2">
      <w:pPr>
        <w:spacing w:line="360" w:lineRule="auto"/>
        <w:rPr>
          <w:rFonts w:ascii="黑体" w:eastAsia="黑体" w:hAnsi="黑体"/>
        </w:rPr>
      </w:pPr>
      <w:r>
        <w:rPr>
          <w:rFonts w:ascii="黑体" w:eastAsia="黑体" w:hAnsi="黑体"/>
        </w:rPr>
        <w:lastRenderedPageBreak/>
        <w:tab/>
      </w:r>
      <w:r w:rsidRPr="007612B2">
        <w:rPr>
          <w:rFonts w:asciiTheme="minorEastAsia" w:eastAsiaTheme="minorEastAsia" w:hAnsiTheme="minorEastAsia"/>
          <w:noProof/>
          <w:sz w:val="24"/>
          <w:szCs w:val="24"/>
        </w:rPr>
        <w:drawing>
          <wp:inline distT="0" distB="0" distL="0" distR="0" wp14:anchorId="213BD5F9" wp14:editId="6F49225D">
            <wp:extent cx="4885055"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8640" cy="4232204"/>
                    </a:xfrm>
                    <a:prstGeom prst="rect">
                      <a:avLst/>
                    </a:prstGeom>
                  </pic:spPr>
                </pic:pic>
              </a:graphicData>
            </a:graphic>
          </wp:inline>
        </w:drawing>
      </w:r>
    </w:p>
    <w:p w:rsid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26</w:t>
      </w:r>
      <w:r w:rsidRPr="00686D25">
        <w:rPr>
          <w:rFonts w:ascii="黑体" w:eastAsia="黑体" w:hAnsi="黑体"/>
        </w:rPr>
        <w:t xml:space="preserve">  </w:t>
      </w:r>
      <w:r>
        <w:rPr>
          <w:rFonts w:ascii="黑体" w:eastAsia="黑体" w:hAnsi="黑体" w:hint="eastAsia"/>
        </w:rPr>
        <w:t>合并交通流量和天气</w:t>
      </w:r>
      <w:r w:rsidRPr="007612B2">
        <w:rPr>
          <w:rFonts w:asciiTheme="minorEastAsia" w:eastAsiaTheme="minorEastAsia" w:hAnsiTheme="minorEastAsia"/>
          <w:noProof/>
          <w:sz w:val="24"/>
          <w:szCs w:val="24"/>
        </w:rPr>
        <w:drawing>
          <wp:inline distT="0" distB="0" distL="0" distR="0" wp14:anchorId="17FAF3CF" wp14:editId="31FA22EE">
            <wp:extent cx="4285714" cy="1742857"/>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5714" cy="1742857"/>
                    </a:xfrm>
                    <a:prstGeom prst="rect">
                      <a:avLst/>
                    </a:prstGeom>
                  </pic:spPr>
                </pic:pic>
              </a:graphicData>
            </a:graphic>
          </wp:inline>
        </w:drawing>
      </w:r>
    </w:p>
    <w:p w:rsidR="007612B2" w:rsidRP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27</w:t>
      </w:r>
      <w:r w:rsidRPr="00686D25">
        <w:rPr>
          <w:rFonts w:ascii="黑体" w:eastAsia="黑体" w:hAnsi="黑体"/>
        </w:rPr>
        <w:t xml:space="preserve">  </w:t>
      </w:r>
      <w:r>
        <w:rPr>
          <w:rFonts w:ascii="黑体" w:eastAsia="黑体" w:hAnsi="黑体" w:hint="eastAsia"/>
        </w:rPr>
        <w:t>最终的样本格式</w:t>
      </w:r>
    </w:p>
    <w:p w:rsidR="007612B2" w:rsidRPr="007612B2" w:rsidRDefault="007612B2" w:rsidP="007612B2">
      <w:pPr>
        <w:rPr>
          <w:sz w:val="24"/>
          <w:szCs w:val="24"/>
        </w:rPr>
      </w:pPr>
    </w:p>
    <w:p w:rsidR="004E2879" w:rsidRPr="004E2879" w:rsidRDefault="004E2879" w:rsidP="004E2879">
      <w:pPr>
        <w:spacing w:line="360" w:lineRule="auto"/>
        <w:outlineLvl w:val="1"/>
        <w:rPr>
          <w:rFonts w:ascii="黑体" w:eastAsia="黑体" w:hAnsi="黑体"/>
          <w:b/>
          <w:sz w:val="28"/>
          <w:szCs w:val="28"/>
        </w:rPr>
      </w:pPr>
      <w:bookmarkStart w:id="23" w:name="_Toc452843807"/>
      <w:r w:rsidRPr="004E2879">
        <w:rPr>
          <w:rFonts w:ascii="黑体" w:eastAsia="黑体" w:hAnsi="黑体" w:hint="eastAsia"/>
          <w:b/>
          <w:sz w:val="28"/>
          <w:szCs w:val="28"/>
        </w:rPr>
        <w:t>2.4 小结</w:t>
      </w:r>
      <w:bookmarkEnd w:id="23"/>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r w:rsidR="00D654C3">
        <w:rPr>
          <w:rFonts w:ascii="Times New Roman" w:eastAsiaTheme="minorEastAsia" w:hAnsi="Times New Roman" w:hint="eastAsia"/>
          <w:sz w:val="24"/>
          <w:szCs w:val="24"/>
        </w:rPr>
        <w:t>Ten</w:t>
      </w:r>
      <w:r w:rsidR="00D654C3">
        <w:rPr>
          <w:rFonts w:ascii="Times New Roman" w:eastAsiaTheme="minorEastAsia" w:hAnsi="Times New Roman"/>
          <w:sz w:val="24"/>
          <w:szCs w:val="24"/>
        </w:rPr>
        <w:t>sorFlow</w:t>
      </w:r>
      <w:r w:rsidR="00E81837">
        <w:rPr>
          <w:rFonts w:ascii="Times New Roman" w:eastAsiaTheme="minorEastAsia" w:hAnsi="Times New Roman" w:hint="eastAsia"/>
          <w:sz w:val="24"/>
          <w:szCs w:val="24"/>
        </w:rPr>
        <w:t>的历史和其简单的机制，以及简单的例子。说明</w:t>
      </w:r>
      <w:r w:rsidR="00CA763B">
        <w:rPr>
          <w:rFonts w:ascii="Times New Roman" w:eastAsiaTheme="minorEastAsia" w:hAnsi="Times New Roman" w:hint="eastAsia"/>
          <w:sz w:val="24"/>
          <w:szCs w:val="24"/>
        </w:rPr>
        <w:t>测量</w:t>
      </w:r>
      <w:r w:rsidR="00D654C3">
        <w:rPr>
          <w:rFonts w:ascii="Times New Roman" w:eastAsiaTheme="minorEastAsia" w:hAnsi="Times New Roman" w:hint="eastAsia"/>
          <w:sz w:val="24"/>
          <w:szCs w:val="24"/>
        </w:rPr>
        <w:t>交通流量的</w:t>
      </w:r>
      <w:r w:rsidR="00CA763B">
        <w:rPr>
          <w:rFonts w:ascii="Times New Roman" w:eastAsiaTheme="minorEastAsia" w:hAnsi="Times New Roman" w:hint="eastAsia"/>
          <w:sz w:val="24"/>
          <w:szCs w:val="24"/>
        </w:rPr>
        <w:t>目的</w:t>
      </w:r>
      <w:r w:rsidR="00E81837">
        <w:rPr>
          <w:rFonts w:ascii="Times New Roman" w:eastAsiaTheme="minorEastAsia" w:hAnsi="Times New Roman" w:hint="eastAsia"/>
          <w:sz w:val="24"/>
          <w:szCs w:val="24"/>
        </w:rPr>
        <w:t>是去间接测量交通状态的</w:t>
      </w:r>
      <w:r w:rsidR="00CA763B">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详细介绍</w:t>
      </w:r>
      <w:r w:rsidR="00CA763B">
        <w:rPr>
          <w:rFonts w:ascii="Times New Roman" w:eastAsiaTheme="minorEastAsia" w:hAnsi="Times New Roman" w:hint="eastAsia"/>
          <w:sz w:val="24"/>
          <w:szCs w:val="24"/>
        </w:rPr>
        <w:t>构建预测样本的过程。为下实现预测模型</w:t>
      </w:r>
      <w:r w:rsidRPr="004E2879">
        <w:rPr>
          <w:rFonts w:ascii="Times New Roman" w:eastAsiaTheme="minorEastAsia" w:hAnsi="Times New Roman" w:hint="eastAsia"/>
          <w:sz w:val="24"/>
          <w:szCs w:val="24"/>
        </w:rPr>
        <w:t>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42"/>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24" w:name="_Toc421985581"/>
      <w:bookmarkStart w:id="25" w:name="_Toc452843808"/>
      <w:r w:rsidRPr="001D541A">
        <w:rPr>
          <w:rFonts w:ascii="黑体" w:eastAsia="黑体" w:hAnsi="Times New Roman" w:hint="eastAsia"/>
          <w:b/>
          <w:kern w:val="0"/>
          <w:sz w:val="36"/>
          <w:szCs w:val="36"/>
        </w:rPr>
        <w:lastRenderedPageBreak/>
        <w:t xml:space="preserve">第3章 </w:t>
      </w:r>
      <w:bookmarkEnd w:id="24"/>
      <w:bookmarkEnd w:id="25"/>
      <w:r w:rsidR="008E464E" w:rsidRPr="008E464E">
        <w:rPr>
          <w:rFonts w:ascii="黑体" w:eastAsia="黑体" w:hAnsi="Times New Roman" w:hint="eastAsia"/>
          <w:b/>
          <w:kern w:val="0"/>
          <w:sz w:val="36"/>
          <w:szCs w:val="36"/>
        </w:rPr>
        <w:t>短时流量预测的相关算法</w:t>
      </w:r>
    </w:p>
    <w:p w:rsidR="001D541A" w:rsidRDefault="00AB2B78" w:rsidP="00E83751">
      <w:pPr>
        <w:widowControl/>
        <w:spacing w:line="360" w:lineRule="auto"/>
        <w:ind w:firstLineChars="200" w:firstLine="480"/>
        <w:rPr>
          <w:rFonts w:asciiTheme="minorEastAsia" w:eastAsiaTheme="minorEastAsia" w:hAnsiTheme="minorEastAsia"/>
          <w:kern w:val="0"/>
          <w:sz w:val="24"/>
          <w:szCs w:val="24"/>
        </w:rPr>
      </w:pPr>
      <w:bookmarkStart w:id="26" w:name="_Toc421985582"/>
      <w:r>
        <w:rPr>
          <w:rFonts w:asciiTheme="minorEastAsia" w:eastAsiaTheme="minorEastAsia" w:hAnsiTheme="minorEastAsia" w:hint="eastAsia"/>
          <w:kern w:val="0"/>
          <w:sz w:val="24"/>
          <w:szCs w:val="24"/>
        </w:rPr>
        <w:t>数据挖掘问题</w:t>
      </w:r>
      <w:r w:rsidR="001D541A" w:rsidRPr="001D541A">
        <w:rPr>
          <w:rFonts w:asciiTheme="minorEastAsia" w:eastAsiaTheme="minorEastAsia" w:hAnsiTheme="minorEastAsia" w:hint="eastAsia"/>
          <w:kern w:val="0"/>
          <w:sz w:val="24"/>
          <w:szCs w:val="24"/>
        </w:rPr>
        <w:t>，是通过计算机辅助来挖掘和分析大量数据，</w:t>
      </w:r>
      <w:r w:rsidR="00E83751">
        <w:rPr>
          <w:rFonts w:asciiTheme="minorEastAsia" w:eastAsiaTheme="minorEastAsia" w:hAnsiTheme="minorEastAsia" w:hint="eastAsia"/>
          <w:kern w:val="0"/>
          <w:sz w:val="24"/>
          <w:szCs w:val="24"/>
        </w:rPr>
        <w:t>从海量的数据中搜索出有趣的模式和重要规律</w:t>
      </w:r>
      <w:r>
        <w:rPr>
          <w:rFonts w:asciiTheme="minorEastAsia" w:eastAsiaTheme="minorEastAsia" w:hAnsiTheme="minorEastAsia" w:hint="eastAsia"/>
          <w:kern w:val="0"/>
          <w:sz w:val="24"/>
          <w:szCs w:val="24"/>
        </w:rPr>
        <w:t>的问题，而机器学习是一个有关对学习过程中的计算方法的研究，以及如何应用基于计算机的学习系统解决实际问题的科学领域。其重要内容时关于在计算机上从数据中产生“模型”的算法，即从数据中学习某种</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算法</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在新的数据中运用这个“算法”，在一定的程度上能得到正确的结果，而交通流量预测问题，可以看着数据挖掘问题，即从数据中找到流量的一中规律，在未来用这种规律进行推断。而机器学习则更进一步通过了一种方法，</w:t>
      </w:r>
      <w:r w:rsidR="009C42FD">
        <w:rPr>
          <w:rFonts w:asciiTheme="minorEastAsia" w:eastAsiaTheme="minorEastAsia" w:hAnsiTheme="minorEastAsia" w:hint="eastAsia"/>
          <w:kern w:val="0"/>
          <w:sz w:val="24"/>
          <w:szCs w:val="24"/>
        </w:rPr>
        <w:t>使用</w:t>
      </w:r>
      <w:r>
        <w:rPr>
          <w:rFonts w:asciiTheme="minorEastAsia" w:eastAsiaTheme="minorEastAsia" w:hAnsiTheme="minorEastAsia" w:hint="eastAsia"/>
          <w:kern w:val="0"/>
          <w:sz w:val="24"/>
          <w:szCs w:val="24"/>
        </w:rPr>
        <w:t>存在的“模型”，而不是规律进行指导人们</w:t>
      </w:r>
      <w:r w:rsidR="009C42FD">
        <w:rPr>
          <w:rFonts w:asciiTheme="minorEastAsia" w:eastAsiaTheme="minorEastAsia" w:hAnsiTheme="minorEastAsia" w:hint="eastAsia"/>
          <w:kern w:val="0"/>
          <w:sz w:val="24"/>
          <w:szCs w:val="24"/>
        </w:rPr>
        <w:t>根据</w:t>
      </w:r>
      <w:r>
        <w:rPr>
          <w:rFonts w:asciiTheme="minorEastAsia" w:eastAsiaTheme="minorEastAsia" w:hAnsiTheme="minorEastAsia" w:hint="eastAsia"/>
          <w:kern w:val="0"/>
          <w:sz w:val="24"/>
          <w:szCs w:val="24"/>
        </w:rPr>
        <w:t>目前的数据，得出“结论”。</w:t>
      </w:r>
    </w:p>
    <w:p w:rsidR="009C42FD" w:rsidRPr="009C42FD" w:rsidRDefault="009C42FD" w:rsidP="00E8375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机器学习，是一门很深厚的学科，它处于计算机科学，工程学以及统计学的交叉点上。要想彻底弄明白需要很长时间，因此本章之间简单介绍一下，机器学习中的支持向量回归（SVR）、遗传算法（GA）、BP神经网络、循环神经网络中的一种长短时间</w:t>
      </w:r>
      <w:r w:rsidR="00DB2FBE">
        <w:rPr>
          <w:rFonts w:asciiTheme="minorEastAsia" w:eastAsiaTheme="minorEastAsia" w:hAnsiTheme="minorEastAsia" w:hint="eastAsia"/>
          <w:kern w:val="0"/>
          <w:sz w:val="24"/>
          <w:szCs w:val="24"/>
        </w:rPr>
        <w:t>记忆（LSTM）。</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7" w:name="_Toc452843809"/>
      <w:r w:rsidRPr="001D541A">
        <w:rPr>
          <w:rFonts w:ascii="黑体" w:eastAsia="黑体" w:hAnsi="黑体" w:hint="eastAsia"/>
          <w:b/>
          <w:kern w:val="0"/>
          <w:sz w:val="28"/>
          <w:szCs w:val="28"/>
        </w:rPr>
        <w:t xml:space="preserve">3.1 </w:t>
      </w:r>
      <w:bookmarkEnd w:id="27"/>
      <w:r w:rsidR="00257BF5">
        <w:rPr>
          <w:rFonts w:ascii="黑体" w:eastAsia="黑体" w:hAnsi="黑体" w:hint="eastAsia"/>
          <w:b/>
          <w:kern w:val="0"/>
          <w:sz w:val="28"/>
          <w:szCs w:val="28"/>
        </w:rPr>
        <w:t>支持向量回归</w:t>
      </w:r>
    </w:p>
    <w:p w:rsidR="001D541A" w:rsidRDefault="00257BF5"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支持向量回归</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kern w:val="0"/>
          <w:sz w:val="24"/>
          <w:szCs w:val="24"/>
        </w:rPr>
        <w:t>S</w:t>
      </w:r>
      <w:r>
        <w:rPr>
          <w:rFonts w:asciiTheme="minorEastAsia" w:eastAsiaTheme="minorEastAsia" w:hAnsiTheme="minorEastAsia" w:hint="eastAsia"/>
          <w:kern w:val="0"/>
          <w:sz w:val="24"/>
          <w:szCs w:val="24"/>
        </w:rPr>
        <w:t>u</w:t>
      </w:r>
      <w:r>
        <w:rPr>
          <w:rFonts w:asciiTheme="minorEastAsia" w:eastAsiaTheme="minorEastAsia" w:hAnsiTheme="minorEastAsia"/>
          <w:kern w:val="0"/>
          <w:sz w:val="24"/>
          <w:szCs w:val="24"/>
        </w:rPr>
        <w:t>pport Vector Regression</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SVR</w:t>
      </w:r>
      <w:r w:rsidR="001D541A" w:rsidRPr="001D541A">
        <w:rPr>
          <w:rFonts w:asciiTheme="minorEastAsia" w:eastAsiaTheme="minorEastAsia" w:hAnsiTheme="minorEastAsia" w:hint="eastAsia"/>
          <w:kern w:val="0"/>
          <w:sz w:val="24"/>
          <w:szCs w:val="24"/>
        </w:rPr>
        <w:t>）</w:t>
      </w:r>
      <w:r w:rsidR="007E5D4C">
        <w:rPr>
          <w:rFonts w:asciiTheme="minorEastAsia" w:eastAsiaTheme="minorEastAsia" w:hAnsiTheme="minorEastAsia" w:hint="eastAsia"/>
          <w:kern w:val="0"/>
          <w:sz w:val="24"/>
          <w:szCs w:val="24"/>
        </w:rPr>
        <w:t>，是一种处理回归问题的</w:t>
      </w:r>
      <w:r w:rsidR="000B29AE">
        <w:rPr>
          <w:rFonts w:asciiTheme="minorEastAsia" w:eastAsiaTheme="minorEastAsia" w:hAnsiTheme="minorEastAsia" w:hint="eastAsia"/>
          <w:kern w:val="0"/>
          <w:sz w:val="24"/>
          <w:szCs w:val="24"/>
        </w:rPr>
        <w:t>支持向量机（SVM）。传统的支持向量机（SVM）是用来处理分类问题，通过支持向量，简单将就是边界样本去确定一个超平面将多个类别区分开，对于当前维数无法解决的问题，可以通过核函数进行核映射到高维空间，再经过确定高维空间的超平面去解决分类问题。而支持向量回归（</w:t>
      </w:r>
      <w:r w:rsidR="000B29AE">
        <w:rPr>
          <w:rFonts w:asciiTheme="minorEastAsia" w:eastAsiaTheme="minorEastAsia" w:hAnsiTheme="minorEastAsia"/>
          <w:kern w:val="0"/>
          <w:sz w:val="24"/>
          <w:szCs w:val="24"/>
        </w:rPr>
        <w:t>SVR</w:t>
      </w:r>
      <w:r w:rsidR="000B29AE">
        <w:rPr>
          <w:rFonts w:asciiTheme="minorEastAsia" w:eastAsiaTheme="minorEastAsia" w:hAnsiTheme="minorEastAsia" w:hint="eastAsia"/>
          <w:kern w:val="0"/>
          <w:sz w:val="24"/>
          <w:szCs w:val="24"/>
        </w:rPr>
        <w:t>），不是寻找超平面去区分类别，而是寻找一个所有样本都落在的平面去容纳它们。</w:t>
      </w:r>
    </w:p>
    <w:p w:rsidR="000B29AE" w:rsidRDefault="000B29AE"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支持向量机（SVM），在处理分类问题时：</w:t>
      </w:r>
    </w:p>
    <w:p w:rsidR="000B29AE" w:rsidRDefault="000B29AE" w:rsidP="000B29AE">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44ECC2A" wp14:editId="0A0EF046">
            <wp:extent cx="4532630" cy="191368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585" cy="1918314"/>
                    </a:xfrm>
                    <a:prstGeom prst="rect">
                      <a:avLst/>
                    </a:prstGeom>
                  </pic:spPr>
                </pic:pic>
              </a:graphicData>
            </a:graphic>
          </wp:inline>
        </w:drawing>
      </w:r>
    </w:p>
    <w:p w:rsidR="000B29AE" w:rsidRPr="007612B2" w:rsidRDefault="000B29AE" w:rsidP="000B29AE">
      <w:pPr>
        <w:spacing w:line="360" w:lineRule="auto"/>
        <w:jc w:val="center"/>
        <w:rPr>
          <w:rFonts w:ascii="黑体" w:eastAsia="黑体" w:hAnsi="黑体"/>
        </w:rPr>
      </w:pPr>
      <w:r w:rsidRPr="00686D25">
        <w:rPr>
          <w:rFonts w:ascii="黑体" w:eastAsia="黑体" w:hAnsi="黑体"/>
        </w:rPr>
        <w:t>图</w:t>
      </w:r>
      <w:r>
        <w:rPr>
          <w:rFonts w:ascii="黑体" w:eastAsia="黑体" w:hAnsi="黑体"/>
        </w:rPr>
        <w:t>28</w:t>
      </w:r>
      <w:r w:rsidRPr="00686D25">
        <w:rPr>
          <w:rFonts w:ascii="黑体" w:eastAsia="黑体" w:hAnsi="黑体"/>
        </w:rPr>
        <w:t xml:space="preserve">  </w:t>
      </w:r>
      <w:r>
        <w:rPr>
          <w:rFonts w:ascii="黑体" w:eastAsia="黑体" w:hAnsi="黑体" w:hint="eastAsia"/>
        </w:rPr>
        <w:t>SVM（截选周志华的机器学习）</w:t>
      </w:r>
    </w:p>
    <w:p w:rsidR="00AA65FD" w:rsidRDefault="006474F0" w:rsidP="00066BC5">
      <w:pPr>
        <w:widowControl/>
        <w:spacing w:line="360" w:lineRule="auto"/>
        <w:jc w:val="left"/>
        <w:rPr>
          <w:rFonts w:asciiTheme="minorEastAsia" w:eastAsiaTheme="minorEastAsia" w:hAnsiTheme="minorEastAsia" w:hint="eastAsia"/>
          <w:kern w:val="0"/>
          <w:sz w:val="24"/>
          <w:szCs w:val="24"/>
        </w:rPr>
      </w:pPr>
      <w:r>
        <w:rPr>
          <w:rFonts w:asciiTheme="minorEastAsia" w:eastAsiaTheme="minorEastAsia" w:hAnsiTheme="minorEastAsia" w:hint="eastAsia"/>
          <w:kern w:val="0"/>
          <w:sz w:val="24"/>
          <w:szCs w:val="24"/>
        </w:rPr>
        <w:lastRenderedPageBreak/>
        <w:t>通过中间的个由两天线组成的隔离代，为了得到更加精确的分类模型，因此我们需要这个隔离代最大化，即</w:t>
      </w:r>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oMath>
      <w:r w:rsidR="00AA65FD">
        <w:rPr>
          <w:rFonts w:asciiTheme="minorEastAsia" w:eastAsiaTheme="minorEastAsia" w:hAnsiTheme="minorEastAsia" w:hint="eastAsia"/>
          <w:kern w:val="0"/>
          <w:sz w:val="24"/>
          <w:szCs w:val="24"/>
        </w:rPr>
        <w:t>最大，得到这个隔离带之后，我们只需</w:t>
      </w:r>
      <w:r>
        <w:rPr>
          <w:rFonts w:asciiTheme="minorEastAsia" w:eastAsiaTheme="minorEastAsia" w:hAnsiTheme="minorEastAsia" w:hint="eastAsia"/>
          <w:kern w:val="0"/>
          <w:sz w:val="24"/>
          <w:szCs w:val="24"/>
        </w:rPr>
        <w:t>代入样本，看W</w:t>
      </w:r>
      <w:r>
        <w:rPr>
          <w:rFonts w:asciiTheme="minorEastAsia" w:eastAsiaTheme="minorEastAsia" w:hAnsiTheme="minorEastAsia"/>
          <w:kern w:val="0"/>
          <w:sz w:val="24"/>
          <w:szCs w:val="24"/>
          <w:vertAlign w:val="superscript"/>
        </w:rPr>
        <w:t>T</w:t>
      </w:r>
      <w:r>
        <w:rPr>
          <w:rFonts w:asciiTheme="minorEastAsia" w:eastAsiaTheme="minorEastAsia" w:hAnsiTheme="minorEastAsia" w:hint="eastAsia"/>
          <w:kern w:val="0"/>
          <w:sz w:val="24"/>
          <w:szCs w:val="24"/>
        </w:rPr>
        <w:t>x</w:t>
      </w:r>
      <w:r>
        <w:rPr>
          <w:rFonts w:asciiTheme="minorEastAsia" w:eastAsiaTheme="minorEastAsia" w:hAnsiTheme="minorEastAsia"/>
          <w:kern w:val="0"/>
          <w:sz w:val="24"/>
          <w:szCs w:val="24"/>
        </w:rPr>
        <w:t>+b</w:t>
      </w:r>
      <w:r>
        <w:rPr>
          <w:rFonts w:asciiTheme="minorEastAsia" w:eastAsiaTheme="minorEastAsia" w:hAnsiTheme="minorEastAsia" w:hint="eastAsia"/>
          <w:kern w:val="0"/>
          <w:sz w:val="24"/>
          <w:szCs w:val="24"/>
        </w:rPr>
        <w:t>的正负去决定其类别。为了得到这个隔离带，</w:t>
      </w:r>
      <w:r w:rsidR="00AA65FD">
        <w:rPr>
          <w:rFonts w:asciiTheme="minorEastAsia" w:eastAsiaTheme="minorEastAsia" w:hAnsiTheme="minorEastAsia" w:hint="eastAsia"/>
          <w:kern w:val="0"/>
          <w:sz w:val="24"/>
          <w:szCs w:val="24"/>
        </w:rPr>
        <w:t>我们需要求的W，b着两个参数，由于通过样本进行训练，样本有特征（</w:t>
      </w:r>
      <w:r w:rsidR="00AA65FD">
        <w:rPr>
          <w:rFonts w:asciiTheme="minorEastAsia" w:eastAsiaTheme="minorEastAsia" w:hAnsiTheme="minorEastAsia"/>
          <w:kern w:val="0"/>
          <w:sz w:val="24"/>
          <w:szCs w:val="24"/>
        </w:rPr>
        <w:t>X</w:t>
      </w:r>
      <w:r w:rsidR="00AA65FD">
        <w:rPr>
          <w:rFonts w:asciiTheme="minorEastAsia" w:eastAsiaTheme="minorEastAsia" w:hAnsiTheme="minorEastAsia" w:hint="eastAsia"/>
          <w:kern w:val="0"/>
          <w:sz w:val="24"/>
          <w:szCs w:val="24"/>
        </w:rPr>
        <w:t>）和标签（</w:t>
      </w:r>
      <w:r w:rsidR="00AA65FD">
        <w:rPr>
          <w:rFonts w:asciiTheme="minorEastAsia" w:eastAsiaTheme="minorEastAsia" w:hAnsiTheme="minorEastAsia"/>
          <w:kern w:val="0"/>
          <w:sz w:val="24"/>
          <w:szCs w:val="24"/>
        </w:rPr>
        <w:t>Y，</w:t>
      </w:r>
      <w:r w:rsidR="00AA65FD">
        <w:rPr>
          <w:rFonts w:asciiTheme="minorEastAsia" w:eastAsiaTheme="minorEastAsia" w:hAnsiTheme="minorEastAsia" w:hint="eastAsia"/>
          <w:kern w:val="0"/>
          <w:sz w:val="24"/>
          <w:szCs w:val="24"/>
        </w:rPr>
        <w:t>类别），对于二分类问题</w:t>
      </w:r>
      <w:r w:rsidR="00066BC5">
        <w:rPr>
          <w:rFonts w:asciiTheme="minorEastAsia" w:eastAsiaTheme="minorEastAsia" w:hAnsiTheme="minorEastAsia" w:hint="eastAsia"/>
          <w:kern w:val="0"/>
          <w:sz w:val="24"/>
          <w:szCs w:val="24"/>
        </w:rPr>
        <w:t>Y（+1，-1），假设模型能正确进行分类，当将正样本代入表达式</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w:r w:rsidR="00066BC5">
        <w:rPr>
          <w:rFonts w:asciiTheme="minorEastAsia" w:eastAsiaTheme="minorEastAsia" w:hAnsiTheme="minorEastAsia" w:hint="eastAsia"/>
          <w:kern w:val="0"/>
          <w:sz w:val="24"/>
          <w:szCs w:val="24"/>
        </w:rPr>
        <w:t>其计算结果应该为+1，负样本代入进去，该表达式的结果应该为-1，总结这两种情况，可得，</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m:oMath>
        <m:r>
          <m:rPr>
            <m:sty m:val="p"/>
          </m:rPr>
          <w:rPr>
            <w:rFonts w:ascii="Cambria Math" w:eastAsiaTheme="minorEastAsia" w:hAnsi="Cambria Math"/>
            <w:kern w:val="0"/>
            <w:sz w:val="24"/>
            <w:szCs w:val="24"/>
          </w:rPr>
          <m:t xml:space="preserve"> ≥  </m:t>
        </m:r>
      </m:oMath>
      <w:r w:rsidR="00066BC5">
        <w:rPr>
          <w:rFonts w:asciiTheme="minorEastAsia" w:eastAsiaTheme="minorEastAsia" w:hAnsiTheme="minorEastAsia" w:hint="eastAsia"/>
          <w:kern w:val="0"/>
          <w:sz w:val="24"/>
          <w:szCs w:val="24"/>
        </w:rPr>
        <w:t>1。因此想要得到</w:t>
      </w:r>
      <w:r w:rsidR="00A11BEF">
        <w:rPr>
          <w:rFonts w:asciiTheme="minorEastAsia" w:eastAsiaTheme="minorEastAsia" w:hAnsiTheme="minorEastAsia" w:hint="eastAsia"/>
          <w:kern w:val="0"/>
          <w:sz w:val="24"/>
          <w:szCs w:val="24"/>
        </w:rPr>
        <w:t>理想的模型，应该需要满足以下两个条件：</w:t>
      </w:r>
    </w:p>
    <w:p w:rsidR="00066BC5" w:rsidRPr="00AA65FD" w:rsidRDefault="00066BC5" w:rsidP="00066BC5">
      <w:pPr>
        <w:widowControl/>
        <w:spacing w:line="360" w:lineRule="auto"/>
        <w:jc w:val="center"/>
        <w:rPr>
          <w:rFonts w:asciiTheme="minorEastAsia" w:eastAsiaTheme="minorEastAsia" w:hAnsiTheme="minorEastAsia" w:hint="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max</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lim>
              </m:limLow>
            </m:fName>
            <m:e>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e>
          </m:func>
        </m:oMath>
      </m:oMathPara>
    </w:p>
    <w:p w:rsidR="00AA65FD" w:rsidRDefault="00AA65FD" w:rsidP="00AA65FD">
      <w:pPr>
        <w:widowControl/>
        <w:spacing w:line="360" w:lineRule="auto"/>
        <w:jc w:val="center"/>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s</w:t>
      </w:r>
      <w:r w:rsidR="00066BC5">
        <w:rPr>
          <w:rFonts w:asciiTheme="minorEastAsia" w:eastAsiaTheme="minorEastAsia" w:hAnsiTheme="minorEastAsia"/>
          <w:kern w:val="0"/>
          <w:sz w:val="24"/>
          <w:szCs w:val="24"/>
        </w:rPr>
        <w:t>.t. Y</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w:t>
      </w:r>
      <w:r>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X</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b</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m:oMath>
        <m:r>
          <m:rPr>
            <m:sty m:val="p"/>
          </m:rPr>
          <w:rPr>
            <w:rFonts w:ascii="Cambria Math" w:eastAsiaTheme="minorEastAsia" w:hAnsi="Cambria Math"/>
            <w:kern w:val="0"/>
            <w:sz w:val="24"/>
            <w:szCs w:val="24"/>
          </w:rPr>
          <m:t xml:space="preserve"> </m:t>
        </m:r>
        <m:r>
          <m:rPr>
            <m:sty m:val="p"/>
          </m:rPr>
          <w:rPr>
            <w:rFonts w:ascii="Cambria Math" w:eastAsiaTheme="minorEastAsia" w:hAnsi="Cambria Math"/>
            <w:kern w:val="0"/>
            <w:sz w:val="24"/>
            <w:szCs w:val="24"/>
          </w:rPr>
          <m:t>≥</m:t>
        </m:r>
        <m:r>
          <m:rPr>
            <m:sty m:val="p"/>
          </m:rPr>
          <w:rPr>
            <w:rFonts w:ascii="Cambria Math" w:eastAsiaTheme="minorEastAsia" w:hAnsi="Cambria Math"/>
            <w:kern w:val="0"/>
            <w:sz w:val="24"/>
            <w:szCs w:val="24"/>
          </w:rPr>
          <m:t xml:space="preserve">  </m:t>
        </m:r>
      </m:oMath>
      <w:r>
        <w:rPr>
          <w:rFonts w:asciiTheme="minorEastAsia" w:eastAsiaTheme="minorEastAsia" w:hAnsiTheme="minorEastAsia" w:hint="eastAsia"/>
          <w:kern w:val="0"/>
          <w:sz w:val="24"/>
          <w:szCs w:val="24"/>
        </w:rPr>
        <w:t>1</w:t>
      </w:r>
    </w:p>
    <w:p w:rsidR="00C25CE7" w:rsidRDefault="00C25CE7" w:rsidP="00066BC5">
      <w:pPr>
        <w:widowControl/>
        <w:spacing w:line="360" w:lineRule="auto"/>
        <w:rPr>
          <w:rFonts w:asciiTheme="minorEastAsia" w:eastAsiaTheme="minorEastAsia" w:hAnsiTheme="minorEastAsia"/>
          <w:kern w:val="0"/>
          <w:sz w:val="24"/>
          <w:szCs w:val="24"/>
        </w:rPr>
      </w:pPr>
    </w:p>
    <w:p w:rsidR="00066BC5" w:rsidRDefault="00066BC5" w:rsidP="00066BC5">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而支持向量回归（SVR），在处理回归问题时</w:t>
      </w:r>
      <w:r w:rsidR="00C25CE7">
        <w:rPr>
          <w:rFonts w:asciiTheme="minorEastAsia" w:eastAsiaTheme="minorEastAsia" w:hAnsiTheme="minorEastAsia" w:hint="eastAsia"/>
          <w:kern w:val="0"/>
          <w:sz w:val="24"/>
          <w:szCs w:val="24"/>
        </w:rPr>
        <w:t>：</w:t>
      </w:r>
    </w:p>
    <w:p w:rsidR="00C25CE7" w:rsidRDefault="00C25CE7" w:rsidP="00C25CE7">
      <w:pPr>
        <w:widowControl/>
        <w:spacing w:line="360" w:lineRule="auto"/>
        <w:jc w:val="center"/>
        <w:rPr>
          <w:rFonts w:asciiTheme="minorEastAsia" w:eastAsiaTheme="minorEastAsia" w:hAnsiTheme="minorEastAsia"/>
          <w:kern w:val="0"/>
          <w:sz w:val="24"/>
          <w:szCs w:val="24"/>
        </w:rPr>
      </w:pPr>
      <w:r>
        <w:rPr>
          <w:noProof/>
        </w:rPr>
        <w:drawing>
          <wp:inline distT="0" distB="0" distL="0" distR="0" wp14:anchorId="48216EB5" wp14:editId="0C5CC61D">
            <wp:extent cx="4952480" cy="32004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0242" cy="3205416"/>
                    </a:xfrm>
                    <a:prstGeom prst="rect">
                      <a:avLst/>
                    </a:prstGeom>
                  </pic:spPr>
                </pic:pic>
              </a:graphicData>
            </a:graphic>
          </wp:inline>
        </w:drawing>
      </w:r>
    </w:p>
    <w:p w:rsidR="00C25CE7" w:rsidRPr="007612B2" w:rsidRDefault="00C25CE7" w:rsidP="00C25CE7">
      <w:pPr>
        <w:spacing w:line="360" w:lineRule="auto"/>
        <w:jc w:val="center"/>
        <w:rPr>
          <w:rFonts w:ascii="黑体" w:eastAsia="黑体" w:hAnsi="黑体"/>
        </w:rPr>
      </w:pPr>
      <w:r w:rsidRPr="00686D25">
        <w:rPr>
          <w:rFonts w:ascii="黑体" w:eastAsia="黑体" w:hAnsi="黑体"/>
        </w:rPr>
        <w:t>图</w:t>
      </w:r>
      <w:r>
        <w:rPr>
          <w:rFonts w:ascii="黑体" w:eastAsia="黑体" w:hAnsi="黑体"/>
        </w:rPr>
        <w:t>29</w:t>
      </w:r>
      <w:r w:rsidRPr="00686D25">
        <w:rPr>
          <w:rFonts w:ascii="黑体" w:eastAsia="黑体" w:hAnsi="黑体"/>
        </w:rPr>
        <w:t xml:space="preserve">  </w:t>
      </w:r>
      <w:r>
        <w:rPr>
          <w:rFonts w:ascii="黑体" w:eastAsia="黑体" w:hAnsi="黑体" w:hint="eastAsia"/>
        </w:rPr>
        <w:t>SV</w:t>
      </w:r>
      <w:r>
        <w:rPr>
          <w:rFonts w:ascii="黑体" w:eastAsia="黑体" w:hAnsi="黑体"/>
        </w:rPr>
        <w:t>R</w:t>
      </w:r>
      <w:r>
        <w:rPr>
          <w:rFonts w:ascii="黑体" w:eastAsia="黑体" w:hAnsi="黑体" w:hint="eastAsia"/>
        </w:rPr>
        <w:t>（知乎用户：</w:t>
      </w:r>
      <w:r w:rsidRPr="00C25CE7">
        <w:rPr>
          <w:rFonts w:ascii="黑体" w:eastAsia="黑体" w:hAnsi="黑体" w:hint="eastAsia"/>
        </w:rPr>
        <w:t>石晓文的学习日记</w:t>
      </w:r>
      <w:r>
        <w:rPr>
          <w:rFonts w:ascii="黑体" w:eastAsia="黑体" w:hAnsi="黑体" w:hint="eastAsia"/>
        </w:rPr>
        <w:t>）</w:t>
      </w:r>
    </w:p>
    <w:p w:rsidR="00EC2AF6" w:rsidRDefault="00C25CE7" w:rsidP="0098514A">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我们需要的不是对不同样本进行分类，而是为了预测给定的样本特征，它代表的值时多少，拿最简单的线性回归而言，样本的X、Y满足某种函数关系，对于给定的X</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就有与之对应的Y。而对于支持向量回归（SVR）而言，</w:t>
      </w:r>
      <w:r w:rsidR="006607CA">
        <w:rPr>
          <w:rFonts w:asciiTheme="minorEastAsia" w:eastAsiaTheme="minorEastAsia" w:hAnsiTheme="minorEastAsia" w:hint="eastAsia"/>
          <w:kern w:val="0"/>
          <w:sz w:val="24"/>
          <w:szCs w:val="24"/>
        </w:rPr>
        <w:t>对于任意X，只要代入表达式f</w:t>
      </w:r>
      <w:r w:rsidR="006607CA">
        <w:rPr>
          <w:rFonts w:asciiTheme="minorEastAsia" w:eastAsiaTheme="minorEastAsia" w:hAnsiTheme="minorEastAsia"/>
          <w:kern w:val="0"/>
          <w:sz w:val="24"/>
          <w:szCs w:val="24"/>
        </w:rPr>
        <w:t>(x) = W</w:t>
      </w:r>
      <w:r w:rsidR="006607CA">
        <w:rPr>
          <w:rFonts w:asciiTheme="minorEastAsia" w:eastAsiaTheme="minorEastAsia" w:hAnsiTheme="minorEastAsia"/>
          <w:kern w:val="0"/>
          <w:sz w:val="24"/>
          <w:szCs w:val="24"/>
          <w:vertAlign w:val="superscript"/>
        </w:rPr>
        <w:t xml:space="preserve">T </w:t>
      </w:r>
      <w:r w:rsidR="006607CA">
        <w:rPr>
          <w:rFonts w:asciiTheme="minorEastAsia" w:eastAsiaTheme="minorEastAsia" w:hAnsiTheme="minorEastAsia"/>
          <w:kern w:val="0"/>
          <w:sz w:val="24"/>
          <w:szCs w:val="24"/>
        </w:rPr>
        <w:t>X + b,</w:t>
      </w:r>
      <w:r w:rsidR="006607CA">
        <w:rPr>
          <w:rFonts w:asciiTheme="minorEastAsia" w:eastAsiaTheme="minorEastAsia" w:hAnsiTheme="minorEastAsia" w:hint="eastAsia"/>
          <w:kern w:val="0"/>
          <w:sz w:val="24"/>
          <w:szCs w:val="24"/>
        </w:rPr>
        <w:t>只要我的f(</w:t>
      </w:r>
      <w:r w:rsidR="006607CA">
        <w:rPr>
          <w:rFonts w:asciiTheme="minorEastAsia" w:eastAsiaTheme="minorEastAsia" w:hAnsiTheme="minorEastAsia"/>
          <w:kern w:val="0"/>
          <w:sz w:val="24"/>
          <w:szCs w:val="24"/>
        </w:rPr>
        <w:t>x</w:t>
      </w:r>
      <w:r w:rsidR="006607CA">
        <w:rPr>
          <w:rFonts w:asciiTheme="minorEastAsia" w:eastAsiaTheme="minorEastAsia" w:hAnsiTheme="minorEastAsia" w:hint="eastAsia"/>
          <w:kern w:val="0"/>
          <w:sz w:val="24"/>
          <w:szCs w:val="24"/>
        </w:rPr>
        <w:t>)落在区间[f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hint="eastAsia"/>
          <w:kern w:val="0"/>
          <w:sz w:val="24"/>
          <w:szCs w:val="24"/>
        </w:rPr>
        <w:t>,</w:t>
      </w:r>
      <w:r w:rsidR="006607CA" w:rsidRPr="006607CA">
        <w:rPr>
          <w:rFonts w:asciiTheme="minorEastAsia" w:eastAsiaTheme="minorEastAsia" w:hAnsiTheme="minorEastAsia" w:hint="eastAsia"/>
          <w:kern w:val="0"/>
          <w:sz w:val="24"/>
          <w:szCs w:val="24"/>
        </w:rPr>
        <w:t xml:space="preserve"> </w:t>
      </w:r>
      <w:r w:rsidR="006607CA">
        <w:rPr>
          <w:rFonts w:asciiTheme="minorEastAsia" w:eastAsiaTheme="minorEastAsia" w:hAnsiTheme="minorEastAsia" w:hint="eastAsia"/>
          <w:kern w:val="0"/>
          <w:sz w:val="24"/>
          <w:szCs w:val="24"/>
        </w:rPr>
        <w:t>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kern w:val="0"/>
          <w:sz w:val="24"/>
          <w:szCs w:val="24"/>
        </w:rPr>
        <w:t>]</w:t>
      </w:r>
      <w:r w:rsidR="006607CA">
        <w:rPr>
          <w:rFonts w:asciiTheme="minorEastAsia" w:eastAsiaTheme="minorEastAsia" w:hAnsiTheme="minorEastAsia" w:hint="eastAsia"/>
          <w:kern w:val="0"/>
          <w:sz w:val="24"/>
          <w:szCs w:val="24"/>
        </w:rPr>
        <w:t>就算正</w:t>
      </w:r>
      <w:r w:rsidR="006607CA">
        <w:rPr>
          <w:rFonts w:asciiTheme="minorEastAsia" w:eastAsiaTheme="minorEastAsia" w:hAnsiTheme="minorEastAsia" w:hint="eastAsia"/>
          <w:kern w:val="0"/>
          <w:sz w:val="24"/>
          <w:szCs w:val="24"/>
        </w:rPr>
        <w:lastRenderedPageBreak/>
        <w:t>常，对于那些不在该区间内，我们就认为时错误。为了使模型更加准确，我们就需要减少这个错误，因此我们定义一个错误的计算式：</w:t>
      </w:r>
    </w:p>
    <w:p w:rsidR="00450461" w:rsidRDefault="00450461" w:rsidP="0098514A">
      <w:pPr>
        <w:widowControl/>
        <w:spacing w:line="360" w:lineRule="auto"/>
        <w:jc w:val="left"/>
        <w:rPr>
          <w:rFonts w:asciiTheme="minorEastAsia" w:eastAsiaTheme="minorEastAsia" w:hAnsiTheme="minorEastAsia" w:hint="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2</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m:oMathPara>
    </w:p>
    <w:p w:rsidR="00EC2AF6" w:rsidRDefault="00EC2AF6"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为了强调我们对</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的容忍度，我们需要定义一个新的参数</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以及算计容忍的函数</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因此上面的表达式化简如下：</w:t>
      </w:r>
    </w:p>
    <w:p w:rsidR="00EC2AF6" w:rsidRPr="00EC2AF6" w:rsidRDefault="00EC2AF6" w:rsidP="00EC2AF6">
      <w:pPr>
        <w:widowControl/>
        <w:spacing w:line="360" w:lineRule="auto"/>
        <w:jc w:val="center"/>
        <w:rPr>
          <w:rFonts w:asciiTheme="minorEastAsia" w:eastAsiaTheme="minorEastAsia" w:hAnsiTheme="minorEastAsia" w:hint="eastAsia"/>
          <w:kern w:val="0"/>
          <w:sz w:val="24"/>
          <w:szCs w:val="24"/>
          <w:vertAlign w:val="superscript"/>
        </w:rPr>
      </w:pPr>
      <m:oMath>
        <m:r>
          <m:rPr>
            <m:sty m:val="p"/>
          </m:rPr>
          <w:rPr>
            <w:rFonts w:ascii="Cambria Math" w:eastAsiaTheme="minorEastAsia" w:hAnsi="Cambria Math"/>
            <w:kern w:val="0"/>
            <w:sz w:val="24"/>
            <w:szCs w:val="24"/>
          </w:rPr>
          <m:t>∁</m:t>
        </m:r>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w:r>
        <w:rPr>
          <w:rFonts w:asciiTheme="minorEastAsia" w:eastAsiaTheme="minorEastAsia" w:hAnsiTheme="minorEastAsia" w:hint="eastAsia"/>
          <w:kern w:val="0"/>
          <w:sz w:val="24"/>
          <w:szCs w:val="24"/>
        </w:rPr>
        <w:t xml:space="preserve"> </w:t>
      </w:r>
    </w:p>
    <w:p w:rsidR="00EC2AF6" w:rsidRDefault="0098514A"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根据我们上面讲到的，我们能容忍误差在</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的范围内的，因此</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不敏感误差函数的定义如下：</w:t>
      </w:r>
    </w:p>
    <w:p w:rsidR="0098514A" w:rsidRPr="00450461" w:rsidRDefault="0098514A" w:rsidP="00450461">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d>
            <m:dPr>
              <m:begChr m:val="{"/>
              <m:endChr m:val=""/>
              <m:ctrlPr>
                <w:rPr>
                  <w:rFonts w:ascii="Cambria Math" w:eastAsiaTheme="minorEastAsia" w:hAnsi="Cambria Math"/>
                  <w:i/>
                  <w:kern w:val="0"/>
                  <w:sz w:val="24"/>
                  <w:szCs w:val="24"/>
                </w:rPr>
              </m:ctrlPr>
            </m:dPr>
            <m:e>
              <m:eqArr>
                <m:eqArrPr>
                  <m:ctrlPr>
                    <w:rPr>
                      <w:rFonts w:ascii="Cambria Math" w:eastAsiaTheme="minorEastAsia" w:hAnsi="Cambria Math"/>
                      <w:i/>
                      <w:kern w:val="0"/>
                      <w:sz w:val="24"/>
                      <w:szCs w:val="24"/>
                    </w:rPr>
                  </m:ctrlPr>
                </m:eqArrPr>
                <m:e>
                  <m:r>
                    <w:rPr>
                      <w:rFonts w:ascii="Cambria Math" w:eastAsiaTheme="minorEastAsia" w:hAnsi="Cambria Math"/>
                      <w:kern w:val="0"/>
                      <w:sz w:val="24"/>
                      <w:szCs w:val="24"/>
                    </w:rPr>
                    <m:t xml:space="preserve">0  </m:t>
                  </m:r>
                  <m:r>
                    <w:rPr>
                      <w:rFonts w:ascii="Cambria Math" w:eastAsiaTheme="minorEastAsia" w:hAnsi="Cambria Math"/>
                      <w:kern w:val="0"/>
                      <w:sz w:val="24"/>
                      <w:szCs w:val="24"/>
                    </w:rPr>
                    <m:t>：</m:t>
                  </m:r>
                  <m:r>
                    <w:rPr>
                      <w:rFonts w:ascii="Cambria Math" w:eastAsiaTheme="minorEastAsia" w:hAnsi="Cambria Math"/>
                      <w:kern w:val="0"/>
                      <w:sz w:val="24"/>
                      <w:szCs w:val="24"/>
                    </w:rPr>
                    <m:t>Z&lt;</m:t>
                  </m:r>
                  <m:r>
                    <m:rPr>
                      <m:sty m:val="p"/>
                    </m:rPr>
                    <w:rPr>
                      <w:rFonts w:ascii="Cambria Math" w:eastAsiaTheme="minorEastAsia" w:hAnsi="Cambria Math"/>
                      <w:kern w:val="0"/>
                      <w:sz w:val="24"/>
                      <w:szCs w:val="24"/>
                    </w:rPr>
                    <m:t>∈</m:t>
                  </m:r>
                </m:e>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r>
                    <w:rPr>
                      <w:rFonts w:ascii="Cambria Math" w:eastAsiaTheme="minorEastAsia" w:hAnsi="Cambria Math"/>
                      <w:kern w:val="0"/>
                      <w:sz w:val="24"/>
                      <w:szCs w:val="24"/>
                    </w:rPr>
                    <m:t>：</m:t>
                  </m:r>
                  <m:r>
                    <w:rPr>
                      <w:rFonts w:ascii="Cambria Math" w:eastAsiaTheme="minorEastAsia" w:hAnsi="Cambria Math" w:hint="eastAsia"/>
                      <w:kern w:val="0"/>
                      <w:sz w:val="24"/>
                      <w:szCs w:val="24"/>
                    </w:rPr>
                    <m:t>其情况他</m:t>
                  </m:r>
                </m:e>
              </m:eqArr>
            </m:e>
          </m:d>
        </m:oMath>
      </m:oMathPara>
    </w:p>
    <w:p w:rsidR="00450461" w:rsidRDefault="00450461"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通过引入松弛变量</w:t>
      </w:r>
      <w:r w:rsidR="000F51B0">
        <w:rPr>
          <w:rFonts w:asciiTheme="minorEastAsia" w:eastAsiaTheme="minorEastAsia" w:hAnsiTheme="minorEastAsia" w:hint="eastAsia"/>
          <w:kern w:val="0"/>
          <w:sz w:val="24"/>
          <w:szCs w:val="24"/>
        </w:rPr>
        <w:t>对表达式进行优化，对于简单的二维我们可以有如下便是，通过引用两个变量</w:t>
      </w:r>
      <m:oMath>
        <m:r>
          <m:rPr>
            <m:sty m:val="p"/>
          </m:rPr>
          <w:rPr>
            <w:rFonts w:ascii="Cambria Math" w:eastAsiaTheme="minorEastAsia" w:hAnsi="Cambria Math"/>
            <w:kern w:val="0"/>
            <w:sz w:val="24"/>
            <w:szCs w:val="24"/>
          </w:rPr>
          <m:t>ξ</m:t>
        </m:r>
      </m:oMath>
      <w:r w:rsidR="000F51B0">
        <w:rPr>
          <w:rFonts w:asciiTheme="minorEastAsia" w:eastAsiaTheme="minorEastAsia" w:hAnsiTheme="minorEastAsia"/>
          <w:kern w:val="0"/>
          <w:sz w:val="24"/>
          <w:szCs w:val="24"/>
        </w:rPr>
        <w:t>、</w:t>
      </w:r>
      <m:oMath>
        <m:acc>
          <m:accPr>
            <m:ctrlPr>
              <w:rPr>
                <w:rFonts w:ascii="Cambria Math" w:eastAsiaTheme="minorEastAsia" w:hAnsi="Cambria Math"/>
                <w:kern w:val="0"/>
                <w:sz w:val="24"/>
                <w:szCs w:val="24"/>
              </w:rPr>
            </m:ctrlPr>
          </m:accPr>
          <m:e>
            <m:r>
              <m:rPr>
                <m:sty m:val="p"/>
              </m:rPr>
              <w:rPr>
                <w:rFonts w:ascii="Cambria Math" w:eastAsiaTheme="minorEastAsia" w:hAnsi="Cambria Math"/>
                <w:kern w:val="0"/>
                <w:sz w:val="24"/>
                <w:szCs w:val="24"/>
              </w:rPr>
              <m:t>ξ</m:t>
            </m:r>
          </m:e>
        </m:acc>
      </m:oMath>
      <w:r w:rsidR="000F51B0">
        <w:rPr>
          <w:rFonts w:asciiTheme="minorEastAsia" w:eastAsiaTheme="minorEastAsia" w:hAnsiTheme="minorEastAsia"/>
          <w:kern w:val="0"/>
          <w:sz w:val="24"/>
          <w:szCs w:val="24"/>
        </w:rPr>
        <w:t>：</w:t>
      </w:r>
    </w:p>
    <w:p w:rsidR="00450461"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noProof/>
        </w:rPr>
        <w:drawing>
          <wp:inline distT="0" distB="0" distL="0" distR="0" wp14:anchorId="500560DA" wp14:editId="057EBC4D">
            <wp:extent cx="4495800" cy="272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5800" cy="2724150"/>
                    </a:xfrm>
                    <a:prstGeom prst="rect">
                      <a:avLst/>
                    </a:prstGeom>
                  </pic:spPr>
                </pic:pic>
              </a:graphicData>
            </a:graphic>
          </wp:inline>
        </w:drawing>
      </w:r>
    </w:p>
    <w:p w:rsidR="000F51B0" w:rsidRPr="007612B2" w:rsidRDefault="000F51B0" w:rsidP="000F51B0">
      <w:pPr>
        <w:spacing w:line="360" w:lineRule="auto"/>
        <w:jc w:val="center"/>
        <w:rPr>
          <w:rFonts w:ascii="黑体" w:eastAsia="黑体" w:hAnsi="黑体"/>
        </w:rPr>
      </w:pPr>
      <w:r w:rsidRPr="00686D25">
        <w:rPr>
          <w:rFonts w:ascii="黑体" w:eastAsia="黑体" w:hAnsi="黑体"/>
        </w:rPr>
        <w:t>图</w:t>
      </w:r>
      <w:r>
        <w:rPr>
          <w:rFonts w:ascii="黑体" w:eastAsia="黑体" w:hAnsi="黑体"/>
        </w:rPr>
        <w:t>30</w:t>
      </w:r>
      <w:r w:rsidRPr="00686D25">
        <w:rPr>
          <w:rFonts w:ascii="黑体" w:eastAsia="黑体" w:hAnsi="黑体"/>
        </w:rPr>
        <w:t xml:space="preserve">  </w:t>
      </w:r>
      <w:r>
        <w:rPr>
          <w:rFonts w:ascii="黑体" w:eastAsia="黑体" w:hAnsi="黑体" w:hint="eastAsia"/>
        </w:rPr>
        <w:t>引入松弛变量后的SVR（知乎用户：</w:t>
      </w:r>
      <w:r w:rsidRPr="00C25CE7">
        <w:rPr>
          <w:rFonts w:ascii="黑体" w:eastAsia="黑体" w:hAnsi="黑体" w:hint="eastAsia"/>
        </w:rPr>
        <w:t>石晓文的学习日记</w:t>
      </w:r>
      <w:r>
        <w:rPr>
          <w:rFonts w:ascii="黑体" w:eastAsia="黑体" w:hAnsi="黑体" w:hint="eastAsia"/>
        </w:rPr>
        <w:t>）</w:t>
      </w:r>
    </w:p>
    <w:p w:rsidR="000F51B0"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即在原始的</w:t>
      </w:r>
      <w:r w:rsidR="00A52293">
        <w:rPr>
          <w:rFonts w:asciiTheme="minorEastAsia" w:eastAsiaTheme="minorEastAsia" w:hAnsiTheme="minorEastAsia" w:hint="eastAsia"/>
          <w:kern w:val="0"/>
          <w:sz w:val="24"/>
          <w:szCs w:val="24"/>
        </w:rPr>
        <w:t>间隔带两侧加入松弛带，如是错误表达式如下：</w:t>
      </w:r>
    </w:p>
    <w:p w:rsidR="00A52293" w:rsidRPr="00A52293" w:rsidRDefault="00A52293" w:rsidP="00A52293">
      <w:pPr>
        <w:widowControl/>
        <w:spacing w:line="360" w:lineRule="auto"/>
        <w:jc w:val="center"/>
        <w:rPr>
          <w:rFonts w:asciiTheme="minorEastAsia" w:eastAsiaTheme="minorEastAsia" w:hAnsiTheme="minorEastAsia" w:hint="eastAsia"/>
          <w:kern w:val="0"/>
          <w:sz w:val="28"/>
          <w:szCs w:val="28"/>
          <w:vertAlign w:val="superscript"/>
        </w:rPr>
      </w:pPr>
      <m:oMath>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oMath>
      <w:r w:rsidRPr="00A52293">
        <w:rPr>
          <w:rFonts w:asciiTheme="minorEastAsia" w:eastAsiaTheme="minorEastAsia" w:hAnsiTheme="minorEastAsia" w:hint="eastAsia"/>
          <w:kern w:val="0"/>
          <w:sz w:val="28"/>
          <w:szCs w:val="28"/>
        </w:rPr>
        <w:t xml:space="preserve"> </w:t>
      </w:r>
    </w:p>
    <w:p w:rsidR="00A52293" w:rsidRDefault="00A52293"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为了求出最终的模型，即我们求出参数W、b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我们需要满足一下的条件：</w:t>
      </w:r>
    </w:p>
    <w:p w:rsidR="00A52293" w:rsidRPr="00A52293" w:rsidRDefault="00A52293" w:rsidP="00450461">
      <w:pPr>
        <w:widowControl/>
        <w:spacing w:line="360" w:lineRule="auto"/>
        <w:jc w:val="left"/>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min</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r>
                    <w:rPr>
                      <w:rFonts w:ascii="Cambria Math" w:eastAsiaTheme="minorEastAsia" w:hAnsi="Cambria Math" w:hint="eastAsia"/>
                      <w:kern w:val="0"/>
                      <w:sz w:val="24"/>
                      <w:szCs w:val="24"/>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lim>
              </m:limLow>
            </m:fName>
            <m:e>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e>
          </m:func>
        </m:oMath>
      </m:oMathPara>
    </w:p>
    <w:p w:rsidR="00A52293" w:rsidRDefault="00A52293" w:rsidP="00A52293">
      <w:pPr>
        <w:widowControl/>
        <w:spacing w:line="360" w:lineRule="auto"/>
        <w:jc w:val="center"/>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s</w:t>
      </w:r>
      <w:r>
        <w:rPr>
          <w:rFonts w:asciiTheme="minorEastAsia" w:eastAsiaTheme="minorEastAsia" w:hAnsiTheme="minorEastAsia"/>
          <w:kern w:val="0"/>
          <w:sz w:val="24"/>
          <w:szCs w:val="24"/>
        </w:rPr>
        <w:t>.t.</w:t>
      </w:r>
      <m:oMath>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w:p>
    <w:p w:rsidR="00A52293" w:rsidRPr="00A52293" w:rsidRDefault="00A52293" w:rsidP="00A52293">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m:oMathPara>
    </w:p>
    <w:p w:rsidR="00A52293" w:rsidRDefault="00A52293" w:rsidP="00A52293">
      <w:pPr>
        <w:widowControl/>
        <w:spacing w:line="360" w:lineRule="auto"/>
        <w:jc w:val="center"/>
        <w:rPr>
          <w:rFonts w:asciiTheme="minorEastAsia" w:eastAsiaTheme="minorEastAsia" w:hAnsiTheme="minorEastAsia" w:hint="eastAsia"/>
          <w:kern w:val="0"/>
          <w:sz w:val="24"/>
          <w:szCs w:val="24"/>
        </w:rPr>
      </w:pPr>
      <m:oMath>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≥0,</m:t>
        </m:r>
        <m:r>
          <m:rPr>
            <m:sty m:val="p"/>
          </m:rPr>
          <w:rPr>
            <w:rFonts w:ascii="Cambria Math" w:eastAsiaTheme="minorEastAsia" w:hAnsi="Cambria Math"/>
            <w:kern w:val="0"/>
            <w:sz w:val="28"/>
            <w:szCs w:val="28"/>
          </w:rPr>
          <m:t xml:space="preserve"> </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≥0</m:t>
        </m:r>
      </m:oMath>
      <w:r>
        <w:rPr>
          <w:rFonts w:asciiTheme="minorEastAsia" w:eastAsiaTheme="minorEastAsia" w:hAnsiTheme="minorEastAsia" w:hint="eastAsia"/>
          <w:kern w:val="0"/>
          <w:sz w:val="28"/>
          <w:szCs w:val="28"/>
        </w:rPr>
        <w:t>,</w:t>
      </w:r>
      <m:oMath>
        <m:r>
          <m:rPr>
            <m:sty m:val="p"/>
          </m:rPr>
          <w:rPr>
            <w:rFonts w:ascii="Cambria Math" w:eastAsiaTheme="minorEastAsia" w:hAnsi="Cambria Math"/>
            <w:kern w:val="0"/>
            <w:sz w:val="28"/>
            <w:szCs w:val="28"/>
          </w:rPr>
          <m:t>i=1,2,3,…,n</m:t>
        </m:r>
      </m:oMath>
    </w:p>
    <w:p w:rsidR="00A52293" w:rsidRPr="00A52293" w:rsidRDefault="004F4C2A" w:rsidP="004F4C2A">
      <w:pPr>
        <w:widowControl/>
        <w:spacing w:line="360" w:lineRule="auto"/>
        <w:rPr>
          <w:rFonts w:asciiTheme="minorEastAsia" w:eastAsiaTheme="minorEastAsia" w:hAnsiTheme="minorEastAsia" w:hint="eastAsia"/>
          <w:kern w:val="0"/>
          <w:sz w:val="24"/>
          <w:szCs w:val="24"/>
        </w:rPr>
      </w:pPr>
      <w:r>
        <w:rPr>
          <w:rFonts w:asciiTheme="minorEastAsia" w:eastAsiaTheme="minorEastAsia" w:hAnsiTheme="minorEastAsia" w:hint="eastAsia"/>
          <w:kern w:val="0"/>
          <w:sz w:val="24"/>
          <w:szCs w:val="24"/>
        </w:rPr>
        <w:t>然后根据拉格朗日乘子，引入对偶问题，根据KKT等进行求解。</w:t>
      </w:r>
      <w:bookmarkStart w:id="28" w:name="_GoBack"/>
      <w:bookmarkEnd w:id="28"/>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9" w:name="_Toc452843810"/>
      <w:r w:rsidRPr="001D541A">
        <w:rPr>
          <w:rFonts w:ascii="黑体" w:eastAsia="黑体" w:hAnsi="黑体" w:hint="eastAsia"/>
          <w:b/>
          <w:kern w:val="0"/>
          <w:sz w:val="28"/>
          <w:szCs w:val="28"/>
        </w:rPr>
        <w:t>3.2 K-Means算法</w:t>
      </w:r>
      <w:bookmarkEnd w:id="26"/>
      <w:bookmarkEnd w:id="29"/>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方法是一个基于原型的划分聚类技术，它根据聚类的重心将样本划分成用户指定数量的类别。它将一个数据对象的集合划分成互不重叠的子集（集群），每个数据对象是一个确切的子集。在K-Means方法中，每个集群与质心（中心点）相关联，并且每个点会被分配到距离最近的质心的集群。其中，聚类的个数必须指定，记为K。它是一个高效的贪婪算法，一个代表性的聚类算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K-Means算法基本步骤如下：</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（1）定义初始质心，其个数为聚类数量K。可以随机分配所有组的质心也可以自己定义K个不同的值作为实体的质心。</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（2）将每一个点分配给最接近的质心所在的类，为了找出最相似的质心，该算法必须计算所有样本到每个质心间的距离。</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（3）重新计算质心的值。</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（4）重复第二步和第三步，直至集群不再发生变化。</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可以看出，初始质心的选择对后期聚类的精度影响很大，</w:t>
      </w:r>
      <w:r w:rsidRPr="001D541A">
        <w:rPr>
          <w:rFonts w:asciiTheme="minorEastAsia" w:eastAsiaTheme="minorEastAsia" w:hAnsiTheme="minorEastAsia" w:hint="eastAsia"/>
          <w:kern w:val="0"/>
          <w:sz w:val="24"/>
          <w:szCs w:val="24"/>
        </w:rPr>
        <w:t xml:space="preserve">为减轻这种影响，当样本数量较少时，可以先使用其他方法求出特定的K个质心的值；当样本数量非常多时，随机选择了最初的质心后，后续质心的选择尽量远离初始质心的位置。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0" w:name="_Toc452843811"/>
      <w:r w:rsidRPr="001D541A">
        <w:rPr>
          <w:rFonts w:ascii="黑体" w:eastAsia="黑体" w:hAnsi="黑体" w:hint="eastAsia"/>
          <w:b/>
          <w:kern w:val="0"/>
          <w:sz w:val="28"/>
          <w:szCs w:val="28"/>
        </w:rPr>
        <w:t>3.3 层次聚类算法</w:t>
      </w:r>
      <w:bookmarkEnd w:id="30"/>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层次聚类将数据构造成树型结构（通常是二进制）。叶子是单独的数据项，而根是一个包含所有数据的单簇。树叶和根中间是包含数据子集的中间簇。层次聚类的主要思路是使“集群的集群”向上构建一棵树。 阶层式汇聚分群法（HAC）从底部开始，每个成员作为一个单簇，合并组合到一起，最后全部成员组成根，或者某个定义终结的条件被满足。分裂聚类是从一个大集团的所有数据开始，不断下分，直到每个成员作为一个单簇存在，或者满足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假如有N个样本，层次聚类的基本过程如下：</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（1）将每一个样本归为一个单独的类；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（2）成对计算所有类的距离，通过距离度量方法求取，如门式距离、欧式距离、马氏距离等；</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（3）依据所得距离值构造距离矩阵；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（4）寻找距离最短的两个类；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（5）从矩阵中删除这两个类，并将它们合并成一个类；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（6）计算新合并的类到其他所有类的距离，并更新矩阵；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（7）重复上述步骤，直到距离矩阵被减少到一个单一的元素，或者达到了自定义的终止条件。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聚类分析算法的关键是怎样量化两个集群间的异同。层次聚类中类的合并方法有以下几种：</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最短距离法：又称单锁链准则，从所有测得的两个类之间的距离中选择相距最短的两个类进行合并。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最长距离法：也称完全连锁聚类分析，和最短距离法相反，它是根据两个类间的最长距离进行类的选择合并。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中间距离法：将两个类中的对象的距离求中间值，基于此中值进行合并。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类平均法：将两个类中的对象的距离全部放在一起求平均值，基于此平均值进行合并。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重心法：用比较所有类质心的差异来代替计算类间的距离</w:t>
      </w:r>
      <w:r w:rsidRPr="001D541A">
        <w:rPr>
          <w:rFonts w:asciiTheme="minorEastAsia" w:eastAsiaTheme="minorEastAsia" w:hAnsiTheme="minorEastAsia"/>
          <w:kern w:val="0"/>
          <w:sz w:val="24"/>
          <w:szCs w:val="24"/>
        </w:rPr>
        <w:t>作为合并标准。</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层次聚类具有</w:t>
      </w:r>
      <w:r w:rsidRPr="001D541A">
        <w:rPr>
          <w:rFonts w:asciiTheme="minorEastAsia" w:eastAsiaTheme="minorEastAsia" w:hAnsiTheme="minorEastAsia" w:hint="eastAsia"/>
          <w:kern w:val="0"/>
          <w:sz w:val="24"/>
          <w:szCs w:val="24"/>
        </w:rPr>
        <w:t>助于数据显示、分类细致的优点，</w:t>
      </w:r>
      <w:r w:rsidRPr="001D541A">
        <w:rPr>
          <w:rFonts w:asciiTheme="minorEastAsia" w:eastAsiaTheme="minorEastAsia" w:hAnsiTheme="minorEastAsia"/>
          <w:kern w:val="0"/>
          <w:sz w:val="24"/>
          <w:szCs w:val="24"/>
        </w:rPr>
        <w:t>但它</w:t>
      </w:r>
      <w:r w:rsidRPr="001D541A">
        <w:rPr>
          <w:rFonts w:asciiTheme="minorEastAsia" w:eastAsiaTheme="minorEastAsia" w:hAnsiTheme="minorEastAsia" w:hint="eastAsia"/>
          <w:kern w:val="0"/>
          <w:sz w:val="24"/>
          <w:szCs w:val="24"/>
        </w:rPr>
        <w:t>没有提供能在早期阶段中“错误”对象的重定位，结果需要仔细核对以确保它符合条理。</w:t>
      </w:r>
      <w:r w:rsidRPr="001D541A">
        <w:rPr>
          <w:rFonts w:asciiTheme="minorEastAsia" w:eastAsiaTheme="minorEastAsia" w:hAnsiTheme="minorEastAsia"/>
          <w:kern w:val="0"/>
          <w:sz w:val="24"/>
          <w:szCs w:val="24"/>
        </w:rPr>
        <w:t>而且</w:t>
      </w:r>
      <w:r w:rsidRPr="001D541A">
        <w:rPr>
          <w:rFonts w:asciiTheme="minorEastAsia" w:eastAsiaTheme="minorEastAsia" w:hAnsiTheme="minorEastAsia" w:hint="eastAsia"/>
          <w:kern w:val="0"/>
          <w:sz w:val="24"/>
          <w:szCs w:val="24"/>
        </w:rPr>
        <w:t>使用不同的距离公式测量簇集间距离时可能会产生不同的结果，建议进行多次实验并比较结果。</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1" w:name="_Toc452843812"/>
      <w:r w:rsidRPr="001D541A">
        <w:rPr>
          <w:rFonts w:ascii="黑体" w:eastAsia="黑体" w:hAnsi="黑体" w:hint="eastAsia"/>
          <w:b/>
          <w:kern w:val="0"/>
          <w:sz w:val="28"/>
          <w:szCs w:val="28"/>
        </w:rPr>
        <w:t>3.4 相似流域分析实例</w:t>
      </w:r>
      <w:bookmarkEnd w:id="31"/>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本节以江西</w:t>
      </w:r>
      <w:r w:rsidRPr="001D541A">
        <w:rPr>
          <w:rFonts w:asciiTheme="minorEastAsia" w:eastAsiaTheme="minorEastAsia" w:hAnsiTheme="minorEastAsia" w:hint="eastAsia"/>
          <w:kern w:val="0"/>
          <w:sz w:val="24"/>
          <w:szCs w:val="24"/>
        </w:rPr>
        <w:t>26个小流域为例，利用R语言进行流域相似性分析。</w:t>
      </w:r>
    </w:p>
    <w:p w:rsidR="001D541A" w:rsidRPr="001D541A" w:rsidRDefault="001D541A" w:rsidP="001D541A">
      <w:pPr>
        <w:spacing w:line="360" w:lineRule="auto"/>
        <w:outlineLvl w:val="2"/>
        <w:rPr>
          <w:rFonts w:ascii="黑体" w:eastAsia="黑体" w:hAnsi="黑体"/>
          <w:b/>
          <w:sz w:val="24"/>
          <w:szCs w:val="24"/>
        </w:rPr>
      </w:pPr>
      <w:bookmarkStart w:id="32" w:name="_Toc452843813"/>
      <w:r w:rsidRPr="001D541A">
        <w:rPr>
          <w:rFonts w:ascii="黑体" w:eastAsia="黑体" w:hAnsi="黑体" w:hint="eastAsia"/>
          <w:b/>
          <w:sz w:val="24"/>
          <w:szCs w:val="24"/>
        </w:rPr>
        <w:t>3.4.1 数据准备</w:t>
      </w:r>
      <w:bookmarkEnd w:id="32"/>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原始数据中包括安和、大斜、东村、渡头、鹅公湾、高安、洪家园、居龙滩、李家渡、莲花、良田、麟潭、梅港、南关口、三都、上高、深渡、田头、万家埠、峡山、烟头、杨树坪、窑棚、宜丰、永修和樟树这26个流域出口站点的流域面积、流域长度、流域平均坡度、形态因子、伸长比、河网密度、河道维持常数、平均河链长、河链平均汇水面积、河网总长度、近似常数k、河流频度、河链频度、常流性主河道长度、常流性主河道比降、最大流路距离、流域高程曲线面积、面积坡度这18个基于DEM提取的流域特征值和1月平均降雨量、2月平均降雨量、3月平均降雨量、4月平均降雨量、5月平均降雨量、6月平均降雨量、7月平均降雨量、8月平均降雨量、9月平均降雨量、10月平均降雨量、11月平均降雨量、12月平均降雨量、多年平均降雨量这</w:t>
      </w:r>
      <w:r w:rsidR="00F47DD6">
        <w:rPr>
          <w:rFonts w:asciiTheme="minorEastAsia" w:eastAsiaTheme="minorEastAsia" w:hAnsiTheme="minorEastAsia" w:hint="eastAsia"/>
          <w:kern w:val="0"/>
          <w:sz w:val="24"/>
          <w:szCs w:val="24"/>
        </w:rPr>
        <w:t>13</w:t>
      </w:r>
      <w:r w:rsidRPr="001D541A">
        <w:rPr>
          <w:rFonts w:asciiTheme="minorEastAsia" w:eastAsiaTheme="minorEastAsia" w:hAnsiTheme="minorEastAsia" w:hint="eastAsia"/>
          <w:kern w:val="0"/>
          <w:sz w:val="24"/>
          <w:szCs w:val="24"/>
        </w:rPr>
        <w:t>个水文参数指标。</w:t>
      </w:r>
    </w:p>
    <w:p w:rsidR="001D541A" w:rsidRPr="001D541A" w:rsidRDefault="001D541A" w:rsidP="001D541A">
      <w:pPr>
        <w:spacing w:line="360" w:lineRule="auto"/>
        <w:outlineLvl w:val="2"/>
        <w:rPr>
          <w:rFonts w:ascii="黑体" w:eastAsia="黑体" w:hAnsi="黑体"/>
          <w:b/>
          <w:sz w:val="24"/>
          <w:szCs w:val="24"/>
        </w:rPr>
      </w:pPr>
      <w:bookmarkStart w:id="33" w:name="_Toc452843814"/>
      <w:r w:rsidRPr="001D541A">
        <w:rPr>
          <w:rFonts w:ascii="黑体" w:eastAsia="黑体" w:hAnsi="黑体" w:hint="eastAsia"/>
          <w:b/>
          <w:sz w:val="24"/>
          <w:szCs w:val="24"/>
        </w:rPr>
        <w:t>3.4.2 数据分析</w:t>
      </w:r>
      <w:bookmarkEnd w:id="33"/>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将原始数据分别使用18个基于DEM提取的流域特征值作为特征因素（记为R1）进行分析。</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R语言的stats包对特征因素进行主成份分分析。</w:t>
      </w:r>
    </w:p>
    <w:p w:rsidR="001D541A" w:rsidRPr="001D541A" w:rsidRDefault="001D541A" w:rsidP="001D541A">
      <w:pPr>
        <w:widowControl/>
        <w:spacing w:line="360" w:lineRule="auto"/>
        <w:ind w:firstLineChars="200" w:firstLine="480"/>
        <w:rPr>
          <w:rFonts w:ascii="Times New Roman" w:eastAsiaTheme="minorEastAsia" w:hAnsi="Times New Roman"/>
          <w:kern w:val="0"/>
          <w:sz w:val="24"/>
          <w:szCs w:val="24"/>
        </w:rPr>
      </w:pPr>
      <w:r w:rsidRPr="001D541A">
        <w:rPr>
          <w:rFonts w:asciiTheme="minorEastAsia" w:eastAsiaTheme="minorEastAsia" w:hAnsiTheme="minorEastAsia"/>
          <w:kern w:val="0"/>
          <w:sz w:val="24"/>
          <w:szCs w:val="24"/>
        </w:rPr>
        <w:t>首先用fa.parallel()分析主成分个数,</w:t>
      </w:r>
      <w:r w:rsidRPr="001D541A">
        <w:rPr>
          <w:rFonts w:ascii="Times New Roman" w:eastAsiaTheme="minorEastAsia" w:hAnsi="Times New Roman"/>
          <w:kern w:val="0"/>
          <w:sz w:val="24"/>
          <w:szCs w:val="24"/>
        </w:rPr>
        <w:t>结果如下：</w:t>
      </w:r>
      <w:r w:rsidRPr="001D541A">
        <w:rPr>
          <w:rFonts w:ascii="Times New Roman" w:eastAsiaTheme="minorEastAsia" w:hAnsi="Times New Roman" w:hint="eastAsia"/>
          <w:kern w:val="0"/>
          <w:sz w:val="24"/>
          <w:szCs w:val="24"/>
        </w:rPr>
        <w:t>R1</w:t>
      </w:r>
      <w:r w:rsidRPr="001D541A">
        <w:rPr>
          <w:rFonts w:ascii="Times New Roman" w:eastAsiaTheme="minorEastAsia" w:hAnsi="Times New Roman" w:hint="eastAsia"/>
          <w:kern w:val="0"/>
          <w:sz w:val="24"/>
          <w:szCs w:val="24"/>
        </w:rPr>
        <w:t>经平行分析后建议取三个主成份。</w:t>
      </w:r>
      <w:r w:rsidRPr="001D541A">
        <w:rPr>
          <w:rFonts w:ascii="Times New Roman" w:eastAsiaTheme="minorEastAsia" w:hAnsi="Times New Roman" w:hint="eastAsia"/>
          <w:kern w:val="0"/>
          <w:sz w:val="24"/>
          <w:szCs w:val="24"/>
        </w:rPr>
        <w:t xml:space="preserve"> </w:t>
      </w:r>
    </w:p>
    <w:p w:rsidR="001D541A" w:rsidRPr="001D541A" w:rsidRDefault="001D541A" w:rsidP="001D541A">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75A3148A" wp14:editId="0C57DB69">
            <wp:extent cx="3943900" cy="3381847"/>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1.png"/>
                    <pic:cNvPicPr/>
                  </pic:nvPicPr>
                  <pic:blipFill>
                    <a:blip r:embed="rId46">
                      <a:extLst>
                        <a:ext uri="{28A0092B-C50C-407E-A947-70E740481C1C}">
                          <a14:useLocalDpi xmlns:a14="http://schemas.microsoft.com/office/drawing/2010/main" val="0"/>
                        </a:ext>
                      </a:extLst>
                    </a:blip>
                    <a:stretch>
                      <a:fillRect/>
                    </a:stretch>
                  </pic:blipFill>
                  <pic:spPr>
                    <a:xfrm>
                      <a:off x="0" y="0"/>
                      <a:ext cx="3943900" cy="3381847"/>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3.1 R1</w:t>
      </w:r>
      <w:r w:rsidRPr="001D541A">
        <w:rPr>
          <w:rFonts w:ascii="黑体" w:eastAsia="黑体" w:hAnsi="黑体"/>
          <w:kern w:val="0"/>
          <w:szCs w:val="21"/>
        </w:rPr>
        <w:t>主成份个数分析图</w:t>
      </w:r>
    </w:p>
    <w:p w:rsidR="001D541A" w:rsidRPr="001D541A" w:rsidRDefault="001D541A" w:rsidP="001D541A">
      <w:pPr>
        <w:widowControl/>
        <w:spacing w:line="360" w:lineRule="auto"/>
        <w:ind w:firstLineChars="200" w:firstLine="480"/>
        <w:rPr>
          <w:rFonts w:asciiTheme="minorHAnsi" w:eastAsiaTheme="minorEastAsia" w:hAnsiTheme="minorHAnsi"/>
          <w:noProof/>
          <w:kern w:val="0"/>
          <w:sz w:val="24"/>
          <w:szCs w:val="24"/>
        </w:rPr>
      </w:pPr>
      <w:r w:rsidRPr="001D541A">
        <w:rPr>
          <w:rFonts w:asciiTheme="minorEastAsia" w:eastAsiaTheme="minorEastAsia" w:hAnsiTheme="minorEastAsia" w:hint="eastAsia"/>
          <w:kern w:val="0"/>
          <w:sz w:val="24"/>
          <w:szCs w:val="24"/>
        </w:rPr>
        <w:lastRenderedPageBreak/>
        <w:t>再使用principal函数对特征参数值进行降维,将R1的18个指标变换成3个独立的主成份因子。</w:t>
      </w:r>
    </w:p>
    <w:p w:rsidR="001D541A" w:rsidRPr="001D541A" w:rsidRDefault="001D541A" w:rsidP="00BD5F43">
      <w:pPr>
        <w:widowControl/>
        <w:spacing w:line="360" w:lineRule="auto"/>
        <w:ind w:left="720"/>
        <w:rPr>
          <w:rFonts w:asciiTheme="minorEastAsia" w:eastAsiaTheme="minorEastAsia" w:hAnsiTheme="minorEastAsia"/>
          <w:kern w:val="0"/>
          <w:sz w:val="24"/>
          <w:szCs w:val="24"/>
        </w:rPr>
      </w:pPr>
      <w:r w:rsidRPr="001D541A">
        <w:rPr>
          <w:rFonts w:asciiTheme="minorHAnsi" w:eastAsiaTheme="minorEastAsia" w:hAnsiTheme="minorHAnsi"/>
          <w:noProof/>
          <w:kern w:val="0"/>
          <w:sz w:val="24"/>
          <w:szCs w:val="24"/>
        </w:rPr>
        <w:drawing>
          <wp:inline distT="0" distB="0" distL="0" distR="0" wp14:anchorId="21890691" wp14:editId="20CD9DBA">
            <wp:extent cx="5274310" cy="39204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920490"/>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3.3 R1</w:t>
      </w:r>
      <w:r w:rsidRPr="001D541A">
        <w:rPr>
          <w:rFonts w:ascii="黑体" w:eastAsia="黑体" w:hAnsi="黑体"/>
          <w:kern w:val="0"/>
          <w:szCs w:val="21"/>
        </w:rPr>
        <w:t>主成份分析图</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据图3</w:t>
      </w:r>
      <w:r w:rsidRPr="001D541A">
        <w:rPr>
          <w:rFonts w:asciiTheme="minorEastAsia" w:eastAsiaTheme="minorEastAsia" w:hAnsiTheme="minorEastAsia"/>
          <w:kern w:val="0"/>
          <w:sz w:val="24"/>
          <w:szCs w:val="24"/>
        </w:rPr>
        <w:t>.3</w:t>
      </w:r>
      <w:r w:rsidRPr="001D541A">
        <w:rPr>
          <w:rFonts w:asciiTheme="minorEastAsia" w:eastAsiaTheme="minorEastAsia" w:hAnsiTheme="minorEastAsia" w:hint="eastAsia"/>
          <w:kern w:val="0"/>
          <w:sz w:val="24"/>
          <w:szCs w:val="24"/>
        </w:rPr>
        <w:t>所示，此处输入的是原始数据，并指定获取最大方差旋转的主成份，由于PCA值对相关系数矩阵进行分析，原始数据会自动被转换成相关系数矩阵，RC1-RC3栏包含了成分载荷（component loadings），表示因子与主成份间的相关系数。SS loading包含了主成份相关联的特征值，Proportin Var表示的是每个主成分对整个数据集的解释程度，第一主成分PC1解释了32%的方差，第二主成份PC2解释了25%的方差，第三主成份PC3解释了25%的方差。</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R语言中的层次聚类方法对经过主成份分析的数据进行分析。</w:t>
      </w:r>
    </w:p>
    <w:p w:rsidR="001D541A" w:rsidRPr="001D541A" w:rsidRDefault="001D541A" w:rsidP="001D541A">
      <w:pPr>
        <w:widowControl/>
        <w:spacing w:line="360" w:lineRule="auto"/>
        <w:ind w:left="720"/>
        <w:jc w:val="center"/>
        <w:rPr>
          <w:rFonts w:ascii="黑体" w:eastAsia="黑体" w:hAnsi="黑体"/>
          <w:kern w:val="0"/>
          <w:szCs w:val="21"/>
        </w:rPr>
      </w:pPr>
      <w:r w:rsidRPr="001D541A">
        <w:rPr>
          <w:rFonts w:ascii="黑体" w:eastAsia="黑体" w:hAnsi="黑体"/>
          <w:kern w:val="0"/>
          <w:szCs w:val="21"/>
        </w:rPr>
        <w:t>表</w:t>
      </w:r>
      <w:r w:rsidRPr="001D541A">
        <w:rPr>
          <w:rFonts w:ascii="黑体" w:eastAsia="黑体" w:hAnsi="黑体" w:hint="eastAsia"/>
          <w:kern w:val="0"/>
          <w:szCs w:val="21"/>
        </w:rPr>
        <w:t>3.</w:t>
      </w:r>
      <w:r w:rsidRPr="001D541A">
        <w:rPr>
          <w:rFonts w:ascii="黑体" w:eastAsia="黑体" w:hAnsi="黑体"/>
          <w:kern w:val="0"/>
          <w:szCs w:val="21"/>
        </w:rPr>
        <w:t>1 R1的三个主成份及其特征值</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0"/>
        <w:gridCol w:w="1275"/>
        <w:gridCol w:w="1276"/>
        <w:gridCol w:w="1276"/>
      </w:tblGrid>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kern w:val="0"/>
                <w:szCs w:val="21"/>
              </w:rPr>
            </w:pPr>
          </w:p>
        </w:tc>
        <w:tc>
          <w:tcPr>
            <w:tcW w:w="1275"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1</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2</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3</w:t>
            </w:r>
            <w:r w:rsidRPr="001D541A">
              <w:rPr>
                <w:rFonts w:ascii="Times New Roman" w:hAnsi="Times New Roman" w:hint="eastAsia"/>
                <w:color w:val="000000"/>
                <w:kern w:val="0"/>
                <w:szCs w:val="21"/>
              </w:rPr>
              <w:t>主成份</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安和</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-0.81661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1.429826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-0.49474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大斜</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-0.28889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0.621471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0.587337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东村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0.084263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-0.79265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渡头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-0.96237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-1.87727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0.431938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鹅公湾</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-0.67875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-1.03855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0.212771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高安</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0.005225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-0.10227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-0.71684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洪家园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0.414479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-1.08463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lastRenderedPageBreak/>
              <w:t>居龙滩</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-1.0824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0.062121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-1.67467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李家渡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0.038787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-0.44837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-1.07827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莲花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-0.29905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0.133916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0.325388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良田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-0.68506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-1.54256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0.927939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麟潭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1.333999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1.839812</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梅港</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-0.91306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-0.10468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-1.4895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南关口</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-0.65189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-1.24403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-0.53059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三都</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0.311867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0.792925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-0.65493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上高</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0.795871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-1.06032</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-0.4073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深渡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0.499737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-0.22671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0.902744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田头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0.920094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2.644591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万家埠</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1.917708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-0.03666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0.397815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峡山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-1.04333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2.725364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-0.68368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烟头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-0.19657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0.364906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0.82093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杨树坪</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0.264899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0.253608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窑棚</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0.826998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宜丰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-0.28754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0.050893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-0.2453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永修</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1.897787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0.316895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-1.07454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樟树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3.156856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0.273841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0.013193</w:t>
            </w:r>
          </w:p>
        </w:tc>
      </w:tr>
    </w:tbl>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先计算数据间的距离，调用dist（）函数，method=“euclidean”，即欧几里德距离作为公式计算。然后，调用hclust()函数，分别使用其中的 “complete”、“single”、“average”三种距离方法对处理过的数据进行分析，画出聚类分析图。</w:t>
      </w:r>
    </w:p>
    <w:p w:rsidR="001D541A" w:rsidRPr="001D541A" w:rsidRDefault="001D541A" w:rsidP="00BD5F43">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0B28B321" wp14:editId="336CA233">
            <wp:extent cx="3629025" cy="3371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xc.png"/>
                    <pic:cNvPicPr/>
                  </pic:nvPicPr>
                  <pic:blipFill>
                    <a:blip r:embed="rId48">
                      <a:extLst>
                        <a:ext uri="{28A0092B-C50C-407E-A947-70E740481C1C}">
                          <a14:useLocalDpi xmlns:a14="http://schemas.microsoft.com/office/drawing/2010/main" val="0"/>
                        </a:ext>
                      </a:extLst>
                    </a:blip>
                    <a:stretch>
                      <a:fillRect/>
                    </a:stretch>
                  </pic:blipFill>
                  <pic:spPr>
                    <a:xfrm>
                      <a:off x="0" y="0"/>
                      <a:ext cx="3629025" cy="3371850"/>
                    </a:xfrm>
                    <a:prstGeom prst="rect">
                      <a:avLst/>
                    </a:prstGeom>
                  </pic:spPr>
                </pic:pic>
              </a:graphicData>
            </a:graphic>
          </wp:inline>
        </w:drawing>
      </w:r>
    </w:p>
    <w:p w:rsidR="001D541A" w:rsidRPr="001D541A" w:rsidRDefault="001D541A" w:rsidP="00BD5F43">
      <w:pPr>
        <w:widowControl/>
        <w:spacing w:line="360" w:lineRule="auto"/>
        <w:ind w:firstLineChars="1500" w:firstLine="315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4</w:t>
      </w:r>
      <w:r w:rsidRPr="001D541A">
        <w:rPr>
          <w:rFonts w:ascii="黑体" w:eastAsia="黑体" w:hAnsi="黑体" w:hint="eastAsia"/>
          <w:kern w:val="0"/>
          <w:szCs w:val="21"/>
        </w:rPr>
        <w:t xml:space="preserve"> 最长距离法聚类分析</w:t>
      </w:r>
    </w:p>
    <w:p w:rsidR="001D541A" w:rsidRPr="001D541A" w:rsidRDefault="001D541A" w:rsidP="00BD5F43">
      <w:pPr>
        <w:widowControl/>
        <w:spacing w:line="360" w:lineRule="auto"/>
        <w:ind w:firstLineChars="600" w:firstLine="1260"/>
        <w:jc w:val="center"/>
        <w:rPr>
          <w:rFonts w:ascii="黑体" w:eastAsia="黑体" w:hAnsi="黑体"/>
          <w:kern w:val="0"/>
          <w:szCs w:val="21"/>
        </w:rPr>
      </w:pPr>
      <w:r w:rsidRPr="001D541A">
        <w:rPr>
          <w:rFonts w:ascii="黑体" w:eastAsia="黑体" w:hAnsi="黑体" w:hint="eastAsia"/>
          <w:noProof/>
          <w:kern w:val="0"/>
          <w:szCs w:val="21"/>
        </w:rPr>
        <w:lastRenderedPageBreak/>
        <w:drawing>
          <wp:inline distT="0" distB="0" distL="0" distR="0" wp14:anchorId="6997549E" wp14:editId="6D962649">
            <wp:extent cx="3276600" cy="327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xs.png"/>
                    <pic:cNvPicPr/>
                  </pic:nvPicPr>
                  <pic:blipFill>
                    <a:blip r:embed="rId49">
                      <a:extLst>
                        <a:ext uri="{28A0092B-C50C-407E-A947-70E740481C1C}">
                          <a14:useLocalDpi xmlns:a14="http://schemas.microsoft.com/office/drawing/2010/main" val="0"/>
                        </a:ext>
                      </a:extLst>
                    </a:blip>
                    <a:stretch>
                      <a:fillRect/>
                    </a:stretch>
                  </pic:blipFill>
                  <pic:spPr>
                    <a:xfrm>
                      <a:off x="0" y="0"/>
                      <a:ext cx="3276600" cy="3276600"/>
                    </a:xfrm>
                    <a:prstGeom prst="rect">
                      <a:avLst/>
                    </a:prstGeom>
                  </pic:spPr>
                </pic:pic>
              </a:graphicData>
            </a:graphic>
          </wp:inline>
        </w:drawing>
      </w:r>
    </w:p>
    <w:p w:rsidR="001D541A" w:rsidRPr="001D541A" w:rsidRDefault="001D541A" w:rsidP="00BD5F43">
      <w:pPr>
        <w:widowControl/>
        <w:spacing w:line="360" w:lineRule="auto"/>
        <w:ind w:firstLineChars="1600" w:firstLine="336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5</w:t>
      </w:r>
      <w:r w:rsidRPr="001D541A">
        <w:rPr>
          <w:rFonts w:ascii="黑体" w:eastAsia="黑体" w:hAnsi="黑体" w:hint="eastAsia"/>
          <w:kern w:val="0"/>
          <w:szCs w:val="21"/>
        </w:rPr>
        <w:t xml:space="preserve"> 最短距离法聚类分析</w:t>
      </w:r>
    </w:p>
    <w:p w:rsidR="001D541A" w:rsidRPr="001D541A" w:rsidRDefault="001D541A" w:rsidP="001D541A">
      <w:pPr>
        <w:widowControl/>
        <w:spacing w:line="360" w:lineRule="auto"/>
        <w:jc w:val="center"/>
        <w:rPr>
          <w:rFonts w:ascii="黑体" w:eastAsia="黑体" w:hAnsi="黑体"/>
          <w:kern w:val="0"/>
          <w:szCs w:val="21"/>
        </w:rPr>
      </w:pPr>
      <w:r w:rsidRPr="001D541A">
        <w:rPr>
          <w:rFonts w:ascii="黑体" w:eastAsia="黑体" w:hAnsi="黑体" w:hint="eastAsia"/>
          <w:noProof/>
          <w:kern w:val="0"/>
          <w:szCs w:val="21"/>
        </w:rPr>
        <w:drawing>
          <wp:inline distT="0" distB="0" distL="0" distR="0" wp14:anchorId="3447A625" wp14:editId="3BBDBB60">
            <wp:extent cx="3609975" cy="3609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xa.png"/>
                    <pic:cNvPicPr/>
                  </pic:nvPicPr>
                  <pic:blipFill>
                    <a:blip r:embed="rId50">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6</w:t>
      </w:r>
      <w:r w:rsidRPr="001D541A">
        <w:rPr>
          <w:rFonts w:ascii="黑体" w:eastAsia="黑体" w:hAnsi="黑体" w:hint="eastAsia"/>
          <w:kern w:val="0"/>
          <w:szCs w:val="21"/>
        </w:rPr>
        <w:t xml:space="preserve"> 平均距离法聚类分析</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根据图</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4-3.6三张聚类结果图，我们可以发现</w:t>
      </w:r>
      <w:r w:rsidRPr="001D541A">
        <w:rPr>
          <w:rFonts w:asciiTheme="minorEastAsia" w:eastAsiaTheme="minorEastAsia" w:hAnsiTheme="minorEastAsia" w:hint="eastAsia"/>
          <w:kern w:val="0"/>
          <w:sz w:val="24"/>
          <w:szCs w:val="24"/>
        </w:rPr>
        <w:t>万家埠、永修和樟树三个站在三种算法中都表现出较高的相似度，而南关口站在平均距离算法和最长距离算法中，和上高、东村两个站结果较为相似，但在最短距离算法中，它和窑棚、鹅公</w:t>
      </w:r>
      <w:r w:rsidRPr="001D541A">
        <w:rPr>
          <w:rFonts w:asciiTheme="minorEastAsia" w:eastAsiaTheme="minorEastAsia" w:hAnsiTheme="minorEastAsia" w:hint="eastAsia"/>
          <w:kern w:val="0"/>
          <w:sz w:val="24"/>
          <w:szCs w:val="24"/>
        </w:rPr>
        <w:lastRenderedPageBreak/>
        <w:t>湾两个站结果较为相似。这表明层次聚类算法在使用不同的距离公式测量簇集间距离时可能会产生不同的结果，应多做几次实验进行比较。</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R语言Knn包中的K-Means方法对经过主成份分析的数据进行分析。</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调用kmeans()函数，分别使用其中的 “MacQueen”、“Forgy”、“Lloyd”三种距离方法对处理过的数据进行分析，研究发现其结果中的规律。</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78CA14DC" wp14:editId="7B8F2498">
            <wp:extent cx="5274310" cy="22002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002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7</w:t>
      </w:r>
      <w:r w:rsidRPr="001D541A">
        <w:rPr>
          <w:rFonts w:ascii="黑体" w:eastAsia="黑体" w:hAnsi="黑体" w:hint="eastAsia"/>
          <w:kern w:val="0"/>
          <w:szCs w:val="21"/>
        </w:rPr>
        <w:t xml:space="preserve"> </w:t>
      </w:r>
      <w:r w:rsidRPr="001D541A">
        <w:rPr>
          <w:rFonts w:ascii="黑体" w:eastAsia="黑体" w:hAnsi="黑体"/>
          <w:kern w:val="0"/>
          <w:szCs w:val="21"/>
        </w:rPr>
        <w:t>Forgy方法</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3D7BD1FB" wp14:editId="52336047">
            <wp:extent cx="5274310" cy="19526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5262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8</w:t>
      </w:r>
      <w:r w:rsidRPr="001D541A">
        <w:rPr>
          <w:rFonts w:ascii="黑体" w:eastAsia="黑体" w:hAnsi="黑体" w:hint="eastAsia"/>
          <w:kern w:val="0"/>
          <w:szCs w:val="21"/>
        </w:rPr>
        <w:t xml:space="preserve"> </w:t>
      </w:r>
      <w:r w:rsidRPr="001D541A">
        <w:rPr>
          <w:rFonts w:ascii="黑体" w:eastAsia="黑体" w:hAnsi="黑体"/>
          <w:kern w:val="0"/>
          <w:szCs w:val="21"/>
        </w:rPr>
        <w:t>MacQueen方法</w:t>
      </w:r>
    </w:p>
    <w:p w:rsidR="001D541A" w:rsidRPr="001D541A" w:rsidRDefault="001D541A" w:rsidP="001D541A">
      <w:pPr>
        <w:widowControl/>
        <w:spacing w:line="360" w:lineRule="auto"/>
        <w:jc w:val="left"/>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18015252" wp14:editId="05BFD50E">
            <wp:extent cx="5274310" cy="1798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98320"/>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9 Lloyd方法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Clustering vector表示每个样本所属的聚类，在一个聚类中的样本被认为是相似的，被划分成了一个类型。Within</w:t>
      </w:r>
      <w:r w:rsidRPr="001D541A">
        <w:rPr>
          <w:rFonts w:asciiTheme="minorEastAsia" w:eastAsiaTheme="minorEastAsia" w:hAnsiTheme="minorEastAsia"/>
          <w:kern w:val="0"/>
          <w:sz w:val="24"/>
          <w:szCs w:val="24"/>
        </w:rPr>
        <w:t xml:space="preserve"> cluster sum of squares by clusters代表</w:t>
      </w:r>
      <w:r w:rsidRPr="001D541A">
        <w:rPr>
          <w:rFonts w:asciiTheme="minorEastAsia" w:eastAsiaTheme="minorEastAsia" w:hAnsiTheme="minorEastAsia" w:hint="eastAsia"/>
          <w:kern w:val="0"/>
          <w:sz w:val="24"/>
          <w:szCs w:val="24"/>
        </w:rPr>
        <w:t>聚类内部的距离平方和。</w:t>
      </w:r>
      <w:r w:rsidRPr="001D541A">
        <w:rPr>
          <w:rFonts w:asciiTheme="minorEastAsia" w:eastAsiaTheme="minorEastAsia" w:hAnsiTheme="minorEastAsia"/>
          <w:kern w:val="0"/>
          <w:sz w:val="24"/>
          <w:szCs w:val="24"/>
        </w:rPr>
        <w:t>B</w:t>
      </w:r>
      <w:r w:rsidRPr="001D541A">
        <w:rPr>
          <w:rFonts w:asciiTheme="minorEastAsia" w:eastAsiaTheme="minorEastAsia" w:hAnsiTheme="minorEastAsia" w:hint="eastAsia"/>
          <w:kern w:val="0"/>
          <w:sz w:val="24"/>
          <w:szCs w:val="24"/>
        </w:rPr>
        <w:t>etween</w:t>
      </w:r>
      <w:r w:rsidRPr="001D541A">
        <w:rPr>
          <w:rFonts w:asciiTheme="minorEastAsia" w:eastAsiaTheme="minorEastAsia" w:hAnsiTheme="minorEastAsia"/>
          <w:kern w:val="0"/>
          <w:sz w:val="24"/>
          <w:szCs w:val="24"/>
        </w:rPr>
        <w:t>_SS/total_SS表示不同聚类间距离平方和及整体距离平方和的比值，比值越高，算法精确度越高。</w:t>
      </w:r>
      <w:r w:rsidRPr="001D541A">
        <w:rPr>
          <w:rFonts w:asciiTheme="minorEastAsia" w:eastAsiaTheme="minorEastAsia" w:hAnsiTheme="minorEastAsia" w:hint="eastAsia"/>
          <w:kern w:val="0"/>
          <w:sz w:val="24"/>
          <w:szCs w:val="24"/>
        </w:rPr>
        <w:t>将上述结果进行比较发现，Forgy方法和Lloyd方法对26个站点的分类结果是相同的，但它们的聚类内部的距离平方和不相同，三个方法的精确值相差不大。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4" w:name="_Toc452843815"/>
      <w:r w:rsidRPr="001D541A">
        <w:rPr>
          <w:rFonts w:ascii="黑体" w:eastAsia="黑体" w:hAnsi="黑体" w:hint="eastAsia"/>
          <w:b/>
          <w:kern w:val="0"/>
          <w:sz w:val="28"/>
          <w:szCs w:val="28"/>
        </w:rPr>
        <w:t>3.5 小结</w:t>
      </w:r>
      <w:bookmarkEnd w:id="34"/>
    </w:p>
    <w:p w:rsidR="001D541A" w:rsidRPr="001D541A" w:rsidRDefault="001D541A" w:rsidP="001D541A">
      <w:pPr>
        <w:widowControl/>
        <w:spacing w:line="360" w:lineRule="auto"/>
        <w:ind w:firstLine="482"/>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本章主要对流域相似性分析的主成份分析步骤和两种基本算法进行了理论上的说明，并用江西省的26个出口站点信息作为数据进行了实例分析，对算法有了进一步的了解。为下文实现相似流域查找系统提供了技术支持。</w:t>
      </w:r>
    </w:p>
    <w:p w:rsidR="00015698" w:rsidRDefault="00015698" w:rsidP="00015698">
      <w:pPr>
        <w:pStyle w:val="a8"/>
      </w:pPr>
    </w:p>
    <w:p w:rsidR="00015698" w:rsidRDefault="00015698">
      <w:pPr>
        <w:widowControl/>
        <w:jc w:val="left"/>
        <w:rPr>
          <w:rFonts w:ascii="宋体" w:hAnsi="宋体"/>
        </w:rPr>
      </w:pPr>
      <w:r>
        <w:rPr>
          <w:rFonts w:ascii="宋体" w:hAnsi="宋体"/>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35" w:name="_Toc452843816"/>
      <w:r w:rsidRPr="00015698">
        <w:rPr>
          <w:rFonts w:ascii="黑体" w:eastAsia="黑体" w:hAnsi="Times New Roman" w:hint="eastAsia"/>
          <w:b/>
          <w:sz w:val="36"/>
          <w:szCs w:val="36"/>
        </w:rPr>
        <w:lastRenderedPageBreak/>
        <w:t>第4章 基于DEM的相似流域查找系统的设计</w:t>
      </w:r>
      <w:bookmarkEnd w:id="35"/>
    </w:p>
    <w:p w:rsidR="00015698" w:rsidRPr="00015698" w:rsidRDefault="00015698" w:rsidP="00015698">
      <w:pPr>
        <w:spacing w:beforeLines="80" w:before="249" w:afterLines="50" w:after="156" w:line="460" w:lineRule="exact"/>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我国幅员辽阔、地貌复杂，河域支流繁多，导致流域多样化。近年来，我国大江大河在洪水预报、流域治理方面取得了不错的成果。但众多的中小流域因流域资料不全或测站缺乏导致没有流域资料，在防洪防灾方面收效胜微。相似流域的查询对流域资料叠加整合、水文资料补全有着重要意义。因此，从数字高程模型提取有效特征参数，建立健全基础流域信息系统，整合共享有效信息对于中小流域治理有深远影响。本文基于两种相似性查询方法，设计并实现了基于DEM的相似流域查找系统。</w:t>
      </w:r>
    </w:p>
    <w:p w:rsidR="00015698" w:rsidRPr="00015698" w:rsidRDefault="00015698" w:rsidP="00015698">
      <w:pPr>
        <w:spacing w:line="360" w:lineRule="auto"/>
        <w:outlineLvl w:val="1"/>
        <w:rPr>
          <w:rFonts w:ascii="黑体" w:eastAsia="黑体" w:hAnsi="黑体"/>
          <w:b/>
          <w:sz w:val="28"/>
          <w:szCs w:val="28"/>
        </w:rPr>
      </w:pPr>
      <w:bookmarkStart w:id="36" w:name="_Toc452843817"/>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36"/>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本文使用的数据分为两部分，一部分是从数字高程模型中提取到数字流域特征参数文件，格式为txt；另一部分来源于国家水文数据，数据类型涉及各个水文站的站码、经纬度、站名、行政区划以及雨量信息。本系统——基于DEM的相似流域查找系统的目标是：根据以上数据，通过一系列预处理之后，借助层次聚类、K-Means等算法，通过分析各个流域的水文数据，挖掘其中流域之间的相似性，并以图片的形式形象的展示给水利工作者。这些相似性信息能够帮助水利工作者分析水情，帮助水利工程设计者针对将要开展的水利工程寻找有效的参照，帮助流域监察者更好的处置突发情况。也为无资料或缺资料地区提供了更多能够参考的信息，对中小流域预防各种自然灾害有着重要意义。将来希望能够形成一个全国各流域信息的展示和比较平台，它的实现将能够给各类水利相关人员在处理问题时，提供相似流域针对相似问题的处理过程，以此作为参考，帮助其解决问题。</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依据系统构建规划，本系统的主要功能包括：</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（1）实现对流域特征数据以及DEM特征信息文件的增加和更新。</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（2）实现对数据库中的流域信息数据的查询和预处理。</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（3）实现对预处理结果，能够以两种不同的相似性分析方法进行分析。</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（4）实现将分析结果以图表和文字等多种形式展现给用户。</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7" w:name="_Toc421985587"/>
      <w:bookmarkStart w:id="38" w:name="_Toc452843818"/>
      <w:r w:rsidRPr="00015698">
        <w:rPr>
          <w:rFonts w:ascii="黑体" w:eastAsia="黑体" w:hAnsi="黑体" w:cstheme="minorBidi" w:hint="eastAsia"/>
          <w:b/>
          <w:sz w:val="28"/>
          <w:szCs w:val="28"/>
        </w:rPr>
        <w:t>4.2 总体设计</w:t>
      </w:r>
      <w:bookmarkEnd w:id="37"/>
      <w:bookmarkEnd w:id="38"/>
    </w:p>
    <w:p w:rsidR="00015698" w:rsidRPr="00015698" w:rsidRDefault="00015698" w:rsidP="00015698">
      <w:pPr>
        <w:widowControl/>
        <w:jc w:val="left"/>
        <w:outlineLvl w:val="2"/>
        <w:rPr>
          <w:rFonts w:ascii="黑体" w:eastAsia="黑体" w:hAnsi="黑体" w:cstheme="minorBidi"/>
          <w:b/>
          <w:sz w:val="24"/>
          <w:szCs w:val="24"/>
        </w:rPr>
      </w:pPr>
      <w:bookmarkStart w:id="39" w:name="_Toc452843819"/>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3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基于DEM的流域相似性查找系统需要从数据库中读取数据进行分析并将分析结果以某种形式反馈给用户，适合基于J2EE平台的MVC模式来实现。MVC模式把</w:t>
      </w:r>
      <w:r w:rsidR="00D321E8">
        <w:rPr>
          <w:rFonts w:asciiTheme="minorEastAsia" w:eastAsiaTheme="minorEastAsia" w:hAnsiTheme="minorEastAsia" w:cstheme="minorBidi" w:hint="eastAsia"/>
          <w:sz w:val="24"/>
          <w:szCs w:val="24"/>
        </w:rPr>
        <w:t>用户与系统的交互分成三个不同的角色</w:t>
      </w:r>
      <w:r w:rsidRPr="00015698">
        <w:rPr>
          <w:rFonts w:asciiTheme="minorEastAsia" w:eastAsiaTheme="minorEastAsia" w:hAnsiTheme="minorEastAsia" w:cstheme="minorBidi" w:hint="eastAsia"/>
          <w:sz w:val="24"/>
          <w:szCs w:val="24"/>
        </w:rPr>
        <w:t>，各自独立处理自己的任务：Model处理应用程序中与数据相关的部分，通常负责在数据库中读写数据；View处理数据显示相关的部分，通常直接从模型中取得它需要显示的状态与数据；controller处于View和Model的中间，负责接受用户的输入，将输入进行分析并反馈给模型。根据上述要求，可将基于DEM的相似流域查找系统结构分为三个层次进行设计，如图所示：</w:t>
      </w:r>
    </w:p>
    <w:p w:rsidR="00015698" w:rsidRPr="00015698" w:rsidRDefault="00015698" w:rsidP="00BD5F43">
      <w:pPr>
        <w:widowControl/>
        <w:jc w:val="center"/>
        <w:rPr>
          <w:rFonts w:asciiTheme="minorEastAsia" w:eastAsiaTheme="minorEastAsia" w:hAnsiTheme="minorEastAsia" w:cstheme="minorBidi"/>
          <w:sz w:val="24"/>
          <w:szCs w:val="24"/>
        </w:rPr>
      </w:pPr>
      <w:r w:rsidRPr="00015698">
        <w:rPr>
          <w:rFonts w:asciiTheme="minorHAnsi" w:eastAsiaTheme="minorEastAsia" w:hAnsiTheme="minorHAnsi" w:cstheme="minorBidi"/>
          <w:noProof/>
        </w:rPr>
        <w:drawing>
          <wp:inline distT="0" distB="0" distL="0" distR="0" wp14:anchorId="2B5D3595" wp14:editId="31DD5126">
            <wp:extent cx="4323809" cy="347619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3809" cy="3476190"/>
                    </a:xfrm>
                    <a:prstGeom prst="rect">
                      <a:avLst/>
                    </a:prstGeom>
                  </pic:spPr>
                </pic:pic>
              </a:graphicData>
            </a:graphic>
          </wp:inline>
        </w:drawing>
      </w:r>
    </w:p>
    <w:p w:rsidR="00015698" w:rsidRPr="00015698" w:rsidRDefault="00015698" w:rsidP="00BD5F43">
      <w:pPr>
        <w:widowControl/>
        <w:ind w:firstLineChars="1400" w:firstLine="2940"/>
        <w:jc w:val="left"/>
        <w:rPr>
          <w:rFonts w:ascii="黑体" w:eastAsia="黑体" w:hAnsi="黑体" w:cstheme="minorBidi"/>
          <w:szCs w:val="21"/>
        </w:rPr>
      </w:pPr>
      <w:r w:rsidRPr="00015698">
        <w:rPr>
          <w:rFonts w:ascii="黑体" w:eastAsia="黑体" w:hAnsi="黑体" w:cstheme="minorBidi" w:hint="eastAsia"/>
          <w:szCs w:val="21"/>
        </w:rPr>
        <w:t>图4.1</w:t>
      </w:r>
      <w:r w:rsidRPr="00015698">
        <w:rPr>
          <w:rFonts w:ascii="黑体" w:eastAsia="黑体" w:hAnsi="黑体" w:cstheme="minorBidi"/>
          <w:szCs w:val="21"/>
        </w:rPr>
        <w:t xml:space="preserve"> 系统层次结构图</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展示层:</w:t>
      </w:r>
      <w:r w:rsidR="00D321E8" w:rsidRPr="00D321E8">
        <w:rPr>
          <w:rFonts w:hint="eastAsia"/>
        </w:rPr>
        <w:t xml:space="preserve"> </w:t>
      </w:r>
      <w:r w:rsidR="00D321E8" w:rsidRPr="00D321E8">
        <w:rPr>
          <w:rFonts w:asciiTheme="minorEastAsia" w:eastAsiaTheme="minorEastAsia" w:hAnsiTheme="minorEastAsia" w:cstheme="minorBidi" w:hint="eastAsia"/>
          <w:color w:val="000000" w:themeColor="text1"/>
          <w:sz w:val="24"/>
          <w:szCs w:val="24"/>
        </w:rPr>
        <w:t>其功能是接收用户提交的文件和输入的查询信息等前台输入，当后台处理分析后，处理结果会返回该层被展示，由Jsp和JavaScript组件实现。</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控制层：</w:t>
      </w:r>
      <w:r w:rsidR="00D321E8" w:rsidRPr="00D321E8">
        <w:rPr>
          <w:rFonts w:asciiTheme="minorEastAsia" w:eastAsiaTheme="minorEastAsia" w:hAnsiTheme="minorEastAsia" w:cstheme="minorBidi" w:hint="eastAsia"/>
          <w:color w:val="000000" w:themeColor="text1"/>
          <w:sz w:val="24"/>
          <w:szCs w:val="24"/>
        </w:rPr>
        <w:t>其功能是接</w:t>
      </w:r>
      <w:r w:rsidR="00D321E8">
        <w:rPr>
          <w:rFonts w:asciiTheme="minorEastAsia" w:eastAsiaTheme="minorEastAsia" w:hAnsiTheme="minorEastAsia" w:cstheme="minorBidi" w:hint="eastAsia"/>
          <w:color w:val="000000" w:themeColor="text1"/>
          <w:sz w:val="24"/>
          <w:szCs w:val="24"/>
        </w:rPr>
        <w:t>受并处理从展示层收到的任务信息，并调用业务逻辑层的代码进行实现。</w:t>
      </w:r>
      <w:r w:rsidR="00D321E8" w:rsidRPr="00D321E8">
        <w:rPr>
          <w:rFonts w:asciiTheme="minorEastAsia" w:eastAsiaTheme="minorEastAsia" w:hAnsiTheme="minorEastAsia" w:cstheme="minorBidi" w:hint="eastAsia"/>
          <w:color w:val="000000" w:themeColor="text1"/>
          <w:sz w:val="24"/>
          <w:szCs w:val="24"/>
        </w:rPr>
        <w:t>由Servlet组件实现。</w:t>
      </w:r>
    </w:p>
    <w:p w:rsidR="00EC3909" w:rsidRDefault="00015698"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t>业务逻辑层：</w:t>
      </w:r>
      <w:r w:rsidR="00EC3909" w:rsidRPr="00EC3909">
        <w:rPr>
          <w:rFonts w:asciiTheme="minorEastAsia" w:eastAsiaTheme="minorEastAsia" w:hAnsiTheme="minorEastAsia" w:cstheme="minorBidi" w:hint="eastAsia"/>
          <w:color w:val="000000" w:themeColor="text1"/>
          <w:sz w:val="24"/>
          <w:szCs w:val="24"/>
        </w:rPr>
        <w:t>根据Servlet发来的指令，从数据层的数据库中获取所需数据，进行分析，得到结果后，将其反馈给表示层进行展示，由相似性分析算法组件构成。</w:t>
      </w:r>
    </w:p>
    <w:p w:rsidR="00015698" w:rsidRPr="00EC3909" w:rsidRDefault="00EC3909"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lastRenderedPageBreak/>
        <w:t>数据层：根据业务层发送的请求读取数据到业务层中，由数据库和数据接口组成。</w:t>
      </w:r>
    </w:p>
    <w:p w:rsidR="00015698" w:rsidRPr="00015698" w:rsidRDefault="00015698" w:rsidP="00015698">
      <w:pPr>
        <w:widowControl/>
        <w:jc w:val="left"/>
        <w:outlineLvl w:val="2"/>
        <w:rPr>
          <w:rFonts w:ascii="黑体" w:eastAsia="黑体" w:hAnsi="黑体" w:cstheme="minorBidi"/>
          <w:b/>
          <w:sz w:val="24"/>
          <w:szCs w:val="24"/>
        </w:rPr>
      </w:pPr>
      <w:bookmarkStart w:id="40" w:name="_Toc452843820"/>
      <w:r w:rsidRPr="00015698">
        <w:rPr>
          <w:rFonts w:ascii="黑体" w:eastAsia="黑体" w:hAnsi="黑体" w:cstheme="minorBidi" w:hint="eastAsia"/>
          <w:b/>
          <w:sz w:val="24"/>
          <w:szCs w:val="24"/>
        </w:rPr>
        <w:t>4.</w:t>
      </w:r>
      <w:r w:rsidRPr="00015698">
        <w:rPr>
          <w:rFonts w:ascii="黑体" w:eastAsia="黑体" w:hAnsi="黑体" w:cstheme="minorBidi"/>
          <w:b/>
          <w:sz w:val="24"/>
          <w:szCs w:val="24"/>
        </w:rPr>
        <w:t>4.2 系统流程设计</w:t>
      </w:r>
      <w:bookmarkEnd w:id="40"/>
    </w:p>
    <w:p w:rsidR="00015698" w:rsidRPr="00015698" w:rsidRDefault="00015698" w:rsidP="00015698">
      <w:pPr>
        <w:widowControl/>
        <w:spacing w:line="360" w:lineRule="auto"/>
        <w:ind w:firstLineChars="200" w:firstLine="480"/>
        <w:jc w:val="left"/>
        <w:rPr>
          <w:rFonts w:asciiTheme="minorHAnsi" w:eastAsiaTheme="minorEastAsia" w:hAnsiTheme="minorHAnsi" w:cstheme="minorBidi"/>
          <w:sz w:val="24"/>
          <w:szCs w:val="24"/>
        </w:rPr>
      </w:pPr>
      <w:r w:rsidRPr="00015698">
        <w:rPr>
          <w:rFonts w:asciiTheme="minorHAnsi" w:eastAsiaTheme="minorEastAsia" w:hAnsiTheme="minorHAnsi" w:cstheme="minorBidi" w:hint="eastAsia"/>
          <w:sz w:val="24"/>
          <w:szCs w:val="24"/>
        </w:rPr>
        <w:t>系统运行是一个接收、处理、完成用户请求的循环过程。这期间，对于用户发布的不同类型的请求，系统会加载相应的模块去解决。系统整体流程设计如下图所示。</w:t>
      </w:r>
    </w:p>
    <w:p w:rsidR="00015698" w:rsidRPr="00015698" w:rsidRDefault="00015698" w:rsidP="00015698">
      <w:pPr>
        <w:widowControl/>
        <w:spacing w:line="360" w:lineRule="auto"/>
        <w:jc w:val="center"/>
        <w:rPr>
          <w:rFonts w:asciiTheme="minorHAnsi" w:eastAsiaTheme="minorEastAsia" w:hAnsiTheme="minorHAnsi" w:cstheme="minorBidi"/>
          <w:sz w:val="24"/>
          <w:szCs w:val="24"/>
        </w:rPr>
      </w:pPr>
      <w:r w:rsidRPr="00015698">
        <w:rPr>
          <w:rFonts w:asciiTheme="minorHAnsi" w:eastAsiaTheme="minorEastAsia" w:hAnsiTheme="minorHAnsi" w:cstheme="minorBidi"/>
          <w:noProof/>
          <w:sz w:val="24"/>
          <w:szCs w:val="24"/>
        </w:rPr>
        <w:drawing>
          <wp:inline distT="0" distB="0" distL="0" distR="0" wp14:anchorId="127EE53E" wp14:editId="292D251C">
            <wp:extent cx="5403696" cy="3304934"/>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55">
                      <a:extLst>
                        <a:ext uri="{28A0092B-C50C-407E-A947-70E740481C1C}">
                          <a14:useLocalDpi xmlns:a14="http://schemas.microsoft.com/office/drawing/2010/main" val="0"/>
                        </a:ext>
                      </a:extLst>
                    </a:blip>
                    <a:stretch>
                      <a:fillRect/>
                    </a:stretch>
                  </pic:blipFill>
                  <pic:spPr>
                    <a:xfrm>
                      <a:off x="0" y="0"/>
                      <a:ext cx="5424441" cy="3317622"/>
                    </a:xfrm>
                    <a:prstGeom prst="rect">
                      <a:avLst/>
                    </a:prstGeom>
                  </pic:spPr>
                </pic:pic>
              </a:graphicData>
            </a:graphic>
          </wp:inline>
        </w:drawing>
      </w:r>
    </w:p>
    <w:p w:rsidR="00015698" w:rsidRPr="00015698" w:rsidRDefault="00015698" w:rsidP="00015698">
      <w:pPr>
        <w:widowControl/>
        <w:ind w:firstLineChars="1500" w:firstLine="3150"/>
        <w:jc w:val="left"/>
        <w:rPr>
          <w:rFonts w:ascii="黑体" w:eastAsia="黑体" w:hAnsi="黑体" w:cstheme="minorBidi"/>
          <w:szCs w:val="21"/>
        </w:rPr>
      </w:pPr>
      <w:r w:rsidRPr="00015698">
        <w:rPr>
          <w:rFonts w:ascii="黑体" w:eastAsia="黑体" w:hAnsi="黑体" w:cstheme="minorBidi" w:hint="eastAsia"/>
          <w:szCs w:val="21"/>
        </w:rPr>
        <w:t>图4.2</w:t>
      </w:r>
      <w:r w:rsidRPr="00015698">
        <w:rPr>
          <w:rFonts w:ascii="黑体" w:eastAsia="黑体" w:hAnsi="黑体" w:cstheme="minorBidi"/>
          <w:szCs w:val="21"/>
        </w:rPr>
        <w:t xml:space="preserve"> 系统流程图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41" w:name="_Toc421985588"/>
      <w:bookmarkStart w:id="42" w:name="_Toc452843821"/>
      <w:r w:rsidRPr="00015698">
        <w:rPr>
          <w:rFonts w:ascii="黑体" w:eastAsia="黑体" w:hAnsi="黑体" w:cstheme="minorBidi" w:hint="eastAsia"/>
          <w:b/>
          <w:sz w:val="28"/>
          <w:szCs w:val="28"/>
        </w:rPr>
        <w:t>4.3 系统功能设计</w:t>
      </w:r>
      <w:bookmarkEnd w:id="41"/>
      <w:bookmarkEnd w:id="42"/>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基于DEM的相似流域查找系统是一个深度挖掘DEM有效信息，查询分析河流水文信息的系统。本系统主要包括相似性分析和数据管理两个功能模块。其中相似性分析模块分为单流域搜索和多流域分析两种方式。而数据管理模块可以添加、更新和查询河流信息和上传DEM参数文件。基于DEM的相似流域查找系统功能结构如下图</w:t>
      </w:r>
      <w:r w:rsidR="00BD5F43">
        <w:rPr>
          <w:rFonts w:asciiTheme="minorEastAsia" w:eastAsiaTheme="minorEastAsia" w:hAnsiTheme="minorEastAsia" w:cstheme="minorBidi" w:hint="eastAsia"/>
          <w:sz w:val="24"/>
          <w:szCs w:val="24"/>
        </w:rPr>
        <w:t>4.3</w:t>
      </w:r>
      <w:r w:rsidRPr="00015698">
        <w:rPr>
          <w:rFonts w:asciiTheme="minorEastAsia" w:eastAsiaTheme="minorEastAsia" w:hAnsiTheme="minorEastAsia" w:cstheme="minorBidi" w:hint="eastAsia"/>
          <w:sz w:val="24"/>
          <w:szCs w:val="24"/>
        </w:rPr>
        <w:t>所示。</w:t>
      </w:r>
    </w:p>
    <w:p w:rsidR="00015698" w:rsidRPr="00015698" w:rsidRDefault="00015698" w:rsidP="00015698">
      <w:pPr>
        <w:widowControl/>
        <w:jc w:val="left"/>
        <w:rPr>
          <w:rFonts w:asciiTheme="minorHAnsi" w:eastAsiaTheme="minorEastAsia" w:hAnsiTheme="minorHAnsi" w:cstheme="minorBidi"/>
          <w:sz w:val="24"/>
          <w:szCs w:val="24"/>
        </w:rPr>
      </w:pPr>
      <w:r w:rsidRPr="00015698">
        <w:rPr>
          <w:rFonts w:asciiTheme="minorHAnsi" w:eastAsiaTheme="minorEastAsia" w:hAnsiTheme="minorHAnsi" w:cstheme="minorBidi"/>
        </w:rPr>
        <w:object w:dxaOrig="8715" w:dyaOrig="5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81.25pt" o:ole="">
            <v:imagedata r:id="rId56" o:title=""/>
          </v:shape>
          <o:OLEObject Type="Embed" ProgID="Visio.Drawing.15" ShapeID="_x0000_i1025" DrawAspect="Content" ObjectID="_1586250547" r:id="rId57"/>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图4.3</w:t>
      </w:r>
      <w:r w:rsidRPr="00015698">
        <w:rPr>
          <w:rFonts w:ascii="黑体" w:eastAsia="黑体" w:hAnsi="黑体" w:cstheme="minorBidi"/>
          <w:szCs w:val="21"/>
        </w:rPr>
        <w:t xml:space="preserve"> 系统功能结构图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43" w:name="_Toc452843822"/>
      <w:r w:rsidRPr="00015698">
        <w:rPr>
          <w:rFonts w:ascii="黑体" w:eastAsia="黑体" w:hAnsi="黑体" w:cstheme="minorBidi" w:hint="eastAsia"/>
          <w:b/>
          <w:sz w:val="28"/>
          <w:szCs w:val="28"/>
        </w:rPr>
        <w:t>4.</w:t>
      </w:r>
      <w:r w:rsidRPr="00015698">
        <w:rPr>
          <w:rFonts w:ascii="黑体" w:eastAsia="黑体" w:hAnsi="黑体" w:cstheme="minorBidi"/>
          <w:b/>
          <w:sz w:val="28"/>
          <w:szCs w:val="28"/>
        </w:rPr>
        <w:t>4</w:t>
      </w:r>
      <w:r w:rsidRPr="00015698">
        <w:rPr>
          <w:rFonts w:ascii="黑体" w:eastAsia="黑体" w:hAnsi="黑体" w:cstheme="minorBidi" w:hint="eastAsia"/>
          <w:b/>
          <w:sz w:val="28"/>
          <w:szCs w:val="28"/>
        </w:rPr>
        <w:t>数据库设计</w:t>
      </w:r>
      <w:bookmarkEnd w:id="43"/>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基于</w:t>
      </w:r>
      <w:r w:rsidRPr="00015698">
        <w:rPr>
          <w:rFonts w:asciiTheme="minorEastAsia" w:eastAsiaTheme="minorEastAsia" w:hAnsiTheme="minorEastAsia" w:cstheme="minorBidi" w:hint="eastAsia"/>
          <w:sz w:val="24"/>
          <w:szCs w:val="24"/>
        </w:rPr>
        <w:t>DEM的相似流域查找系统数据来源于国家水文数据库和DEM高程数据。由于全国的水文数据量庞大，需要一个相对稳定的存储环境，而Oracle在安全性、稳定性方面优于其他数据库，且Oracle在数据导入和数据多种格式支持方面功能强大，所以选择Oracle 11g作为数据存储的工具。系统涉及到以下两张表：河流相似性分析基本信息表和</w:t>
      </w:r>
      <w:r w:rsidR="00BD5F43" w:rsidRPr="00BD5F43">
        <w:rPr>
          <w:rFonts w:asciiTheme="minorEastAsia" w:eastAsiaTheme="minorEastAsia" w:hAnsiTheme="minorEastAsia" w:cstheme="minorBidi"/>
          <w:sz w:val="24"/>
          <w:szCs w:val="24"/>
        </w:rPr>
        <w:t>河流相似性性分析属性字典</w:t>
      </w:r>
      <w:r w:rsidR="00BD5F43" w:rsidRPr="00BD5F43">
        <w:rPr>
          <w:rFonts w:asciiTheme="minorEastAsia" w:eastAsiaTheme="minorEastAsia" w:hAnsiTheme="minorEastAsia" w:cstheme="minorBidi" w:hint="eastAsia"/>
          <w:sz w:val="24"/>
          <w:szCs w:val="24"/>
        </w:rPr>
        <w:t>表</w:t>
      </w:r>
      <w:r w:rsidRPr="00015698">
        <w:rPr>
          <w:rFonts w:asciiTheme="minorEastAsia" w:eastAsiaTheme="minorEastAsia" w:hAnsiTheme="minorEastAsia" w:cstheme="minorBidi" w:hint="eastAsia"/>
          <w:sz w:val="24"/>
          <w:szCs w:val="24"/>
        </w:rPr>
        <w:t>。</w:t>
      </w:r>
    </w:p>
    <w:p w:rsidR="00015698" w:rsidRPr="00015698" w:rsidRDefault="00015698" w:rsidP="00015698">
      <w:pPr>
        <w:widowControl/>
        <w:spacing w:line="360" w:lineRule="auto"/>
        <w:outlineLvl w:val="2"/>
        <w:rPr>
          <w:rFonts w:ascii="黑体" w:eastAsia="黑体" w:hAnsi="黑体" w:cstheme="minorBidi"/>
          <w:b/>
          <w:sz w:val="24"/>
          <w:szCs w:val="24"/>
        </w:rPr>
      </w:pPr>
      <w:bookmarkStart w:id="44" w:name="_Toc452843823"/>
      <w:r w:rsidRPr="00015698">
        <w:rPr>
          <w:rFonts w:ascii="黑体" w:eastAsia="黑体" w:hAnsi="黑体" w:cstheme="minorBidi" w:hint="eastAsia"/>
          <w:b/>
          <w:sz w:val="24"/>
          <w:szCs w:val="24"/>
        </w:rPr>
        <w:t>4.</w:t>
      </w:r>
      <w:r w:rsidRPr="00015698">
        <w:rPr>
          <w:rFonts w:ascii="黑体" w:eastAsia="黑体" w:hAnsi="黑体" w:cstheme="minorBidi"/>
          <w:b/>
          <w:sz w:val="24"/>
          <w:szCs w:val="24"/>
        </w:rPr>
        <w:t>4.1</w:t>
      </w:r>
      <w:r w:rsidRPr="00015698">
        <w:rPr>
          <w:rFonts w:ascii="黑体" w:eastAsia="黑体" w:hAnsi="黑体" w:cstheme="minorBidi" w:hint="eastAsia"/>
          <w:b/>
          <w:sz w:val="24"/>
          <w:szCs w:val="24"/>
        </w:rPr>
        <w:t>河流相似性分析基本信息表</w:t>
      </w:r>
      <w:bookmarkEnd w:id="44"/>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表标识为SIMILAR_DATA，该表主要存储河流基本信息和流域</w:t>
      </w:r>
      <w:r w:rsidRPr="00015698">
        <w:rPr>
          <w:rFonts w:asciiTheme="minorEastAsia" w:eastAsiaTheme="minorEastAsia" w:hAnsiTheme="minorEastAsia" w:cstheme="minorBidi"/>
          <w:sz w:val="24"/>
          <w:szCs w:val="24"/>
        </w:rPr>
        <w:t>特征信息。内容如下表所示：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表4.1 河流相似性分析基本信息表主要表结构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525"/>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河流编码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RVCODOE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河流名称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RVNAME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r w:rsidRPr="00015698">
              <w:rPr>
                <w:rFonts w:asciiTheme="minorEastAsia" w:eastAsiaTheme="minorEastAsia" w:hAnsiTheme="minorEastAsia" w:cs="宋体"/>
                <w:color w:val="000000"/>
                <w:kern w:val="0"/>
                <w:szCs w:val="21"/>
              </w:rPr>
              <w:t>0</w:t>
            </w:r>
            <w:r w:rsidRPr="00015698">
              <w:rPr>
                <w:rFonts w:asciiTheme="minorEastAsia" w:eastAsiaTheme="minorEastAsia" w:hAnsiTheme="minorEastAsia" w:cs="宋体" w:hint="eastAsia"/>
                <w:color w:val="000000"/>
                <w:kern w:val="0"/>
                <w:szCs w:val="21"/>
              </w:rPr>
              <w:t>)</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行政区划</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ADDVCD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DEM状态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DEMFLAG</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时间戳</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TIMESTAMP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lastRenderedPageBreak/>
              <w:t>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 xml:space="preserve">BAS_A </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流域平均坡度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BAS_AVS</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number(15,8)</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形态因子</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XTYZ</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伸长比</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SCB</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河网密度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RVMD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河道维持常数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RVKN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平均河链长</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ARV_LEN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河链平均汇水面积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 xml:space="preserve">km^2 </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河网总长度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HWZCD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近似常数k</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K</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常流性主河道比降</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ZRVBJ</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m/m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最大流路距离</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LRVLN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流域高程曲线面积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面积坡度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MJPD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dm/km^2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FEBAVP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APRAVP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JUNAVP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7月平均降雨量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JULAVP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AUGAVP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SEPAVP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OCTAVP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NOVAVP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DECAVP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多年平均降雨量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bl>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1）河流编码：按《国家水资源监控能力建设项目标准——信息分类及编码规定》4.1 节执行。</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00BA70F3">
        <w:rPr>
          <w:rFonts w:asciiTheme="minorEastAsia" w:eastAsiaTheme="minorEastAsia" w:hAnsiTheme="minorEastAsia" w:cstheme="minorBidi" w:hint="eastAsia"/>
          <w:sz w:val="24"/>
          <w:szCs w:val="24"/>
        </w:rPr>
        <w:t>）河流名称：河流编码对应河流的名称。</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3）行政区划：是国家为了进行分级管理而实行的区域划分，按照《</w:t>
      </w:r>
      <w:hyperlink r:id="rId58" w:tgtFrame="_blank" w:history="1">
        <w:r w:rsidRPr="00015698">
          <w:rPr>
            <w:rFonts w:asciiTheme="minorEastAsia" w:eastAsiaTheme="minorEastAsia" w:hAnsiTheme="minorEastAsia" w:cstheme="minorBidi"/>
            <w:sz w:val="24"/>
            <w:szCs w:val="24"/>
          </w:rPr>
          <w:t>宪法</w:t>
        </w:r>
      </w:hyperlink>
      <w:r w:rsidRPr="00015698">
        <w:rPr>
          <w:rFonts w:asciiTheme="minorEastAsia" w:eastAsiaTheme="minorEastAsia" w:hAnsiTheme="minorEastAsia" w:cstheme="minorBidi"/>
          <w:sz w:val="24"/>
          <w:szCs w:val="24"/>
        </w:rPr>
        <w:t>》规定中国行政区划分为省、县、乡三级，这里指的是河流所属的行政区划。</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4）DEM状态：标明</w:t>
      </w:r>
      <w:r w:rsidRPr="00015698">
        <w:rPr>
          <w:rFonts w:asciiTheme="minorEastAsia" w:eastAsiaTheme="minorEastAsia" w:hAnsiTheme="minorEastAsia" w:cstheme="minorBidi" w:hint="eastAsia"/>
          <w:sz w:val="24"/>
          <w:szCs w:val="24"/>
        </w:rPr>
        <w:t>DEM数据是未上传状态还是已上传状态。</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5</w:t>
      </w:r>
      <w:r w:rsidRPr="00015698">
        <w:rPr>
          <w:rFonts w:asciiTheme="minorEastAsia" w:eastAsiaTheme="minorEastAsia" w:hAnsiTheme="minorEastAsia" w:cstheme="minorBidi"/>
          <w:sz w:val="24"/>
          <w:szCs w:val="24"/>
        </w:rPr>
        <w:t>）时间戳：</w:t>
      </w:r>
      <w:r w:rsidR="00BA70F3">
        <w:rPr>
          <w:rFonts w:asciiTheme="minorEastAsia" w:eastAsiaTheme="minorEastAsia" w:hAnsiTheme="minorEastAsia" w:cstheme="minorBidi" w:hint="eastAsia"/>
          <w:sz w:val="24"/>
          <w:szCs w:val="24"/>
        </w:rPr>
        <w:t>此记录第一次录入数据</w:t>
      </w:r>
      <w:r w:rsidRPr="00015698">
        <w:rPr>
          <w:rFonts w:asciiTheme="minorEastAsia" w:eastAsiaTheme="minorEastAsia" w:hAnsiTheme="minorEastAsia" w:cstheme="minorBidi" w:hint="eastAsia"/>
          <w:sz w:val="24"/>
          <w:szCs w:val="24"/>
        </w:rPr>
        <w:t>库</w:t>
      </w:r>
      <w:r w:rsidR="00BA70F3">
        <w:rPr>
          <w:rFonts w:asciiTheme="minorEastAsia" w:eastAsiaTheme="minorEastAsia" w:hAnsiTheme="minorEastAsia" w:cstheme="minorBidi" w:hint="eastAsia"/>
          <w:sz w:val="24"/>
          <w:szCs w:val="24"/>
        </w:rPr>
        <w:t>的</w:t>
      </w:r>
      <w:r w:rsidRPr="00015698">
        <w:rPr>
          <w:rFonts w:asciiTheme="minorEastAsia" w:eastAsiaTheme="minorEastAsia" w:hAnsiTheme="minorEastAsia" w:cstheme="minorBidi" w:hint="eastAsia"/>
          <w:sz w:val="24"/>
          <w:szCs w:val="24"/>
        </w:rPr>
        <w:t>时间或</w:t>
      </w:r>
      <w:r w:rsidR="00BA70F3">
        <w:rPr>
          <w:rFonts w:asciiTheme="minorEastAsia" w:eastAsiaTheme="minorEastAsia" w:hAnsiTheme="minorEastAsia" w:cstheme="minorBidi" w:hint="eastAsia"/>
          <w:sz w:val="24"/>
          <w:szCs w:val="24"/>
        </w:rPr>
        <w:t>者</w:t>
      </w:r>
      <w:r w:rsidRPr="00015698">
        <w:rPr>
          <w:rFonts w:asciiTheme="minorEastAsia" w:eastAsiaTheme="minorEastAsia" w:hAnsiTheme="minorEastAsia" w:cstheme="minorBidi" w:hint="eastAsia"/>
          <w:sz w:val="24"/>
          <w:szCs w:val="24"/>
        </w:rPr>
        <w:t>数据更新时间，取系统日期时间。</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6）类型：指流域的大小情况，如中型流域、小型流域。</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7）</w:t>
      </w:r>
      <w:r w:rsidRPr="00015698">
        <w:rPr>
          <w:rFonts w:asciiTheme="minorEastAsia" w:eastAsiaTheme="minorEastAsia" w:hAnsiTheme="minorEastAsia" w:cstheme="minorBidi"/>
          <w:sz w:val="24"/>
          <w:szCs w:val="24"/>
        </w:rPr>
        <w:t>—24）为</w:t>
      </w:r>
      <w:r w:rsidRPr="00015698">
        <w:rPr>
          <w:rFonts w:asciiTheme="minorEastAsia" w:eastAsiaTheme="minorEastAsia" w:hAnsiTheme="minorEastAsia" w:cstheme="minorBidi" w:hint="eastAsia"/>
          <w:sz w:val="24"/>
          <w:szCs w:val="24"/>
        </w:rPr>
        <w:t>DEM数据中提取的属性值。</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Pr="00015698">
        <w:rPr>
          <w:rFonts w:asciiTheme="minorEastAsia" w:eastAsiaTheme="minorEastAsia" w:hAnsiTheme="minorEastAsia" w:cstheme="minorBidi"/>
          <w:sz w:val="24"/>
          <w:szCs w:val="24"/>
        </w:rPr>
        <w:t>5</w:t>
      </w:r>
      <w:r w:rsidRPr="00015698">
        <w:rPr>
          <w:rFonts w:asciiTheme="minorEastAsia" w:eastAsiaTheme="minorEastAsia" w:hAnsiTheme="minorEastAsia" w:cstheme="minorBidi" w:hint="eastAsia"/>
          <w:sz w:val="24"/>
          <w:szCs w:val="24"/>
        </w:rPr>
        <w:t>）</w:t>
      </w:r>
      <w:r w:rsidRPr="00015698">
        <w:rPr>
          <w:rFonts w:asciiTheme="minorEastAsia" w:eastAsiaTheme="minorEastAsia" w:hAnsiTheme="minorEastAsia" w:cstheme="minorBidi"/>
          <w:sz w:val="24"/>
          <w:szCs w:val="24"/>
        </w:rPr>
        <w:t>—37）为水文相关属性值。</w:t>
      </w:r>
    </w:p>
    <w:p w:rsidR="00015698" w:rsidRPr="00015698" w:rsidRDefault="00015698" w:rsidP="00015698">
      <w:pPr>
        <w:widowControl/>
        <w:spacing w:line="360" w:lineRule="auto"/>
        <w:outlineLvl w:val="2"/>
        <w:rPr>
          <w:rFonts w:ascii="黑体" w:eastAsia="黑体" w:hAnsi="黑体" w:cstheme="minorBidi"/>
          <w:b/>
          <w:sz w:val="24"/>
          <w:szCs w:val="24"/>
        </w:rPr>
      </w:pPr>
      <w:bookmarkStart w:id="45" w:name="_Toc452843824"/>
      <w:r w:rsidRPr="00015698">
        <w:rPr>
          <w:rFonts w:ascii="黑体" w:eastAsia="黑体" w:hAnsi="黑体" w:cstheme="minorBidi" w:hint="eastAsia"/>
          <w:b/>
          <w:sz w:val="24"/>
          <w:szCs w:val="24"/>
        </w:rPr>
        <w:t>4.</w:t>
      </w:r>
      <w:r w:rsidRPr="00015698">
        <w:rPr>
          <w:rFonts w:ascii="黑体" w:eastAsia="黑体" w:hAnsi="黑体" w:cstheme="minorBidi"/>
          <w:b/>
          <w:sz w:val="24"/>
          <w:szCs w:val="24"/>
        </w:rPr>
        <w:t>4.2河流相似性性分析属性字典</w:t>
      </w:r>
      <w:r w:rsidRPr="00015698">
        <w:rPr>
          <w:rFonts w:ascii="黑体" w:eastAsia="黑体" w:hAnsi="黑体" w:cstheme="minorBidi" w:hint="eastAsia"/>
          <w:b/>
          <w:sz w:val="24"/>
          <w:szCs w:val="24"/>
        </w:rPr>
        <w:t>表</w:t>
      </w:r>
      <w:bookmarkEnd w:id="45"/>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表标识为SIMILAR_INDEX，该表是一张字典表，主要对河流相似性分析基本信息表SIMILAR_DATA中的字段信息进行说明，对SIMILAR_DATA中</w:t>
      </w:r>
      <w:r w:rsidRPr="00015698">
        <w:rPr>
          <w:rFonts w:asciiTheme="minorEastAsia" w:eastAsiaTheme="minorEastAsia" w:hAnsiTheme="minorEastAsia" w:cstheme="minorBidi"/>
          <w:sz w:val="24"/>
          <w:szCs w:val="24"/>
        </w:rPr>
        <w:t>属性在前台显示的顺序进行定义。内容如下表所示：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表4.2河流相似性性分析属性字典表主要表结构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471"/>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38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属性标识符</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CODE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40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属性名称</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NAME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6"/>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数据单位信息</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UNIT</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13"/>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5"/>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前台显示顺序</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ORDERBY</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2</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bl>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46" w:name="_Toc452843825"/>
      <w:r w:rsidRPr="00015698">
        <w:rPr>
          <w:rFonts w:ascii="黑体" w:eastAsia="黑体" w:hAnsi="黑体" w:cstheme="minorBidi" w:hint="eastAsia"/>
          <w:b/>
          <w:sz w:val="28"/>
          <w:szCs w:val="28"/>
        </w:rPr>
        <w:t>4.</w:t>
      </w:r>
      <w:r w:rsidRPr="00015698">
        <w:rPr>
          <w:rFonts w:ascii="黑体" w:eastAsia="黑体" w:hAnsi="黑体" w:cstheme="minorBidi"/>
          <w:b/>
          <w:sz w:val="28"/>
          <w:szCs w:val="28"/>
        </w:rPr>
        <w:t>5</w:t>
      </w:r>
      <w:r w:rsidRPr="00015698">
        <w:rPr>
          <w:rFonts w:ascii="黑体" w:eastAsia="黑体" w:hAnsi="黑体" w:cstheme="minorBidi" w:hint="eastAsia"/>
          <w:b/>
          <w:sz w:val="28"/>
          <w:szCs w:val="28"/>
        </w:rPr>
        <w:t>详细设计</w:t>
      </w:r>
      <w:bookmarkEnd w:id="46"/>
    </w:p>
    <w:p w:rsidR="00015698" w:rsidRPr="00015698" w:rsidRDefault="00015698" w:rsidP="00015698">
      <w:pPr>
        <w:widowControl/>
        <w:jc w:val="left"/>
        <w:outlineLvl w:val="2"/>
        <w:rPr>
          <w:rFonts w:ascii="黑体" w:eastAsia="黑体" w:hAnsi="黑体" w:cstheme="minorBidi"/>
          <w:b/>
          <w:sz w:val="24"/>
          <w:szCs w:val="24"/>
        </w:rPr>
      </w:pPr>
      <w:bookmarkStart w:id="47" w:name="_Toc452843826"/>
      <w:r w:rsidRPr="00015698">
        <w:rPr>
          <w:rFonts w:ascii="黑体" w:eastAsia="黑体" w:hAnsi="黑体" w:cstheme="minorBidi" w:hint="eastAsia"/>
          <w:b/>
          <w:sz w:val="24"/>
          <w:szCs w:val="24"/>
        </w:rPr>
        <w:t>4.</w:t>
      </w:r>
      <w:r w:rsidRPr="00015698">
        <w:rPr>
          <w:rFonts w:ascii="黑体" w:eastAsia="黑体" w:hAnsi="黑体" w:cstheme="minorBidi"/>
          <w:b/>
          <w:sz w:val="24"/>
          <w:szCs w:val="24"/>
        </w:rPr>
        <w:t>5.1 单流域搜索</w:t>
      </w:r>
      <w:bookmarkEnd w:id="47"/>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单流域搜索应实现如下功能：</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选出一条河流作为基准河流，这条河流的选择范围应该是数据库表存储的全部河流信息，基准河流可从河流数据表中勾选；</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与基准河流比较的河流的数量不限；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因不能在一页中完全显示数据库中所有河流信息，河流信息表应分页显示；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当选择的待比较的河流数量较多，而用户想要更新比较范围时，一键重置比较范围，将之前所选河流清空；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当用户选择错少数待比较河流时，可以移除错误河流；</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因相似性指标含有18个DEM要素和13个水文要素，相对较多，用户可以选择自由组合这些要素进行相似性分析；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用户可以自己调整</w:t>
      </w:r>
      <w:r w:rsidRPr="00015698">
        <w:rPr>
          <w:rFonts w:asciiTheme="minorEastAsia" w:eastAsiaTheme="minorEastAsia" w:hAnsiTheme="minorEastAsia" w:cstheme="minorBidi" w:hint="eastAsia"/>
          <w:sz w:val="24"/>
          <w:szCs w:val="24"/>
        </w:rPr>
        <w:t>Kmeans的聚类数目，比较不同的聚类数目下分析结果的异同；</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单流域搜索的流程如下图所示：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8490">
          <v:shape id="_x0000_i1026" type="#_x0000_t75" style="width:138.75pt;height:424.5pt" o:ole="">
            <v:imagedata r:id="rId59" o:title=""/>
          </v:shape>
          <o:OLEObject Type="Embed" ProgID="Visio.Drawing.15" ShapeID="_x0000_i1026" DrawAspect="Content" ObjectID="_1586250548" r:id="rId60"/>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图4.4</w:t>
      </w:r>
      <w:r w:rsidRPr="00015698">
        <w:rPr>
          <w:rFonts w:ascii="黑体" w:eastAsia="黑体" w:hAnsi="黑体" w:cstheme="minorBidi"/>
          <w:szCs w:val="21"/>
        </w:rPr>
        <w:t xml:space="preserve"> 单流域搜索流程图</w:t>
      </w:r>
    </w:p>
    <w:p w:rsidR="00015698" w:rsidRPr="00015698" w:rsidRDefault="00015698" w:rsidP="00015698">
      <w:pPr>
        <w:widowControl/>
        <w:spacing w:line="360" w:lineRule="auto"/>
        <w:jc w:val="center"/>
        <w:rPr>
          <w:rFonts w:asciiTheme="minorEastAsia" w:eastAsiaTheme="minorEastAsia" w:hAnsiTheme="minorEastAsia" w:cstheme="minorBidi"/>
          <w:sz w:val="24"/>
          <w:szCs w:val="24"/>
        </w:rPr>
      </w:pPr>
    </w:p>
    <w:p w:rsidR="00015698" w:rsidRPr="00015698" w:rsidRDefault="00015698" w:rsidP="00015698">
      <w:pPr>
        <w:widowControl/>
        <w:jc w:val="left"/>
        <w:outlineLvl w:val="2"/>
        <w:rPr>
          <w:rFonts w:ascii="黑体" w:eastAsia="黑体" w:hAnsi="黑体" w:cstheme="minorBidi"/>
          <w:b/>
          <w:sz w:val="24"/>
          <w:szCs w:val="24"/>
        </w:rPr>
      </w:pPr>
      <w:bookmarkStart w:id="48" w:name="_Toc452843827"/>
      <w:r w:rsidRPr="00015698">
        <w:rPr>
          <w:rFonts w:ascii="黑体" w:eastAsia="黑体" w:hAnsi="黑体" w:cstheme="minorBidi" w:hint="eastAsia"/>
          <w:b/>
          <w:sz w:val="24"/>
          <w:szCs w:val="24"/>
        </w:rPr>
        <w:t>4.</w:t>
      </w:r>
      <w:r w:rsidRPr="00015698">
        <w:rPr>
          <w:rFonts w:ascii="黑体" w:eastAsia="黑体" w:hAnsi="黑体" w:cstheme="minorBidi"/>
          <w:b/>
          <w:sz w:val="24"/>
          <w:szCs w:val="24"/>
        </w:rPr>
        <w:t>5.2 多流域分析</w:t>
      </w:r>
      <w:bookmarkEnd w:id="48"/>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多流域分析应实现如下功能：</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待分析的河流数量不限，河流的选择范围应是数据库表存储的全部河流信息，可从河流数据表中勾选；</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因不能在一页中完全显示数据库中所有河流信息，河流信息表应分页显示；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当选择的待分析的河流数量较多，而用户想要更新全部范围时，一键重置，将之前所选河流清空；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用户能够移除已选的河流；</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用户可以自由选择组合相似性分析要素进行分析；</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用户可以自己调整</w:t>
      </w:r>
      <w:r w:rsidRPr="00015698">
        <w:rPr>
          <w:rFonts w:asciiTheme="minorEastAsia" w:eastAsiaTheme="minorEastAsia" w:hAnsiTheme="minorEastAsia" w:cstheme="minorBidi" w:hint="eastAsia"/>
          <w:sz w:val="24"/>
          <w:szCs w:val="24"/>
        </w:rPr>
        <w:t>聚类数目，比较不同的聚类数目下分析结果的异同；</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多流域分析流程如下图所示：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7516">
          <v:shape id="_x0000_i1027" type="#_x0000_t75" style="width:138.75pt;height:376.5pt" o:ole="">
            <v:imagedata r:id="rId61" o:title=""/>
          </v:shape>
          <o:OLEObject Type="Embed" ProgID="Visio.Drawing.15" ShapeID="_x0000_i1027" DrawAspect="Content" ObjectID="_1586250549" r:id="rId62"/>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图4.5</w:t>
      </w:r>
      <w:r w:rsidRPr="00015698">
        <w:rPr>
          <w:rFonts w:ascii="黑体" w:eastAsia="黑体" w:hAnsi="黑体" w:cstheme="minorBidi"/>
          <w:szCs w:val="21"/>
        </w:rPr>
        <w:t xml:space="preserve"> 多流域分析流程图</w:t>
      </w:r>
    </w:p>
    <w:p w:rsidR="00015698" w:rsidRPr="00015698" w:rsidRDefault="00015698" w:rsidP="00015698">
      <w:pPr>
        <w:widowControl/>
        <w:jc w:val="left"/>
        <w:outlineLvl w:val="2"/>
        <w:rPr>
          <w:rFonts w:ascii="黑体" w:eastAsia="黑体" w:hAnsi="黑体" w:cstheme="minorBidi"/>
          <w:b/>
          <w:sz w:val="24"/>
          <w:szCs w:val="24"/>
        </w:rPr>
      </w:pPr>
      <w:bookmarkStart w:id="49" w:name="_Toc452843828"/>
      <w:r w:rsidRPr="00015698">
        <w:rPr>
          <w:rFonts w:ascii="黑体" w:eastAsia="黑体" w:hAnsi="黑体" w:cstheme="minorBidi" w:hint="eastAsia"/>
          <w:b/>
          <w:sz w:val="24"/>
          <w:szCs w:val="24"/>
        </w:rPr>
        <w:t>4.</w:t>
      </w:r>
      <w:r w:rsidRPr="00015698">
        <w:rPr>
          <w:rFonts w:ascii="黑体" w:eastAsia="黑体" w:hAnsi="黑体" w:cstheme="minorBidi"/>
          <w:b/>
          <w:sz w:val="24"/>
          <w:szCs w:val="24"/>
        </w:rPr>
        <w:t>5.3 DEM参数文件上传</w:t>
      </w:r>
      <w:bookmarkEnd w:id="4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当一些河流缺少</w:t>
      </w:r>
      <w:r w:rsidRPr="00015698">
        <w:rPr>
          <w:rFonts w:asciiTheme="minorEastAsia" w:eastAsiaTheme="minorEastAsia" w:hAnsiTheme="minorEastAsia" w:cstheme="minorBidi" w:hint="eastAsia"/>
          <w:sz w:val="24"/>
          <w:szCs w:val="24"/>
        </w:rPr>
        <w:t>DEM参数信息时，用户可以按照系统提供的文件格式上传DEM参数文件。因按照本文第二章所述提取DEM流域特征方法得到的DEM参数文件中</w:t>
      </w:r>
      <w:r w:rsidRPr="00015698">
        <w:rPr>
          <w:rFonts w:asciiTheme="minorEastAsia" w:eastAsiaTheme="minorEastAsia" w:hAnsiTheme="minorEastAsia" w:cstheme="minorBidi" w:hint="eastAsia"/>
          <w:sz w:val="24"/>
          <w:szCs w:val="24"/>
        </w:rPr>
        <w:lastRenderedPageBreak/>
        <w:t>除去本文使用的18个DEM特征指标外，还有归一化面积、归一化高程等大量其它数据。用户上传DEM参数文件后，先保存在服务器上，系统需要对文件进行分析，将系统所需要的参数提取出来，存入数据库中。因上传文件的名字并不统一，为了方便将提取的流域的DEM参数与河流信息匹配，把文件的名字命名为河流代码。</w:t>
      </w:r>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DEM参数文件上传流程如下图所示：</w:t>
      </w:r>
    </w:p>
    <w:p w:rsidR="00015698" w:rsidRPr="00015698" w:rsidRDefault="00015698" w:rsidP="00015698">
      <w:pPr>
        <w:widowControl/>
        <w:spacing w:line="360" w:lineRule="auto"/>
        <w:ind w:firstLineChars="200" w:firstLine="420"/>
        <w:jc w:val="center"/>
        <w:rPr>
          <w:rFonts w:asciiTheme="minorHAnsi" w:eastAsiaTheme="minorEastAsia" w:hAnsiTheme="minorHAnsi" w:cstheme="minorBidi"/>
        </w:rPr>
      </w:pPr>
      <w:r w:rsidRPr="00015698">
        <w:rPr>
          <w:rFonts w:asciiTheme="minorHAnsi" w:eastAsiaTheme="minorEastAsia" w:hAnsiTheme="minorHAnsi" w:cstheme="minorBidi"/>
        </w:rPr>
        <w:object w:dxaOrig="2805" w:dyaOrig="7516">
          <v:shape id="_x0000_i1028" type="#_x0000_t75" style="width:140.25pt;height:376.5pt" o:ole="">
            <v:imagedata r:id="rId63" o:title=""/>
          </v:shape>
          <o:OLEObject Type="Embed" ProgID="Visio.Drawing.15" ShapeID="_x0000_i1028" DrawAspect="Content" ObjectID="_1586250550" r:id="rId64"/>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图4.6</w:t>
      </w:r>
      <w:r w:rsidRPr="00015698">
        <w:rPr>
          <w:rFonts w:ascii="黑体" w:eastAsia="黑体" w:hAnsi="黑体" w:cstheme="minorBidi"/>
          <w:szCs w:val="21"/>
        </w:rPr>
        <w:t xml:space="preserve"> </w:t>
      </w:r>
      <w:r w:rsidRPr="00015698">
        <w:rPr>
          <w:rFonts w:ascii="黑体" w:eastAsia="黑体" w:hAnsi="黑体" w:cstheme="minorBidi" w:hint="eastAsia"/>
          <w:szCs w:val="21"/>
        </w:rPr>
        <w:t>DEM参数文件上传</w:t>
      </w:r>
      <w:r w:rsidRPr="00015698">
        <w:rPr>
          <w:rFonts w:ascii="黑体" w:eastAsia="黑体" w:hAnsi="黑体" w:cstheme="minorBidi"/>
          <w:szCs w:val="21"/>
        </w:rPr>
        <w:t>流程图</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0" w:name="_Toc452843829"/>
      <w:r w:rsidRPr="005E190F">
        <w:rPr>
          <w:rFonts w:ascii="黑体" w:eastAsia="黑体" w:hAnsi="黑体" w:cstheme="minorBidi" w:hint="eastAsia"/>
          <w:b/>
          <w:sz w:val="24"/>
          <w:szCs w:val="24"/>
        </w:rPr>
        <w:t>4.</w:t>
      </w:r>
      <w:r w:rsidRPr="005E190F">
        <w:rPr>
          <w:rFonts w:ascii="黑体" w:eastAsia="黑体" w:hAnsi="黑体" w:cstheme="minorBidi"/>
          <w:b/>
          <w:sz w:val="24"/>
          <w:szCs w:val="24"/>
        </w:rPr>
        <w:t>5.4 查询河流信息</w:t>
      </w:r>
      <w:bookmarkEnd w:id="50"/>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输入河流代码或者河流名字等关键词，能在河流信息表中查询到相对应的河流信息。</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1" w:name="_Toc452843830"/>
      <w:r w:rsidRPr="005E190F">
        <w:rPr>
          <w:rFonts w:ascii="黑体" w:eastAsia="黑体" w:hAnsi="黑体" w:cstheme="minorBidi" w:hint="eastAsia"/>
          <w:b/>
          <w:sz w:val="24"/>
          <w:szCs w:val="24"/>
        </w:rPr>
        <w:t>4.</w:t>
      </w:r>
      <w:r w:rsidRPr="005E190F">
        <w:rPr>
          <w:rFonts w:ascii="黑体" w:eastAsia="黑体" w:hAnsi="黑体" w:cstheme="minorBidi"/>
          <w:b/>
          <w:sz w:val="24"/>
          <w:szCs w:val="24"/>
        </w:rPr>
        <w:t>5.5 更新河流信息</w:t>
      </w:r>
      <w:bookmarkEnd w:id="51"/>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界面上应该给出一个编辑按钮，当点击编辑按钮时会弹出更新信息的界面。选择想要更新的河流，点选编辑按钮，输入修改的河流信息后确认更新。</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2" w:name="_Toc452843831"/>
      <w:r w:rsidRPr="005E190F">
        <w:rPr>
          <w:rFonts w:ascii="黑体" w:eastAsia="黑体" w:hAnsi="黑体" w:cstheme="minorBidi" w:hint="eastAsia"/>
          <w:b/>
          <w:sz w:val="24"/>
          <w:szCs w:val="24"/>
        </w:rPr>
        <w:t>4.</w:t>
      </w:r>
      <w:r w:rsidRPr="005E190F">
        <w:rPr>
          <w:rFonts w:ascii="黑体" w:eastAsia="黑体" w:hAnsi="黑体" w:cstheme="minorBidi"/>
          <w:b/>
          <w:sz w:val="24"/>
          <w:szCs w:val="24"/>
        </w:rPr>
        <w:t>5.6 新增河流信息</w:t>
      </w:r>
      <w:bookmarkEnd w:id="52"/>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界面上应该给出一个新增按钮，当点击按钮时会弹出新增数据的界面。新增数据的界面应该包括河流编码、河流名称、行政区划、</w:t>
      </w:r>
      <w:r w:rsidRPr="00015698">
        <w:rPr>
          <w:rFonts w:asciiTheme="minorEastAsia" w:eastAsiaTheme="minorEastAsia" w:hAnsiTheme="minorEastAsia" w:cstheme="minorBidi" w:hint="eastAsia"/>
          <w:sz w:val="24"/>
          <w:szCs w:val="24"/>
        </w:rPr>
        <w:t>DEM状态</w:t>
      </w:r>
      <w:r w:rsidRPr="00015698">
        <w:rPr>
          <w:rFonts w:asciiTheme="minorEastAsia" w:eastAsiaTheme="minorEastAsia" w:hAnsiTheme="minorEastAsia" w:cstheme="minorBidi"/>
          <w:sz w:val="24"/>
          <w:szCs w:val="24"/>
        </w:rPr>
        <w:t>、时间戳、类型、</w:t>
      </w:r>
      <w:r w:rsidRPr="00015698">
        <w:rPr>
          <w:rFonts w:asciiTheme="minorEastAsia" w:eastAsiaTheme="minorEastAsia" w:hAnsiTheme="minorEastAsia" w:cstheme="minorBidi" w:hint="eastAsia"/>
          <w:sz w:val="24"/>
          <w:szCs w:val="24"/>
        </w:rPr>
        <w:t>流域面积、流域长度、流域平均坡度、形态因子、伸长比、河网密度、河道维持常数、平均河链长、河链平均汇水面积、河网总长度、近似常数k、河流频度、河链频度、常流性主河道长度、常流性主河道比降、最大流路距离、流域高程曲线面积、面积坡度、1-</w:t>
      </w:r>
      <w:r w:rsidRPr="00015698">
        <w:rPr>
          <w:rFonts w:asciiTheme="minorEastAsia" w:eastAsiaTheme="minorEastAsia" w:hAnsiTheme="minorEastAsia" w:cstheme="minorBidi"/>
          <w:sz w:val="24"/>
          <w:szCs w:val="24"/>
        </w:rPr>
        <w:t>12月平均雨量和多年平均雨量这些属性信息的输入框。</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3" w:name="_Toc452843832"/>
      <w:r w:rsidRPr="005E190F">
        <w:rPr>
          <w:rFonts w:ascii="黑体" w:eastAsia="黑体" w:hAnsi="黑体" w:cstheme="minorBidi" w:hint="eastAsia"/>
          <w:b/>
          <w:sz w:val="24"/>
          <w:szCs w:val="24"/>
        </w:rPr>
        <w:t>4.</w:t>
      </w:r>
      <w:r w:rsidRPr="005E190F">
        <w:rPr>
          <w:rFonts w:ascii="黑体" w:eastAsia="黑体" w:hAnsi="黑体" w:cstheme="minorBidi"/>
          <w:b/>
          <w:sz w:val="24"/>
          <w:szCs w:val="24"/>
        </w:rPr>
        <w:t>5.7 界面设计</w:t>
      </w:r>
      <w:bookmarkEnd w:id="53"/>
    </w:p>
    <w:p w:rsidR="00015698" w:rsidRPr="00015698" w:rsidRDefault="00015698" w:rsidP="00015698">
      <w:pPr>
        <w:widowControl/>
        <w:spacing w:line="360" w:lineRule="auto"/>
        <w:ind w:firstLine="482"/>
        <w:rPr>
          <w:rFonts w:ascii="宋体" w:hAnsi="宋体"/>
          <w:kern w:val="0"/>
          <w:sz w:val="24"/>
          <w:szCs w:val="24"/>
        </w:rPr>
      </w:pPr>
      <w:r w:rsidRPr="00015698">
        <w:rPr>
          <w:rFonts w:ascii="宋体" w:hAnsi="宋体"/>
          <w:kern w:val="0"/>
          <w:sz w:val="24"/>
          <w:szCs w:val="24"/>
        </w:rPr>
        <w:t>基于</w:t>
      </w:r>
      <w:r w:rsidRPr="00015698">
        <w:rPr>
          <w:rFonts w:ascii="宋体" w:hAnsi="宋体" w:hint="eastAsia"/>
          <w:kern w:val="0"/>
          <w:sz w:val="24"/>
          <w:szCs w:val="24"/>
        </w:rPr>
        <w:t>DEM的相似流域查找系统查询方法界面UI设计如图4.</w:t>
      </w:r>
      <w:r w:rsidRPr="00015698">
        <w:rPr>
          <w:rFonts w:ascii="宋体" w:hAnsi="宋体"/>
          <w:kern w:val="0"/>
          <w:sz w:val="24"/>
          <w:szCs w:val="24"/>
        </w:rPr>
        <w:t>7</w:t>
      </w:r>
      <w:r w:rsidRPr="00015698">
        <w:rPr>
          <w:rFonts w:ascii="宋体" w:hAnsi="宋体" w:hint="eastAsia"/>
          <w:kern w:val="0"/>
          <w:sz w:val="24"/>
          <w:szCs w:val="24"/>
        </w:rPr>
        <w:t>所示，顶部为“系统logo区”，其下方是“相似性查询功能选择区”，左上部分是“行政区划列表”，左下部分则是“河流范围选择区”，右半部分主要是“数据显示及结果展示区”和“相似性要素选择区”。其中“相似性要素选择区”是一个下拉框。</w:t>
      </w:r>
    </w:p>
    <w:p w:rsidR="00015698" w:rsidRPr="00015698" w:rsidRDefault="00015698" w:rsidP="00015698">
      <w:pPr>
        <w:widowControl/>
        <w:spacing w:line="360" w:lineRule="auto"/>
        <w:ind w:firstLineChars="200" w:firstLine="420"/>
        <w:rPr>
          <w:rFonts w:asciiTheme="minorEastAsia" w:eastAsiaTheme="minorEastAsia" w:hAnsiTheme="minorEastAsia" w:cstheme="minorBidi"/>
          <w:b/>
          <w:sz w:val="24"/>
          <w:szCs w:val="24"/>
        </w:rPr>
      </w:pPr>
      <w:r w:rsidRPr="00015698">
        <w:rPr>
          <w:rFonts w:asciiTheme="minorHAnsi" w:eastAsiaTheme="minorEastAsia" w:hAnsiTheme="minorHAnsi" w:cstheme="minorBidi"/>
          <w:noProof/>
        </w:rPr>
        <w:drawing>
          <wp:inline distT="0" distB="0" distL="0" distR="0" wp14:anchorId="43F575BE" wp14:editId="3AB2DA4F">
            <wp:extent cx="4352381" cy="360000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381" cy="3600000"/>
                    </a:xfrm>
                    <a:prstGeom prst="rect">
                      <a:avLst/>
                    </a:prstGeom>
                  </pic:spPr>
                </pic:pic>
              </a:graphicData>
            </a:graphic>
          </wp:inline>
        </w:drawing>
      </w:r>
    </w:p>
    <w:p w:rsidR="00015698" w:rsidRPr="00015698" w:rsidRDefault="00015698" w:rsidP="00015698">
      <w:pPr>
        <w:widowControl/>
        <w:spacing w:line="360" w:lineRule="auto"/>
        <w:ind w:firstLineChars="1300" w:firstLine="2730"/>
        <w:jc w:val="left"/>
        <w:rPr>
          <w:rFonts w:ascii="黑体" w:eastAsia="黑体" w:hAnsi="黑体" w:cstheme="minorBidi"/>
          <w:szCs w:val="21"/>
        </w:rPr>
      </w:pPr>
      <w:r w:rsidRPr="00015698">
        <w:rPr>
          <w:rFonts w:ascii="黑体" w:eastAsia="黑体" w:hAnsi="黑体" w:cstheme="minorBidi" w:hint="eastAsia"/>
          <w:szCs w:val="21"/>
        </w:rPr>
        <w:t>图4.7</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015698" w:rsidRPr="00015698" w:rsidRDefault="00015698" w:rsidP="00015698">
      <w:pPr>
        <w:widowControl/>
        <w:numPr>
          <w:ilvl w:val="0"/>
          <w:numId w:val="6"/>
        </w:numPr>
        <w:spacing w:line="360" w:lineRule="auto"/>
        <w:jc w:val="left"/>
        <w:rPr>
          <w:rFonts w:ascii="宋体" w:hAnsi="宋体"/>
          <w:kern w:val="0"/>
          <w:sz w:val="24"/>
          <w:szCs w:val="24"/>
        </w:rPr>
      </w:pPr>
      <w:r w:rsidRPr="00015698">
        <w:rPr>
          <w:rFonts w:asciiTheme="minorEastAsia" w:eastAsiaTheme="minorEastAsia" w:hAnsiTheme="minorEastAsia" w:cstheme="minorBidi" w:hint="eastAsia"/>
          <w:sz w:val="24"/>
          <w:szCs w:val="24"/>
        </w:rPr>
        <w:t>系统logo区：</w:t>
      </w:r>
      <w:r w:rsidRPr="00015698">
        <w:rPr>
          <w:rFonts w:ascii="宋体" w:hAnsi="宋体"/>
          <w:kern w:val="0"/>
          <w:sz w:val="24"/>
          <w:szCs w:val="24"/>
        </w:rPr>
        <w:t>基于</w:t>
      </w:r>
      <w:r w:rsidRPr="00015698">
        <w:rPr>
          <w:rFonts w:ascii="宋体" w:hAnsi="宋体" w:hint="eastAsia"/>
          <w:kern w:val="0"/>
          <w:sz w:val="24"/>
          <w:szCs w:val="24"/>
        </w:rPr>
        <w:t>DEM的相似流域查找系统的名字和标识图片；</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相似性查询功能选择区：选择单流域搜索功能和多流域分析功能；</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行政区划表：对全国的城市按省</w:t>
      </w:r>
      <w:r w:rsidRPr="00015698">
        <w:rPr>
          <w:rFonts w:ascii="宋体" w:hAnsi="宋体" w:hint="eastAsia"/>
          <w:kern w:val="0"/>
          <w:sz w:val="24"/>
          <w:szCs w:val="24"/>
        </w:rPr>
        <w:t>→市→县（区）的级别进行分级显示，点击该城市，数据展示页面就会显示该城市的河流信息；</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lastRenderedPageBreak/>
        <w:t>河流范围选择区：单流域搜索在这个区域确定待搜河流和搜索范围，多流域分析在这个区域确定河流分析范围，即需要分析的全部河流在这个区域确定；</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相似性要素选择区：选择需要的相似性要素，共31个可供选择，包括18个DEM特征参数和13个水文要素；</w:t>
      </w:r>
    </w:p>
    <w:p w:rsidR="00015698" w:rsidRPr="00015698" w:rsidRDefault="00687D21" w:rsidP="00015698">
      <w:pPr>
        <w:widowControl/>
        <w:numPr>
          <w:ilvl w:val="0"/>
          <w:numId w:val="6"/>
        </w:numPr>
        <w:spacing w:line="360" w:lineRule="auto"/>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t>数据显示及结果展示区：以表格的形式展示河流信息数据</w:t>
      </w:r>
      <w:r w:rsidR="00015698" w:rsidRPr="00015698">
        <w:rPr>
          <w:rFonts w:asciiTheme="minorEastAsia" w:eastAsiaTheme="minorEastAsia" w:hAnsiTheme="minorEastAsia" w:cstheme="minorBidi"/>
          <w:sz w:val="24"/>
          <w:szCs w:val="24"/>
        </w:rPr>
        <w:t>，在查询结果返回后以图形和表格的形式进行展现。</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54" w:name="_Toc452843833"/>
      <w:r w:rsidRPr="009A530C">
        <w:rPr>
          <w:rFonts w:ascii="黑体" w:eastAsia="黑体" w:hAnsi="黑体" w:cstheme="minorBidi" w:hint="eastAsia"/>
          <w:b/>
          <w:sz w:val="28"/>
          <w:szCs w:val="28"/>
        </w:rPr>
        <w:t>4.</w:t>
      </w:r>
      <w:r w:rsidRPr="009A530C">
        <w:rPr>
          <w:rFonts w:ascii="黑体" w:eastAsia="黑体" w:hAnsi="黑体" w:cstheme="minorBidi"/>
          <w:b/>
          <w:sz w:val="28"/>
          <w:szCs w:val="28"/>
        </w:rPr>
        <w:t>6 小结</w:t>
      </w:r>
      <w:bookmarkEnd w:id="54"/>
    </w:p>
    <w:p w:rsidR="00843684" w:rsidRDefault="009A530C" w:rsidP="009A530C">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DEM的相似流域查找系统做了详细的设计，首先对系统的需求进行了分析，并提出了系统的总体设计。然后对系统功能进行了分析讨论、设计了数据库表，最后基于上述工作，对系统进行了详细设计。</w:t>
      </w:r>
    </w:p>
    <w:p w:rsidR="00843684" w:rsidRDefault="00843684">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843684" w:rsidRPr="004B54D9" w:rsidRDefault="00843684" w:rsidP="00843684">
      <w:pPr>
        <w:widowControl/>
        <w:spacing w:beforeLines="80" w:before="249" w:afterLines="50" w:after="156" w:line="460" w:lineRule="exact"/>
        <w:jc w:val="center"/>
        <w:outlineLvl w:val="0"/>
        <w:rPr>
          <w:rFonts w:ascii="黑体" w:eastAsia="黑体" w:hAnsi="Times New Roman"/>
          <w:b/>
          <w:kern w:val="0"/>
          <w:sz w:val="36"/>
          <w:szCs w:val="36"/>
        </w:rPr>
      </w:pPr>
      <w:bookmarkStart w:id="55" w:name="_Toc452843834"/>
      <w:r w:rsidRPr="004B54D9">
        <w:rPr>
          <w:rFonts w:ascii="黑体" w:eastAsia="黑体" w:hAnsi="Times New Roman" w:hint="eastAsia"/>
          <w:b/>
          <w:kern w:val="0"/>
          <w:sz w:val="36"/>
          <w:szCs w:val="36"/>
        </w:rPr>
        <w:lastRenderedPageBreak/>
        <w:t>第5章 基于DEM的相似流域查找系统的实现</w:t>
      </w:r>
      <w:bookmarkEnd w:id="55"/>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56" w:name="_Toc421985593"/>
      <w:bookmarkStart w:id="57" w:name="_Toc452843835"/>
      <w:r w:rsidRPr="00843684">
        <w:rPr>
          <w:rFonts w:ascii="黑体" w:eastAsia="黑体" w:hAnsi="黑体" w:cstheme="minorBidi" w:hint="eastAsia"/>
          <w:b/>
          <w:sz w:val="28"/>
          <w:szCs w:val="28"/>
        </w:rPr>
        <w:t>5.1 系统开发环境</w:t>
      </w:r>
      <w:bookmarkEnd w:id="56"/>
      <w:bookmarkEnd w:id="57"/>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Pr="00843684">
        <w:rPr>
          <w:rFonts w:ascii="Times New Roman" w:hAnsi="Times New Roman"/>
          <w:sz w:val="24"/>
          <w:szCs w:val="21"/>
        </w:rPr>
        <w:t>Windows 7</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r w:rsidRPr="00843684">
        <w:rPr>
          <w:rFonts w:ascii="Times New Roman" w:hAnsi="Times New Roman"/>
          <w:sz w:val="24"/>
          <w:szCs w:val="21"/>
        </w:rPr>
        <w:t>ideaIU-13.1.6</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JAVA</w:t>
      </w:r>
      <w:r w:rsidRPr="00843684">
        <w:rPr>
          <w:rFonts w:ascii="Times New Roman" w:hAnsi="Times New Roman" w:hint="eastAsia"/>
          <w:sz w:val="24"/>
          <w:szCs w:val="21"/>
        </w:rPr>
        <w:t>版本：</w:t>
      </w:r>
      <w:r w:rsidRPr="00843684">
        <w:rPr>
          <w:rFonts w:ascii="Times New Roman" w:hAnsi="Times New Roman"/>
          <w:sz w:val="24"/>
          <w:szCs w:val="21"/>
        </w:rPr>
        <w:t>JDK 1.7</w:t>
      </w:r>
      <w:r w:rsidRPr="00843684">
        <w:rPr>
          <w:rFonts w:ascii="Times New Roman" w:hAnsi="Times New Roman" w:hint="eastAsia"/>
          <w:sz w:val="24"/>
          <w:szCs w:val="21"/>
        </w:rPr>
        <w:t>，</w:t>
      </w:r>
      <w:r w:rsidRPr="00843684">
        <w:rPr>
          <w:rFonts w:ascii="Times New Roman" w:hAnsi="Times New Roman"/>
          <w:sz w:val="24"/>
          <w:szCs w:val="21"/>
        </w:rPr>
        <w:t>J</w:t>
      </w:r>
      <w:r w:rsidRPr="00843684">
        <w:rPr>
          <w:rFonts w:ascii="Times New Roman" w:hAnsi="Times New Roman" w:hint="eastAsia"/>
          <w:sz w:val="24"/>
          <w:szCs w:val="21"/>
        </w:rPr>
        <w:t>AVA</w:t>
      </w:r>
      <w:r w:rsidRPr="00843684">
        <w:rPr>
          <w:rFonts w:ascii="Times New Roman" w:hAnsi="Times New Roman"/>
          <w:sz w:val="24"/>
          <w:szCs w:val="21"/>
        </w:rPr>
        <w:t xml:space="preserve"> EE 1.</w:t>
      </w:r>
      <w:r w:rsidRPr="00843684">
        <w:rPr>
          <w:rFonts w:ascii="Times New Roman" w:hAnsi="Times New Roman" w:hint="eastAsia"/>
          <w:sz w:val="24"/>
          <w:szCs w:val="21"/>
        </w:rPr>
        <w:t>7</w:t>
      </w:r>
      <w:r w:rsidRPr="00843684">
        <w:rPr>
          <w:rFonts w:ascii="Times New Roman" w:hAnsi="Times New Roman"/>
          <w:sz w:val="24"/>
          <w:szCs w:val="21"/>
        </w:rPr>
        <w:t xml:space="preserv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sz w:val="24"/>
          <w:szCs w:val="21"/>
        </w:rPr>
        <w:t xml:space="preserve">Web </w:t>
      </w:r>
      <w:r w:rsidRPr="00843684">
        <w:rPr>
          <w:rFonts w:ascii="Times New Roman" w:hAnsi="Times New Roman" w:hint="eastAsia"/>
          <w:sz w:val="24"/>
          <w:szCs w:val="21"/>
        </w:rPr>
        <w:t>应用服务器：</w:t>
      </w:r>
      <w:r w:rsidRPr="00843684">
        <w:rPr>
          <w:rFonts w:ascii="Times New Roman" w:hAnsi="Times New Roman"/>
          <w:sz w:val="24"/>
          <w:szCs w:val="21"/>
        </w:rPr>
        <w:t>Tomcat-7.0.68</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浏览器：</w:t>
      </w:r>
      <w:r w:rsidRPr="00843684">
        <w:rPr>
          <w:rFonts w:ascii="Times New Roman" w:hAnsi="Times New Roman"/>
          <w:sz w:val="24"/>
          <w:szCs w:val="21"/>
        </w:rPr>
        <w:t xml:space="preserve">IE </w:t>
      </w:r>
      <w:r w:rsidRPr="00843684">
        <w:rPr>
          <w:rFonts w:ascii="Times New Roman" w:hAnsi="Times New Roman" w:hint="eastAsia"/>
          <w:sz w:val="24"/>
          <w:szCs w:val="21"/>
        </w:rPr>
        <w:t>11</w:t>
      </w:r>
      <w:r w:rsidRPr="00843684">
        <w:rPr>
          <w:rFonts w:ascii="Times New Roman" w:hAnsi="Times New Roman" w:hint="eastAsia"/>
          <w:sz w:val="24"/>
          <w:szCs w:val="21"/>
        </w:rPr>
        <w:t>，</w:t>
      </w:r>
      <w:r w:rsidRPr="00843684">
        <w:rPr>
          <w:rFonts w:ascii="Times New Roman" w:hAnsi="Times New Roman"/>
          <w:sz w:val="24"/>
          <w:szCs w:val="21"/>
        </w:rPr>
        <w:t xml:space="preserve">Firefox </w:t>
      </w:r>
      <w:r w:rsidRPr="00843684">
        <w:rPr>
          <w:rFonts w:ascii="Times New Roman" w:hAnsi="Times New Roman" w:hint="eastAsia"/>
          <w:sz w:val="24"/>
          <w:szCs w:val="21"/>
        </w:rPr>
        <w:t>11</w:t>
      </w:r>
      <w:r w:rsidRPr="00843684">
        <w:rPr>
          <w:rFonts w:ascii="Times New Roman" w:hAnsi="Times New Roman"/>
          <w:sz w:val="24"/>
          <w:szCs w:val="21"/>
        </w:rPr>
        <w:t>.0</w:t>
      </w:r>
      <w:r w:rsidRPr="00843684">
        <w:rPr>
          <w:rFonts w:ascii="Times New Roman" w:hAnsi="Times New Roman" w:hint="eastAsia"/>
          <w:sz w:val="24"/>
          <w:szCs w:val="21"/>
        </w:rPr>
        <w:t>，</w:t>
      </w:r>
      <w:r w:rsidRPr="00843684">
        <w:rPr>
          <w:rFonts w:ascii="Times New Roman" w:hAnsi="Times New Roman"/>
          <w:sz w:val="24"/>
          <w:szCs w:val="21"/>
        </w:rPr>
        <w:t xml:space="preserve">Chrome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数据库：</w:t>
      </w:r>
      <w:r w:rsidRPr="00843684">
        <w:rPr>
          <w:rFonts w:ascii="Times New Roman" w:hAnsi="Times New Roman" w:hint="eastAsia"/>
          <w:sz w:val="24"/>
          <w:szCs w:val="21"/>
        </w:rPr>
        <w:t>ORACLE 11g</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58" w:name="_Toc452843836"/>
      <w:r w:rsidRPr="00843684">
        <w:rPr>
          <w:rFonts w:ascii="黑体" w:eastAsia="黑体" w:hAnsi="黑体" w:cstheme="minorBidi" w:hint="eastAsia"/>
          <w:b/>
          <w:sz w:val="28"/>
          <w:szCs w:val="28"/>
        </w:rPr>
        <w:t>5.2 系统实现</w:t>
      </w:r>
      <w:bookmarkEnd w:id="58"/>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9" w:name="_Toc421985595"/>
      <w:bookmarkStart w:id="60" w:name="_Toc452843837"/>
      <w:r w:rsidRPr="00843684">
        <w:rPr>
          <w:rFonts w:ascii="黑体" w:eastAsia="黑体" w:hAnsi="黑体" w:cstheme="minorBidi" w:hint="eastAsia"/>
          <w:b/>
          <w:sz w:val="24"/>
          <w:szCs w:val="24"/>
        </w:rPr>
        <w:t xml:space="preserve">5.2.1 </w:t>
      </w:r>
      <w:bookmarkEnd w:id="59"/>
      <w:r w:rsidRPr="00843684">
        <w:rPr>
          <w:rFonts w:ascii="黑体" w:eastAsia="黑体" w:hAnsi="黑体" w:cstheme="minorBidi" w:hint="eastAsia"/>
          <w:b/>
          <w:sz w:val="24"/>
          <w:szCs w:val="24"/>
        </w:rPr>
        <w:t>单流域搜索功能实现</w:t>
      </w:r>
      <w:bookmarkEnd w:id="60"/>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根据上一章对单流域搜索模块的设计，当用户从前台页面选择</w:t>
      </w:r>
      <w:r w:rsidRPr="00843684">
        <w:rPr>
          <w:rFonts w:asciiTheme="majorEastAsia" w:eastAsiaTheme="majorEastAsia" w:hAnsiTheme="majorEastAsia" w:cstheme="minorBidi"/>
          <w:sz w:val="24"/>
          <w:szCs w:val="24"/>
        </w:rPr>
        <w:t>了基准河流和与其进行比较的河流范围，确定了需要的</w:t>
      </w:r>
      <w:r w:rsidRPr="00843684">
        <w:rPr>
          <w:rFonts w:asciiTheme="majorEastAsia" w:eastAsiaTheme="majorEastAsia" w:hAnsiTheme="majorEastAsia" w:cstheme="minorBidi" w:hint="eastAsia"/>
          <w:sz w:val="24"/>
          <w:szCs w:val="24"/>
        </w:rPr>
        <w:t>相似性分析要素，点击确定后，后台的</w:t>
      </w:r>
      <w:r w:rsidRPr="00843684">
        <w:rPr>
          <w:rFonts w:asciiTheme="majorEastAsia" w:eastAsiaTheme="majorEastAsia" w:hAnsiTheme="majorEastAsia" w:cstheme="minorBidi"/>
          <w:sz w:val="24"/>
          <w:szCs w:val="24"/>
        </w:rPr>
        <w:t>DataQueryServlet会根据前台传过来的一个flag进行判断。</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当该flag的值为"singlerv"时，从前台页面获取singleCode、singleListCodes、checkboxsCodes、k四个参数，它们分别代表了待搜流域、待搜范围、要素范围和聚类数目。然后根据这些参数信息，调用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控制台再调用R语言的Kmeans方法进行分析,并将</w:t>
      </w:r>
      <w:r w:rsidRPr="00843684">
        <w:rPr>
          <w:rFonts w:asciiTheme="majorEastAsia" w:eastAsiaTheme="majorEastAsia" w:hAnsiTheme="majorEastAsia" w:cstheme="minorBidi"/>
          <w:sz w:val="24"/>
          <w:szCs w:val="24"/>
        </w:rPr>
        <w:t>结果返回前台页面。其中</w:t>
      </w:r>
      <w:r w:rsidRPr="00843684">
        <w:rPr>
          <w:rFonts w:asciiTheme="majorEastAsia" w:eastAsiaTheme="majorEastAsia" w:hAnsiTheme="majorEastAsia" w:cstheme="minorBidi" w:hint="eastAsia"/>
          <w:sz w:val="24"/>
          <w:szCs w:val="24"/>
        </w:rPr>
        <w:t>，</w:t>
      </w:r>
      <w:r w:rsidRPr="00843684">
        <w:rPr>
          <w:rFonts w:asciiTheme="majorEastAsia" w:eastAsiaTheme="majorEastAsia" w:hAnsiTheme="majorEastAsia" w:cstheme="minorBidi"/>
          <w:sz w:val="24"/>
          <w:szCs w:val="24"/>
        </w:rPr>
        <w:t>使用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调用</w:t>
      </w:r>
      <w:r w:rsidRPr="00843684">
        <w:rPr>
          <w:rFonts w:asciiTheme="majorEastAsia" w:eastAsiaTheme="majorEastAsia" w:hAnsiTheme="majorEastAsia" w:cstheme="minorBidi" w:hint="eastAsia"/>
          <w:sz w:val="24"/>
          <w:szCs w:val="24"/>
        </w:rPr>
        <w:t>K</w:t>
      </w:r>
      <w:r w:rsidRPr="00843684">
        <w:rPr>
          <w:rFonts w:asciiTheme="majorEastAsia" w:eastAsiaTheme="majorEastAsia" w:hAnsiTheme="majorEastAsia" w:cstheme="minorBidi"/>
          <w:sz w:val="24"/>
          <w:szCs w:val="24"/>
        </w:rPr>
        <w:t>means聚类算法是本</w:t>
      </w:r>
      <w:r w:rsidRPr="00843684">
        <w:rPr>
          <w:rFonts w:asciiTheme="majorEastAsia" w:eastAsiaTheme="majorEastAsia" w:hAnsiTheme="majorEastAsia" w:cstheme="minorBidi" w:hint="eastAsia"/>
          <w:sz w:val="24"/>
          <w:szCs w:val="24"/>
        </w:rPr>
        <w:t>节</w:t>
      </w:r>
      <w:r w:rsidRPr="00843684">
        <w:rPr>
          <w:rFonts w:asciiTheme="majorEastAsia" w:eastAsiaTheme="majorEastAsia" w:hAnsiTheme="majorEastAsia" w:cstheme="minorBidi"/>
          <w:sz w:val="24"/>
          <w:szCs w:val="24"/>
        </w:rPr>
        <w:t>实现的重点。</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上述</w:t>
      </w:r>
      <w:r w:rsidRPr="00843684">
        <w:rPr>
          <w:rFonts w:asciiTheme="majorEastAsia" w:eastAsiaTheme="majorEastAsia" w:hAnsiTheme="majorEastAsia" w:cstheme="minorBidi" w:hint="eastAsia"/>
          <w:sz w:val="24"/>
          <w:szCs w:val="24"/>
        </w:rPr>
        <w:t>过程中</w:t>
      </w:r>
      <w:r w:rsidRPr="00843684">
        <w:rPr>
          <w:rFonts w:asciiTheme="majorEastAsia" w:eastAsiaTheme="majorEastAsia" w:hAnsiTheme="majorEastAsia" w:cstheme="minorBidi"/>
          <w:sz w:val="24"/>
          <w:szCs w:val="24"/>
        </w:rPr>
        <w:t>使用到以下几个类，及它们之间的关系如下图所示</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jc w:val="left"/>
        <w:rPr>
          <w:rFonts w:asciiTheme="minorHAnsi" w:eastAsiaTheme="minorEastAsia" w:hAnsiTheme="minorHAnsi" w:cstheme="minorBidi"/>
        </w:rPr>
      </w:pPr>
      <w:r w:rsidRPr="00843684">
        <w:rPr>
          <w:rFonts w:asciiTheme="minorHAnsi" w:eastAsiaTheme="minorEastAsia" w:hAnsiTheme="minorHAnsi" w:cstheme="minorBidi"/>
          <w:noProof/>
        </w:rPr>
        <w:drawing>
          <wp:inline distT="0" distB="0" distL="0" distR="0" wp14:anchorId="7A6DCBD5" wp14:editId="6131A0FD">
            <wp:extent cx="5274310" cy="25673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673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1 单流域搜索uml类图</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QueryServlet：控制台，对前台传来的flag判断类型后，调用各种类实现操作；</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ClustDao</w:t>
      </w:r>
      <w:r w:rsidR="00687D21">
        <w:rPr>
          <w:rFonts w:asciiTheme="majorEastAsia" w:eastAsiaTheme="majorEastAsia" w:hAnsiTheme="majorEastAsia" w:cstheme="minorBidi" w:hint="eastAsia"/>
          <w:sz w:val="24"/>
          <w:szCs w:val="24"/>
        </w:rPr>
        <w:t>：用于从数据库中获取分析需要的河流信息</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Cluster：调用R语言分析方法的接口；</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ClusterFactory：实现Cluster的类；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Kmeans</w:t>
      </w:r>
      <w:r w:rsidRPr="00843684">
        <w:rPr>
          <w:rFonts w:asciiTheme="majorEastAsia" w:eastAsiaTheme="majorEastAsia" w:hAnsiTheme="majorEastAsia" w:cstheme="minorBidi"/>
          <w:sz w:val="24"/>
          <w:szCs w:val="24"/>
        </w:rPr>
        <w:t>Imp：cluster的子类，调用</w:t>
      </w:r>
      <w:r w:rsidRPr="00843684">
        <w:rPr>
          <w:rFonts w:asciiTheme="majorEastAsia" w:eastAsiaTheme="majorEastAsia" w:hAnsiTheme="majorEastAsia" w:cstheme="minorBidi" w:hint="eastAsia"/>
          <w:sz w:val="24"/>
          <w:szCs w:val="24"/>
        </w:rPr>
        <w:t>R语言中Kmeans方法的具体代码。</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本系统先连接Rserve服务器，向服务器发送需要分析的数据，调用写好的R语言脚本进行分析后，Rserve服务器将结果返回给控制台。JAVA调用Kmeans方法的脚本如下：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RserverConf rconf = new RserverConf("127.0.0.1", 6311, "conan", "conan", new Properties());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Rsession s = Rsession.newInstanceTry(System.out, rconf);</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从文件加载R环境</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filePath = "E:/R/code/inputK.R";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s.eval("source(\"" + filePath + "\",encoding = 'UTF-8')");</w:t>
            </w:r>
          </w:p>
        </w:tc>
      </w:tr>
    </w:tbl>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K-means聚类过程中先要对相似性要素进行主成份分析，调用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psych包中的方法进行实现，代码如下：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#PCA降维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pc&lt;-principal(basins, nfactors = k, score = T, rotate = "varimax")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means &lt;- apply(basins,2,mean)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for (i in 1:ncol(basins))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if(i == 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data.frame(basins[,1] - means[1])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data.frame(basinsNew,basins[,i] - means[i])</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names(basinsNew)[i] = names(basins)[i]</w:t>
            </w:r>
          </w:p>
          <w:p w:rsidR="00843684" w:rsidRPr="00843684" w:rsidRDefault="00843684" w:rsidP="00843684">
            <w:pPr>
              <w:widowControl/>
              <w:spacing w:line="360" w:lineRule="auto"/>
              <w:ind w:firstLineChars="100" w:firstLine="24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x&lt;-as.matrix(basinsNew)</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y&lt;-pc$loadings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mainBasins &lt;- x%*%</w:t>
            </w:r>
          </w:p>
        </w:tc>
      </w:tr>
    </w:tbl>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再进行K-means聚类分析：</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fit_kml &lt;&lt;- kmeans(mainBasins,center = 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betweenss &lt;&lt;- fit_kml$betweenss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totss &lt;&lt;- fit_kml$totss</w:t>
            </w:r>
            <w:r w:rsidRPr="00843684">
              <w:rPr>
                <w:rFonts w:asciiTheme="majorEastAsia" w:eastAsiaTheme="majorEastAsia" w:hAnsiTheme="majorEastAsia" w:cstheme="minorBidi" w:hint="eastAsia"/>
                <w:sz w:val="24"/>
                <w:szCs w:val="24"/>
              </w:rPr>
              <w:t xml:space="preserve">  #找出selectedCountry在countries中的位置</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selectedRvindex=which(Basins$RVCodes == selectedrv)</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#找出selectedCountry在cluster中的类别</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cluster_aim=fit_kml$cluster[selectedRvindex]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#找出同属于cluster_aim所有河流的index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similarityIndexs=which(fit_kml$cluster == cluster_aim)</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#查找到的相似的河流</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similarRvs &lt;&lt;- Basins[similarityIndexs,]</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因结果维度较高，当以图片的形态展示分析结果时，经MDS降维后，运用ggplot包中的方法画图并保存。</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mds = cmdscale(dist(mainBasins,method = 'euclidean'),k=k,eig=T)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 = mds$points[,1]                           #MDS降维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y = mds$points[,2]</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 &lt;- ggplot(data.frame(x,y),aes(x,y,label=c(RVNames)))#画图</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1" w:name="_Toc452843838"/>
      <w:r w:rsidRPr="00843684">
        <w:rPr>
          <w:rFonts w:ascii="黑体" w:eastAsia="黑体" w:hAnsi="黑体" w:cstheme="minorBidi" w:hint="eastAsia"/>
          <w:b/>
          <w:sz w:val="24"/>
          <w:szCs w:val="24"/>
        </w:rPr>
        <w:t>5.2.2 多流域分析功能实现</w:t>
      </w:r>
      <w:bookmarkEnd w:id="61"/>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多流域分析功能的实现与单流域搜索的过程相似，都是通过调用R语言中的分析方法进行实现，其实现过程中用到的类和它们的关系如下图所示：</w:t>
      </w:r>
    </w:p>
    <w:p w:rsidR="00843684" w:rsidRPr="00843684" w:rsidRDefault="00843684" w:rsidP="00843684">
      <w:pPr>
        <w:widowControl/>
        <w:jc w:val="center"/>
        <w:rPr>
          <w:rFonts w:ascii="黑体" w:eastAsia="黑体" w:hAnsi="黑体" w:cstheme="minorBidi"/>
        </w:rPr>
      </w:pPr>
      <w:r w:rsidRPr="00843684">
        <w:rPr>
          <w:rFonts w:asciiTheme="minorHAnsi" w:eastAsiaTheme="minorEastAsia" w:hAnsiTheme="minorHAnsi" w:cstheme="minorBidi"/>
          <w:noProof/>
        </w:rPr>
        <w:drawing>
          <wp:inline distT="0" distB="0" distL="0" distR="0" wp14:anchorId="47F9F86E" wp14:editId="5BBC6ABA">
            <wp:extent cx="4990465" cy="19431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93289" cy="1944200"/>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2 多流域分析uml类图</w:t>
      </w:r>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QueryServlet进行判断并获取前台传输参数的代码如下：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if (flag.equals("multirv"))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multiListCodes = request.getParameter("multiListCodes");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checkboxsCodes = request.getParameter("checkboxsCodes");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kStr = request.getParameter("k");</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method = request.getParameter("method");</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这里从前台得到的参数分别是multiListCodes多流域搜索的范围、checkboxCodes相似性分析参数、k聚类数目和聚类方法。</w:t>
      </w:r>
      <w:r w:rsidRPr="00843684">
        <w:rPr>
          <w:rFonts w:asciiTheme="majorEastAsia" w:eastAsiaTheme="majorEastAsia" w:hAnsiTheme="majorEastAsia" w:cstheme="minorBidi"/>
          <w:sz w:val="24"/>
          <w:szCs w:val="24"/>
        </w:rPr>
        <w:t>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w:t>
      </w:r>
      <m:oMath>
        <m:r>
          <m:rPr>
            <m:sty m:val="p"/>
          </m:rPr>
          <w:rPr>
            <w:rFonts w:ascii="Cambria Math" w:eastAsiaTheme="majorEastAsia" w:hAnsi="Cambria Math" w:cstheme="minorBidi"/>
            <w:sz w:val="24"/>
            <w:szCs w:val="24"/>
          </w:rPr>
          <m:t>层次聚类</m:t>
        </m:r>
      </m:oMath>
      <w:r w:rsidR="00687D21">
        <w:rPr>
          <w:rFonts w:asciiTheme="majorEastAsia" w:eastAsiaTheme="majorEastAsia" w:hAnsiTheme="majorEastAsia" w:cstheme="minorBidi"/>
          <w:sz w:val="24"/>
          <w:szCs w:val="24"/>
        </w:rPr>
        <w:t>方法</w:t>
      </w:r>
      <w:r w:rsidRPr="00843684">
        <w:rPr>
          <w:rFonts w:asciiTheme="majorEastAsia" w:eastAsiaTheme="majorEastAsia" w:hAnsiTheme="majorEastAsia" w:cstheme="minorBidi" w:hint="eastAsia"/>
          <w:sz w:val="24"/>
          <w:szCs w:val="24"/>
        </w:rPr>
        <w:t>进行分析,并将</w:t>
      </w:r>
      <w:r w:rsidRPr="00843684">
        <w:rPr>
          <w:rFonts w:asciiTheme="majorEastAsia" w:eastAsiaTheme="majorEastAsia" w:hAnsiTheme="majorEastAsia" w:cstheme="minorBidi"/>
          <w:sz w:val="24"/>
          <w:szCs w:val="24"/>
        </w:rPr>
        <w:t>结果返回前台页面。</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层次聚类算法的实现代码如下：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compoents &lt;- fa.parallel(basins, fa = "pc", n.iter = 100)</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compoentNumber &lt;- compoents$ncomp</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dist.r &lt;- dist(mainBasins,method = 'euclidean')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#运用欧几里德距离求样本间的距离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fit_hc &lt;&lt;- hclust(dist.r)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#进行聚类分析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result &lt;&lt;- cutree(fit_hc,k=k)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最后返回聚类结果。</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2" w:name="_Toc452843839"/>
      <w:r w:rsidRPr="00843684">
        <w:rPr>
          <w:rFonts w:ascii="黑体" w:eastAsia="黑体" w:hAnsi="黑体" w:cstheme="minorBidi" w:hint="eastAsia"/>
          <w:b/>
          <w:sz w:val="24"/>
          <w:szCs w:val="24"/>
        </w:rPr>
        <w:t>5.2.3 上传DEM参数文件功能实现</w:t>
      </w:r>
      <w:bookmarkEnd w:id="62"/>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上传DEM参数文件</w:t>
      </w:r>
      <w:r w:rsidRPr="00843684">
        <w:rPr>
          <w:rFonts w:asciiTheme="majorEastAsia" w:eastAsiaTheme="majorEastAsia" w:hAnsiTheme="majorEastAsia" w:cstheme="minorBidi" w:hint="eastAsia"/>
          <w:sz w:val="24"/>
          <w:szCs w:val="24"/>
        </w:rPr>
        <w:t>功能</w:t>
      </w:r>
      <w:r w:rsidRPr="00843684">
        <w:rPr>
          <w:rFonts w:asciiTheme="majorEastAsia" w:eastAsiaTheme="majorEastAsia" w:hAnsiTheme="majorEastAsia" w:cstheme="minorBidi"/>
          <w:sz w:val="24"/>
          <w:szCs w:val="24"/>
        </w:rPr>
        <w:t>实现过程中涉及到三个类，分别是用来控制</w:t>
      </w:r>
      <w:r w:rsidRPr="00843684">
        <w:rPr>
          <w:rFonts w:asciiTheme="majorEastAsia" w:eastAsiaTheme="majorEastAsia" w:hAnsiTheme="majorEastAsia" w:cstheme="minorBidi" w:hint="eastAsia"/>
          <w:sz w:val="24"/>
          <w:szCs w:val="24"/>
        </w:rPr>
        <w:t>DEM参数文件</w:t>
      </w:r>
      <w:r w:rsidRPr="00843684">
        <w:rPr>
          <w:rFonts w:asciiTheme="majorEastAsia" w:eastAsiaTheme="majorEastAsia" w:hAnsiTheme="majorEastAsia" w:cstheme="minorBidi"/>
          <w:sz w:val="24"/>
          <w:szCs w:val="24"/>
        </w:rPr>
        <w:t>上传过程的</w:t>
      </w:r>
      <w:r w:rsidRPr="00843684">
        <w:rPr>
          <w:rFonts w:asciiTheme="majorEastAsia" w:eastAsiaTheme="majorEastAsia" w:hAnsiTheme="majorEastAsia" w:cstheme="minorBidi" w:hint="eastAsia"/>
          <w:sz w:val="24"/>
          <w:szCs w:val="24"/>
        </w:rPr>
        <w:t>Upload</w:t>
      </w:r>
      <w:r w:rsidRPr="00843684">
        <w:rPr>
          <w:rFonts w:asciiTheme="majorEastAsia" w:eastAsiaTheme="majorEastAsia" w:hAnsiTheme="majorEastAsia" w:cstheme="minorBidi"/>
          <w:sz w:val="24"/>
          <w:szCs w:val="24"/>
        </w:rPr>
        <w:t>TxtServlet，用其中</w:t>
      </w:r>
      <w:r w:rsidRPr="00843684">
        <w:rPr>
          <w:rFonts w:asciiTheme="majorEastAsia" w:eastAsiaTheme="majorEastAsia" w:hAnsiTheme="majorEastAsia" w:cstheme="minorBidi" w:hint="eastAsia"/>
          <w:sz w:val="24"/>
          <w:szCs w:val="24"/>
        </w:rPr>
        <w:t>updateDem</w:t>
      </w:r>
      <w:r w:rsidRPr="00843684">
        <w:rPr>
          <w:rFonts w:asciiTheme="majorEastAsia" w:eastAsiaTheme="majorEastAsia" w:hAnsiTheme="majorEastAsia" w:cstheme="minorBidi"/>
          <w:sz w:val="24"/>
          <w:szCs w:val="24"/>
        </w:rPr>
        <w:t>Flag()来更新</w:t>
      </w:r>
      <w:r w:rsidRPr="00843684">
        <w:rPr>
          <w:rFonts w:asciiTheme="majorEastAsia" w:eastAsiaTheme="majorEastAsia" w:hAnsiTheme="majorEastAsia" w:cstheme="minorBidi" w:hint="eastAsia"/>
          <w:sz w:val="24"/>
          <w:szCs w:val="24"/>
        </w:rPr>
        <w:t>Dem状态的EditUtil类和用来解析DEM文件的ExtractDem类。它们之间的关系如下图所示：</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66574872" wp14:editId="3D832650">
            <wp:extent cx="4133850" cy="1600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595" cy="1603972"/>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3 DEM文件上传uml类图</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首先Upload</w:t>
      </w:r>
      <w:r w:rsidRPr="00843684">
        <w:rPr>
          <w:rFonts w:asciiTheme="majorEastAsia" w:eastAsiaTheme="majorEastAsia" w:hAnsiTheme="majorEastAsia" w:cstheme="minorBidi"/>
          <w:sz w:val="24"/>
          <w:szCs w:val="24"/>
        </w:rPr>
        <w:t>TxtServlet能从前台表单获取到DEM参数</w:t>
      </w:r>
      <w:r w:rsidR="00687D21">
        <w:rPr>
          <w:rFonts w:asciiTheme="majorEastAsia" w:eastAsiaTheme="majorEastAsia" w:hAnsiTheme="majorEastAsia" w:cstheme="minorBidi"/>
          <w:sz w:val="24"/>
          <w:szCs w:val="24"/>
        </w:rPr>
        <w:t>文件在本地的存储路径和它相对应的河流代码这两个参数，当接收完文件后，系统会将它保存在服务器上的一个指定</w:t>
      </w:r>
      <w:r w:rsidRPr="00843684">
        <w:rPr>
          <w:rFonts w:asciiTheme="majorEastAsia" w:eastAsiaTheme="majorEastAsia" w:hAnsiTheme="majorEastAsia" w:cstheme="minorBidi"/>
          <w:sz w:val="24"/>
          <w:szCs w:val="24"/>
        </w:rPr>
        <w:t>文件夹中，</w:t>
      </w:r>
      <w:r w:rsidR="00687D21">
        <w:rPr>
          <w:rFonts w:asciiTheme="majorEastAsia" w:eastAsiaTheme="majorEastAsia" w:hAnsiTheme="majorEastAsia" w:cstheme="minorBidi"/>
          <w:sz w:val="24"/>
          <w:szCs w:val="24"/>
        </w:rPr>
        <w:t>确保</w:t>
      </w:r>
      <w:r w:rsidRPr="00843684">
        <w:rPr>
          <w:rFonts w:asciiTheme="majorEastAsia" w:eastAsiaTheme="majorEastAsia" w:hAnsiTheme="majorEastAsia" w:cstheme="minorBidi"/>
          <w:sz w:val="24"/>
          <w:szCs w:val="24"/>
        </w:rPr>
        <w:t>文件的安全性，并将文件</w:t>
      </w:r>
      <w:r w:rsidR="00687D21">
        <w:rPr>
          <w:rFonts w:asciiTheme="majorEastAsia" w:eastAsiaTheme="majorEastAsia" w:hAnsiTheme="majorEastAsia" w:cstheme="minorBidi"/>
          <w:sz w:val="24"/>
          <w:szCs w:val="24"/>
        </w:rPr>
        <w:t>的</w:t>
      </w:r>
      <w:r w:rsidRPr="00843684">
        <w:rPr>
          <w:rFonts w:asciiTheme="majorEastAsia" w:eastAsiaTheme="majorEastAsia" w:hAnsiTheme="majorEastAsia" w:cstheme="minorBidi"/>
          <w:sz w:val="24"/>
          <w:szCs w:val="24"/>
        </w:rPr>
        <w:t>名</w:t>
      </w:r>
      <w:r w:rsidR="00687D21">
        <w:rPr>
          <w:rFonts w:asciiTheme="majorEastAsia" w:eastAsiaTheme="majorEastAsia" w:hAnsiTheme="majorEastAsia" w:cstheme="minorBidi"/>
          <w:sz w:val="24"/>
          <w:szCs w:val="24"/>
        </w:rPr>
        <w:t>称</w:t>
      </w:r>
      <w:r w:rsidRPr="00843684">
        <w:rPr>
          <w:rFonts w:asciiTheme="majorEastAsia" w:eastAsiaTheme="majorEastAsia" w:hAnsiTheme="majorEastAsia" w:cstheme="minorBidi"/>
          <w:sz w:val="24"/>
          <w:szCs w:val="24"/>
        </w:rPr>
        <w:t>改成河流代码。实现代码如下：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public void doGet(HttpServletRequest request, HttpServletResponse response)</w:t>
            </w: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throws ServletException, IOException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//上传DEM的河流编码</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String rvcode=null;</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//得到上传文件的保存目录，将上传的文件存放于WEB-INF目录下，不允许外界直接访问，保证上传文件的安全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savePath =this.getServletContext().getRealPath("/uploadfiles");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saveFileName = "temp";</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File file = new File(savePath);</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//判断上传文件的保存目录是否存在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 (!file.exists() &amp;&amp; !file.isDirectory())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System.out.println(savePath+"目录不存在，需要创建");</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 xml:space="preserve">file.mkdir();  </w:t>
            </w:r>
            <w:r w:rsidRPr="00843684">
              <w:rPr>
                <w:rFonts w:asciiTheme="majorEastAsia" w:eastAsiaTheme="majorEastAsia" w:hAnsiTheme="majorEastAsia" w:cstheme="minorBidi" w:hint="eastAsia"/>
                <w:sz w:val="24"/>
                <w:szCs w:val="24"/>
              </w:rPr>
              <w:t>//创建目录</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系统使用Apache</w:t>
      </w:r>
      <w:r w:rsidR="00687D21">
        <w:rPr>
          <w:rFonts w:asciiTheme="majorEastAsia" w:eastAsiaTheme="majorEastAsia" w:hAnsiTheme="majorEastAsia" w:cstheme="minorBidi" w:hint="eastAsia"/>
          <w:sz w:val="24"/>
          <w:szCs w:val="24"/>
        </w:rPr>
        <w:t>的</w:t>
      </w:r>
      <w:r w:rsidR="00687D21" w:rsidRPr="00687D21">
        <w:rPr>
          <w:rFonts w:asciiTheme="majorEastAsia" w:eastAsiaTheme="majorEastAsia" w:hAnsiTheme="majorEastAsia" w:cstheme="minorBidi"/>
          <w:sz w:val="24"/>
          <w:szCs w:val="24"/>
        </w:rPr>
        <w:t>commons</w:t>
      </w:r>
      <w:r w:rsidR="00687D21">
        <w:rPr>
          <w:rFonts w:asciiTheme="majorEastAsia" w:eastAsiaTheme="majorEastAsia" w:hAnsiTheme="majorEastAsia" w:cstheme="minorBidi"/>
          <w:sz w:val="24"/>
          <w:szCs w:val="24"/>
        </w:rPr>
        <w:t>包中的</w:t>
      </w:r>
      <w:r w:rsidR="00687D21">
        <w:rPr>
          <w:rFonts w:asciiTheme="majorEastAsia" w:eastAsiaTheme="majorEastAsia" w:hAnsiTheme="majorEastAsia" w:cstheme="minorBidi" w:hint="eastAsia"/>
          <w:sz w:val="24"/>
          <w:szCs w:val="24"/>
        </w:rPr>
        <w:t>文件上传组件来传输文件</w:t>
      </w:r>
      <w:r w:rsidRPr="00843684">
        <w:rPr>
          <w:rFonts w:asciiTheme="majorEastAsia" w:eastAsiaTheme="majorEastAsia" w:hAnsiTheme="majorEastAsia" w:cstheme="minorBidi" w:hint="eastAsia"/>
          <w:sz w:val="24"/>
          <w:szCs w:val="24"/>
        </w:rPr>
        <w:t>：创建一个DiskFileItemFactory工厂</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创建一个文件上传解析器</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解决上传文件名的中文乱码</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使用ServletFileUpload解析器解析上传数据，解析结果返回的是一个List&lt;FileItem&gt;集合，每一个FileItem对应一个Form表单的输入项。代码如下：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DiskFileItemFactory factory = new DiskFileItemFactory();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ServletFileUpload upload = new ServletFileUpload(factory);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upload.setHeaderEncoding("UTF-8");</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List&lt;FileItem&gt; list = upload.parseRequest(request);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因为上传的DEM参数文件为txt格式，里面除了包含了本文需要的18个DEM流域特征参数，还有其他信息。所以我们要将需要的参数从文本中提取出来放到数据库中，使用的是Extract</w:t>
      </w:r>
      <w:r w:rsidRPr="00843684">
        <w:rPr>
          <w:rFonts w:asciiTheme="majorEastAsia" w:eastAsiaTheme="majorEastAsia" w:hAnsiTheme="majorEastAsia" w:cstheme="minorBidi"/>
          <w:sz w:val="24"/>
          <w:szCs w:val="24"/>
        </w:rPr>
        <w:t>Dem类。其中上传文件的格式如图所示：</w:t>
      </w:r>
    </w:p>
    <w:p w:rsidR="00843684" w:rsidRPr="00843684" w:rsidRDefault="00843684" w:rsidP="00843684">
      <w:pPr>
        <w:widowControl/>
        <w:spacing w:line="360" w:lineRule="auto"/>
        <w:ind w:firstLine="480"/>
        <w:jc w:val="center"/>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drawing>
          <wp:inline distT="0" distB="0" distL="0" distR="0" wp14:anchorId="6B61B04A" wp14:editId="1DB4EFEF">
            <wp:extent cx="5274310" cy="33674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3674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4 文件格式</w:t>
      </w:r>
    </w:p>
    <w:p w:rsidR="00C66129"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可以看出，txt格式并不规则，且包含其他特征信息。在ExtractDem类中，按行读取txt文件，直接取得前八行中第二、四、六、八行的值至对应的属性，当行数大于九时，设定一个flag=</w:t>
      </w:r>
      <w:r w:rsidRPr="00843684">
        <w:rPr>
          <w:rFonts w:asciiTheme="majorEastAsia" w:eastAsiaTheme="majorEastAsia" w:hAnsiTheme="majorEastAsia" w:cstheme="minorBidi"/>
          <w:sz w:val="24"/>
          <w:szCs w:val="24"/>
        </w:rPr>
        <w:t>0</w:t>
      </w:r>
      <w:r w:rsidRPr="00843684">
        <w:rPr>
          <w:rFonts w:asciiTheme="majorEastAsia" w:eastAsiaTheme="majorEastAsia" w:hAnsiTheme="majorEastAsia" w:cstheme="minorBidi" w:hint="eastAsia"/>
          <w:sz w:val="24"/>
          <w:szCs w:val="24"/>
        </w:rPr>
        <w:t>，当读到值为“流域高程曲线面积”时，令flag等于该行的数值加一，取flag位置的数值到流域高程曲线面积和面积坡度属性值中。</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66129" w:rsidTr="00C66129">
        <w:tc>
          <w:tcPr>
            <w:tcW w:w="8494" w:type="dxa"/>
          </w:tcPr>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JSONObject extractRv(String rvcode,HttpServletRequest request){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JSONObject jsonObject=new JSONObject();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DemPrams=getDemPrams();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DemPramsList=new ArrayList();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message="success";</w:t>
            </w:r>
          </w:p>
          <w:p w:rsidR="00C66129" w:rsidRPr="00C66129" w:rsidRDefault="00C66129" w:rsidP="00C66129">
            <w:pPr>
              <w:widowControl/>
              <w:spacing w:line="360" w:lineRule="auto"/>
              <w:rPr>
                <w:rFonts w:asciiTheme="minorEastAsia" w:eastAsiaTheme="minorEastAsia" w:hAnsiTheme="minorEastAsia" w:cstheme="minorBidi"/>
                <w:sz w:val="24"/>
                <w:szCs w:val="24"/>
              </w:rPr>
            </w:pP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标记“流域高程曲线面积”“面积坡度” 两个参数的位置</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if(file.exists()&amp;&amp;file.isFile()){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lines=file.readLines();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count=0;</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for(String line:lines){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switch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2:</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line2=line.split("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i=0;i&lt;line2.length;i++){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if(!line2[i].equals("")){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DemPramsList.add(DemPrams.get(pramIndex)+"="+line2[i]);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//获取上传文件目录</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savePath = request.getServletContext().getRealPath("/uploadfiles");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fileName=rvcode+".txt";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File file = new File(savePath+"/"+fileName);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int pramIndex=0;   //下dian面参数顺序</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Flag=0;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4:</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line4=line.split("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i=0;i&lt;line4.length;i++){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if(!line4[i].equals("")){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lastRenderedPageBreak/>
              <w:t xml:space="preserve">                                DemPramsList.add(DemPrams.get(pramIndex)+"="+line4[i]);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6:</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line6=line.split("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i=0;i&lt;line6.length;i++){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if(!line6[i].equals("")){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DemPramsList.add(DemPrams.get(pramIndex)+"="+line6[i]);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8:</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line8=line.split("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i=0;i&lt;line8.length;i++){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if(!line8[i].equals("")){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DemPramsList.add(DemPrams.get(pramIndex)+"="+line8[i]);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ajorEastAsia" w:eastAsiaTheme="majorEastAsia" w:hAnsiTheme="majorEastAsia" w:cstheme="minorBidi"/>
                <w:sz w:val="24"/>
                <w:szCs w:val="24"/>
              </w:rPr>
            </w:pPr>
            <w:r w:rsidRPr="00C66129">
              <w:rPr>
                <w:rFonts w:asciiTheme="minorEastAsia" w:eastAsiaTheme="minorEastAsia" w:hAnsiTheme="minorEastAsia" w:cstheme="minorBidi"/>
                <w:sz w:val="24"/>
                <w:szCs w:val="24"/>
              </w:rPr>
              <w:t xml:space="preserve">                }</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3" w:name="_Toc452843840"/>
      <w:r w:rsidRPr="00843684">
        <w:rPr>
          <w:rFonts w:ascii="黑体" w:eastAsia="黑体" w:hAnsi="黑体" w:cstheme="minorBidi" w:hint="eastAsia"/>
          <w:b/>
          <w:sz w:val="24"/>
          <w:szCs w:val="24"/>
        </w:rPr>
        <w:lastRenderedPageBreak/>
        <w:t xml:space="preserve">5.2.4 </w:t>
      </w:r>
      <w:r w:rsidRPr="00843684">
        <w:rPr>
          <w:rFonts w:ascii="黑体" w:eastAsia="黑体" w:hAnsi="黑体" w:cstheme="minorBidi"/>
          <w:b/>
          <w:sz w:val="24"/>
          <w:szCs w:val="24"/>
        </w:rPr>
        <w:t>河流信息管理</w:t>
      </w:r>
      <w:r w:rsidRPr="00843684">
        <w:rPr>
          <w:rFonts w:ascii="黑体" w:eastAsia="黑体" w:hAnsi="黑体" w:cstheme="minorBidi" w:hint="eastAsia"/>
          <w:b/>
          <w:sz w:val="24"/>
          <w:szCs w:val="24"/>
        </w:rPr>
        <w:t>功能实现</w:t>
      </w:r>
      <w:bookmarkEnd w:id="63"/>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本系统提供河流信息的新增、更改和查询功能。这三个功能都是依赖</w:t>
      </w:r>
      <w:r w:rsidRPr="00843684">
        <w:rPr>
          <w:rFonts w:asciiTheme="majorEastAsia" w:eastAsiaTheme="majorEastAsia" w:hAnsiTheme="majorEastAsia" w:cstheme="minorBidi" w:hint="eastAsia"/>
          <w:sz w:val="24"/>
          <w:szCs w:val="24"/>
        </w:rPr>
        <w:t>Data</w:t>
      </w:r>
      <w:r w:rsidRPr="00843684">
        <w:rPr>
          <w:rFonts w:asciiTheme="majorEastAsia" w:eastAsiaTheme="majorEastAsia" w:hAnsiTheme="majorEastAsia" w:cstheme="minorBidi"/>
          <w:sz w:val="24"/>
          <w:szCs w:val="24"/>
        </w:rPr>
        <w:t>QueryServlet和EditUtil两个类实现。两个类之间的关系如下所示。</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416570C7" wp14:editId="6BA44AAC">
            <wp:extent cx="3676650" cy="1362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136207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 xml:space="preserve">5 </w:t>
      </w:r>
      <w:r w:rsidRPr="00843684">
        <w:rPr>
          <w:rFonts w:ascii="黑体" w:eastAsia="黑体" w:hAnsi="黑体" w:cstheme="minorBidi" w:hint="eastAsia"/>
        </w:rPr>
        <w:t>UML类图</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其中，update</w:t>
      </w:r>
      <w:r w:rsidRPr="00843684">
        <w:rPr>
          <w:rFonts w:asciiTheme="majorEastAsia" w:eastAsiaTheme="majorEastAsia" w:hAnsiTheme="majorEastAsia" w:cstheme="minorBidi"/>
          <w:sz w:val="24"/>
          <w:szCs w:val="24"/>
        </w:rPr>
        <w:t>Rv()是实现更新河流的方法，addRv()是实现新增河流的方法，getByCode()是实现根据河流编码查询河流信息的方法。</w:t>
      </w:r>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4" w:name="_Toc452843841"/>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64"/>
    </w:p>
    <w:p w:rsidR="00843684" w:rsidRPr="00843684" w:rsidRDefault="00843684" w:rsidP="00843684">
      <w:pPr>
        <w:widowControl/>
        <w:tabs>
          <w:tab w:val="left" w:pos="426"/>
        </w:tabs>
        <w:spacing w:line="360" w:lineRule="auto"/>
        <w:ind w:firstLine="480"/>
        <w:rPr>
          <w:rFonts w:ascii="Tahoma" w:eastAsiaTheme="minorEastAsia" w:hAnsi="Tahoma" w:cs="Tahoma"/>
          <w:color w:val="000000"/>
          <w:szCs w:val="21"/>
          <w:shd w:val="clear" w:color="auto" w:fill="FFFFFF"/>
        </w:rPr>
      </w:pPr>
      <w:r w:rsidRPr="00843684">
        <w:rPr>
          <w:rFonts w:asciiTheme="majorEastAsia" w:eastAsiaTheme="majorEastAsia" w:hAnsiTheme="majorEastAsia" w:cstheme="minorBidi"/>
          <w:sz w:val="24"/>
          <w:szCs w:val="24"/>
        </w:rPr>
        <w:t>根据上一章的设计，系统界面中的行政区划列表是一个树形结构的选择枝，</w:t>
      </w:r>
      <w:r w:rsidRPr="00843684">
        <w:rPr>
          <w:rFonts w:ascii="宋体" w:hAnsi="宋体"/>
          <w:kern w:val="0"/>
          <w:sz w:val="24"/>
          <w:szCs w:val="24"/>
        </w:rPr>
        <w:t>对全国的城市按省</w:t>
      </w:r>
      <w:r w:rsidRPr="00843684">
        <w:rPr>
          <w:rFonts w:ascii="宋体" w:hAnsi="宋体" w:hint="eastAsia"/>
          <w:kern w:val="0"/>
          <w:sz w:val="24"/>
          <w:szCs w:val="24"/>
        </w:rPr>
        <w:t>→市→县（区）的级别进行分级显示。通过应用</w:t>
      </w:r>
      <w:r w:rsidRPr="00843684">
        <w:rPr>
          <w:rFonts w:ascii="Tahoma" w:eastAsiaTheme="minorEastAsia" w:hAnsi="Tahoma" w:cs="Tahoma"/>
          <w:color w:val="000000"/>
          <w:szCs w:val="21"/>
          <w:shd w:val="clear" w:color="auto" w:fill="FFFFFF"/>
        </w:rPr>
        <w:t>ExtJS</w:t>
      </w:r>
      <w:r w:rsidRPr="00843684">
        <w:rPr>
          <w:rFonts w:ascii="Tahoma" w:eastAsiaTheme="minorEastAsia" w:hAnsi="Tahoma" w:cs="Tahoma"/>
          <w:color w:val="000000"/>
          <w:szCs w:val="21"/>
          <w:shd w:val="clear" w:color="auto" w:fill="FFFFFF"/>
        </w:rPr>
        <w:t>框架来实现。</w:t>
      </w:r>
      <w:r w:rsidR="00BA70F3" w:rsidRPr="00BA70F3">
        <w:rPr>
          <w:rFonts w:ascii="Tahoma" w:eastAsiaTheme="minorEastAsia" w:hAnsi="Tahoma" w:cs="Tahoma" w:hint="eastAsia"/>
          <w:color w:val="000000"/>
          <w:szCs w:val="21"/>
          <w:shd w:val="clear" w:color="auto" w:fill="FFFFFF"/>
        </w:rPr>
        <w:t>ExtJS</w:t>
      </w:r>
      <w:r w:rsidR="00BA70F3" w:rsidRPr="00BA70F3">
        <w:rPr>
          <w:rFonts w:ascii="Tahoma" w:eastAsiaTheme="minorEastAsia" w:hAnsi="Tahoma" w:cs="Tahoma" w:hint="eastAsia"/>
          <w:color w:val="000000"/>
          <w:szCs w:val="21"/>
          <w:shd w:val="clear" w:color="auto" w:fill="FFFFFF"/>
        </w:rPr>
        <w:t>是一个和后台不相关的，主要作用是新建和美化前端用户界面的框架。它使用</w:t>
      </w:r>
      <w:r w:rsidR="00BA70F3" w:rsidRPr="00BA70F3">
        <w:rPr>
          <w:rFonts w:ascii="Tahoma" w:eastAsiaTheme="minorEastAsia" w:hAnsi="Tahoma" w:cs="Tahoma" w:hint="eastAsia"/>
          <w:color w:val="000000"/>
          <w:szCs w:val="21"/>
          <w:shd w:val="clear" w:color="auto" w:fill="FFFFFF"/>
        </w:rPr>
        <w:t>javascript</w:t>
      </w:r>
      <w:r w:rsidR="00BA70F3" w:rsidRPr="00BA70F3">
        <w:rPr>
          <w:rFonts w:ascii="Tahoma" w:eastAsiaTheme="minorEastAsia" w:hAnsi="Tahoma" w:cs="Tahoma" w:hint="eastAsia"/>
          <w:color w:val="000000"/>
          <w:szCs w:val="21"/>
          <w:shd w:val="clear" w:color="auto" w:fill="FFFFFF"/>
        </w:rPr>
        <w:t>语言编写。</w:t>
      </w:r>
      <w:r w:rsidRPr="00843684">
        <w:rPr>
          <w:rFonts w:ascii="Tahoma" w:eastAsiaTheme="minorEastAsia" w:hAnsi="Tahoma" w:cs="Tahoma"/>
          <w:color w:val="000000"/>
          <w:szCs w:val="21"/>
          <w:shd w:val="clear" w:color="auto" w:fill="FFFFFF"/>
        </w:rPr>
        <w:t>代码实现如下：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Ext.onReady(function(){</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var addvcdTree = new Ext.tree.TreePanel({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id:'mytree',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renderTo: 'addvcdtree',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title:"行政区划",</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height:800,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collapsible:true,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useArrows: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autoScroll: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containerScroll: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border: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rootVisible:false,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 new Ext.tree.AsyncTreeNode({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id:"9999",</w:t>
            </w:r>
          </w:p>
          <w:p w:rsidR="00843684" w:rsidRPr="00843684" w:rsidRDefault="00843684" w:rsidP="00843684">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text:"根节点",</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lines:true,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loader: new Ext.tree.TreeLoader({</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 xml:space="preserve">    dataUrl:"../TreeServlet?method=addvcd&amp;id="+"0"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listeners:{</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click:function(n){</w:t>
            </w:r>
          </w:p>
          <w:p w:rsidR="00843684" w:rsidRPr="00843684" w:rsidRDefault="00843684" w:rsidP="00843684">
            <w:pPr>
              <w:widowControl/>
              <w:tabs>
                <w:tab w:val="left" w:pos="426"/>
                <w:tab w:val="left" w:pos="802"/>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addvcd=n.attributes.id;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text=n.attributes.text;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if(text=='全国'){</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addvcd='100000';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defaultaddvcd=addvcd;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defaultname=text;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if(analyseflag!=null){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document.getElementById("myiframe").src="analyse.jsp";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"prepare.jsp?addvcd="+addvcd+"&amp;title="+encodeURI(encodeURI(text));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65" w:name="_Toc452843842"/>
      <w:r>
        <w:rPr>
          <w:rFonts w:ascii="黑体" w:eastAsia="黑体" w:hAnsi="黑体" w:cstheme="minorBidi" w:hint="eastAsia"/>
          <w:b/>
          <w:sz w:val="28"/>
          <w:szCs w:val="28"/>
        </w:rPr>
        <w:lastRenderedPageBreak/>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65"/>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66" w:name="_Toc452843843"/>
      <w:r w:rsidRPr="00A402FC">
        <w:rPr>
          <w:rFonts w:ascii="黑体" w:eastAsia="黑体" w:hAnsi="黑体" w:cstheme="minorBidi" w:hint="eastAsia"/>
          <w:b/>
          <w:sz w:val="24"/>
          <w:szCs w:val="24"/>
        </w:rPr>
        <w:t>5.3.1 系统界面展示</w:t>
      </w:r>
      <w:bookmarkEnd w:id="66"/>
    </w:p>
    <w:p w:rsidR="00A402FC" w:rsidRPr="00A402FC" w:rsidRDefault="00A402FC" w:rsidP="00A402FC">
      <w:pPr>
        <w:widowControl/>
        <w:tabs>
          <w:tab w:val="left" w:pos="426"/>
        </w:tabs>
        <w:spacing w:line="360" w:lineRule="auto"/>
        <w:rPr>
          <w:rFonts w:asciiTheme="minorEastAsia" w:eastAsiaTheme="minorEastAsia" w:hAnsiTheme="minorEastAsia" w:cstheme="minorBidi"/>
          <w:sz w:val="24"/>
          <w:szCs w:val="24"/>
        </w:rPr>
      </w:pPr>
      <w:r w:rsidRPr="00A402FC">
        <w:rPr>
          <w:rFonts w:asciiTheme="minorHAnsi" w:eastAsiaTheme="minorEastAsia" w:hAnsiTheme="minorHAnsi" w:cstheme="minorBidi" w:hint="eastAsia"/>
        </w:rPr>
        <w:t xml:space="preserve">    </w:t>
      </w:r>
      <w:r w:rsidRPr="00A402FC">
        <w:rPr>
          <w:rFonts w:asciiTheme="minorHAnsi" w:eastAsiaTheme="minorEastAsia" w:hAnsiTheme="minorHAnsi" w:cstheme="minorBidi" w:hint="eastAsia"/>
          <w:sz w:val="24"/>
          <w:szCs w:val="24"/>
        </w:rPr>
        <w:t>登录系统后，系统界面如图</w:t>
      </w:r>
      <w:r w:rsidRPr="00A402FC">
        <w:rPr>
          <w:rFonts w:asciiTheme="minorHAnsi" w:eastAsiaTheme="minorEastAsia" w:hAnsiTheme="minorHAnsi" w:cstheme="minorBidi" w:hint="eastAsia"/>
          <w:sz w:val="24"/>
          <w:szCs w:val="24"/>
        </w:rPr>
        <w:t>5.</w:t>
      </w:r>
      <w:r w:rsidRPr="00A402FC">
        <w:rPr>
          <w:rFonts w:asciiTheme="minorHAnsi" w:eastAsiaTheme="minorEastAsia" w:hAnsiTheme="minorHAnsi" w:cstheme="minorBidi"/>
          <w:sz w:val="24"/>
          <w:szCs w:val="24"/>
        </w:rPr>
        <w:t>6</w:t>
      </w:r>
      <w:r w:rsidRPr="00A402FC">
        <w:rPr>
          <w:rFonts w:asciiTheme="minorHAnsi" w:eastAsiaTheme="minorEastAsia" w:hAnsiTheme="minorHAnsi" w:cstheme="minorBidi"/>
          <w:sz w:val="24"/>
          <w:szCs w:val="24"/>
        </w:rPr>
        <w:t>所示。首页，相似性分析的标识下面是两个选项，单流域搜索和多流域分析，分别点选就能进入各自的相似流域查询功能。在系统右下部分显示数据库中所有的河流信息，左半部分是行政区划表，点选里面的省份或城市，河流信息表就会显示该地的河流信息。河流信息表的上面是新增、更新</w:t>
      </w:r>
      <w:r w:rsidRPr="00A402FC">
        <w:rPr>
          <w:rFonts w:asciiTheme="minorHAnsi" w:eastAsiaTheme="minorEastAsia" w:hAnsiTheme="minorHAnsi" w:cstheme="minorBidi"/>
          <w:sz w:val="24"/>
          <w:szCs w:val="24"/>
        </w:rPr>
        <w:lastRenderedPageBreak/>
        <w:t>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三个按钮，分别对应新增河流信息、更新河流信息和上传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参数文件三个功能。同时还有一个搜索框。</w:t>
      </w:r>
    </w:p>
    <w:p w:rsidR="00A402FC" w:rsidRPr="00A402FC" w:rsidRDefault="00A402FC" w:rsidP="00A402FC">
      <w:pPr>
        <w:widowControl/>
        <w:jc w:val="left"/>
        <w:rPr>
          <w:rFonts w:asciiTheme="minorHAnsi" w:eastAsiaTheme="minorEastAsia" w:hAnsiTheme="minorHAnsi" w:cstheme="minorBidi"/>
        </w:rPr>
      </w:pPr>
      <w:r w:rsidRPr="00A402FC">
        <w:rPr>
          <w:rFonts w:asciiTheme="minorHAnsi" w:eastAsiaTheme="minorEastAsia" w:hAnsiTheme="minorHAnsi" w:cstheme="minorBidi"/>
          <w:noProof/>
        </w:rPr>
        <w:drawing>
          <wp:inline distT="0" distB="0" distL="0" distR="0" wp14:anchorId="18D19429" wp14:editId="3B2D9D1F">
            <wp:extent cx="5274310" cy="32480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界面.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3248025"/>
                    </a:xfrm>
                    <a:prstGeom prst="rect">
                      <a:avLst/>
                    </a:prstGeom>
                  </pic:spPr>
                </pic:pic>
              </a:graphicData>
            </a:graphic>
          </wp:inline>
        </w:drawing>
      </w:r>
    </w:p>
    <w:p w:rsidR="00A402FC" w:rsidRPr="00854A5E" w:rsidRDefault="00A402FC" w:rsidP="00854A5E">
      <w:pPr>
        <w:spacing w:line="360" w:lineRule="auto"/>
        <w:ind w:firstLineChars="1600" w:firstLine="3360"/>
        <w:rPr>
          <w:rFonts w:ascii="黑体" w:eastAsia="黑体" w:hAnsi="黑体"/>
        </w:rPr>
      </w:pPr>
      <w:r w:rsidRPr="00854A5E">
        <w:rPr>
          <w:rFonts w:ascii="黑体" w:eastAsia="黑体" w:hAnsi="黑体"/>
        </w:rPr>
        <w:t>图</w:t>
      </w:r>
      <w:r w:rsidRPr="00854A5E">
        <w:rPr>
          <w:rFonts w:ascii="黑体" w:eastAsia="黑体" w:hAnsi="黑体" w:hint="eastAsia"/>
        </w:rPr>
        <w:t>5.</w:t>
      </w:r>
      <w:r w:rsidRPr="00854A5E">
        <w:rPr>
          <w:rFonts w:ascii="黑体" w:eastAsia="黑体" w:hAnsi="黑体"/>
        </w:rPr>
        <w:t xml:space="preserve">6 </w:t>
      </w:r>
      <w:r w:rsidRPr="00854A5E">
        <w:rPr>
          <w:rFonts w:ascii="黑体" w:eastAsia="黑体" w:hAnsi="黑体" w:hint="eastAsia"/>
        </w:rPr>
        <w:t>系统界面图</w:t>
      </w:r>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67" w:name="_Toc452843844"/>
      <w:r w:rsidRPr="00A402FC">
        <w:rPr>
          <w:rFonts w:ascii="黑体" w:eastAsia="黑体" w:hAnsi="黑体" w:cstheme="minorBidi" w:hint="eastAsia"/>
          <w:b/>
          <w:sz w:val="24"/>
          <w:szCs w:val="24"/>
        </w:rPr>
        <w:t>5.3.2 单流域搜索功能</w:t>
      </w:r>
      <w:bookmarkEnd w:id="67"/>
    </w:p>
    <w:p w:rsidR="00A402FC" w:rsidRPr="00A402FC" w:rsidRDefault="00A402FC" w:rsidP="00A402FC">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A402FC">
        <w:rPr>
          <w:rFonts w:asciiTheme="majorEastAsia" w:eastAsiaTheme="majorEastAsia" w:hAnsiTheme="majorEastAsia" w:cstheme="minorBidi" w:hint="eastAsia"/>
          <w:sz w:val="24"/>
          <w:szCs w:val="24"/>
        </w:rPr>
        <w:t>点击主界面上的单流域搜索功能。在河流信息表中勾选一条作为基准河流的待搜流域，这里以安和为例，勾选安和后，待搜流域下拉框中会出现安和的名字。也可将下拉框下拉，其显示当前页面所有河流的名字，点选其他名字可更换河流。然后勾选河流信息表中其他河流作为搜索范围，可以选不同页的河流，它们的信息会显示到搜索范围的多选框中，在多选框中可以再次确认需要比较的河流。点击重置按钮会清空多选框中的河流；勾选多选框中一部分河流再点击移除时只移除选择的河流。</w:t>
      </w:r>
      <w:r w:rsidRPr="00A402FC">
        <w:rPr>
          <w:rFonts w:asciiTheme="majorEastAsia" w:eastAsiaTheme="majorEastAsia" w:hAnsiTheme="majorEastAsia" w:cstheme="minorBidi"/>
          <w:sz w:val="24"/>
          <w:szCs w:val="24"/>
        </w:rPr>
        <w:t>在相似性要素的选栏中勾选需要的分析要素，一般默认全部。最后点击确认，进行分析。如</w:t>
      </w:r>
      <w:r w:rsidRPr="00A402FC">
        <w:rPr>
          <w:rFonts w:asciiTheme="minorHAnsi" w:eastAsiaTheme="minorEastAsia" w:hAnsiTheme="minorHAnsi" w:cstheme="minorBidi" w:hint="eastAsia"/>
          <w:sz w:val="24"/>
          <w:szCs w:val="24"/>
        </w:rPr>
        <w:t>图</w:t>
      </w:r>
      <w:r w:rsidRPr="00A402FC">
        <w:rPr>
          <w:rFonts w:ascii="Times New Roman" w:eastAsiaTheme="minorEastAsia" w:hAnsi="Times New Roman"/>
          <w:sz w:val="24"/>
          <w:szCs w:val="24"/>
        </w:rPr>
        <w:t>5.7</w:t>
      </w:r>
      <w:r w:rsidRPr="00A402FC">
        <w:rPr>
          <w:rFonts w:asciiTheme="minorHAnsi" w:eastAsiaTheme="minorEastAsia" w:hAnsiTheme="minorHAnsi" w:cstheme="minorBidi"/>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5FF178E4" wp14:editId="4DB7995F">
            <wp:extent cx="4942205" cy="2752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带DEM.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48390" cy="2756170"/>
                    </a:xfrm>
                    <a:prstGeom prst="rect">
                      <a:avLst/>
                    </a:prstGeom>
                  </pic:spPr>
                </pic:pic>
              </a:graphicData>
            </a:graphic>
          </wp:inline>
        </w:drawing>
      </w:r>
    </w:p>
    <w:p w:rsidR="00A402FC" w:rsidRDefault="00A402FC" w:rsidP="00854A5E">
      <w:pPr>
        <w:spacing w:line="360" w:lineRule="auto"/>
        <w:ind w:firstLineChars="1600" w:firstLine="3360"/>
        <w:rPr>
          <w:rFonts w:ascii="黑体" w:eastAsia="黑体" w:hAnsi="黑体"/>
        </w:rPr>
      </w:pPr>
      <w:r w:rsidRPr="00710600">
        <w:rPr>
          <w:rFonts w:ascii="黑体" w:eastAsia="黑体" w:hAnsi="黑体"/>
        </w:rPr>
        <w:t>图</w:t>
      </w:r>
      <w:r w:rsidRPr="00854A5E">
        <w:rPr>
          <w:rFonts w:ascii="黑体" w:eastAsia="黑体" w:hAnsi="黑体"/>
        </w:rPr>
        <w:t>5.7</w:t>
      </w:r>
      <w:r w:rsidRPr="00710600">
        <w:rPr>
          <w:rFonts w:ascii="黑体" w:eastAsia="黑体" w:hAnsi="黑体"/>
        </w:rPr>
        <w:t xml:space="preserve"> </w:t>
      </w:r>
      <w:r>
        <w:rPr>
          <w:rFonts w:ascii="黑体" w:eastAsia="黑体" w:hAnsi="黑体" w:hint="eastAsia"/>
        </w:rPr>
        <w:t>单流域搜索</w:t>
      </w:r>
    </w:p>
    <w:p w:rsidR="00A402FC" w:rsidRPr="003E0318" w:rsidRDefault="00A402FC" w:rsidP="00A402FC">
      <w:pPr>
        <w:pStyle w:val="a8"/>
        <w:spacing w:line="360" w:lineRule="auto"/>
        <w:ind w:firstLineChars="200" w:firstLine="480"/>
        <w:rPr>
          <w:sz w:val="24"/>
          <w:szCs w:val="24"/>
        </w:rPr>
      </w:pPr>
      <w:r>
        <w:rPr>
          <w:rFonts w:hint="eastAsia"/>
          <w:sz w:val="24"/>
          <w:szCs w:val="24"/>
        </w:rPr>
        <w:t>分析完成后结果返回，以聚类图的形式和表格数据的形式进行展示。表格中列出了所有和安和相似的河流，用青色标出。在右上角聚类数目一栏，可以调整用户想要的聚类数目，返回不同结果。如图</w:t>
      </w:r>
      <w:r w:rsidRPr="003E0318">
        <w:rPr>
          <w:rFonts w:ascii="Times New Roman" w:hAnsi="Times New Roman"/>
          <w:sz w:val="24"/>
          <w:szCs w:val="24"/>
        </w:rPr>
        <w:t>5.8</w:t>
      </w:r>
      <w:r>
        <w:rPr>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783A37C" wp14:editId="30239AF3">
            <wp:extent cx="5274310" cy="2879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结果.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图</w:t>
      </w:r>
      <w:r w:rsidR="00854A5E" w:rsidRPr="00854A5E">
        <w:rPr>
          <w:rFonts w:ascii="黑体" w:eastAsia="黑体" w:hAnsi="黑体"/>
        </w:rPr>
        <w:t>5.8</w:t>
      </w:r>
      <w:r w:rsidRPr="00854A5E">
        <w:rPr>
          <w:rFonts w:ascii="黑体" w:eastAsia="黑体" w:hAnsi="黑体"/>
        </w:rPr>
        <w:t xml:space="preserve"> </w:t>
      </w:r>
      <w:r w:rsidRPr="00854A5E">
        <w:rPr>
          <w:rFonts w:ascii="黑体" w:eastAsia="黑体" w:hAnsi="黑体" w:hint="eastAsia"/>
        </w:rPr>
        <w:t>单流域搜索结果展示</w:t>
      </w:r>
    </w:p>
    <w:p w:rsidR="00A402FC" w:rsidRDefault="00A402FC" w:rsidP="00A402FC">
      <w:pPr>
        <w:spacing w:line="360" w:lineRule="auto"/>
        <w:outlineLvl w:val="2"/>
        <w:rPr>
          <w:rFonts w:ascii="黑体" w:eastAsia="黑体" w:hAnsi="黑体"/>
          <w:b/>
          <w:sz w:val="24"/>
          <w:szCs w:val="24"/>
        </w:rPr>
      </w:pPr>
      <w:bookmarkStart w:id="68" w:name="_Toc452843845"/>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r>
        <w:rPr>
          <w:rFonts w:ascii="黑体" w:eastAsia="黑体" w:hAnsi="黑体" w:hint="eastAsia"/>
          <w:b/>
          <w:sz w:val="24"/>
          <w:szCs w:val="24"/>
        </w:rPr>
        <w:t>多流域分析功能</w:t>
      </w:r>
      <w:bookmarkEnd w:id="68"/>
    </w:p>
    <w:p w:rsidR="00A402FC" w:rsidRPr="00110B8D" w:rsidRDefault="00A402FC" w:rsidP="00A402FC">
      <w:pPr>
        <w:pStyle w:val="a8"/>
        <w:spacing w:line="360" w:lineRule="auto"/>
        <w:ind w:firstLineChars="200" w:firstLine="420"/>
        <w:rPr>
          <w:sz w:val="24"/>
          <w:szCs w:val="24"/>
        </w:rPr>
      </w:pPr>
      <w:r>
        <w:t>与</w:t>
      </w:r>
      <w:r w:rsidRPr="00110B8D">
        <w:rPr>
          <w:sz w:val="24"/>
          <w:szCs w:val="24"/>
        </w:rPr>
        <w:t>单流域搜索一样在河流信息表中勾选需要的河流，它们会在分析范围中显示。然后在分析范围的多选框中对这些河流进行进一步的筛选操作：勾选不需要的河流，然后点击移除；若全部不需要就点击重置按钮。确认了分析范围后，在相似性要素栏中选择需要的分析要素，一般默认全部要素。最后点击确认进行分析，界面如图</w:t>
      </w:r>
      <w:r w:rsidRPr="00110B8D">
        <w:rPr>
          <w:rFonts w:hint="eastAsia"/>
          <w:sz w:val="24"/>
          <w:szCs w:val="24"/>
        </w:rPr>
        <w:t>5.</w:t>
      </w:r>
      <w:r w:rsidRPr="00110B8D">
        <w:rPr>
          <w:sz w:val="24"/>
          <w:szCs w:val="24"/>
        </w:rPr>
        <w:t>9</w:t>
      </w:r>
      <w:r w:rsidRPr="00110B8D">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60FC1A04" wp14:editId="427EFF11">
            <wp:extent cx="5274310" cy="28790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多流域.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图5.9 </w:t>
      </w:r>
      <w:r w:rsidRPr="00854A5E">
        <w:rPr>
          <w:rFonts w:ascii="黑体" w:eastAsia="黑体" w:hAnsi="黑体" w:hint="eastAsia"/>
        </w:rPr>
        <w:t>多流域分析</w:t>
      </w:r>
    </w:p>
    <w:p w:rsidR="00A402FC" w:rsidRDefault="00A402FC" w:rsidP="00A402FC">
      <w:pPr>
        <w:pStyle w:val="a8"/>
        <w:tabs>
          <w:tab w:val="left" w:pos="426"/>
        </w:tabs>
        <w:spacing w:line="360" w:lineRule="auto"/>
        <w:ind w:firstLineChars="200" w:firstLine="480"/>
        <w:rPr>
          <w:sz w:val="24"/>
          <w:szCs w:val="24"/>
        </w:rPr>
      </w:pPr>
      <w:r>
        <w:rPr>
          <w:rFonts w:hint="eastAsia"/>
          <w:sz w:val="24"/>
          <w:szCs w:val="24"/>
        </w:rPr>
        <w:t>分析完成后结果返回，以聚类图的形式和表格数据的形式进行展示，</w:t>
      </w:r>
      <w:r w:rsidRPr="00777DB7">
        <w:rPr>
          <w:rFonts w:ascii="Times New Roman" w:hAnsi="Times New Roman"/>
          <w:sz w:val="24"/>
          <w:szCs w:val="24"/>
        </w:rPr>
        <w:t>如图</w:t>
      </w:r>
      <w:r w:rsidRPr="00777DB7">
        <w:rPr>
          <w:rFonts w:ascii="Times New Roman" w:hAnsi="Times New Roman"/>
          <w:sz w:val="24"/>
          <w:szCs w:val="24"/>
        </w:rPr>
        <w:t>5.10</w:t>
      </w:r>
      <w:r>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D0C136F" wp14:editId="73523E25">
            <wp:extent cx="5274310" cy="2879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多流域结果.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图5.10 </w:t>
      </w:r>
      <w:r w:rsidRPr="00854A5E">
        <w:rPr>
          <w:rFonts w:ascii="黑体" w:eastAsia="黑体" w:hAnsi="黑体" w:hint="eastAsia"/>
        </w:rPr>
        <w:t>多流域分析结果展示</w:t>
      </w:r>
    </w:p>
    <w:p w:rsidR="00A402FC" w:rsidRDefault="00A402FC" w:rsidP="00A402FC">
      <w:pPr>
        <w:spacing w:line="360" w:lineRule="auto"/>
        <w:outlineLvl w:val="2"/>
        <w:rPr>
          <w:rFonts w:ascii="黑体" w:eastAsia="黑体" w:hAnsi="黑体"/>
          <w:b/>
          <w:sz w:val="24"/>
          <w:szCs w:val="24"/>
        </w:rPr>
      </w:pPr>
      <w:bookmarkStart w:id="69" w:name="_Toc452843846"/>
      <w:r w:rsidRPr="00322DA8">
        <w:rPr>
          <w:rFonts w:ascii="黑体" w:eastAsia="黑体" w:hAnsi="黑体" w:hint="eastAsia"/>
          <w:b/>
          <w:sz w:val="24"/>
          <w:szCs w:val="24"/>
        </w:rPr>
        <w:t>5</w:t>
      </w:r>
      <w:r>
        <w:rPr>
          <w:rFonts w:ascii="黑体" w:eastAsia="黑体" w:hAnsi="黑体" w:hint="eastAsia"/>
          <w:b/>
          <w:sz w:val="24"/>
          <w:szCs w:val="24"/>
        </w:rPr>
        <w:t>.3.4</w:t>
      </w:r>
      <w:r w:rsidRPr="00322DA8">
        <w:rPr>
          <w:rFonts w:ascii="黑体" w:eastAsia="黑体" w:hAnsi="黑体" w:hint="eastAsia"/>
          <w:b/>
          <w:sz w:val="24"/>
          <w:szCs w:val="24"/>
        </w:rPr>
        <w:t xml:space="preserve"> </w:t>
      </w:r>
      <w:r>
        <w:rPr>
          <w:rFonts w:ascii="黑体" w:eastAsia="黑体" w:hAnsi="黑体" w:hint="eastAsia"/>
          <w:b/>
          <w:sz w:val="24"/>
          <w:szCs w:val="24"/>
        </w:rPr>
        <w:t>河流信息查询功能</w:t>
      </w:r>
      <w:bookmarkEnd w:id="69"/>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在主界面的搜索框中输入河流编码，点击搜索按钮，河流信息表就会显示该河流的信息，如图</w:t>
      </w:r>
      <w:r w:rsidRPr="00777DB7">
        <w:rPr>
          <w:rFonts w:ascii="Times New Roman" w:eastAsiaTheme="majorEastAsia" w:hAnsi="Times New Roman"/>
          <w:sz w:val="24"/>
          <w:szCs w:val="24"/>
        </w:rPr>
        <w:t>5.11</w:t>
      </w:r>
      <w:r>
        <w:rPr>
          <w:rFonts w:asciiTheme="majorEastAsia" w:eastAsiaTheme="majorEastAsia" w:hAnsiTheme="majorEastAsia"/>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352713D1" wp14:editId="373014DD">
            <wp:extent cx="5274310" cy="2996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搜索.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图5.11 </w:t>
      </w:r>
      <w:r w:rsidRPr="00854A5E">
        <w:rPr>
          <w:rFonts w:ascii="黑体" w:eastAsia="黑体" w:hAnsi="黑体" w:hint="eastAsia"/>
        </w:rPr>
        <w:t>河流信息查询</w:t>
      </w:r>
    </w:p>
    <w:p w:rsidR="00A402FC" w:rsidRDefault="00A402FC" w:rsidP="00A402FC">
      <w:pPr>
        <w:spacing w:line="360" w:lineRule="auto"/>
        <w:outlineLvl w:val="2"/>
        <w:rPr>
          <w:rFonts w:ascii="黑体" w:eastAsia="黑体" w:hAnsi="黑体"/>
          <w:b/>
          <w:sz w:val="24"/>
          <w:szCs w:val="24"/>
        </w:rPr>
      </w:pPr>
      <w:bookmarkStart w:id="70" w:name="_Toc452843847"/>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r>
        <w:rPr>
          <w:rFonts w:ascii="黑体" w:eastAsia="黑体" w:hAnsi="黑体" w:hint="eastAsia"/>
          <w:b/>
          <w:sz w:val="24"/>
          <w:szCs w:val="24"/>
        </w:rPr>
        <w:t>上传DEM参数文件功能</w:t>
      </w:r>
      <w:bookmarkEnd w:id="70"/>
    </w:p>
    <w:p w:rsidR="00A402FC" w:rsidRDefault="00A402FC" w:rsidP="00A402FC">
      <w:pPr>
        <w:pStyle w:val="a8"/>
        <w:tabs>
          <w:tab w:val="left" w:pos="709"/>
        </w:tabs>
        <w:jc w:val="center"/>
        <w:rPr>
          <w:rFonts w:asciiTheme="minorEastAsia" w:hAnsiTheme="minorEastAsia"/>
          <w:sz w:val="24"/>
          <w:szCs w:val="24"/>
        </w:rPr>
      </w:pPr>
      <w:r>
        <w:rPr>
          <w:rFonts w:asciiTheme="minorEastAsia" w:hAnsiTheme="minorEastAsia"/>
          <w:sz w:val="24"/>
          <w:szCs w:val="24"/>
        </w:rPr>
        <w:t>勾选河流信息表中的一条河流，点击上传</w:t>
      </w:r>
      <w:r>
        <w:rPr>
          <w:rFonts w:asciiTheme="minorEastAsia" w:hAnsiTheme="minorEastAsia" w:hint="eastAsia"/>
          <w:sz w:val="24"/>
          <w:szCs w:val="24"/>
        </w:rPr>
        <w:t>DEM按钮，会跳出如下界面：</w:t>
      </w:r>
      <w:r>
        <w:rPr>
          <w:rFonts w:asciiTheme="minorEastAsia" w:hAnsiTheme="minorEastAsia" w:hint="eastAsia"/>
          <w:noProof/>
          <w:sz w:val="24"/>
          <w:szCs w:val="24"/>
        </w:rPr>
        <w:drawing>
          <wp:inline distT="0" distB="0" distL="0" distR="0" wp14:anchorId="4A9D3741" wp14:editId="0C5D91B5">
            <wp:extent cx="3086100" cy="22936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上传.png"/>
                    <pic:cNvPicPr/>
                  </pic:nvPicPr>
                  <pic:blipFill>
                    <a:blip r:embed="rId77">
                      <a:extLst>
                        <a:ext uri="{28A0092B-C50C-407E-A947-70E740481C1C}">
                          <a14:useLocalDpi xmlns:a14="http://schemas.microsoft.com/office/drawing/2010/main" val="0"/>
                        </a:ext>
                      </a:extLst>
                    </a:blip>
                    <a:stretch>
                      <a:fillRect/>
                    </a:stretch>
                  </pic:blipFill>
                  <pic:spPr>
                    <a:xfrm>
                      <a:off x="0" y="0"/>
                      <a:ext cx="3096280" cy="2301186"/>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图5.12 </w:t>
      </w:r>
      <w:r w:rsidRPr="00854A5E">
        <w:rPr>
          <w:rFonts w:ascii="黑体" w:eastAsia="黑体" w:hAnsi="黑体" w:hint="eastAsia"/>
        </w:rPr>
        <w:t>上传DEM参数文件</w:t>
      </w:r>
    </w:p>
    <w:p w:rsidR="00A402FC" w:rsidRDefault="00A402FC" w:rsidP="00A402FC">
      <w:pPr>
        <w:pStyle w:val="a8"/>
        <w:ind w:firstLineChars="200" w:firstLine="480"/>
        <w:rPr>
          <w:rFonts w:asciiTheme="minorEastAsia" w:hAnsiTheme="minorEastAsia"/>
          <w:sz w:val="24"/>
          <w:szCs w:val="24"/>
        </w:rPr>
      </w:pPr>
      <w:r>
        <w:rPr>
          <w:rFonts w:asciiTheme="minorEastAsia" w:hAnsiTheme="minorEastAsia"/>
          <w:sz w:val="24"/>
          <w:szCs w:val="24"/>
        </w:rPr>
        <w:t>选择上传文件的地址，点击提交，提交成功后会显示“提交成功！</w:t>
      </w:r>
      <w:r>
        <w:rPr>
          <w:rFonts w:asciiTheme="minorEastAsia" w:hAnsiTheme="minorEastAsia" w:hint="eastAsia"/>
          <w:sz w:val="24"/>
          <w:szCs w:val="24"/>
        </w:rPr>
        <w:t>D</w:t>
      </w:r>
      <w:r>
        <w:rPr>
          <w:rFonts w:asciiTheme="minorEastAsia" w:hAnsiTheme="minorEastAsia"/>
          <w:sz w:val="24"/>
          <w:szCs w:val="24"/>
        </w:rPr>
        <w:t>EM状态更新完成。”</w:t>
      </w:r>
    </w:p>
    <w:p w:rsidR="00A402FC" w:rsidRDefault="00A402FC" w:rsidP="00A402FC">
      <w:pPr>
        <w:pStyle w:val="a8"/>
        <w:ind w:firstLineChars="200" w:firstLine="420"/>
        <w:jc w:val="center"/>
        <w:rPr>
          <w:rFonts w:asciiTheme="minorEastAsia" w:hAnsiTheme="minorEastAsia"/>
          <w:sz w:val="24"/>
          <w:szCs w:val="24"/>
        </w:rPr>
      </w:pPr>
      <w:r>
        <w:rPr>
          <w:noProof/>
        </w:rPr>
        <w:drawing>
          <wp:inline distT="0" distB="0" distL="0" distR="0" wp14:anchorId="7CAB7F1A" wp14:editId="5A380B0B">
            <wp:extent cx="1914525" cy="12858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14525" cy="1285875"/>
                    </a:xfrm>
                    <a:prstGeom prst="rect">
                      <a:avLst/>
                    </a:prstGeom>
                  </pic:spPr>
                </pic:pic>
              </a:graphicData>
            </a:graphic>
          </wp:inline>
        </w:drawing>
      </w:r>
    </w:p>
    <w:p w:rsidR="00A402FC" w:rsidRPr="00854A5E" w:rsidRDefault="00A402FC" w:rsidP="00A402FC">
      <w:pPr>
        <w:jc w:val="center"/>
        <w:rPr>
          <w:rFonts w:ascii="黑体" w:eastAsia="黑体" w:hAnsi="黑体"/>
        </w:rPr>
      </w:pPr>
      <w:r>
        <w:rPr>
          <w:rFonts w:ascii="黑体" w:eastAsia="黑体" w:hAnsi="黑体" w:hint="eastAsia"/>
        </w:rPr>
        <w:t xml:space="preserve"> </w:t>
      </w:r>
      <w:r w:rsidRPr="00854A5E">
        <w:rPr>
          <w:rFonts w:ascii="黑体" w:eastAsia="黑体" w:hAnsi="黑体"/>
        </w:rPr>
        <w:t xml:space="preserve">图5.13 </w:t>
      </w:r>
      <w:r w:rsidRPr="00854A5E">
        <w:rPr>
          <w:rFonts w:ascii="黑体" w:eastAsia="黑体" w:hAnsi="黑体" w:hint="eastAsia"/>
        </w:rPr>
        <w:t>上传成功</w:t>
      </w:r>
    </w:p>
    <w:p w:rsidR="00A402FC" w:rsidRDefault="00A402FC" w:rsidP="00A402FC">
      <w:pPr>
        <w:spacing w:line="360" w:lineRule="auto"/>
        <w:outlineLvl w:val="2"/>
        <w:rPr>
          <w:rFonts w:ascii="黑体" w:eastAsia="黑体" w:hAnsi="黑体"/>
          <w:b/>
          <w:sz w:val="24"/>
          <w:szCs w:val="24"/>
        </w:rPr>
      </w:pPr>
      <w:bookmarkStart w:id="71" w:name="_Toc452843848"/>
      <w:r w:rsidRPr="00322DA8">
        <w:rPr>
          <w:rFonts w:ascii="黑体" w:eastAsia="黑体" w:hAnsi="黑体" w:hint="eastAsia"/>
          <w:b/>
          <w:sz w:val="24"/>
          <w:szCs w:val="24"/>
        </w:rPr>
        <w:t>5</w:t>
      </w:r>
      <w:r>
        <w:rPr>
          <w:rFonts w:ascii="黑体" w:eastAsia="黑体" w:hAnsi="黑体" w:hint="eastAsia"/>
          <w:b/>
          <w:sz w:val="24"/>
          <w:szCs w:val="24"/>
        </w:rPr>
        <w:t>.3.7</w:t>
      </w:r>
      <w:r w:rsidRPr="00322DA8">
        <w:rPr>
          <w:rFonts w:ascii="黑体" w:eastAsia="黑体" w:hAnsi="黑体" w:hint="eastAsia"/>
          <w:b/>
          <w:sz w:val="24"/>
          <w:szCs w:val="24"/>
        </w:rPr>
        <w:t xml:space="preserve"> </w:t>
      </w:r>
      <w:r>
        <w:rPr>
          <w:rFonts w:ascii="黑体" w:eastAsia="黑体" w:hAnsi="黑体" w:hint="eastAsia"/>
          <w:b/>
          <w:sz w:val="24"/>
          <w:szCs w:val="24"/>
        </w:rPr>
        <w:t>新增河流信息功能</w:t>
      </w:r>
      <w:bookmarkEnd w:id="71"/>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点击新增按钮，在弹出的页面框中填写河流代码、河流名称、行政区划、DEM参数信息和雨量信息，点击提交，其中河流代码、河流名称、行政区划三项不能为空。其界面如下图所示：</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330C95EA" wp14:editId="04E00196">
            <wp:extent cx="2894965" cy="249555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79">
                      <a:extLst>
                        <a:ext uri="{28A0092B-C50C-407E-A947-70E740481C1C}">
                          <a14:useLocalDpi xmlns:a14="http://schemas.microsoft.com/office/drawing/2010/main" val="0"/>
                        </a:ext>
                      </a:extLst>
                    </a:blip>
                    <a:stretch>
                      <a:fillRect/>
                    </a:stretch>
                  </pic:blipFill>
                  <pic:spPr>
                    <a:xfrm>
                      <a:off x="0" y="0"/>
                      <a:ext cx="2895248" cy="2495794"/>
                    </a:xfrm>
                    <a:prstGeom prst="rect">
                      <a:avLst/>
                    </a:prstGeom>
                  </pic:spPr>
                </pic:pic>
              </a:graphicData>
            </a:graphic>
          </wp:inline>
        </w:drawing>
      </w:r>
    </w:p>
    <w:p w:rsidR="00A402FC" w:rsidRDefault="00A402FC" w:rsidP="00A402FC">
      <w:pPr>
        <w:pStyle w:val="a8"/>
        <w:spacing w:line="360" w:lineRule="auto"/>
        <w:ind w:firstLineChars="200" w:firstLine="420"/>
        <w:jc w:val="center"/>
        <w:rPr>
          <w:rFonts w:asciiTheme="minorEastAsia" w:hAnsiTheme="minorEastAsia"/>
          <w:sz w:val="24"/>
          <w:szCs w:val="24"/>
        </w:rPr>
      </w:pPr>
      <w:r w:rsidRPr="00710600">
        <w:rPr>
          <w:rFonts w:ascii="黑体" w:eastAsia="黑体" w:hAnsi="黑体"/>
        </w:rPr>
        <w:t>图</w:t>
      </w:r>
      <w:r w:rsidRPr="003E0318">
        <w:rPr>
          <w:rFonts w:ascii="Times New Roman" w:eastAsia="黑体" w:hAnsi="Times New Roman"/>
        </w:rPr>
        <w:t>5.</w:t>
      </w:r>
      <w:r w:rsidR="00854A5E">
        <w:rPr>
          <w:rFonts w:ascii="Times New Roman" w:eastAsia="黑体" w:hAnsi="Times New Roman"/>
        </w:rPr>
        <w:t>14</w:t>
      </w:r>
      <w:r w:rsidRPr="00710600">
        <w:rPr>
          <w:rFonts w:ascii="黑体" w:eastAsia="黑体" w:hAnsi="黑体"/>
        </w:rPr>
        <w:t xml:space="preserve"> </w:t>
      </w:r>
      <w:r>
        <w:rPr>
          <w:rFonts w:ascii="黑体" w:eastAsia="黑体" w:hAnsi="黑体" w:hint="eastAsia"/>
        </w:rPr>
        <w:t>界面一</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20A98739" wp14:editId="22B5643C">
            <wp:extent cx="2894965" cy="249555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80">
                      <a:extLst>
                        <a:ext uri="{28A0092B-C50C-407E-A947-70E740481C1C}">
                          <a14:useLocalDpi xmlns:a14="http://schemas.microsoft.com/office/drawing/2010/main" val="0"/>
                        </a:ext>
                      </a:extLst>
                    </a:blip>
                    <a:stretch>
                      <a:fillRect/>
                    </a:stretch>
                  </pic:blipFill>
                  <pic:spPr>
                    <a:xfrm>
                      <a:off x="0" y="0"/>
                      <a:ext cx="2895240" cy="2495787"/>
                    </a:xfrm>
                    <a:prstGeom prst="rect">
                      <a:avLst/>
                    </a:prstGeom>
                  </pic:spPr>
                </pic:pic>
              </a:graphicData>
            </a:graphic>
          </wp:inline>
        </w:drawing>
      </w:r>
    </w:p>
    <w:p w:rsidR="00A402FC" w:rsidRPr="00854A5E" w:rsidRDefault="00A402FC" w:rsidP="00A402FC">
      <w:pPr>
        <w:pStyle w:val="a8"/>
        <w:spacing w:line="360" w:lineRule="auto"/>
        <w:ind w:firstLineChars="200" w:firstLine="420"/>
        <w:jc w:val="center"/>
        <w:rPr>
          <w:rFonts w:ascii="黑体" w:eastAsia="黑体" w:hAnsi="黑体"/>
        </w:rPr>
      </w:pPr>
      <w:r w:rsidRPr="00854A5E">
        <w:rPr>
          <w:rFonts w:ascii="黑体" w:eastAsia="黑体" w:hAnsi="黑体"/>
        </w:rPr>
        <w:t>图5.</w:t>
      </w:r>
      <w:r w:rsidR="00854A5E" w:rsidRPr="00854A5E">
        <w:rPr>
          <w:rFonts w:ascii="黑体" w:eastAsia="黑体" w:hAnsi="黑体"/>
        </w:rPr>
        <w:t>15</w:t>
      </w:r>
      <w:r w:rsidRPr="00854A5E">
        <w:rPr>
          <w:rFonts w:ascii="黑体" w:eastAsia="黑体" w:hAnsi="黑体"/>
        </w:rPr>
        <w:t xml:space="preserve"> </w:t>
      </w:r>
      <w:r w:rsidRPr="00854A5E">
        <w:rPr>
          <w:rFonts w:ascii="黑体" w:eastAsia="黑体" w:hAnsi="黑体" w:hint="eastAsia"/>
        </w:rPr>
        <w:t>界面二</w:t>
      </w:r>
    </w:p>
    <w:p w:rsidR="00A402FC" w:rsidRDefault="00A402FC" w:rsidP="00A402FC">
      <w:pPr>
        <w:spacing w:line="360" w:lineRule="auto"/>
        <w:outlineLvl w:val="2"/>
        <w:rPr>
          <w:rFonts w:ascii="黑体" w:eastAsia="黑体" w:hAnsi="黑体"/>
          <w:b/>
          <w:sz w:val="24"/>
          <w:szCs w:val="24"/>
        </w:rPr>
      </w:pPr>
      <w:bookmarkStart w:id="72" w:name="_Toc452843849"/>
      <w:r w:rsidRPr="00322DA8">
        <w:rPr>
          <w:rFonts w:ascii="黑体" w:eastAsia="黑体" w:hAnsi="黑体" w:hint="eastAsia"/>
          <w:b/>
          <w:sz w:val="24"/>
          <w:szCs w:val="24"/>
        </w:rPr>
        <w:t>5</w:t>
      </w:r>
      <w:r>
        <w:rPr>
          <w:rFonts w:ascii="黑体" w:eastAsia="黑体" w:hAnsi="黑体" w:hint="eastAsia"/>
          <w:b/>
          <w:sz w:val="24"/>
          <w:szCs w:val="24"/>
        </w:rPr>
        <w:t>.3.8</w:t>
      </w:r>
      <w:r w:rsidRPr="00322DA8">
        <w:rPr>
          <w:rFonts w:ascii="黑体" w:eastAsia="黑体" w:hAnsi="黑体" w:hint="eastAsia"/>
          <w:b/>
          <w:sz w:val="24"/>
          <w:szCs w:val="24"/>
        </w:rPr>
        <w:t xml:space="preserve"> </w:t>
      </w:r>
      <w:r>
        <w:rPr>
          <w:rFonts w:ascii="黑体" w:eastAsia="黑体" w:hAnsi="黑体" w:hint="eastAsia"/>
          <w:b/>
          <w:sz w:val="24"/>
          <w:szCs w:val="24"/>
        </w:rPr>
        <w:t>编辑河流信息功能</w:t>
      </w:r>
      <w:bookmarkEnd w:id="72"/>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勾选一条河流，点击编辑按钮，弹出编辑信息的界面，输入需要修改的值提交即可，页面与新增河流相似。</w:t>
      </w:r>
    </w:p>
    <w:p w:rsidR="00A402FC" w:rsidRDefault="00A402FC" w:rsidP="00A402FC">
      <w:pPr>
        <w:spacing w:line="360" w:lineRule="auto"/>
        <w:outlineLvl w:val="1"/>
        <w:rPr>
          <w:rFonts w:ascii="黑体" w:eastAsia="黑体" w:hAnsi="黑体"/>
          <w:b/>
          <w:sz w:val="28"/>
          <w:szCs w:val="28"/>
        </w:rPr>
      </w:pPr>
      <w:bookmarkStart w:id="73" w:name="_Toc452843850"/>
      <w:r>
        <w:rPr>
          <w:rFonts w:ascii="黑体" w:eastAsia="黑体" w:hAnsi="黑体" w:hint="eastAsia"/>
          <w:b/>
          <w:sz w:val="28"/>
          <w:szCs w:val="28"/>
        </w:rPr>
        <w:t>5.4 小结</w:t>
      </w:r>
      <w:bookmarkEnd w:id="73"/>
    </w:p>
    <w:p w:rsidR="00A402FC" w:rsidRPr="005F7D96"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本章主要介绍了基于DEM的相似流域查找系统的实现过程，并对系统界面进行</w:t>
      </w:r>
      <w:r>
        <w:rPr>
          <w:rFonts w:asciiTheme="minorEastAsia" w:hAnsiTheme="minorEastAsia"/>
          <w:sz w:val="24"/>
          <w:szCs w:val="24"/>
        </w:rPr>
        <w:t>了展示。</w:t>
      </w:r>
    </w:p>
    <w:p w:rsidR="009A530C" w:rsidRDefault="009A530C">
      <w:pPr>
        <w:widowControl/>
        <w:jc w:val="left"/>
        <w:rPr>
          <w:rFonts w:ascii="黑体" w:eastAsia="黑体" w:hAnsi="黑体" w:cstheme="minorBidi"/>
          <w:b/>
          <w:sz w:val="28"/>
          <w:szCs w:val="28"/>
        </w:rPr>
      </w:pPr>
    </w:p>
    <w:p w:rsidR="009A530C" w:rsidRPr="004B54D9" w:rsidRDefault="009A530C" w:rsidP="009A530C">
      <w:pPr>
        <w:spacing w:beforeLines="80" w:before="249" w:afterLines="50" w:after="156" w:line="460" w:lineRule="exact"/>
        <w:jc w:val="center"/>
        <w:outlineLvl w:val="0"/>
        <w:rPr>
          <w:rFonts w:ascii="黑体" w:eastAsia="黑体" w:hAnsi="Times New Roman"/>
          <w:b/>
          <w:sz w:val="36"/>
          <w:szCs w:val="36"/>
        </w:rPr>
      </w:pPr>
      <w:bookmarkStart w:id="74" w:name="_Toc452843851"/>
      <w:r w:rsidRPr="004B54D9">
        <w:rPr>
          <w:rFonts w:ascii="黑体" w:eastAsia="黑体" w:hAnsi="Times New Roman" w:hint="eastAsia"/>
          <w:b/>
          <w:sz w:val="36"/>
          <w:szCs w:val="36"/>
        </w:rPr>
        <w:lastRenderedPageBreak/>
        <w:t>第6章 总结与展望</w:t>
      </w:r>
      <w:bookmarkEnd w:id="74"/>
    </w:p>
    <w:p w:rsidR="009A530C" w:rsidRDefault="00687D21" w:rsidP="00231134">
      <w:pPr>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sz w:val="24"/>
          <w:szCs w:val="24"/>
        </w:rPr>
        <w:t>流域相似性</w:t>
      </w:r>
      <w:r w:rsidR="00DC37F6" w:rsidRPr="000D52FA">
        <w:rPr>
          <w:rFonts w:asciiTheme="minorEastAsia" w:eastAsiaTheme="minorEastAsia" w:hAnsiTheme="minorEastAsia" w:hint="eastAsia"/>
          <w:sz w:val="24"/>
          <w:szCs w:val="24"/>
        </w:rPr>
        <w:t>研究的展开将加强人们对相似流域的理解，根据流域特点进一步对流域类型进行总结，提出研究模型，完善水文资料，提高流域研究的科学性。</w:t>
      </w:r>
      <w:r w:rsidR="00231134" w:rsidRPr="001D541A">
        <w:rPr>
          <w:rFonts w:asciiTheme="minorEastAsia" w:eastAsiaTheme="minorEastAsia" w:hAnsiTheme="minorEastAsia" w:hint="eastAsia"/>
          <w:kern w:val="0"/>
          <w:sz w:val="24"/>
          <w:szCs w:val="24"/>
        </w:rPr>
        <w:t>随着高分辨率遥感卫星、机载传感系统、全球卫星导航系统、合成孔径雷达等对地观测技术的发展,</w:t>
      </w:r>
      <w:r w:rsidR="00231134" w:rsidRPr="00231134">
        <w:rPr>
          <w:rFonts w:asciiTheme="minorEastAsia" w:eastAsiaTheme="minorEastAsia" w:hAnsiTheme="minorEastAsia" w:hint="eastAsia"/>
          <w:kern w:val="0"/>
          <w:sz w:val="24"/>
          <w:szCs w:val="24"/>
        </w:rPr>
        <w:t xml:space="preserve"> </w:t>
      </w:r>
      <w:r w:rsidR="00231134" w:rsidRPr="001D541A">
        <w:rPr>
          <w:rFonts w:asciiTheme="minorEastAsia" w:eastAsiaTheme="minorEastAsia" w:hAnsiTheme="minorEastAsia" w:hint="eastAsia"/>
          <w:kern w:val="0"/>
          <w:sz w:val="24"/>
          <w:szCs w:val="24"/>
        </w:rPr>
        <w:t>DEM空间数据步入大数据世代。</w:t>
      </w:r>
      <w:r w:rsidR="00231134">
        <w:rPr>
          <w:rFonts w:asciiTheme="minorEastAsia" w:eastAsiaTheme="minorEastAsia" w:hAnsiTheme="minorEastAsia" w:hint="eastAsia"/>
          <w:kern w:val="0"/>
          <w:sz w:val="24"/>
          <w:szCs w:val="24"/>
        </w:rPr>
        <w:t>但原始DEM数据并不能直接表达有效的水文信息，运用数据挖掘技术基于DEM数据进行流域特征挖掘对流域相似性研究有重要意义。</w:t>
      </w:r>
    </w:p>
    <w:p w:rsidR="00231134" w:rsidRDefault="00231134" w:rsidP="00231134">
      <w:pPr>
        <w:spacing w:line="360" w:lineRule="auto"/>
        <w:ind w:firstLineChars="200" w:firstLine="480"/>
        <w:rPr>
          <w:rFonts w:asciiTheme="minorEastAsia" w:eastAsiaTheme="minorEastAsia" w:hAnsiTheme="minorEastAsia"/>
          <w:sz w:val="24"/>
          <w:szCs w:val="24"/>
        </w:rPr>
      </w:pPr>
      <w:r w:rsidRPr="00D54A89">
        <w:rPr>
          <w:rFonts w:asciiTheme="minorEastAsia" w:eastAsiaTheme="minorEastAsia" w:hAnsiTheme="minorEastAsia" w:hint="eastAsia"/>
          <w:sz w:val="24"/>
          <w:szCs w:val="24"/>
        </w:rPr>
        <w:t>本文将数字高程模型引入流域相似性分析中，设计并实现了基于DEM的流域相似性查找系统。对基于DEM流域特征的提取过程进行了详细描述，以及利用相似性分析中的</w:t>
      </w:r>
      <w:r>
        <w:rPr>
          <w:rFonts w:asciiTheme="minorEastAsia" w:eastAsiaTheme="minorEastAsia" w:hAnsiTheme="minorEastAsia" w:hint="eastAsia"/>
          <w:sz w:val="24"/>
          <w:szCs w:val="24"/>
        </w:rPr>
        <w:t>主成份分析</w:t>
      </w:r>
      <w:r w:rsidRPr="00D54A89">
        <w:rPr>
          <w:rFonts w:asciiTheme="minorEastAsia" w:eastAsiaTheme="minorEastAsia" w:hAnsiTheme="minorEastAsia" w:hint="eastAsia"/>
          <w:sz w:val="24"/>
          <w:szCs w:val="24"/>
        </w:rPr>
        <w:t>、K-Means</w:t>
      </w:r>
      <w:r w:rsidR="00A01B58">
        <w:rPr>
          <w:rFonts w:asciiTheme="minorEastAsia" w:eastAsiaTheme="minorEastAsia" w:hAnsiTheme="minorEastAsia" w:hint="eastAsia"/>
          <w:sz w:val="24"/>
          <w:szCs w:val="24"/>
        </w:rPr>
        <w:t>算法和层次聚类算法在河流特征信息上进行了实现，并运</w:t>
      </w:r>
      <w:r w:rsidRPr="00D54A89">
        <w:rPr>
          <w:rFonts w:asciiTheme="minorEastAsia" w:eastAsiaTheme="minorEastAsia" w:hAnsiTheme="minorEastAsia" w:hint="eastAsia"/>
          <w:sz w:val="24"/>
          <w:szCs w:val="24"/>
        </w:rPr>
        <w:t>用web技术对查询结果进行展示。</w:t>
      </w:r>
    </w:p>
    <w:p w:rsidR="00231134" w:rsidRDefault="00231134" w:rsidP="0023113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但是，本系统的</w:t>
      </w:r>
      <w:r>
        <w:rPr>
          <w:rFonts w:asciiTheme="minorEastAsia" w:eastAsiaTheme="minorEastAsia" w:hAnsiTheme="minorEastAsia"/>
          <w:sz w:val="24"/>
          <w:szCs w:val="24"/>
        </w:rPr>
        <w:t>DEM特征信息还是基于</w:t>
      </w:r>
      <w:r>
        <w:rPr>
          <w:rFonts w:asciiTheme="minorEastAsia" w:eastAsiaTheme="minorEastAsia" w:hAnsiTheme="minorEastAsia" w:hint="eastAsia"/>
          <w:sz w:val="24"/>
          <w:szCs w:val="24"/>
        </w:rPr>
        <w:t>ArcGIS</w:t>
      </w:r>
      <w:r>
        <w:rPr>
          <w:rFonts w:asciiTheme="minorEastAsia" w:eastAsiaTheme="minorEastAsia" w:hAnsiTheme="minorEastAsia"/>
          <w:sz w:val="24"/>
          <w:szCs w:val="24"/>
        </w:rPr>
        <w:t>软件手动提取，如何实现相似性指标自动提取和保证河流相似结果的准确性是以后改进的方向。</w:t>
      </w:r>
    </w:p>
    <w:p w:rsidR="00F51C9A" w:rsidRDefault="00F51C9A">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F51C9A" w:rsidRDefault="00F51C9A" w:rsidP="00F51C9A">
      <w:pPr>
        <w:spacing w:line="360" w:lineRule="auto"/>
        <w:jc w:val="center"/>
        <w:outlineLvl w:val="0"/>
        <w:rPr>
          <w:rFonts w:ascii="黑体" w:eastAsia="黑体" w:hAnsi="Times New Roman"/>
          <w:b/>
          <w:sz w:val="36"/>
          <w:szCs w:val="36"/>
        </w:rPr>
      </w:pPr>
      <w:bookmarkStart w:id="75" w:name="_Toc389060939"/>
      <w:bookmarkStart w:id="76" w:name="_Toc421985608"/>
      <w:bookmarkStart w:id="77" w:name="_Toc451424889"/>
      <w:bookmarkStart w:id="78" w:name="_Toc452843852"/>
      <w:r w:rsidRPr="00523FDB">
        <w:rPr>
          <w:rFonts w:ascii="黑体" w:eastAsia="黑体" w:hAnsi="Times New Roman" w:hint="eastAsia"/>
          <w:b/>
          <w:sz w:val="36"/>
          <w:szCs w:val="36"/>
        </w:rPr>
        <w:lastRenderedPageBreak/>
        <w:t>致  谢</w:t>
      </w:r>
      <w:bookmarkEnd w:id="75"/>
      <w:bookmarkEnd w:id="76"/>
      <w:bookmarkEnd w:id="77"/>
      <w:bookmarkEnd w:id="78"/>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万定生教授悉心的指导。在每周的毕设讨论会议上万老师都会询问我的毕设进展情况，并针对毕设中存在的问题，给出解决问题的建议。在论文写作期间，万老师都会对我进行督促。万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Pr>
          <w:rFonts w:asciiTheme="minorEastAsia" w:eastAsiaTheme="minorEastAsia" w:hAnsiTheme="minorEastAsia" w:cstheme="minorBidi" w:hint="eastAsia"/>
          <w:sz w:val="24"/>
          <w:szCs w:val="24"/>
        </w:rPr>
        <w:t>感谢实验室的沈强、陆宇庆两位师兄，他们在技术上给予我的指导和论文写作上的给我的建议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8E5CB6" w:rsidRDefault="00843684" w:rsidP="00854A5E">
      <w:pPr>
        <w:tabs>
          <w:tab w:val="left" w:pos="426"/>
        </w:tabs>
        <w:spacing w:beforeLines="80" w:before="249" w:afterLines="50" w:after="156" w:line="460" w:lineRule="exact"/>
        <w:jc w:val="center"/>
        <w:outlineLvl w:val="0"/>
        <w:rPr>
          <w:rFonts w:ascii="黑体" w:eastAsia="黑体" w:hAnsi="Times New Roman"/>
          <w:sz w:val="36"/>
          <w:szCs w:val="36"/>
        </w:rPr>
      </w:pPr>
      <w:bookmarkStart w:id="79" w:name="_Toc421985609"/>
      <w:bookmarkStart w:id="80" w:name="_Toc452843853"/>
      <w:r w:rsidRPr="004B54D9">
        <w:rPr>
          <w:rFonts w:ascii="黑体" w:eastAsia="黑体" w:hAnsi="Times New Roman" w:hint="eastAsia"/>
          <w:sz w:val="36"/>
          <w:szCs w:val="36"/>
        </w:rPr>
        <w:lastRenderedPageBreak/>
        <w:t>参考文献</w:t>
      </w:r>
      <w:bookmarkEnd w:id="79"/>
      <w:bookmarkEnd w:id="80"/>
    </w:p>
    <w:p w:rsidR="004B54D9" w:rsidRPr="008E5CB6" w:rsidRDefault="004B54D9" w:rsidP="008E5CB6">
      <w:pPr>
        <w:spacing w:beforeLines="80" w:before="249" w:afterLines="50" w:after="156" w:line="360" w:lineRule="auto"/>
        <w:ind w:leftChars="200" w:left="420"/>
        <w:jc w:val="left"/>
        <w:rPr>
          <w:rFonts w:ascii="黑体" w:eastAsia="黑体" w:hAnsi="Times New Roman"/>
          <w:sz w:val="36"/>
          <w:szCs w:val="36"/>
        </w:rPr>
      </w:pPr>
      <w:r w:rsidRPr="004B54D9">
        <w:rPr>
          <w:rFonts w:ascii="Times New Roman" w:hAnsi="Times New Roman" w:hint="eastAsia"/>
          <w:sz w:val="24"/>
          <w:szCs w:val="24"/>
        </w:rPr>
        <w:t>[1]</w:t>
      </w:r>
      <w:r w:rsidRPr="004B54D9">
        <w:rPr>
          <w:rFonts w:ascii="Times New Roman" w:hAnsi="Times New Roman" w:hint="eastAsia"/>
          <w:sz w:val="24"/>
          <w:szCs w:val="24"/>
        </w:rPr>
        <w:t>蔺彬彬</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的三川河流域特征提取研究</w:t>
      </w:r>
      <w:r w:rsidRPr="004B54D9">
        <w:rPr>
          <w:rFonts w:ascii="Times New Roman" w:hAnsi="Times New Roman" w:hint="eastAsia"/>
          <w:sz w:val="24"/>
          <w:szCs w:val="24"/>
        </w:rPr>
        <w:t xml:space="preserve">[D]. </w:t>
      </w:r>
      <w:r w:rsidRPr="004B54D9">
        <w:rPr>
          <w:rFonts w:ascii="Times New Roman" w:hAnsi="Times New Roman" w:hint="eastAsia"/>
          <w:sz w:val="24"/>
          <w:szCs w:val="24"/>
        </w:rPr>
        <w:t>太原理工大学</w:t>
      </w:r>
      <w:r w:rsidRPr="004B54D9">
        <w:rPr>
          <w:rFonts w:ascii="Times New Roman" w:hAnsi="Times New Roman" w:hint="eastAsia"/>
          <w:sz w:val="24"/>
          <w:szCs w:val="24"/>
        </w:rPr>
        <w:t>,2013.</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[2]</w:t>
      </w:r>
      <w:r w:rsidRPr="004B54D9">
        <w:rPr>
          <w:rFonts w:ascii="Times New Roman" w:hAnsi="Times New Roman" w:hint="eastAsia"/>
          <w:sz w:val="24"/>
          <w:szCs w:val="24"/>
        </w:rPr>
        <w:t>刘金涛</w:t>
      </w:r>
      <w:r w:rsidRPr="004B54D9">
        <w:rPr>
          <w:rFonts w:ascii="Times New Roman" w:hAnsi="Times New Roman" w:hint="eastAsia"/>
          <w:sz w:val="24"/>
          <w:szCs w:val="24"/>
        </w:rPr>
        <w:t xml:space="preserve">, </w:t>
      </w:r>
      <w:r w:rsidRPr="004B54D9">
        <w:rPr>
          <w:rFonts w:ascii="Times New Roman" w:hAnsi="Times New Roman" w:hint="eastAsia"/>
          <w:sz w:val="24"/>
          <w:szCs w:val="24"/>
        </w:rPr>
        <w:t>宋慧卿</w:t>
      </w:r>
      <w:r w:rsidRPr="004B54D9">
        <w:rPr>
          <w:rFonts w:ascii="Times New Roman" w:hAnsi="Times New Roman" w:hint="eastAsia"/>
          <w:sz w:val="24"/>
          <w:szCs w:val="24"/>
        </w:rPr>
        <w:t xml:space="preserve">, </w:t>
      </w:r>
      <w:r w:rsidRPr="004B54D9">
        <w:rPr>
          <w:rFonts w:ascii="Times New Roman" w:hAnsi="Times New Roman" w:hint="eastAsia"/>
          <w:sz w:val="24"/>
          <w:szCs w:val="24"/>
        </w:rPr>
        <w:t>王爱花</w:t>
      </w:r>
      <w:r w:rsidRPr="004B54D9">
        <w:rPr>
          <w:rFonts w:ascii="Times New Roman" w:hAnsi="Times New Roman" w:hint="eastAsia"/>
          <w:sz w:val="24"/>
          <w:szCs w:val="24"/>
        </w:rPr>
        <w:t xml:space="preserve">. </w:t>
      </w:r>
      <w:r w:rsidRPr="004B54D9">
        <w:rPr>
          <w:rFonts w:ascii="Times New Roman" w:hAnsi="Times New Roman" w:hint="eastAsia"/>
          <w:sz w:val="24"/>
          <w:szCs w:val="24"/>
        </w:rPr>
        <w:t>水文相似概念与理论发展探析</w:t>
      </w:r>
      <w:r w:rsidRPr="004B54D9">
        <w:rPr>
          <w:rFonts w:ascii="Times New Roman" w:hAnsi="Times New Roman" w:hint="eastAsia"/>
          <w:sz w:val="24"/>
          <w:szCs w:val="24"/>
        </w:rPr>
        <w:t xml:space="preserve">[J]. </w:t>
      </w:r>
      <w:r w:rsidRPr="004B54D9">
        <w:rPr>
          <w:rFonts w:ascii="Times New Roman" w:hAnsi="Times New Roman" w:hint="eastAsia"/>
          <w:sz w:val="24"/>
          <w:szCs w:val="24"/>
        </w:rPr>
        <w:t>水科学进展</w:t>
      </w:r>
      <w:r w:rsidRPr="004B54D9">
        <w:rPr>
          <w:rFonts w:ascii="Times New Roman" w:hAnsi="Times New Roman" w:hint="eastAsia"/>
          <w:sz w:val="24"/>
          <w:szCs w:val="24"/>
        </w:rPr>
        <w:t>, 2014, 25(2):288-296.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[3]Tribe A. Automated recognition of valley lines and drainage networks from grid digital elevation models: a review and a new method[J]. Journal of Hydrology, 1995, 167(s 1–4):393-396.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[4]Garbrecht J, Martz L W. Digital Elevation Model Issues In Water Resources Modeling[J]. Geocarto International, 2008, 21(1):21-26.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[5]O'Callaghan J F, Mark D M. The Extraction of Drainage Networks From Digital Elevation Data[J]. Computer Vision Graphics &amp; Image Processing, 1984, 27(3):323-344.]</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[7]S. K. Jenson and J. O. Domingue, “Extracting Topographic Structure from Digital Elevation Data for Geographic Information Syst</w:t>
      </w:r>
      <w:r>
        <w:rPr>
          <w:rFonts w:ascii="Times New Roman" w:hAnsi="Times New Roman"/>
          <w:sz w:val="24"/>
          <w:szCs w:val="24"/>
        </w:rPr>
        <w:t xml:space="preserve">em Analysis,” Photogrammetric </w:t>
      </w:r>
      <w:r w:rsidRPr="004B54D9">
        <w:rPr>
          <w:rFonts w:ascii="Times New Roman" w:hAnsi="Times New Roman"/>
          <w:sz w:val="24"/>
          <w:szCs w:val="24"/>
        </w:rPr>
        <w:t>Engineering and Remote Sensing, Vol. 54, No. 11, 1988, pp. 1593-1600.</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[8]Quinn P , Beven K, Chevalier P , et al . The prediction of hillslope flow paths for distributed hydrological modelling using digital terrain models </w:t>
      </w:r>
      <w:r>
        <w:rPr>
          <w:rFonts w:ascii="Times New Roman" w:hAnsi="Times New Roman"/>
          <w:sz w:val="24"/>
          <w:szCs w:val="24"/>
        </w:rPr>
        <w:t xml:space="preserve">[J ]. Hydrological Processes , </w:t>
      </w:r>
      <w:r w:rsidRPr="004B54D9">
        <w:rPr>
          <w:rFonts w:ascii="Times New Roman" w:hAnsi="Times New Roman"/>
          <w:sz w:val="24"/>
          <w:szCs w:val="24"/>
        </w:rPr>
        <w:t>1991 , vol.5 : 59-79.</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[9]</w:t>
      </w:r>
      <w:r w:rsidRPr="004B54D9">
        <w:rPr>
          <w:rFonts w:ascii="Times New Roman" w:hAnsi="Times New Roman" w:hint="eastAsia"/>
          <w:sz w:val="24"/>
          <w:szCs w:val="24"/>
        </w:rPr>
        <w:t>赵美玲</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数据提取水文流域参数分析</w:t>
      </w:r>
      <w:r w:rsidRPr="004B54D9">
        <w:rPr>
          <w:rFonts w:ascii="Times New Roman" w:hAnsi="Times New Roman" w:hint="eastAsia"/>
          <w:sz w:val="24"/>
          <w:szCs w:val="24"/>
        </w:rPr>
        <w:t xml:space="preserve">[J]. </w:t>
      </w:r>
      <w:r w:rsidRPr="004B54D9">
        <w:rPr>
          <w:rFonts w:ascii="Times New Roman" w:hAnsi="Times New Roman" w:hint="eastAsia"/>
          <w:sz w:val="24"/>
          <w:szCs w:val="24"/>
        </w:rPr>
        <w:t>山西水利</w:t>
      </w:r>
      <w:r w:rsidRPr="004B54D9">
        <w:rPr>
          <w:rFonts w:ascii="Times New Roman" w:hAnsi="Times New Roman" w:hint="eastAsia"/>
          <w:sz w:val="24"/>
          <w:szCs w:val="24"/>
        </w:rPr>
        <w:t>, 2014(6):46-47.</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[10]</w:t>
      </w:r>
      <w:r w:rsidRPr="004B54D9">
        <w:rPr>
          <w:rFonts w:ascii="Times New Roman" w:hAnsi="Times New Roman" w:hint="eastAsia"/>
          <w:sz w:val="24"/>
          <w:szCs w:val="24"/>
        </w:rPr>
        <w:t>张振</w:t>
      </w:r>
      <w:r w:rsidRPr="004B54D9">
        <w:rPr>
          <w:rFonts w:ascii="Times New Roman" w:hAnsi="Times New Roman" w:hint="eastAsia"/>
          <w:sz w:val="24"/>
          <w:szCs w:val="24"/>
        </w:rPr>
        <w:t xml:space="preserve">, </w:t>
      </w:r>
      <w:r w:rsidRPr="004B54D9">
        <w:rPr>
          <w:rFonts w:ascii="Times New Roman" w:hAnsi="Times New Roman" w:hint="eastAsia"/>
          <w:sz w:val="24"/>
          <w:szCs w:val="24"/>
        </w:rPr>
        <w:t>宋亚娅</w:t>
      </w:r>
      <w:r w:rsidRPr="004B54D9">
        <w:rPr>
          <w:rFonts w:ascii="Times New Roman" w:hAnsi="Times New Roman" w:hint="eastAsia"/>
          <w:sz w:val="24"/>
          <w:szCs w:val="24"/>
        </w:rPr>
        <w:t>. GIS</w:t>
      </w:r>
      <w:r w:rsidRPr="004B54D9">
        <w:rPr>
          <w:rFonts w:ascii="Times New Roman" w:hAnsi="Times New Roman" w:hint="eastAsia"/>
          <w:sz w:val="24"/>
          <w:szCs w:val="24"/>
        </w:rPr>
        <w:t>环境下基于</w:t>
      </w:r>
      <w:r w:rsidRPr="004B54D9">
        <w:rPr>
          <w:rFonts w:ascii="Times New Roman" w:hAnsi="Times New Roman" w:hint="eastAsia"/>
          <w:sz w:val="24"/>
          <w:szCs w:val="24"/>
        </w:rPr>
        <w:t xml:space="preserve"> DEM</w:t>
      </w:r>
      <w:r w:rsidRPr="004B54D9">
        <w:rPr>
          <w:rFonts w:ascii="Times New Roman" w:hAnsi="Times New Roman" w:hint="eastAsia"/>
          <w:sz w:val="24"/>
          <w:szCs w:val="24"/>
        </w:rPr>
        <w:t>流域水文地理信息的提取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地下水</w:t>
      </w:r>
      <w:r w:rsidRPr="004B54D9">
        <w:rPr>
          <w:rFonts w:ascii="Times New Roman" w:hAnsi="Times New Roman" w:hint="eastAsia"/>
          <w:sz w:val="24"/>
          <w:szCs w:val="24"/>
        </w:rPr>
        <w:t>, 2014(6).</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[11]</w:t>
      </w:r>
      <w:r w:rsidRPr="004B54D9">
        <w:rPr>
          <w:rFonts w:ascii="Times New Roman" w:hAnsi="Times New Roman" w:hint="eastAsia"/>
          <w:sz w:val="24"/>
          <w:szCs w:val="24"/>
        </w:rPr>
        <w:t>张永红</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的辽河流域子流域边界的自动提取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山东工业技术</w:t>
      </w:r>
      <w:r w:rsidRPr="004B54D9">
        <w:rPr>
          <w:rFonts w:ascii="Times New Roman" w:hAnsi="Times New Roman" w:hint="eastAsia"/>
          <w:sz w:val="24"/>
          <w:szCs w:val="24"/>
        </w:rPr>
        <w:t>, 2015(14):262-263.</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[12]</w:t>
      </w:r>
      <w:r w:rsidRPr="004B54D9">
        <w:rPr>
          <w:rFonts w:ascii="Times New Roman" w:hAnsi="Times New Roman" w:hint="eastAsia"/>
          <w:sz w:val="24"/>
          <w:szCs w:val="24"/>
        </w:rPr>
        <w:t>张国义</w:t>
      </w:r>
      <w:r w:rsidRPr="004B54D9">
        <w:rPr>
          <w:rFonts w:ascii="Times New Roman" w:hAnsi="Times New Roman" w:hint="eastAsia"/>
          <w:sz w:val="24"/>
          <w:szCs w:val="24"/>
        </w:rPr>
        <w:t xml:space="preserve">, </w:t>
      </w:r>
      <w:r w:rsidRPr="004B54D9">
        <w:rPr>
          <w:rFonts w:ascii="Times New Roman" w:hAnsi="Times New Roman" w:hint="eastAsia"/>
          <w:sz w:val="24"/>
          <w:szCs w:val="24"/>
        </w:rPr>
        <w:t>房明惠</w:t>
      </w:r>
      <w:r w:rsidRPr="004B54D9">
        <w:rPr>
          <w:rFonts w:ascii="Times New Roman" w:hAnsi="Times New Roman" w:hint="eastAsia"/>
          <w:sz w:val="24"/>
          <w:szCs w:val="24"/>
        </w:rPr>
        <w:t xml:space="preserve">, </w:t>
      </w:r>
      <w:r w:rsidRPr="004B54D9">
        <w:rPr>
          <w:rFonts w:ascii="Times New Roman" w:hAnsi="Times New Roman" w:hint="eastAsia"/>
          <w:sz w:val="24"/>
          <w:szCs w:val="24"/>
        </w:rPr>
        <w:t>徐云</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RSI River Tools</w:t>
      </w:r>
      <w:r w:rsidRPr="004B54D9">
        <w:rPr>
          <w:rFonts w:ascii="Times New Roman" w:hAnsi="Times New Roman" w:hint="eastAsia"/>
          <w:sz w:val="24"/>
          <w:szCs w:val="24"/>
        </w:rPr>
        <w:t>系统及其应用介绍</w:t>
      </w:r>
      <w:r w:rsidRPr="004B54D9">
        <w:rPr>
          <w:rFonts w:ascii="Times New Roman" w:hAnsi="Times New Roman" w:hint="eastAsia"/>
          <w:sz w:val="24"/>
          <w:szCs w:val="24"/>
        </w:rPr>
        <w:t xml:space="preserve">[J]. </w:t>
      </w:r>
      <w:r w:rsidRPr="004B54D9">
        <w:rPr>
          <w:rFonts w:ascii="Times New Roman" w:hAnsi="Times New Roman" w:hint="eastAsia"/>
          <w:sz w:val="24"/>
          <w:szCs w:val="24"/>
        </w:rPr>
        <w:t>计算机应用</w:t>
      </w:r>
      <w:r w:rsidRPr="004B54D9">
        <w:rPr>
          <w:rFonts w:ascii="Times New Roman" w:hAnsi="Times New Roman" w:hint="eastAsia"/>
          <w:sz w:val="24"/>
          <w:szCs w:val="24"/>
        </w:rPr>
        <w:t>, 2002, 22(8):38-40.</w:t>
      </w:r>
    </w:p>
    <w:p w:rsidR="0011145B" w:rsidRPr="004B54D9" w:rsidRDefault="004B54D9" w:rsidP="0011145B">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[13]Langhaar H L. Dimensional Analysis and Theory of Models[J]. John Wiley &amp; Sons, Inc. New York, N. Y.; Chapman &amp; Hall, Ltd. London, 1951.</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lastRenderedPageBreak/>
        <w:t>[14]RODRIGUEZ-ITRUBE I, VALDES J B. The geomorphologic structure of hydrologic response [J]. Water Resources Research,1979, 15: 1409-1420.</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[15]Young A R. Stream flow simulation within UK ungauged catchments using a daily rainfall-runoff model[J]. Journal of Hydrology, 2006, 320(s 1–2):155-172.</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[16]</w:t>
      </w:r>
      <w:r w:rsidRPr="004B54D9">
        <w:rPr>
          <w:rFonts w:ascii="Times New Roman" w:hAnsi="Times New Roman" w:hint="eastAsia"/>
          <w:sz w:val="24"/>
          <w:szCs w:val="24"/>
        </w:rPr>
        <w:t>丁晶</w:t>
      </w:r>
      <w:r w:rsidRPr="004B54D9">
        <w:rPr>
          <w:rFonts w:ascii="Times New Roman" w:hAnsi="Times New Roman" w:hint="eastAsia"/>
          <w:sz w:val="24"/>
          <w:szCs w:val="24"/>
        </w:rPr>
        <w:t>.</w:t>
      </w:r>
      <w:r w:rsidRPr="004B54D9">
        <w:rPr>
          <w:rFonts w:ascii="Times New Roman" w:hAnsi="Times New Roman" w:hint="eastAsia"/>
          <w:sz w:val="24"/>
          <w:szCs w:val="24"/>
        </w:rPr>
        <w:t>模糊相似选择在水文计算中的应用</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成都科技大学学报</w:t>
      </w:r>
      <w:r w:rsidRPr="004B54D9">
        <w:rPr>
          <w:rFonts w:ascii="Times New Roman" w:hAnsi="Times New Roman" w:hint="eastAsia"/>
          <w:sz w:val="24"/>
          <w:szCs w:val="24"/>
        </w:rPr>
        <w:t>,1998,(6).</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[17]</w:t>
      </w:r>
      <w:r w:rsidRPr="004B54D9">
        <w:rPr>
          <w:rFonts w:ascii="Times New Roman" w:hAnsi="Times New Roman" w:hint="eastAsia"/>
          <w:sz w:val="24"/>
          <w:szCs w:val="24"/>
        </w:rPr>
        <w:t>陈守煜</w:t>
      </w:r>
      <w:r w:rsidRPr="004B54D9">
        <w:rPr>
          <w:rFonts w:ascii="Times New Roman" w:hAnsi="Times New Roman" w:hint="eastAsia"/>
          <w:sz w:val="24"/>
          <w:szCs w:val="24"/>
        </w:rPr>
        <w:t>.</w:t>
      </w:r>
      <w:r w:rsidRPr="004B54D9">
        <w:rPr>
          <w:rFonts w:ascii="Times New Roman" w:hAnsi="Times New Roman" w:hint="eastAsia"/>
          <w:sz w:val="24"/>
          <w:szCs w:val="24"/>
        </w:rPr>
        <w:t>相似流域选择的模糊集模型与方法</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水科学进展</w:t>
      </w:r>
      <w:r w:rsidRPr="004B54D9">
        <w:rPr>
          <w:rFonts w:ascii="Times New Roman" w:hAnsi="Times New Roman" w:hint="eastAsia"/>
          <w:sz w:val="24"/>
          <w:szCs w:val="24"/>
        </w:rPr>
        <w:t>,1993,(4).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[18]</w:t>
      </w:r>
      <w:r w:rsidRPr="004B54D9">
        <w:rPr>
          <w:rFonts w:ascii="Times New Roman" w:hAnsi="Times New Roman" w:hint="eastAsia"/>
          <w:sz w:val="24"/>
          <w:szCs w:val="24"/>
        </w:rPr>
        <w:t>邓红霞</w:t>
      </w:r>
      <w:r w:rsidRPr="004B54D9">
        <w:rPr>
          <w:rFonts w:ascii="Times New Roman" w:hAnsi="Times New Roman" w:hint="eastAsia"/>
          <w:sz w:val="24"/>
          <w:szCs w:val="24"/>
        </w:rPr>
        <w:t xml:space="preserve">, </w:t>
      </w:r>
      <w:r w:rsidRPr="004B54D9">
        <w:rPr>
          <w:rFonts w:ascii="Times New Roman" w:hAnsi="Times New Roman" w:hint="eastAsia"/>
          <w:sz w:val="24"/>
          <w:szCs w:val="24"/>
        </w:rPr>
        <w:t>李存军</w:t>
      </w:r>
      <w:r w:rsidRPr="004B54D9">
        <w:rPr>
          <w:rFonts w:ascii="Times New Roman" w:hAnsi="Times New Roman" w:hint="eastAsia"/>
          <w:sz w:val="24"/>
          <w:szCs w:val="24"/>
        </w:rPr>
        <w:t xml:space="preserve">, </w:t>
      </w:r>
      <w:r w:rsidRPr="004B54D9">
        <w:rPr>
          <w:rFonts w:ascii="Times New Roman" w:hAnsi="Times New Roman" w:hint="eastAsia"/>
          <w:sz w:val="24"/>
          <w:szCs w:val="24"/>
        </w:rPr>
        <w:t>张少文</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基于集对分析的相似流域选择方法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人民黄河</w:t>
      </w:r>
      <w:r w:rsidRPr="004B54D9">
        <w:rPr>
          <w:rFonts w:ascii="Times New Roman" w:hAnsi="Times New Roman" w:hint="eastAsia"/>
          <w:sz w:val="24"/>
          <w:szCs w:val="24"/>
        </w:rPr>
        <w:t>, 2006, 28(7):3-4.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[19]</w:t>
      </w:r>
      <w:r w:rsidRPr="004B54D9">
        <w:rPr>
          <w:rFonts w:ascii="Times New Roman" w:hAnsi="Times New Roman" w:hint="eastAsia"/>
          <w:sz w:val="24"/>
          <w:szCs w:val="24"/>
        </w:rPr>
        <w:t>胡余忠</w:t>
      </w:r>
      <w:r w:rsidRPr="004B54D9">
        <w:rPr>
          <w:rFonts w:ascii="Times New Roman" w:hAnsi="Times New Roman" w:hint="eastAsia"/>
          <w:sz w:val="24"/>
          <w:szCs w:val="24"/>
        </w:rPr>
        <w:t xml:space="preserve">, </w:t>
      </w:r>
      <w:r w:rsidRPr="004B54D9">
        <w:rPr>
          <w:rFonts w:ascii="Times New Roman" w:hAnsi="Times New Roman" w:hint="eastAsia"/>
          <w:sz w:val="24"/>
          <w:szCs w:val="24"/>
        </w:rPr>
        <w:t>胡以宝</w:t>
      </w:r>
      <w:r w:rsidRPr="004B54D9">
        <w:rPr>
          <w:rFonts w:ascii="Times New Roman" w:hAnsi="Times New Roman" w:hint="eastAsia"/>
          <w:sz w:val="24"/>
          <w:szCs w:val="24"/>
        </w:rPr>
        <w:t xml:space="preserve">, </w:t>
      </w:r>
      <w:r w:rsidRPr="004B54D9">
        <w:rPr>
          <w:rFonts w:ascii="Times New Roman" w:hAnsi="Times New Roman" w:hint="eastAsia"/>
          <w:sz w:val="24"/>
          <w:szCs w:val="24"/>
        </w:rPr>
        <w:t>章彩霞</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的流域相似性数值识别与应用</w:t>
      </w:r>
      <w:r w:rsidRPr="004B54D9">
        <w:rPr>
          <w:rFonts w:ascii="Times New Roman" w:hAnsi="Times New Roman" w:hint="eastAsia"/>
          <w:sz w:val="24"/>
          <w:szCs w:val="24"/>
        </w:rPr>
        <w:t xml:space="preserve">[J]. </w:t>
      </w:r>
      <w:r w:rsidRPr="004B54D9">
        <w:rPr>
          <w:rFonts w:ascii="Times New Roman" w:hAnsi="Times New Roman" w:hint="eastAsia"/>
          <w:sz w:val="24"/>
          <w:szCs w:val="24"/>
        </w:rPr>
        <w:t>江淮水利科技</w:t>
      </w:r>
      <w:r w:rsidRPr="004B54D9">
        <w:rPr>
          <w:rFonts w:ascii="Times New Roman" w:hAnsi="Times New Roman" w:hint="eastAsia"/>
          <w:sz w:val="24"/>
          <w:szCs w:val="24"/>
        </w:rPr>
        <w:t>, 2010(4).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[20]</w:t>
      </w:r>
      <w:r w:rsidRPr="004B54D9">
        <w:rPr>
          <w:rFonts w:ascii="Times New Roman" w:hAnsi="Times New Roman" w:hint="eastAsia"/>
          <w:sz w:val="24"/>
          <w:szCs w:val="24"/>
        </w:rPr>
        <w:t>肖益民</w:t>
      </w:r>
      <w:r w:rsidRPr="004B54D9">
        <w:rPr>
          <w:rFonts w:ascii="Times New Roman" w:hAnsi="Times New Roman" w:hint="eastAsia"/>
          <w:sz w:val="24"/>
          <w:szCs w:val="24"/>
        </w:rPr>
        <w:t xml:space="preserve">, </w:t>
      </w:r>
      <w:r w:rsidRPr="004B54D9">
        <w:rPr>
          <w:rFonts w:ascii="Times New Roman" w:hAnsi="Times New Roman" w:hint="eastAsia"/>
          <w:sz w:val="24"/>
          <w:szCs w:val="24"/>
        </w:rPr>
        <w:t>梅汇海</w:t>
      </w:r>
      <w:r w:rsidRPr="004B54D9">
        <w:rPr>
          <w:rFonts w:ascii="Times New Roman" w:hAnsi="Times New Roman" w:hint="eastAsia"/>
          <w:sz w:val="24"/>
          <w:szCs w:val="24"/>
        </w:rPr>
        <w:t xml:space="preserve">. </w:t>
      </w:r>
      <w:r w:rsidRPr="004B54D9">
        <w:rPr>
          <w:rFonts w:ascii="Times New Roman" w:hAnsi="Times New Roman" w:hint="eastAsia"/>
          <w:sz w:val="24"/>
          <w:szCs w:val="24"/>
        </w:rPr>
        <w:t>相似流域选择的灰关联方法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武汉水利电力大学学报</w:t>
      </w:r>
      <w:r w:rsidRPr="004B54D9">
        <w:rPr>
          <w:rFonts w:ascii="Times New Roman" w:hAnsi="Times New Roman" w:hint="eastAsia"/>
          <w:sz w:val="24"/>
          <w:szCs w:val="24"/>
        </w:rPr>
        <w:t>, 1998(3):10-11.</w:t>
      </w:r>
    </w:p>
    <w:p w:rsid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[21]</w:t>
      </w:r>
      <w:r w:rsidRPr="004B54D9">
        <w:rPr>
          <w:rFonts w:ascii="Times New Roman" w:hAnsi="Times New Roman" w:hint="eastAsia"/>
          <w:sz w:val="24"/>
          <w:szCs w:val="24"/>
        </w:rPr>
        <w:t>李亚伟</w:t>
      </w:r>
      <w:r w:rsidRPr="004B54D9">
        <w:rPr>
          <w:rFonts w:ascii="Times New Roman" w:hAnsi="Times New Roman" w:hint="eastAsia"/>
          <w:sz w:val="24"/>
          <w:szCs w:val="24"/>
        </w:rPr>
        <w:t xml:space="preserve">, </w:t>
      </w:r>
      <w:r w:rsidRPr="004B54D9">
        <w:rPr>
          <w:rFonts w:ascii="Times New Roman" w:hAnsi="Times New Roman" w:hint="eastAsia"/>
          <w:sz w:val="24"/>
          <w:szCs w:val="24"/>
        </w:rPr>
        <w:t>陈守煜</w:t>
      </w:r>
      <w:r w:rsidRPr="004B54D9">
        <w:rPr>
          <w:rFonts w:ascii="Times New Roman" w:hAnsi="Times New Roman" w:hint="eastAsia"/>
          <w:sz w:val="24"/>
          <w:szCs w:val="24"/>
        </w:rPr>
        <w:t xml:space="preserve">, </w:t>
      </w:r>
      <w:r w:rsidRPr="004B54D9">
        <w:rPr>
          <w:rFonts w:ascii="Times New Roman" w:hAnsi="Times New Roman" w:hint="eastAsia"/>
          <w:sz w:val="24"/>
          <w:szCs w:val="24"/>
        </w:rPr>
        <w:t>聂相田</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PCA</w:t>
      </w:r>
      <w:r w:rsidRPr="004B54D9">
        <w:rPr>
          <w:rFonts w:ascii="Times New Roman" w:hAnsi="Times New Roman" w:hint="eastAsia"/>
          <w:sz w:val="24"/>
          <w:szCs w:val="24"/>
        </w:rPr>
        <w:t>和聚类分析的相似流域选择方法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东北水利水电</w:t>
      </w:r>
      <w:r w:rsidRPr="004B54D9">
        <w:rPr>
          <w:rFonts w:ascii="Times New Roman" w:hAnsi="Times New Roman" w:hint="eastAsia"/>
          <w:sz w:val="24"/>
          <w:szCs w:val="24"/>
        </w:rPr>
        <w:t>, 2004, 22(7):1-3.</w:t>
      </w:r>
    </w:p>
    <w:p w:rsidR="00D83871" w:rsidRDefault="00D83871"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[22]</w:t>
      </w:r>
      <w:r w:rsidRPr="00D83871">
        <w:rPr>
          <w:rFonts w:hint="eastAsia"/>
        </w:rPr>
        <w:t xml:space="preserve"> </w:t>
      </w:r>
      <w:r w:rsidRPr="00D83871">
        <w:rPr>
          <w:rFonts w:ascii="Times New Roman" w:hAnsi="Times New Roman" w:hint="eastAsia"/>
          <w:sz w:val="24"/>
          <w:szCs w:val="24"/>
        </w:rPr>
        <w:t>赵焱</w:t>
      </w:r>
      <w:r w:rsidRPr="00D83871">
        <w:rPr>
          <w:rFonts w:ascii="Times New Roman" w:hAnsi="Times New Roman" w:hint="eastAsia"/>
          <w:sz w:val="24"/>
          <w:szCs w:val="24"/>
        </w:rPr>
        <w:t xml:space="preserve">. </w:t>
      </w:r>
      <w:r w:rsidRPr="00D83871">
        <w:rPr>
          <w:rFonts w:ascii="Times New Roman" w:hAnsi="Times New Roman" w:hint="eastAsia"/>
          <w:sz w:val="24"/>
          <w:szCs w:val="24"/>
        </w:rPr>
        <w:t>基于</w:t>
      </w:r>
      <w:r w:rsidRPr="00D83871">
        <w:rPr>
          <w:rFonts w:ascii="Times New Roman" w:hAnsi="Times New Roman" w:hint="eastAsia"/>
          <w:sz w:val="24"/>
          <w:szCs w:val="24"/>
        </w:rPr>
        <w:t>ArcGIS 10.0</w:t>
      </w:r>
      <w:r w:rsidRPr="00D83871">
        <w:rPr>
          <w:rFonts w:ascii="Times New Roman" w:hAnsi="Times New Roman" w:hint="eastAsia"/>
          <w:sz w:val="24"/>
          <w:szCs w:val="24"/>
        </w:rPr>
        <w:t>的河道地形高程数据处理方法</w:t>
      </w:r>
      <w:r w:rsidRPr="00D83871">
        <w:rPr>
          <w:rFonts w:ascii="Times New Roman" w:hAnsi="Times New Roman" w:hint="eastAsia"/>
          <w:sz w:val="24"/>
          <w:szCs w:val="24"/>
        </w:rPr>
        <w:t xml:space="preserve">[J]. </w:t>
      </w:r>
      <w:r w:rsidRPr="00D83871">
        <w:rPr>
          <w:rFonts w:ascii="Times New Roman" w:hAnsi="Times New Roman" w:hint="eastAsia"/>
          <w:sz w:val="24"/>
          <w:szCs w:val="24"/>
        </w:rPr>
        <w:t>电子制作</w:t>
      </w:r>
      <w:r w:rsidRPr="00D83871">
        <w:rPr>
          <w:rFonts w:ascii="Times New Roman" w:hAnsi="Times New Roman" w:hint="eastAsia"/>
          <w:sz w:val="24"/>
          <w:szCs w:val="24"/>
        </w:rPr>
        <w:t>, 2015(5).</w:t>
      </w:r>
    </w:p>
    <w:p w:rsidR="0011145B" w:rsidRDefault="00590102"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[23]</w:t>
      </w:r>
      <w:r w:rsidRPr="00590102">
        <w:rPr>
          <w:rFonts w:ascii="Times New Roman" w:hAnsi="Times New Roman"/>
          <w:sz w:val="24"/>
          <w:szCs w:val="24"/>
        </w:rPr>
        <w:t xml:space="preserve"> </w:t>
      </w:r>
      <w:hyperlink r:id="rId81" w:history="1">
        <w:r w:rsidR="0011145B" w:rsidRPr="006F040A">
          <w:rPr>
            <w:rStyle w:val="a5"/>
            <w:rFonts w:ascii="Times New Roman" w:hAnsi="Times New Roman"/>
            <w:sz w:val="24"/>
            <w:szCs w:val="24"/>
          </w:rPr>
          <w:t>http://wenku.baidu.com/view/8e988c003169a4517723a3f6.html</w:t>
        </w:r>
      </w:hyperlink>
    </w:p>
    <w:p w:rsidR="0011145B" w:rsidRPr="0011145B" w:rsidRDefault="0011145B" w:rsidP="00364779">
      <w:pPr>
        <w:tabs>
          <w:tab w:val="left" w:pos="426"/>
        </w:tabs>
        <w:spacing w:beforeLines="80" w:before="249" w:afterLines="50" w:after="156" w:line="460" w:lineRule="exact"/>
        <w:jc w:val="center"/>
        <w:outlineLvl w:val="0"/>
        <w:rPr>
          <w:rFonts w:ascii="Times New Roman" w:eastAsiaTheme="majorEastAsia" w:hAnsi="Times New Roman"/>
          <w:color w:val="46443D"/>
          <w:kern w:val="0"/>
          <w:sz w:val="24"/>
          <w:szCs w:val="24"/>
        </w:rPr>
      </w:pPr>
      <w:r>
        <w:rPr>
          <w:rFonts w:ascii="Times New Roman" w:hAnsi="Times New Roman"/>
          <w:sz w:val="24"/>
          <w:szCs w:val="24"/>
        </w:rPr>
        <w:br w:type="page"/>
      </w:r>
    </w:p>
    <w:p w:rsidR="00590102" w:rsidRPr="0011145B" w:rsidRDefault="00590102" w:rsidP="00D83871">
      <w:pPr>
        <w:spacing w:line="360" w:lineRule="auto"/>
        <w:ind w:leftChars="200" w:left="900" w:hangingChars="200" w:hanging="480"/>
        <w:jc w:val="left"/>
        <w:rPr>
          <w:rFonts w:ascii="Times New Roman" w:hAnsi="Times New Roman"/>
          <w:sz w:val="24"/>
          <w:szCs w:val="24"/>
        </w:rPr>
      </w:pPr>
    </w:p>
    <w:sectPr w:rsidR="00590102" w:rsidRPr="0011145B"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055" w:rsidRDefault="00A54055">
      <w:r>
        <w:separator/>
      </w:r>
    </w:p>
  </w:endnote>
  <w:endnote w:type="continuationSeparator" w:id="0">
    <w:p w:rsidR="00A54055" w:rsidRDefault="00A54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293" w:rsidRDefault="00A52293">
    <w:pPr>
      <w:pStyle w:val="a3"/>
      <w:jc w:val="center"/>
    </w:pPr>
  </w:p>
  <w:p w:rsidR="00A52293" w:rsidRDefault="00A52293">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293" w:rsidRDefault="00A52293">
    <w:pPr>
      <w:pStyle w:val="a3"/>
    </w:pPr>
  </w:p>
  <w:p w:rsidR="00A52293" w:rsidRDefault="00A52293">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A52293" w:rsidRDefault="00A52293">
        <w:pPr>
          <w:pStyle w:val="a3"/>
          <w:jc w:val="center"/>
        </w:pPr>
        <w:r>
          <w:fldChar w:fldCharType="begin"/>
        </w:r>
        <w:r>
          <w:instrText>PAGE   \* MERGEFORMAT</w:instrText>
        </w:r>
        <w:r>
          <w:fldChar w:fldCharType="separate"/>
        </w:r>
        <w:r w:rsidR="004F4C2A" w:rsidRPr="004F4C2A">
          <w:rPr>
            <w:noProof/>
            <w:lang w:val="zh-CN"/>
          </w:rPr>
          <w:t>37</w:t>
        </w:r>
        <w:r>
          <w:fldChar w:fldCharType="end"/>
        </w:r>
      </w:p>
    </w:sdtContent>
  </w:sdt>
  <w:p w:rsidR="00A52293" w:rsidRDefault="00A52293">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055" w:rsidRDefault="00A54055">
      <w:r>
        <w:separator/>
      </w:r>
    </w:p>
  </w:footnote>
  <w:footnote w:type="continuationSeparator" w:id="0">
    <w:p w:rsidR="00A54055" w:rsidRDefault="00A540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293" w:rsidRDefault="00A52293"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293" w:rsidRPr="0013721D" w:rsidRDefault="00A52293" w:rsidP="00D55DD1">
    <w:pPr>
      <w:pStyle w:val="a4"/>
    </w:pPr>
    <w:r>
      <w:rPr>
        <w:rFonts w:hint="eastAsia"/>
      </w:rPr>
      <w:t>河海大学本科毕业论文</w:t>
    </w:r>
  </w:p>
  <w:p w:rsidR="00A52293" w:rsidRDefault="00A52293"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0"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0"/>
  </w:num>
  <w:num w:numId="3">
    <w:abstractNumId w:val="8"/>
  </w:num>
  <w:num w:numId="4">
    <w:abstractNumId w:val="4"/>
  </w:num>
  <w:num w:numId="5">
    <w:abstractNumId w:val="2"/>
  </w:num>
  <w:num w:numId="6">
    <w:abstractNumId w:val="7"/>
  </w:num>
  <w:num w:numId="7">
    <w:abstractNumId w:val="9"/>
  </w:num>
  <w:num w:numId="8">
    <w:abstractNumId w:val="11"/>
  </w:num>
  <w:num w:numId="9">
    <w:abstractNumId w:val="6"/>
  </w:num>
  <w:num w:numId="10">
    <w:abstractNumId w:val="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04AD6"/>
    <w:rsid w:val="00015698"/>
    <w:rsid w:val="00030D2B"/>
    <w:rsid w:val="0005645C"/>
    <w:rsid w:val="00060954"/>
    <w:rsid w:val="00062166"/>
    <w:rsid w:val="00066BC5"/>
    <w:rsid w:val="000769AE"/>
    <w:rsid w:val="000959B0"/>
    <w:rsid w:val="000B0566"/>
    <w:rsid w:val="000B29AE"/>
    <w:rsid w:val="000D52FA"/>
    <w:rsid w:val="000F38D5"/>
    <w:rsid w:val="000F4F87"/>
    <w:rsid w:val="000F51B0"/>
    <w:rsid w:val="00102FF1"/>
    <w:rsid w:val="00105BDE"/>
    <w:rsid w:val="0011145B"/>
    <w:rsid w:val="00112602"/>
    <w:rsid w:val="00113862"/>
    <w:rsid w:val="00114870"/>
    <w:rsid w:val="00117DCD"/>
    <w:rsid w:val="001249C9"/>
    <w:rsid w:val="00152DE5"/>
    <w:rsid w:val="00166332"/>
    <w:rsid w:val="0016651E"/>
    <w:rsid w:val="00167EBF"/>
    <w:rsid w:val="001B3FC2"/>
    <w:rsid w:val="001C5661"/>
    <w:rsid w:val="001D541A"/>
    <w:rsid w:val="001D73EB"/>
    <w:rsid w:val="001E712E"/>
    <w:rsid w:val="001F7B44"/>
    <w:rsid w:val="00231134"/>
    <w:rsid w:val="002324B8"/>
    <w:rsid w:val="002354C9"/>
    <w:rsid w:val="002423A7"/>
    <w:rsid w:val="00245C46"/>
    <w:rsid w:val="00251A09"/>
    <w:rsid w:val="00252EA5"/>
    <w:rsid w:val="00253FA5"/>
    <w:rsid w:val="0025535F"/>
    <w:rsid w:val="00257BF5"/>
    <w:rsid w:val="00262060"/>
    <w:rsid w:val="002645BD"/>
    <w:rsid w:val="00284960"/>
    <w:rsid w:val="00286366"/>
    <w:rsid w:val="002940A2"/>
    <w:rsid w:val="002A014E"/>
    <w:rsid w:val="002A5D2B"/>
    <w:rsid w:val="002A5D46"/>
    <w:rsid w:val="002B540F"/>
    <w:rsid w:val="002F5F1D"/>
    <w:rsid w:val="00331117"/>
    <w:rsid w:val="003316CA"/>
    <w:rsid w:val="00340B8C"/>
    <w:rsid w:val="00341B83"/>
    <w:rsid w:val="003514AC"/>
    <w:rsid w:val="00364779"/>
    <w:rsid w:val="0039102E"/>
    <w:rsid w:val="003B6B09"/>
    <w:rsid w:val="003C53DA"/>
    <w:rsid w:val="003E110C"/>
    <w:rsid w:val="003E664C"/>
    <w:rsid w:val="003E69C4"/>
    <w:rsid w:val="00413495"/>
    <w:rsid w:val="00446BAD"/>
    <w:rsid w:val="00450461"/>
    <w:rsid w:val="00454F87"/>
    <w:rsid w:val="004776D9"/>
    <w:rsid w:val="00483629"/>
    <w:rsid w:val="004967B3"/>
    <w:rsid w:val="004B2E92"/>
    <w:rsid w:val="004B54D9"/>
    <w:rsid w:val="004D6BCE"/>
    <w:rsid w:val="004E1461"/>
    <w:rsid w:val="004E2879"/>
    <w:rsid w:val="004F0E44"/>
    <w:rsid w:val="004F10C3"/>
    <w:rsid w:val="004F4C2A"/>
    <w:rsid w:val="004F6A85"/>
    <w:rsid w:val="00521DBC"/>
    <w:rsid w:val="0053427A"/>
    <w:rsid w:val="00550EEF"/>
    <w:rsid w:val="00565176"/>
    <w:rsid w:val="00576077"/>
    <w:rsid w:val="00590102"/>
    <w:rsid w:val="005951EB"/>
    <w:rsid w:val="005C00C8"/>
    <w:rsid w:val="005D05DB"/>
    <w:rsid w:val="005E190F"/>
    <w:rsid w:val="005E4800"/>
    <w:rsid w:val="006000EE"/>
    <w:rsid w:val="00601C48"/>
    <w:rsid w:val="00604359"/>
    <w:rsid w:val="006058AD"/>
    <w:rsid w:val="0061350A"/>
    <w:rsid w:val="00614ED3"/>
    <w:rsid w:val="00631179"/>
    <w:rsid w:val="00647269"/>
    <w:rsid w:val="006474F0"/>
    <w:rsid w:val="006607CA"/>
    <w:rsid w:val="00673307"/>
    <w:rsid w:val="00686D25"/>
    <w:rsid w:val="00687D21"/>
    <w:rsid w:val="006921E8"/>
    <w:rsid w:val="0069457A"/>
    <w:rsid w:val="006B6C49"/>
    <w:rsid w:val="006B7166"/>
    <w:rsid w:val="006C4544"/>
    <w:rsid w:val="006D08F6"/>
    <w:rsid w:val="006D1D6B"/>
    <w:rsid w:val="006D5BB1"/>
    <w:rsid w:val="00714BA0"/>
    <w:rsid w:val="00724329"/>
    <w:rsid w:val="0072671F"/>
    <w:rsid w:val="00733BEF"/>
    <w:rsid w:val="00734A3B"/>
    <w:rsid w:val="0073582B"/>
    <w:rsid w:val="0074097E"/>
    <w:rsid w:val="007612B2"/>
    <w:rsid w:val="00771891"/>
    <w:rsid w:val="00780EF0"/>
    <w:rsid w:val="0079296D"/>
    <w:rsid w:val="007D0271"/>
    <w:rsid w:val="007D04CA"/>
    <w:rsid w:val="007E03B6"/>
    <w:rsid w:val="007E05B9"/>
    <w:rsid w:val="007E5D4C"/>
    <w:rsid w:val="00811F4A"/>
    <w:rsid w:val="00821A3C"/>
    <w:rsid w:val="008251B0"/>
    <w:rsid w:val="00843684"/>
    <w:rsid w:val="00850165"/>
    <w:rsid w:val="00854A5E"/>
    <w:rsid w:val="0086512F"/>
    <w:rsid w:val="00887196"/>
    <w:rsid w:val="0089142D"/>
    <w:rsid w:val="00892AD2"/>
    <w:rsid w:val="00895EFC"/>
    <w:rsid w:val="00896945"/>
    <w:rsid w:val="008C051C"/>
    <w:rsid w:val="008D1517"/>
    <w:rsid w:val="008D4566"/>
    <w:rsid w:val="008D53FD"/>
    <w:rsid w:val="008E464E"/>
    <w:rsid w:val="008E5CB6"/>
    <w:rsid w:val="0090385C"/>
    <w:rsid w:val="00906285"/>
    <w:rsid w:val="009211C0"/>
    <w:rsid w:val="0092506E"/>
    <w:rsid w:val="009539F7"/>
    <w:rsid w:val="009839C0"/>
    <w:rsid w:val="0098514A"/>
    <w:rsid w:val="00993E95"/>
    <w:rsid w:val="00994B41"/>
    <w:rsid w:val="009A1E13"/>
    <w:rsid w:val="009A2825"/>
    <w:rsid w:val="009A530C"/>
    <w:rsid w:val="009C1E21"/>
    <w:rsid w:val="009C42FD"/>
    <w:rsid w:val="009D2AC5"/>
    <w:rsid w:val="009E4BD8"/>
    <w:rsid w:val="00A01B58"/>
    <w:rsid w:val="00A03A64"/>
    <w:rsid w:val="00A11BEF"/>
    <w:rsid w:val="00A15524"/>
    <w:rsid w:val="00A178B2"/>
    <w:rsid w:val="00A2523A"/>
    <w:rsid w:val="00A30B8E"/>
    <w:rsid w:val="00A402FC"/>
    <w:rsid w:val="00A4262B"/>
    <w:rsid w:val="00A45E9B"/>
    <w:rsid w:val="00A52293"/>
    <w:rsid w:val="00A54055"/>
    <w:rsid w:val="00A91B54"/>
    <w:rsid w:val="00AA65FD"/>
    <w:rsid w:val="00AA6A8E"/>
    <w:rsid w:val="00AB1263"/>
    <w:rsid w:val="00AB192E"/>
    <w:rsid w:val="00AB2B78"/>
    <w:rsid w:val="00AC2F9D"/>
    <w:rsid w:val="00AD1AE4"/>
    <w:rsid w:val="00AD5F6E"/>
    <w:rsid w:val="00AF435E"/>
    <w:rsid w:val="00AF7846"/>
    <w:rsid w:val="00B029EE"/>
    <w:rsid w:val="00B11A6D"/>
    <w:rsid w:val="00B120CA"/>
    <w:rsid w:val="00B22EF3"/>
    <w:rsid w:val="00B31760"/>
    <w:rsid w:val="00B34696"/>
    <w:rsid w:val="00B36ECB"/>
    <w:rsid w:val="00B42203"/>
    <w:rsid w:val="00B5142E"/>
    <w:rsid w:val="00B86DEF"/>
    <w:rsid w:val="00B92693"/>
    <w:rsid w:val="00B97908"/>
    <w:rsid w:val="00BA70F3"/>
    <w:rsid w:val="00BB6C6C"/>
    <w:rsid w:val="00BD39BB"/>
    <w:rsid w:val="00BD5F43"/>
    <w:rsid w:val="00BF5011"/>
    <w:rsid w:val="00C0782A"/>
    <w:rsid w:val="00C14252"/>
    <w:rsid w:val="00C235B8"/>
    <w:rsid w:val="00C23D2E"/>
    <w:rsid w:val="00C25AA3"/>
    <w:rsid w:val="00C25CE7"/>
    <w:rsid w:val="00C30634"/>
    <w:rsid w:val="00C407ED"/>
    <w:rsid w:val="00C41D1B"/>
    <w:rsid w:val="00C44674"/>
    <w:rsid w:val="00C51FDE"/>
    <w:rsid w:val="00C54C44"/>
    <w:rsid w:val="00C57473"/>
    <w:rsid w:val="00C66129"/>
    <w:rsid w:val="00C7349E"/>
    <w:rsid w:val="00C86128"/>
    <w:rsid w:val="00CA763B"/>
    <w:rsid w:val="00CC0D1E"/>
    <w:rsid w:val="00CC193F"/>
    <w:rsid w:val="00CC24C2"/>
    <w:rsid w:val="00CC77BA"/>
    <w:rsid w:val="00CC7891"/>
    <w:rsid w:val="00CD04C1"/>
    <w:rsid w:val="00CE28CD"/>
    <w:rsid w:val="00CE58B4"/>
    <w:rsid w:val="00D321E8"/>
    <w:rsid w:val="00D34BFE"/>
    <w:rsid w:val="00D46E16"/>
    <w:rsid w:val="00D54A89"/>
    <w:rsid w:val="00D55DD1"/>
    <w:rsid w:val="00D60418"/>
    <w:rsid w:val="00D654C3"/>
    <w:rsid w:val="00D713C4"/>
    <w:rsid w:val="00D7367B"/>
    <w:rsid w:val="00D80494"/>
    <w:rsid w:val="00D83871"/>
    <w:rsid w:val="00DB2FBE"/>
    <w:rsid w:val="00DB35BD"/>
    <w:rsid w:val="00DC37F6"/>
    <w:rsid w:val="00DE1A17"/>
    <w:rsid w:val="00DE47D4"/>
    <w:rsid w:val="00DF71F7"/>
    <w:rsid w:val="00DF72C7"/>
    <w:rsid w:val="00E051C5"/>
    <w:rsid w:val="00E110C7"/>
    <w:rsid w:val="00E12BE3"/>
    <w:rsid w:val="00E27F63"/>
    <w:rsid w:val="00E3230E"/>
    <w:rsid w:val="00E4105B"/>
    <w:rsid w:val="00E572ED"/>
    <w:rsid w:val="00E711C2"/>
    <w:rsid w:val="00E81837"/>
    <w:rsid w:val="00E83751"/>
    <w:rsid w:val="00E96551"/>
    <w:rsid w:val="00E9706E"/>
    <w:rsid w:val="00EA56B0"/>
    <w:rsid w:val="00EA6FEA"/>
    <w:rsid w:val="00EB5429"/>
    <w:rsid w:val="00EB6412"/>
    <w:rsid w:val="00EC26E7"/>
    <w:rsid w:val="00EC2AF6"/>
    <w:rsid w:val="00EC3909"/>
    <w:rsid w:val="00EC6F84"/>
    <w:rsid w:val="00EE0236"/>
    <w:rsid w:val="00EE5AAF"/>
    <w:rsid w:val="00EF7D4D"/>
    <w:rsid w:val="00F06F20"/>
    <w:rsid w:val="00F079B2"/>
    <w:rsid w:val="00F10B6E"/>
    <w:rsid w:val="00F23E93"/>
    <w:rsid w:val="00F314EE"/>
    <w:rsid w:val="00F3710E"/>
    <w:rsid w:val="00F47DD6"/>
    <w:rsid w:val="00F51C9A"/>
    <w:rsid w:val="00F675A6"/>
    <w:rsid w:val="00F778E9"/>
    <w:rsid w:val="00F82FB0"/>
    <w:rsid w:val="00F92DE0"/>
    <w:rsid w:val="00FB1D56"/>
    <w:rsid w:val="00FC098E"/>
    <w:rsid w:val="00FC5C05"/>
    <w:rsid w:val="00FD0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E2DE7E8B-675C-45D1-B616-FCCCD088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0B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10B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0">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rsid w:val="0011145B"/>
    <w:rPr>
      <w:rFonts w:asciiTheme="majorHAnsi" w:eastAsiaTheme="majorEastAsia" w:hAnsiTheme="majorHAnsi" w:cstheme="majorBidi"/>
      <w:b/>
      <w:bCs/>
      <w:sz w:val="32"/>
      <w:szCs w:val="32"/>
    </w:rPr>
  </w:style>
  <w:style w:type="paragraph" w:styleId="ac">
    <w:name w:val="Title"/>
    <w:basedOn w:val="a"/>
    <w:next w:val="a"/>
    <w:link w:val="Char3"/>
    <w:uiPriority w:val="10"/>
    <w:qFormat/>
    <w:rsid w:val="00F10B6E"/>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F10B6E"/>
    <w:rPr>
      <w:rFonts w:asciiTheme="majorHAnsi" w:eastAsia="宋体" w:hAnsiTheme="majorHAnsi" w:cstheme="majorBidi"/>
      <w:b/>
      <w:bCs/>
      <w:sz w:val="32"/>
      <w:szCs w:val="32"/>
    </w:rPr>
  </w:style>
  <w:style w:type="character" w:customStyle="1" w:styleId="3Char">
    <w:name w:val="标题 3 Char"/>
    <w:basedOn w:val="a0"/>
    <w:link w:val="3"/>
    <w:uiPriority w:val="9"/>
    <w:rsid w:val="00F10B6E"/>
    <w:rPr>
      <w:rFonts w:ascii="Calibri" w:eastAsia="宋体" w:hAnsi="Calibri" w:cs="Times New Roman"/>
      <w:b/>
      <w:bCs/>
      <w:sz w:val="32"/>
      <w:szCs w:val="32"/>
    </w:rPr>
  </w:style>
  <w:style w:type="character" w:customStyle="1" w:styleId="4Char">
    <w:name w:val="标题 4 Char"/>
    <w:basedOn w:val="a0"/>
    <w:link w:val="4"/>
    <w:uiPriority w:val="9"/>
    <w:rsid w:val="00F10B6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eader" Target="header2.xml"/><Relationship Id="rId47" Type="http://schemas.openxmlformats.org/officeDocument/2006/relationships/image" Target="media/image32.png"/><Relationship Id="rId63" Type="http://schemas.openxmlformats.org/officeDocument/2006/relationships/image" Target="media/image44.emf"/><Relationship Id="rId68" Type="http://schemas.openxmlformats.org/officeDocument/2006/relationships/image" Target="media/image48.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hyperlink" Target="http://baike.baidu.com/view/3575.htm"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3.emf"/><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tianqihoubao.com/lishi/kunshan/month/201707.html"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package" Target="embeddings/Microsoft_Visio___4444444444444444.vsdx"/><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jianshu.com/u/49d1f3b7049e"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2.emf"/><Relationship Id="rId67"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package" Target="embeddings/Microsoft_Visio___3333333333333333.vsdx"/><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package" Target="embeddings/Microsoft_Visio___1111111111111111.vsdx"/><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package" Target="embeddings/Microsoft_Visio___2222222222222222.vsdx"/><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wenku.baidu.com/view/8e988c003169a4517723a3f6.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jp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www.tianqihoubao.com/lishi/kunshan/month/201706.html" TargetMode="External"/><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561"/>
    <w:rsid w:val="00015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155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E83E2-6B3C-4ECC-BA1E-107A8D0CB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TotalTime>
  <Pages>70</Pages>
  <Words>6020</Words>
  <Characters>34316</Characters>
  <Application>Microsoft Office Word</Application>
  <DocSecurity>0</DocSecurity>
  <Lines>285</Lines>
  <Paragraphs>80</Paragraphs>
  <ScaleCrop>false</ScaleCrop>
  <Company>Ghost Win7 SP1 装机版  V2014/11/23</Company>
  <LinksUpToDate>false</LinksUpToDate>
  <CharactersWithSpaces>40256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69</cp:revision>
  <dcterms:created xsi:type="dcterms:W3CDTF">2016-05-23T16:20:00Z</dcterms:created>
  <dcterms:modified xsi:type="dcterms:W3CDTF">2018-04-26T04:22:00Z</dcterms:modified>
</cp:coreProperties>
</file>