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Odoo POS Setup Guide for Restaurants in Qatar</w:t>
      </w:r>
    </w:p>
    <w:p>
      <w:r>
        <w:t>Prepared for: Abdul Fathah (Freelancer)</w:t>
        <w:br/>
        <w:t>Date: May 31, 2025</w:t>
        <w:br/>
        <w:t>Location: Doha, Qatar</w:t>
      </w:r>
    </w:p>
    <w:p>
      <w:pPr>
        <w:pStyle w:val="Heading1"/>
      </w:pPr>
      <w:r>
        <w:t>1. Overview</w:t>
      </w:r>
    </w:p>
    <w:p>
      <w:r>
        <w:t>Odoo POS (Community Edition) is free and perfect for restaurant use...</w:t>
      </w:r>
    </w:p>
    <w:p>
      <w:pPr>
        <w:pStyle w:val="Heading1"/>
      </w:pPr>
      <w:r>
        <w:t>2. Requirements</w:t>
      </w:r>
    </w:p>
    <w:p>
      <w:r>
        <w:t>Python 3.10+, PostgreSQL 14+, Git, pip, etc.</w:t>
      </w:r>
    </w:p>
    <w:p>
      <w:pPr>
        <w:pStyle w:val="Heading1"/>
      </w:pPr>
      <w:r>
        <w:t>3. Local Installation (Ubuntu/Linux)</w:t>
      </w:r>
    </w:p>
    <w:p>
      <w:r>
        <w:t>Commands to install and run Odoo...</w:t>
      </w:r>
    </w:p>
    <w:p>
      <w:pPr>
        <w:pStyle w:val="Heading1"/>
      </w:pPr>
      <w:r>
        <w:t>4. Cloud Hosting (Render.com)</w:t>
      </w:r>
    </w:p>
    <w:p>
      <w:r>
        <w:t>Steps to deploy Odoo POS to Render for free...</w:t>
      </w:r>
    </w:p>
    <w:p>
      <w:pPr>
        <w:pStyle w:val="Heading1"/>
      </w:pPr>
      <w:r>
        <w:t>5. POS Menu Import (Excel)</w:t>
      </w:r>
    </w:p>
    <w:p>
      <w:r>
        <w:t>Use the attached Excel file to import menu items...</w:t>
      </w:r>
    </w:p>
    <w:p>
      <w:pPr>
        <w:pStyle w:val="Heading1"/>
      </w:pPr>
      <w:r>
        <w:t>6. Printer Setup</w:t>
      </w:r>
    </w:p>
    <w:p>
      <w:r>
        <w:t>Thermal printer and KOT printer configuration...</w:t>
      </w:r>
    </w:p>
    <w:p>
      <w:pPr>
        <w:pStyle w:val="Heading1"/>
      </w:pPr>
      <w:r>
        <w:t>7. Invoice Format &amp; KOT</w:t>
      </w:r>
    </w:p>
    <w:p>
      <w:r>
        <w:t>Sample invoice and kitchen ticket format...</w:t>
      </w:r>
    </w:p>
    <w:p>
      <w:pPr>
        <w:pStyle w:val="Heading1"/>
      </w:pPr>
      <w:r>
        <w:t>8. Arabic Interface</w:t>
      </w:r>
    </w:p>
    <w:p>
      <w:r>
        <w:t>Steps to enable Arabic UI in Odoo...</w:t>
      </w:r>
    </w:p>
    <w:p>
      <w:pPr>
        <w:pStyle w:val="Heading1"/>
      </w:pPr>
      <w:r>
        <w:t>9. Your Service Offering</w:t>
      </w:r>
    </w:p>
    <w:p>
      <w:r>
        <w:t>QR 750 for setup, QR 150/month hosting, etc.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