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A413B" w14:textId="77777777" w:rsidR="00C519A1" w:rsidRPr="00E65018" w:rsidRDefault="00C519A1" w:rsidP="00E65018">
      <w:pPr>
        <w:pStyle w:val="Title"/>
      </w:pPr>
      <w:r>
        <w:t>Έγγραφ</w:t>
      </w:r>
      <w:r w:rsidR="002856B1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>
        <w:t>(</w:t>
      </w:r>
      <w:proofErr w:type="spellStart"/>
      <w:r w:rsidR="00B60A30">
        <w:t>S</w:t>
      </w:r>
      <w:r>
        <w:t>RS</w:t>
      </w:r>
      <w:proofErr w:type="spellEnd"/>
      <w:r>
        <w:t>)</w:t>
      </w:r>
    </w:p>
    <w:p w14:paraId="74B8F545" w14:textId="77777777" w:rsidR="00A74E85" w:rsidRDefault="00A74E85" w:rsidP="002856B1">
      <w:pPr>
        <w:pStyle w:val="Description"/>
      </w:pPr>
    </w:p>
    <w:p w14:paraId="0698631C" w14:textId="7D8118D8" w:rsidR="00E65018" w:rsidRPr="00E65018" w:rsidRDefault="1123FE7F" w:rsidP="00E65018">
      <w:pPr>
        <w:pStyle w:val="Subtitle"/>
      </w:pPr>
      <w:r>
        <w:t>TOLLS</w:t>
      </w:r>
      <w:r w:rsidR="6208D4C2">
        <w:t>Ε</w:t>
      </w:r>
      <w:r>
        <w:t>21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4722E41C" w14:textId="5BF9BF2D" w:rsidR="00BE4961" w:rsidRDefault="00BE4961" w:rsidP="39E0E520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93B5DB7" w14:textId="243A36B6" w:rsidR="60910E3B" w:rsidRDefault="60910E3B" w:rsidP="195B1C32">
      <w:pPr>
        <w:jc w:val="both"/>
      </w:pPr>
      <w:r>
        <w:t xml:space="preserve">Σκοπός του λογισμικού είναι η </w:t>
      </w:r>
      <w:r w:rsidR="6EC2F7F6">
        <w:t xml:space="preserve">επίτευξη της </w:t>
      </w:r>
      <w:proofErr w:type="spellStart"/>
      <w:r w:rsidR="6EC2F7F6">
        <w:t>διαλειτουργικότητας</w:t>
      </w:r>
      <w:proofErr w:type="spellEnd"/>
      <w:r w:rsidR="6EC2F7F6">
        <w:t xml:space="preserve"> στα διόδια</w:t>
      </w:r>
      <w:r w:rsidR="41CC6FE9">
        <w:t xml:space="preserve">, </w:t>
      </w:r>
      <w:r w:rsidR="7D36ED5B">
        <w:t xml:space="preserve">δηλαδή η </w:t>
      </w:r>
      <w:r w:rsidR="7E886605">
        <w:t>παροχή</w:t>
      </w:r>
      <w:r w:rsidR="7D36ED5B">
        <w:t xml:space="preserve"> ενός πληροφοριακού συστήματος </w:t>
      </w:r>
      <w:r w:rsidR="7E28542E">
        <w:t>το οποίο θα προσφέρει</w:t>
      </w:r>
      <w:r w:rsidR="7D36ED5B">
        <w:t xml:space="preserve"> δυνατότητα </w:t>
      </w:r>
      <w:r w:rsidR="73944A74">
        <w:t>πρόσβασης</w:t>
      </w:r>
      <w:r w:rsidR="7D36ED5B">
        <w:t xml:space="preserve"> </w:t>
      </w:r>
      <w:r w:rsidR="40388E49">
        <w:t>σε όλους τους</w:t>
      </w:r>
      <w:r w:rsidR="7D36ED5B">
        <w:t xml:space="preserve"> </w:t>
      </w:r>
      <w:proofErr w:type="spellStart"/>
      <w:r w:rsidR="7D36ED5B">
        <w:t>stakeholders</w:t>
      </w:r>
      <w:proofErr w:type="spellEnd"/>
      <w:r w:rsidR="76A2ECB3">
        <w:t xml:space="preserve"> και</w:t>
      </w:r>
      <w:r w:rsidR="71984124">
        <w:t xml:space="preserve"> </w:t>
      </w:r>
      <w:r w:rsidR="76A2ECB3">
        <w:t>θα καθιστά εύκολες τις καταγραφές, εκκαθαρίσεις και συμψηφισμούς οφειλών διαφορετικών εταιριών διαχείρισης</w:t>
      </w:r>
      <w:r w:rsidR="36BE3920">
        <w:t xml:space="preserve"> των διοδίων</w:t>
      </w:r>
      <w:r w:rsidR="5CCABF70">
        <w:t xml:space="preserve">, ενώ παράλληλα θα επεξεργάζεται τα δεδομένα και θα </w:t>
      </w:r>
      <w:r w:rsidR="7CC2DDE5">
        <w:t>παρέχει</w:t>
      </w:r>
      <w:r w:rsidR="30586985">
        <w:t xml:space="preserve"> </w:t>
      </w:r>
      <w:r w:rsidR="7DFC7EF9">
        <w:t>στατιστικά στοιχεία</w:t>
      </w:r>
      <w:r w:rsidR="36172B72">
        <w:t>.</w:t>
      </w:r>
    </w:p>
    <w:p w14:paraId="17468E99" w14:textId="5F66F9EF" w:rsidR="39E0E520" w:rsidRDefault="39E0E520" w:rsidP="39E0E520">
      <w:pPr>
        <w:jc w:val="both"/>
      </w:pPr>
    </w:p>
    <w:p w14:paraId="5FDE7734" w14:textId="17A5CE07" w:rsidR="007D429D" w:rsidRPr="003A098C" w:rsidRDefault="007D429D" w:rsidP="39E0E520">
      <w:pPr>
        <w:pStyle w:val="Heading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 w:rsidRPr="39E0E520">
        <w:rPr>
          <w:lang w:val="en-US"/>
        </w:rPr>
        <w:t>interfaces</w:t>
      </w:r>
      <w:r w:rsidRPr="003A098C">
        <w:t>)</w:t>
      </w:r>
    </w:p>
    <w:p w14:paraId="1A395445" w14:textId="58453EA5" w:rsidR="002C49BF" w:rsidRPr="00CF5C9E" w:rsidRDefault="002C49BF" w:rsidP="00CF5C9E">
      <w:pPr>
        <w:pStyle w:val="Heading3"/>
      </w:pPr>
      <w:r>
        <w:t>1.</w:t>
      </w:r>
      <w:r w:rsidR="007D429D">
        <w:t>2</w:t>
      </w:r>
      <w:r>
        <w:t>.1</w:t>
      </w:r>
      <w:r>
        <w:tab/>
      </w:r>
      <w:proofErr w:type="spellStart"/>
      <w:r>
        <w:t>Διεπαφές</w:t>
      </w:r>
      <w:proofErr w:type="spellEnd"/>
      <w:r>
        <w:t xml:space="preserve"> με εξωτερικά συστήματα </w:t>
      </w:r>
    </w:p>
    <w:p w14:paraId="1BF16B43" w14:textId="3E89936E" w:rsidR="39E0E520" w:rsidRDefault="39E0E520" w:rsidP="39E0E520"/>
    <w:p w14:paraId="788F67CA" w14:textId="3B95D604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663E2354" w14:textId="5989DB9A" w:rsidR="39E0E520" w:rsidRDefault="39E0E520" w:rsidP="39E0E520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6BA743C" w14:textId="69887EF9" w:rsidR="39E0E520" w:rsidRDefault="39E0E520" w:rsidP="39E0E520"/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4D618551" w14:textId="780207E9" w:rsidR="00BE4961" w:rsidRDefault="00BE4961" w:rsidP="39E0E520">
      <w:pPr>
        <w:pStyle w:val="Heading2"/>
      </w:pPr>
      <w:r>
        <w:t>3.</w:t>
      </w:r>
      <w:r w:rsidR="007D429D" w:rsidRPr="39E0E520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58694D41" w14:textId="02D11C00" w:rsidR="0076506D" w:rsidRDefault="0076506D" w:rsidP="39E0E520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542BD62B">
        <w:t>Λήψη</w:t>
      </w:r>
      <w:r w:rsidR="7491D57F">
        <w:t xml:space="preserve"> και </w:t>
      </w:r>
      <w:r w:rsidR="586CFA3A">
        <w:t>καταχώρηση</w:t>
      </w:r>
      <w:r w:rsidR="542BD62B">
        <w:t xml:space="preserve"> δεδομένων διέλευσης</w:t>
      </w:r>
    </w:p>
    <w:p w14:paraId="74F68909" w14:textId="3B7FDC4F" w:rsidR="001047F7" w:rsidRDefault="00915898" w:rsidP="005B73E6">
      <w:pPr>
        <w:pStyle w:val="Heading4"/>
      </w:pPr>
      <w:r>
        <w:t>3.</w:t>
      </w:r>
      <w:r w:rsidR="007D429D">
        <w:t>1</w:t>
      </w:r>
      <w:r>
        <w:t>.1</w:t>
      </w:r>
      <w:r w:rsidR="0076506D">
        <w:t>.1</w:t>
      </w:r>
      <w:r>
        <w:tab/>
      </w:r>
      <w:r w:rsidR="001047F7">
        <w:t>Χρήστες (ρόλοι) που εμπλέκονται</w:t>
      </w:r>
    </w:p>
    <w:p w14:paraId="01B1C401" w14:textId="2CBBA9AB" w:rsidR="009956F4" w:rsidRPr="001047F7" w:rsidRDefault="756DB20B" w:rsidP="009956F4">
      <w:r>
        <w:t xml:space="preserve">Εμπλέκονται οι </w:t>
      </w:r>
      <w:r w:rsidR="3F5B1753">
        <w:t>λειτουργοί/χειριστές</w:t>
      </w:r>
      <w:r>
        <w:t xml:space="preserve"> των </w:t>
      </w:r>
      <w:r w:rsidR="64EEBE7A">
        <w:t xml:space="preserve">σταθμών των </w:t>
      </w:r>
      <w:r>
        <w:t>διοδίων.</w:t>
      </w:r>
    </w:p>
    <w:p w14:paraId="45F59A50" w14:textId="7AD88DAE" w:rsidR="39E0E520" w:rsidRDefault="39E0E520" w:rsidP="39E0E520"/>
    <w:p w14:paraId="7F5FD3A3" w14:textId="5C3D407F" w:rsidR="005A2DB1" w:rsidRDefault="001047F7" w:rsidP="005B73E6">
      <w:pPr>
        <w:pStyle w:val="Heading4"/>
      </w:pPr>
      <w:r>
        <w:lastRenderedPageBreak/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10A52FEF" w:rsidR="009956F4" w:rsidRDefault="26ED9869" w:rsidP="195B1C32">
      <w:pPr>
        <w:rPr>
          <w:rFonts w:ascii="Calibri" w:eastAsia="Calibri" w:hAnsi="Calibri" w:cs="Calibri"/>
        </w:rPr>
      </w:pPr>
      <w:r w:rsidRPr="39E0E520">
        <w:rPr>
          <w:rFonts w:ascii="Calibri" w:eastAsia="Calibri" w:hAnsi="Calibri" w:cs="Calibri"/>
        </w:rPr>
        <w:t>Πρέπει σε όλα τα σημεία διελεύσεων είναι διαθέσιμες οι λειτουργίες "</w:t>
      </w:r>
      <w:proofErr w:type="spellStart"/>
      <w:r w:rsidRPr="39E0E520">
        <w:rPr>
          <w:rFonts w:ascii="Calibri" w:eastAsia="Calibri" w:hAnsi="Calibri" w:cs="Calibri"/>
        </w:rPr>
        <w:t>provider</w:t>
      </w:r>
      <w:proofErr w:type="spellEnd"/>
      <w:r w:rsidRPr="39E0E520">
        <w:rPr>
          <w:rFonts w:ascii="Calibri" w:eastAsia="Calibri" w:hAnsi="Calibri" w:cs="Calibri"/>
        </w:rPr>
        <w:t>", "</w:t>
      </w:r>
      <w:proofErr w:type="spellStart"/>
      <w:r w:rsidRPr="39E0E520">
        <w:rPr>
          <w:rFonts w:ascii="Calibri" w:eastAsia="Calibri" w:hAnsi="Calibri" w:cs="Calibri"/>
        </w:rPr>
        <w:t>balance</w:t>
      </w:r>
      <w:proofErr w:type="spellEnd"/>
      <w:r w:rsidRPr="39E0E520">
        <w:rPr>
          <w:rFonts w:ascii="Calibri" w:eastAsia="Calibri" w:hAnsi="Calibri" w:cs="Calibri"/>
        </w:rPr>
        <w:t>"  και "</w:t>
      </w:r>
      <w:proofErr w:type="spellStart"/>
      <w:r w:rsidRPr="39E0E520">
        <w:rPr>
          <w:rFonts w:ascii="Calibri" w:eastAsia="Calibri" w:hAnsi="Calibri" w:cs="Calibri"/>
        </w:rPr>
        <w:t>pass</w:t>
      </w:r>
      <w:proofErr w:type="spellEnd"/>
      <w:r w:rsidRPr="39E0E520">
        <w:rPr>
          <w:rFonts w:ascii="Calibri" w:eastAsia="Calibri" w:hAnsi="Calibri" w:cs="Calibri"/>
        </w:rPr>
        <w:t xml:space="preserve">". Επιπρόσθετα, πρέπει να μπορούν αυτά τα δεδομένα να </w:t>
      </w:r>
      <w:r w:rsidR="7FEEDE15" w:rsidRPr="39E0E520">
        <w:rPr>
          <w:rFonts w:ascii="Calibri" w:eastAsia="Calibri" w:hAnsi="Calibri" w:cs="Calibri"/>
        </w:rPr>
        <w:t>μεταφερθούν στη βάση δεδομένων μας, μέσω κάποιας σύνδεσης.</w:t>
      </w:r>
    </w:p>
    <w:p w14:paraId="55A28B22" w14:textId="4D261491" w:rsidR="39E0E520" w:rsidRDefault="39E0E520" w:rsidP="39E0E520">
      <w:pPr>
        <w:rPr>
          <w:rFonts w:ascii="Calibri" w:eastAsia="Calibri" w:hAnsi="Calibri" w:cs="Calibri"/>
        </w:rPr>
      </w:pPr>
    </w:p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7D845CA5" w:rsidR="009956F4" w:rsidRPr="005A2DB1" w:rsidRDefault="1DE635E0" w:rsidP="009956F4">
      <w:r>
        <w:t xml:space="preserve">Η περίπτωση χρήσης εκτελείται στη διαδικτυακή </w:t>
      </w:r>
      <w:proofErr w:type="spellStart"/>
      <w:r>
        <w:t>διεπαφή</w:t>
      </w:r>
      <w:proofErr w:type="spellEnd"/>
      <w:r>
        <w:t xml:space="preserve"> που συνδέει τους λειτουργούς με τη βάση δεδομένων μας.</w:t>
      </w:r>
    </w:p>
    <w:p w14:paraId="1A3AA5C6" w14:textId="18D1F1E5" w:rsidR="39E0E520" w:rsidRDefault="39E0E520" w:rsidP="39E0E520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>
        <w:t>εδομέν</w:t>
      </w:r>
      <w:r w:rsidR="00624668">
        <w:t>α</w:t>
      </w:r>
      <w:r w:rsidR="004A2E32">
        <w:t xml:space="preserve"> εισόδου</w:t>
      </w:r>
      <w:r w:rsidR="001B2342">
        <w:t xml:space="preserve"> </w:t>
      </w:r>
    </w:p>
    <w:p w14:paraId="4AE9C79C" w14:textId="15A72778" w:rsidR="562484AD" w:rsidRDefault="562484AD" w:rsidP="195B1C32">
      <w:r>
        <w:t>Τα δεδομένα εισόδου είναι αυτά που λαμβά</w:t>
      </w:r>
      <w:r w:rsidR="71BE03C7">
        <w:t>νονται από τους χειριστές</w:t>
      </w:r>
      <w:r>
        <w:t xml:space="preserve"> κ</w:t>
      </w:r>
      <w:r w:rsidR="21126485">
        <w:t>αι η εγκυρότητά τους εξαρτάται από τον εξοπλισμό στους σταθμούς διέλευσης, καθώς επίσης και τις ενέργειες των χειριστών</w:t>
      </w:r>
      <w:r>
        <w:t>.</w:t>
      </w:r>
      <w:r w:rsidR="51107660">
        <w:t xml:space="preserve"> Τα δεδομένα εξόδου ταυτίζονται με τα δεδομένα εισόδου, επομένως έχουν την ίδια εγκυρότητα.</w:t>
      </w:r>
    </w:p>
    <w:p w14:paraId="38C025B1" w14:textId="36F1BD41" w:rsidR="39E0E520" w:rsidRDefault="39E0E520" w:rsidP="39E0E520"/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62E649FB" w14:textId="6BD86C2E" w:rsidR="12959D23" w:rsidRDefault="12959D23" w:rsidP="195B1C32">
      <w:r>
        <w:t xml:space="preserve">1. </w:t>
      </w:r>
      <w:r w:rsidR="4CEA1C91">
        <w:t xml:space="preserve">Ανά τακτά χρονικά διαστήματα, </w:t>
      </w:r>
      <w:r w:rsidR="61F6CC7B">
        <w:t>λαμβάνονται</w:t>
      </w:r>
      <w:r w:rsidR="44CE8476">
        <w:t xml:space="preserve"> από τους σταθμούς διέλευσης τα δεδομένα των διελεύσεων που μεσολάβησαν από την προηγούμενη αποστολή. Αυτά περιλαμβάνουν </w:t>
      </w:r>
      <w:r w:rsidR="43CD5090">
        <w:t xml:space="preserve">την ταυτότητα του </w:t>
      </w:r>
      <w:proofErr w:type="spellStart"/>
      <w:r w:rsidR="43CD5090">
        <w:t>παρόχου</w:t>
      </w:r>
      <w:proofErr w:type="spellEnd"/>
      <w:r w:rsidR="43CD5090">
        <w:t xml:space="preserve"> του </w:t>
      </w:r>
      <w:proofErr w:type="spellStart"/>
      <w:r w:rsidR="43CD5090">
        <w:t>tag</w:t>
      </w:r>
      <w:proofErr w:type="spellEnd"/>
      <w:r w:rsidR="43CD5090">
        <w:t>, το κόστος διέλευσης και τα δεδομένα γεγονότος διέλευσης.</w:t>
      </w:r>
    </w:p>
    <w:p w14:paraId="05B40A18" w14:textId="1963ABED" w:rsidR="339897BB" w:rsidRDefault="339897BB" w:rsidP="195B1C32">
      <w:r>
        <w:t xml:space="preserve">2. </w:t>
      </w:r>
      <w:r w:rsidR="43CD5090">
        <w:t>Όλα τα παραπάνω αποθηκεύονται στη βάση δεδομένων.</w:t>
      </w:r>
    </w:p>
    <w:p w14:paraId="7576947B" w14:textId="0B5D6E00" w:rsidR="069F984D" w:rsidRDefault="069F984D" w:rsidP="195B1C32">
      <w:r>
        <w:t>Προκύπτει απρόβλεπτη κατάσταση αν, τη στιγμή που ένας σταθμός διέλευσης πρέπει να στείλει τα δεδομένα που συνέλεξε, χ</w:t>
      </w:r>
      <w:r w:rsidR="2CB28832">
        <w:t>αθεί η σύνδεση.</w:t>
      </w:r>
      <w:r>
        <w:t xml:space="preserve"> Σε αυτή την περίπτωση, </w:t>
      </w:r>
      <w:r w:rsidR="682B3EBE">
        <w:t>τα δεδομένα αυτά στέλνονται μαζί με τα επόμενα δεδομένα που θα συλλεχθούν στον επόμενο χρόνο αποστολής δεδομένων.</w:t>
      </w:r>
    </w:p>
    <w:p w14:paraId="254C2E52" w14:textId="79BB1E6E" w:rsidR="195B1C32" w:rsidRDefault="38A325EB" w:rsidP="39E0E520">
      <w:r>
        <w:t>Υπάρχει η πιθανότητα σφάλματος αν καταγραφούν</w:t>
      </w:r>
      <w:r w:rsidR="24C2C54C">
        <w:t xml:space="preserve"> (από τα μηχανήματα)</w:t>
      </w:r>
      <w:r w:rsidR="46606202">
        <w:t xml:space="preserve"> </w:t>
      </w:r>
      <w:r>
        <w:t xml:space="preserve"> ή σταλούν</w:t>
      </w:r>
      <w:r w:rsidR="35ECF04E">
        <w:t xml:space="preserve"> (από τον χειριστή)</w:t>
      </w:r>
      <w:r>
        <w:t xml:space="preserve"> λανθασμένα δεδομένα από κάποιον σταθμό.</w:t>
      </w:r>
      <w:r w:rsidR="3927580D">
        <w:t xml:space="preserve"> Το σφάλμα μπορεί να διορθωθεί αν τα δεδομένα αυτά προσδιοριστούν από τον σταθμό (ώρα αποστολής, περιεχόμενο) και δοθούν τα σωστά δεδομένα προς αντικατάστασ</w:t>
      </w:r>
      <w:r w:rsidR="4D92E12E">
        <w:t>ή τους.</w:t>
      </w:r>
    </w:p>
    <w:p w14:paraId="646EBDAD" w14:textId="205B9BA9" w:rsidR="00B760E0" w:rsidRDefault="00B760E0" w:rsidP="39E0E520">
      <w:pPr>
        <w:rPr>
          <w:lang w:val="en-US"/>
        </w:rPr>
      </w:pPr>
      <w:r>
        <w:t>Διάγραμμα</w:t>
      </w:r>
      <w:r w:rsidRPr="00B760E0">
        <w:rPr>
          <w:lang w:val="en-US"/>
        </w:rPr>
        <w:t xml:space="preserve"> </w:t>
      </w:r>
      <w:r>
        <w:rPr>
          <w:lang w:val="en-US"/>
        </w:rPr>
        <w:t>UML sequence:</w:t>
      </w:r>
      <w:r w:rsidRPr="00B760E0">
        <w:rPr>
          <w:noProof/>
          <w:lang w:val="en-US"/>
        </w:rPr>
        <w:t xml:space="preserve"> </w:t>
      </w:r>
    </w:p>
    <w:p w14:paraId="7B87B3C9" w14:textId="756F5C76" w:rsidR="00B760E0" w:rsidRDefault="00B760E0" w:rsidP="39E0E52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6F0694" wp14:editId="1B83B982">
            <wp:simplePos x="0" y="0"/>
            <wp:positionH relativeFrom="column">
              <wp:posOffset>50800</wp:posOffset>
            </wp:positionH>
            <wp:positionV relativeFrom="paragraph">
              <wp:posOffset>44237</wp:posOffset>
            </wp:positionV>
            <wp:extent cx="3741222" cy="1941407"/>
            <wp:effectExtent l="0" t="0" r="0" b="0"/>
            <wp:wrapThrough wrapText="bothSides">
              <wp:wrapPolygon edited="0">
                <wp:start x="0" y="0"/>
                <wp:lineTo x="0" y="21197"/>
                <wp:lineTo x="21413" y="21197"/>
                <wp:lineTo x="21413" y="0"/>
                <wp:lineTo x="0" y="0"/>
              </wp:wrapPolygon>
            </wp:wrapThrough>
            <wp:docPr id="2" name="Picture 2" descr="../../../Desktop/Screen%20Shot%202022-02-24%20at%202.40.4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22-02-24%20at%202.40.48%20PM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93" cy="19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5A8B0" w14:textId="7726B8D7" w:rsidR="00B760E0" w:rsidRDefault="00B760E0" w:rsidP="39E0E520">
      <w:pPr>
        <w:rPr>
          <w:lang w:val="en-US"/>
        </w:rPr>
      </w:pPr>
    </w:p>
    <w:p w14:paraId="1B87A508" w14:textId="77777777" w:rsidR="00B760E0" w:rsidRDefault="00B760E0" w:rsidP="39E0E520">
      <w:pPr>
        <w:rPr>
          <w:lang w:val="en-US"/>
        </w:rPr>
      </w:pPr>
    </w:p>
    <w:p w14:paraId="5605676D" w14:textId="77777777" w:rsidR="00B760E0" w:rsidRDefault="00B760E0" w:rsidP="39E0E520">
      <w:pPr>
        <w:rPr>
          <w:lang w:val="en-US"/>
        </w:rPr>
      </w:pPr>
    </w:p>
    <w:p w14:paraId="285DA467" w14:textId="77777777" w:rsidR="00B760E0" w:rsidRDefault="00B760E0" w:rsidP="39E0E520">
      <w:pPr>
        <w:rPr>
          <w:lang w:val="en-US"/>
        </w:rPr>
      </w:pPr>
    </w:p>
    <w:p w14:paraId="2B78DB29" w14:textId="77777777" w:rsidR="00B760E0" w:rsidRDefault="00B760E0" w:rsidP="39E0E520">
      <w:pPr>
        <w:rPr>
          <w:lang w:val="en-US"/>
        </w:rPr>
      </w:pPr>
    </w:p>
    <w:p w14:paraId="567C8245" w14:textId="77777777" w:rsidR="00B760E0" w:rsidRPr="00B760E0" w:rsidRDefault="00B760E0" w:rsidP="39E0E520">
      <w:pPr>
        <w:rPr>
          <w:lang w:val="en-US"/>
        </w:rPr>
      </w:pPr>
    </w:p>
    <w:p w14:paraId="1200F6AB" w14:textId="1270921F" w:rsidR="14461BEF" w:rsidRPr="00B760E0" w:rsidRDefault="14461BEF" w:rsidP="39E0E520">
      <w:pPr>
        <w:rPr>
          <w:lang w:val="en-US"/>
        </w:rPr>
      </w:pPr>
      <w:r>
        <w:lastRenderedPageBreak/>
        <w:t>Διάγραμμα</w:t>
      </w:r>
      <w:r w:rsidRPr="00B760E0">
        <w:rPr>
          <w:lang w:val="en-US"/>
        </w:rPr>
        <w:t xml:space="preserve"> UML activity:</w:t>
      </w:r>
    </w:p>
    <w:p w14:paraId="5AB1208D" w14:textId="67AC7F28" w:rsidR="14461BEF" w:rsidRDefault="14461BEF" w:rsidP="39E0E520">
      <w:pPr>
        <w:jc w:val="center"/>
      </w:pPr>
      <w:r>
        <w:rPr>
          <w:noProof/>
          <w:lang w:val="en-US"/>
        </w:rPr>
        <w:drawing>
          <wp:inline distT="0" distB="0" distL="0" distR="0" wp14:anchorId="34F2737D" wp14:editId="488A2595">
            <wp:extent cx="4572000" cy="1771650"/>
            <wp:effectExtent l="0" t="0" r="0" b="0"/>
            <wp:docPr id="214388225" name="Picture 214388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83D" w14:textId="54D4855B" w:rsidR="39E0E520" w:rsidRDefault="39E0E520" w:rsidP="39E0E520">
      <w:pPr>
        <w:jc w:val="center"/>
      </w:pPr>
    </w:p>
    <w:p w14:paraId="11A667BF" w14:textId="4551E811" w:rsidR="00190555" w:rsidRPr="00D8408C" w:rsidRDefault="00190555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10C6F34" w14:textId="4EBCF083" w:rsidR="39E0E520" w:rsidRDefault="39E0E520" w:rsidP="39E0E520"/>
    <w:p w14:paraId="722AC6D9" w14:textId="3885A86D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2B02EDF7" w14:textId="77777777" w:rsidR="005B73E6" w:rsidRDefault="005B73E6" w:rsidP="005B73E6">
      <w:pPr>
        <w:pStyle w:val="Heading3"/>
      </w:pPr>
    </w:p>
    <w:p w14:paraId="71AA0EC4" w14:textId="52608BF4" w:rsidR="00202C6C" w:rsidRDefault="00202C6C" w:rsidP="39E0E520">
      <w:pPr>
        <w:pStyle w:val="Heading3"/>
      </w:pPr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2A8084B7">
        <w:t>Υπολογισμός και διαχείριση οφειλών</w:t>
      </w:r>
    </w:p>
    <w:p w14:paraId="4CC68071" w14:textId="2CE47B58" w:rsidR="005B73E6" w:rsidRDefault="62BED384" w:rsidP="195B1C32">
      <w:pPr>
        <w:pStyle w:val="Heading4"/>
      </w:pPr>
      <w:r>
        <w:t>3.1.2.1</w:t>
      </w:r>
      <w:r w:rsidR="005B73E6">
        <w:tab/>
      </w:r>
      <w:r>
        <w:t>Χρήστες (ρόλοι) που εμπλέκονται</w:t>
      </w:r>
    </w:p>
    <w:p w14:paraId="44667E24" w14:textId="15A46F70" w:rsidR="005B73E6" w:rsidRDefault="6AF5EF35" w:rsidP="39E0E520">
      <w:pPr>
        <w:pStyle w:val="Description"/>
        <w:rPr>
          <w:i w:val="0"/>
          <w:color w:val="auto"/>
          <w:sz w:val="24"/>
        </w:rPr>
      </w:pPr>
      <w:r w:rsidRPr="39E0E520">
        <w:rPr>
          <w:i w:val="0"/>
          <w:color w:val="auto"/>
          <w:sz w:val="24"/>
        </w:rPr>
        <w:t xml:space="preserve">Εμπλέκονται οι </w:t>
      </w:r>
      <w:r w:rsidR="43BCFEF1" w:rsidRPr="39E0E520">
        <w:rPr>
          <w:i w:val="0"/>
          <w:color w:val="auto"/>
          <w:sz w:val="24"/>
        </w:rPr>
        <w:t xml:space="preserve">εταιρίες </w:t>
      </w:r>
      <w:r w:rsidR="645B7D03" w:rsidRPr="39E0E520">
        <w:rPr>
          <w:i w:val="0"/>
          <w:color w:val="auto"/>
          <w:sz w:val="24"/>
        </w:rPr>
        <w:t xml:space="preserve">και οι </w:t>
      </w:r>
      <w:r w:rsidR="28D2494C" w:rsidRPr="39E0E520">
        <w:rPr>
          <w:i w:val="0"/>
          <w:color w:val="auto"/>
          <w:sz w:val="24"/>
        </w:rPr>
        <w:t>τρ</w:t>
      </w:r>
      <w:r w:rsidR="7F04AC9E" w:rsidRPr="39E0E520">
        <w:rPr>
          <w:i w:val="0"/>
          <w:color w:val="auto"/>
          <w:sz w:val="24"/>
        </w:rPr>
        <w:t>άπεζες</w:t>
      </w:r>
      <w:r w:rsidR="7476CF24" w:rsidRPr="39E0E520">
        <w:rPr>
          <w:i w:val="0"/>
          <w:color w:val="auto"/>
          <w:sz w:val="24"/>
        </w:rPr>
        <w:t>.</w:t>
      </w:r>
    </w:p>
    <w:p w14:paraId="6CA8190F" w14:textId="1E18C912" w:rsidR="39E0E520" w:rsidRDefault="39E0E520" w:rsidP="39E0E520">
      <w:pPr>
        <w:pStyle w:val="Description"/>
        <w:rPr>
          <w:iCs/>
          <w:szCs w:val="20"/>
        </w:rPr>
      </w:pPr>
    </w:p>
    <w:p w14:paraId="2CE54A51" w14:textId="2FA245EF" w:rsidR="005B73E6" w:rsidRDefault="62BED384" w:rsidP="195B1C32">
      <w:pPr>
        <w:pStyle w:val="Heading4"/>
      </w:pPr>
      <w:r>
        <w:t>3.1.2.2</w:t>
      </w:r>
      <w:r w:rsidR="005B73E6">
        <w:tab/>
      </w:r>
      <w:r>
        <w:t>Προϋποθέσεις εκτέλεσης</w:t>
      </w:r>
    </w:p>
    <w:p w14:paraId="3D646B95" w14:textId="5D2FACB4" w:rsidR="005B73E6" w:rsidRDefault="0C20585F" w:rsidP="39E0E520">
      <w:pPr>
        <w:pStyle w:val="Description"/>
        <w:rPr>
          <w:i w:val="0"/>
          <w:color w:val="auto"/>
          <w:sz w:val="24"/>
        </w:rPr>
      </w:pPr>
      <w:r w:rsidRPr="39E0E520">
        <w:rPr>
          <w:i w:val="0"/>
          <w:color w:val="auto"/>
          <w:sz w:val="24"/>
        </w:rPr>
        <w:t>Για να μπορέσει να εκτελεστεί η περίπτωση χρήσης, πρέπει πρώτα να υπάρχουν δεδομένα στη βάση (</w:t>
      </w:r>
      <w:proofErr w:type="spellStart"/>
      <w:r w:rsidRPr="39E0E520">
        <w:rPr>
          <w:i w:val="0"/>
          <w:color w:val="auto"/>
          <w:sz w:val="24"/>
        </w:rPr>
        <w:t>use</w:t>
      </w:r>
      <w:proofErr w:type="spellEnd"/>
      <w:r w:rsidRPr="39E0E520">
        <w:rPr>
          <w:i w:val="0"/>
          <w:color w:val="auto"/>
          <w:sz w:val="24"/>
        </w:rPr>
        <w:t xml:space="preserve"> </w:t>
      </w:r>
      <w:proofErr w:type="spellStart"/>
      <w:r w:rsidRPr="39E0E520">
        <w:rPr>
          <w:i w:val="0"/>
          <w:color w:val="auto"/>
          <w:sz w:val="24"/>
        </w:rPr>
        <w:t>case</w:t>
      </w:r>
      <w:proofErr w:type="spellEnd"/>
      <w:r w:rsidRPr="39E0E520">
        <w:rPr>
          <w:i w:val="0"/>
          <w:color w:val="auto"/>
          <w:sz w:val="24"/>
        </w:rPr>
        <w:t xml:space="preserve"> 3.1.1). </w:t>
      </w:r>
      <w:r w:rsidR="41219A67" w:rsidRPr="39E0E520">
        <w:rPr>
          <w:i w:val="0"/>
          <w:color w:val="auto"/>
          <w:sz w:val="24"/>
        </w:rPr>
        <w:t xml:space="preserve">Επιπλέον, πρέπει </w:t>
      </w:r>
      <w:r w:rsidR="675B1F88" w:rsidRPr="39E0E520">
        <w:rPr>
          <w:i w:val="0"/>
          <w:color w:val="auto"/>
          <w:sz w:val="24"/>
        </w:rPr>
        <w:t>να έχει καταχωρηθεί στο σύστημα ο τραπεζικός λογαριασμός κάθε εταιρίας</w:t>
      </w:r>
      <w:r w:rsidR="34FF34FD" w:rsidRPr="39E0E520">
        <w:rPr>
          <w:i w:val="0"/>
          <w:color w:val="auto"/>
          <w:sz w:val="24"/>
        </w:rPr>
        <w:t xml:space="preserve"> </w:t>
      </w:r>
      <w:r w:rsidR="7A0AB092" w:rsidRPr="39E0E520">
        <w:rPr>
          <w:i w:val="0"/>
          <w:color w:val="auto"/>
          <w:sz w:val="24"/>
        </w:rPr>
        <w:t>και ανά τακτά χρονικά διαστήματα οι εταιρίες να προσδιορίζουν την ημερομηνία και τον τρόπο (</w:t>
      </w:r>
      <w:r w:rsidR="38AF95C4" w:rsidRPr="39E0E520">
        <w:rPr>
          <w:i w:val="0"/>
          <w:color w:val="auto"/>
          <w:sz w:val="24"/>
        </w:rPr>
        <w:t>πληρωμή ολόκληρου ποσού</w:t>
      </w:r>
      <w:r w:rsidR="7A0AB092" w:rsidRPr="39E0E520">
        <w:rPr>
          <w:i w:val="0"/>
          <w:color w:val="auto"/>
          <w:sz w:val="24"/>
        </w:rPr>
        <w:t>, συμψηφισμός) πληρωμής των οφειλών τους.</w:t>
      </w:r>
    </w:p>
    <w:p w14:paraId="76929C90" w14:textId="36D51C31" w:rsidR="39E0E520" w:rsidRDefault="39E0E520" w:rsidP="39E0E520">
      <w:pPr>
        <w:pStyle w:val="Description"/>
        <w:rPr>
          <w:iCs/>
          <w:szCs w:val="20"/>
        </w:rPr>
      </w:pPr>
    </w:p>
    <w:p w14:paraId="7723DD2E" w14:textId="132508AA" w:rsidR="005B73E6" w:rsidRDefault="62BED384" w:rsidP="195B1C32">
      <w:pPr>
        <w:pStyle w:val="Heading4"/>
      </w:pPr>
      <w:r>
        <w:t>3.1.2.3</w:t>
      </w:r>
      <w:r w:rsidR="005B73E6">
        <w:tab/>
      </w:r>
      <w:r>
        <w:t>Περιβάλλον εκτέλεσης</w:t>
      </w:r>
    </w:p>
    <w:p w14:paraId="5790BE8D" w14:textId="70747C80" w:rsidR="005B73E6" w:rsidRDefault="1802085D" w:rsidP="39E0E520">
      <w:pPr>
        <w:pStyle w:val="Description"/>
        <w:rPr>
          <w:i w:val="0"/>
          <w:color w:val="auto"/>
          <w:sz w:val="24"/>
        </w:rPr>
      </w:pPr>
      <w:r w:rsidRPr="39E0E520">
        <w:rPr>
          <w:i w:val="0"/>
          <w:color w:val="auto"/>
          <w:sz w:val="24"/>
        </w:rPr>
        <w:t>Η περίπτωση χρήσης εκτελείται στη βάση δεδομένων (</w:t>
      </w:r>
      <w:proofErr w:type="spellStart"/>
      <w:r w:rsidRPr="39E0E520">
        <w:rPr>
          <w:i w:val="0"/>
          <w:color w:val="auto"/>
          <w:sz w:val="24"/>
        </w:rPr>
        <w:t>DBMS</w:t>
      </w:r>
      <w:proofErr w:type="spellEnd"/>
      <w:r w:rsidRPr="39E0E520">
        <w:rPr>
          <w:i w:val="0"/>
          <w:color w:val="auto"/>
          <w:sz w:val="24"/>
        </w:rPr>
        <w:t xml:space="preserve">), όμως περιλαμβάνει και </w:t>
      </w:r>
      <w:proofErr w:type="spellStart"/>
      <w:r w:rsidRPr="39E0E520">
        <w:rPr>
          <w:i w:val="0"/>
          <w:color w:val="auto"/>
          <w:sz w:val="24"/>
        </w:rPr>
        <w:t>διεπαφές</w:t>
      </w:r>
      <w:proofErr w:type="spellEnd"/>
      <w:r w:rsidRPr="39E0E520">
        <w:rPr>
          <w:i w:val="0"/>
          <w:color w:val="auto"/>
          <w:sz w:val="24"/>
        </w:rPr>
        <w:t xml:space="preserve"> με τις τράπεζες.</w:t>
      </w:r>
      <w:r w:rsidR="211D9A34" w:rsidRPr="39E0E520">
        <w:rPr>
          <w:i w:val="0"/>
          <w:color w:val="auto"/>
          <w:sz w:val="24"/>
        </w:rPr>
        <w:t xml:space="preserve"> Επίσης, αλλαγές πραγματοποιούν και οι εταιρίες μέσω της </w:t>
      </w:r>
      <w:proofErr w:type="spellStart"/>
      <w:r w:rsidR="211D9A34" w:rsidRPr="39E0E520">
        <w:rPr>
          <w:i w:val="0"/>
          <w:color w:val="auto"/>
          <w:sz w:val="24"/>
        </w:rPr>
        <w:t>διεπαφής</w:t>
      </w:r>
      <w:proofErr w:type="spellEnd"/>
      <w:r w:rsidR="211D9A34" w:rsidRPr="39E0E520">
        <w:rPr>
          <w:i w:val="0"/>
          <w:color w:val="auto"/>
          <w:sz w:val="24"/>
        </w:rPr>
        <w:t xml:space="preserve"> χρήστη.</w:t>
      </w:r>
    </w:p>
    <w:p w14:paraId="349333A2" w14:textId="5E2ADCA9" w:rsidR="39E0E520" w:rsidRDefault="39E0E520" w:rsidP="39E0E520">
      <w:pPr>
        <w:pStyle w:val="Description"/>
        <w:rPr>
          <w:iCs/>
          <w:szCs w:val="20"/>
        </w:rPr>
      </w:pPr>
    </w:p>
    <w:p w14:paraId="06239816" w14:textId="4A857217" w:rsidR="005B73E6" w:rsidRDefault="62BED384" w:rsidP="195B1C32">
      <w:pPr>
        <w:pStyle w:val="Heading4"/>
      </w:pPr>
      <w:r>
        <w:t>3.1.2.4</w:t>
      </w:r>
      <w:r w:rsidR="005B73E6">
        <w:tab/>
      </w:r>
      <w:r>
        <w:t xml:space="preserve">Δεδομένα εισόδου </w:t>
      </w:r>
    </w:p>
    <w:p w14:paraId="17FA541F" w14:textId="7CD8A638" w:rsidR="005B73E6" w:rsidRDefault="292C335F" w:rsidP="39E0E520">
      <w:pPr>
        <w:pStyle w:val="Description"/>
        <w:rPr>
          <w:i w:val="0"/>
          <w:sz w:val="24"/>
        </w:rPr>
      </w:pPr>
      <w:r w:rsidRPr="39E0E520">
        <w:rPr>
          <w:i w:val="0"/>
          <w:color w:val="auto"/>
          <w:sz w:val="24"/>
        </w:rPr>
        <w:t>Τα δεδομένα εισόδου σχετικά με τον υπολογισμό των οφειλών λαμβάνονται από τη βάση δεδομένων και έχουν την εγκυρότητα που εξηγήθηκε στο 3.1.1.</w:t>
      </w:r>
      <w:r w:rsidR="0EE53C5C" w:rsidRPr="39E0E520">
        <w:rPr>
          <w:i w:val="0"/>
          <w:color w:val="auto"/>
          <w:sz w:val="24"/>
        </w:rPr>
        <w:t xml:space="preserve"> Για τις διάφορες επιλογές πληρωμών, χρειάζονται ενέργειες (επιπλέον δεδομένα εισόδου) από τις εταιρείες, η </w:t>
      </w:r>
      <w:r w:rsidR="0EE53C5C" w:rsidRPr="39E0E520">
        <w:rPr>
          <w:i w:val="0"/>
          <w:color w:val="auto"/>
          <w:sz w:val="24"/>
        </w:rPr>
        <w:lastRenderedPageBreak/>
        <w:t xml:space="preserve">εγκυρότητα των οποίων εξαρτάται από </w:t>
      </w:r>
      <w:r w:rsidR="47238B29" w:rsidRPr="39E0E520">
        <w:rPr>
          <w:i w:val="0"/>
          <w:color w:val="auto"/>
          <w:sz w:val="24"/>
        </w:rPr>
        <w:t>τ</w:t>
      </w:r>
      <w:r w:rsidR="33432A8A" w:rsidRPr="39E0E520">
        <w:rPr>
          <w:i w:val="0"/>
          <w:color w:val="auto"/>
          <w:sz w:val="24"/>
        </w:rPr>
        <w:t>α μέλη τους που χειρίζονται την εφαρμογή</w:t>
      </w:r>
      <w:r w:rsidR="47238B29" w:rsidRPr="39E0E520">
        <w:rPr>
          <w:i w:val="0"/>
          <w:color w:val="auto"/>
          <w:sz w:val="24"/>
        </w:rPr>
        <w:t>. Τα δεδομένα εξόδου είναι έγκυρα, με την προϋπόθεση ότι είναι και τα δεδομένα εισόδου.</w:t>
      </w:r>
    </w:p>
    <w:p w14:paraId="5F15D13D" w14:textId="08F7BE33" w:rsidR="39E0E520" w:rsidRDefault="39E0E520" w:rsidP="39E0E520">
      <w:pPr>
        <w:pStyle w:val="Description"/>
        <w:rPr>
          <w:iCs/>
          <w:szCs w:val="20"/>
        </w:rPr>
      </w:pPr>
    </w:p>
    <w:p w14:paraId="7B37357C" w14:textId="69B122F8" w:rsidR="005B73E6" w:rsidRDefault="62BED384" w:rsidP="195B1C32">
      <w:pPr>
        <w:pStyle w:val="Heading4"/>
      </w:pPr>
      <w:r>
        <w:t>3.1.2.5</w:t>
      </w:r>
      <w:r w:rsidR="005B73E6">
        <w:tab/>
      </w:r>
      <w:r>
        <w:t>Αλληλουχία ενεργειών - επιθυμητή συμπεριφορά</w:t>
      </w:r>
    </w:p>
    <w:p w14:paraId="41474215" w14:textId="5ED15FD8" w:rsidR="005B73E6" w:rsidRDefault="4AD3EBF0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>1. Λαμβάνονται δεδομένα από τη βάση δεδομένων.</w:t>
      </w:r>
    </w:p>
    <w:p w14:paraId="5B9722CD" w14:textId="152C3917" w:rsidR="005B73E6" w:rsidRDefault="4AD3EBF0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 xml:space="preserve">2. Αν ο </w:t>
      </w:r>
      <w:proofErr w:type="spellStart"/>
      <w:r w:rsidRPr="195B1C32">
        <w:rPr>
          <w:i w:val="0"/>
          <w:color w:val="auto"/>
          <w:sz w:val="24"/>
        </w:rPr>
        <w:t>πάροχος</w:t>
      </w:r>
      <w:proofErr w:type="spellEnd"/>
      <w:r w:rsidRPr="195B1C32">
        <w:rPr>
          <w:i w:val="0"/>
          <w:color w:val="auto"/>
          <w:sz w:val="24"/>
        </w:rPr>
        <w:t xml:space="preserve"> του </w:t>
      </w:r>
      <w:proofErr w:type="spellStart"/>
      <w:r w:rsidRPr="195B1C32">
        <w:rPr>
          <w:i w:val="0"/>
          <w:color w:val="auto"/>
          <w:sz w:val="24"/>
        </w:rPr>
        <w:t>tag</w:t>
      </w:r>
      <w:proofErr w:type="spellEnd"/>
      <w:r w:rsidRPr="195B1C32">
        <w:rPr>
          <w:i w:val="0"/>
          <w:color w:val="auto"/>
          <w:sz w:val="24"/>
        </w:rPr>
        <w:t xml:space="preserve"> διαφέρει από την εταιρία της οδού, αυξάνεται</w:t>
      </w:r>
      <w:r w:rsidR="26EBF6CA" w:rsidRPr="195B1C32">
        <w:rPr>
          <w:i w:val="0"/>
          <w:color w:val="auto"/>
          <w:sz w:val="24"/>
        </w:rPr>
        <w:t>,</w:t>
      </w:r>
      <w:r w:rsidRPr="195B1C32">
        <w:rPr>
          <w:i w:val="0"/>
          <w:color w:val="auto"/>
          <w:sz w:val="24"/>
        </w:rPr>
        <w:t xml:space="preserve"> με βάση τα </w:t>
      </w:r>
      <w:r w:rsidR="082CF408" w:rsidRPr="195B1C32">
        <w:rPr>
          <w:i w:val="0"/>
          <w:color w:val="auto"/>
          <w:sz w:val="24"/>
        </w:rPr>
        <w:t xml:space="preserve">υπόλοιπα </w:t>
      </w:r>
      <w:r w:rsidRPr="195B1C32">
        <w:rPr>
          <w:i w:val="0"/>
          <w:color w:val="auto"/>
          <w:sz w:val="24"/>
        </w:rPr>
        <w:t>δεδομένα</w:t>
      </w:r>
      <w:r w:rsidR="11263D10" w:rsidRPr="195B1C32">
        <w:rPr>
          <w:i w:val="0"/>
          <w:color w:val="auto"/>
          <w:sz w:val="24"/>
        </w:rPr>
        <w:t xml:space="preserve">, η οφειλή του </w:t>
      </w:r>
      <w:proofErr w:type="spellStart"/>
      <w:r w:rsidR="11263D10" w:rsidRPr="195B1C32">
        <w:rPr>
          <w:i w:val="0"/>
          <w:color w:val="auto"/>
          <w:sz w:val="24"/>
        </w:rPr>
        <w:t>παρόχου</w:t>
      </w:r>
      <w:proofErr w:type="spellEnd"/>
      <w:r w:rsidR="11263D10" w:rsidRPr="195B1C32">
        <w:rPr>
          <w:i w:val="0"/>
          <w:color w:val="auto"/>
          <w:sz w:val="24"/>
        </w:rPr>
        <w:t xml:space="preserve"> προς την εταιρία.</w:t>
      </w:r>
    </w:p>
    <w:p w14:paraId="322F0301" w14:textId="3A2BC6B9" w:rsidR="005B73E6" w:rsidRDefault="11263D10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>3. Στέλνονται ειδοπο</w:t>
      </w:r>
      <w:r w:rsidR="6265E465" w:rsidRPr="195B1C32">
        <w:rPr>
          <w:i w:val="0"/>
          <w:color w:val="auto"/>
          <w:sz w:val="24"/>
        </w:rPr>
        <w:t>ιή</w:t>
      </w:r>
      <w:r w:rsidRPr="195B1C32">
        <w:rPr>
          <w:i w:val="0"/>
          <w:color w:val="auto"/>
          <w:sz w:val="24"/>
        </w:rPr>
        <w:t>σεις σ</w:t>
      </w:r>
      <w:r w:rsidR="2DE7EB14" w:rsidRPr="195B1C32">
        <w:rPr>
          <w:i w:val="0"/>
          <w:color w:val="auto"/>
          <w:sz w:val="24"/>
        </w:rPr>
        <w:t>ε όλες τις εμπλεκόμενες εταιρείες και αναμένεται απάντηση για τη διαχείριση των οφειλών.</w:t>
      </w:r>
    </w:p>
    <w:p w14:paraId="5CE8ABF8" w14:textId="0F75158A" w:rsidR="005B73E6" w:rsidRDefault="2DE7EB14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 xml:space="preserve">3a. </w:t>
      </w:r>
      <w:r w:rsidR="210AC997" w:rsidRPr="195B1C32">
        <w:rPr>
          <w:i w:val="0"/>
          <w:color w:val="auto"/>
          <w:sz w:val="24"/>
        </w:rPr>
        <w:t>Σ</w:t>
      </w:r>
      <w:r w:rsidRPr="195B1C32">
        <w:rPr>
          <w:i w:val="0"/>
          <w:color w:val="auto"/>
          <w:sz w:val="24"/>
        </w:rPr>
        <w:t>υμψηφισμός των οφειλών. Οι οφειλές διαγράφονται και δημιουργείται μόνο μία καινούργια με τη διαφορά τους (αν δεν είναι μηδενική).</w:t>
      </w:r>
    </w:p>
    <w:p w14:paraId="77B4593E" w14:textId="48AA92E5" w:rsidR="005B73E6" w:rsidRDefault="2DE7EB14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>3b. Πληρώνεται μία οφειλή.</w:t>
      </w:r>
      <w:r w:rsidR="195B1C32" w:rsidRPr="195B1C32">
        <w:rPr>
          <w:i w:val="0"/>
          <w:color w:val="auto"/>
          <w:sz w:val="24"/>
        </w:rPr>
        <w:t xml:space="preserve"> </w:t>
      </w:r>
      <w:r w:rsidR="10668C52" w:rsidRPr="195B1C32">
        <w:rPr>
          <w:i w:val="0"/>
          <w:color w:val="auto"/>
          <w:sz w:val="24"/>
        </w:rPr>
        <w:t>Διαγράφεται από το σύστημα.</w:t>
      </w:r>
    </w:p>
    <w:p w14:paraId="5179466D" w14:textId="07419259" w:rsidR="005B73E6" w:rsidRDefault="10668C52" w:rsidP="39E0E520">
      <w:pPr>
        <w:pStyle w:val="Description"/>
        <w:rPr>
          <w:iCs/>
          <w:szCs w:val="20"/>
        </w:rPr>
      </w:pPr>
      <w:r w:rsidRPr="39E0E520">
        <w:rPr>
          <w:i w:val="0"/>
          <w:color w:val="auto"/>
          <w:sz w:val="24"/>
        </w:rPr>
        <w:t>3c. Δεν πραγματοποιείται κάποια ενέργεια.</w:t>
      </w:r>
    </w:p>
    <w:p w14:paraId="1019EA6E" w14:textId="758A9C13" w:rsidR="005B73E6" w:rsidRDefault="10668C52" w:rsidP="195B1C32">
      <w:pPr>
        <w:pStyle w:val="Description"/>
        <w:rPr>
          <w:i w:val="0"/>
          <w:color w:val="auto"/>
          <w:sz w:val="24"/>
        </w:rPr>
      </w:pPr>
      <w:r w:rsidRPr="195B1C32">
        <w:rPr>
          <w:i w:val="0"/>
          <w:color w:val="auto"/>
          <w:sz w:val="24"/>
        </w:rPr>
        <w:t>Σφάλμα:</w:t>
      </w:r>
    </w:p>
    <w:p w14:paraId="2C67A887" w14:textId="44EB39F6" w:rsidR="005B73E6" w:rsidRDefault="10668C52" w:rsidP="39E0E520">
      <w:pPr>
        <w:pStyle w:val="Description"/>
        <w:rPr>
          <w:i w:val="0"/>
          <w:color w:val="auto"/>
          <w:sz w:val="24"/>
        </w:rPr>
      </w:pPr>
      <w:r w:rsidRPr="39E0E520">
        <w:rPr>
          <w:i w:val="0"/>
          <w:color w:val="auto"/>
          <w:sz w:val="24"/>
        </w:rPr>
        <w:t>Μπορεί κάποιος χρήστης της εφαρμογής να επιλέξει κατ</w:t>
      </w:r>
      <w:r w:rsidR="1B3B35F2" w:rsidRPr="39E0E520">
        <w:rPr>
          <w:i w:val="0"/>
          <w:color w:val="auto"/>
          <w:sz w:val="24"/>
        </w:rPr>
        <w:t xml:space="preserve">ά </w:t>
      </w:r>
      <w:r w:rsidRPr="39E0E520">
        <w:rPr>
          <w:i w:val="0"/>
          <w:color w:val="auto"/>
          <w:sz w:val="24"/>
        </w:rPr>
        <w:t>λάθος μία ρύθμιση σχετική με τη διαχείριση των οφειλών.</w:t>
      </w:r>
      <w:r w:rsidR="607688D3" w:rsidRPr="39E0E520">
        <w:rPr>
          <w:i w:val="0"/>
          <w:color w:val="auto"/>
          <w:sz w:val="24"/>
        </w:rPr>
        <w:t xml:space="preserve"> </w:t>
      </w:r>
      <w:r w:rsidRPr="39E0E520">
        <w:rPr>
          <w:i w:val="0"/>
          <w:color w:val="auto"/>
          <w:sz w:val="24"/>
        </w:rPr>
        <w:t>Αυτό λύνεται αν προστεθεί ένα χρονικό διάστημα στο οποίο κάθε ενέργεια μπορεί να αφαιρεθεί, πριν οριστικοποιηθούν οι αλλαγές.</w:t>
      </w:r>
    </w:p>
    <w:p w14:paraId="2AAC8ADA" w14:textId="6F0E6B76" w:rsidR="00C82596" w:rsidRDefault="00C82596" w:rsidP="39E0E520">
      <w:pPr>
        <w:pStyle w:val="Description"/>
        <w:rPr>
          <w:i w:val="0"/>
          <w:color w:val="auto"/>
          <w:sz w:val="24"/>
          <w:lang w:val="en-US"/>
        </w:rPr>
      </w:pPr>
      <w:r>
        <w:rPr>
          <w:i w:val="0"/>
          <w:color w:val="auto"/>
          <w:sz w:val="24"/>
        </w:rPr>
        <w:t xml:space="preserve">Διάγραμμα </w:t>
      </w:r>
      <w:r>
        <w:rPr>
          <w:i w:val="0"/>
          <w:color w:val="auto"/>
          <w:sz w:val="24"/>
          <w:lang w:val="en-US"/>
        </w:rPr>
        <w:t>UML sequence:</w:t>
      </w:r>
    </w:p>
    <w:p w14:paraId="6DEE6E68" w14:textId="12225651" w:rsidR="00C82596" w:rsidRDefault="00C82596" w:rsidP="39E0E520">
      <w:pPr>
        <w:pStyle w:val="Description"/>
        <w:rPr>
          <w:i w:val="0"/>
          <w:color w:val="auto"/>
          <w:sz w:val="24"/>
          <w:lang w:val="en-US"/>
        </w:rPr>
      </w:pPr>
      <w:r>
        <w:rPr>
          <w:i w:val="0"/>
          <w:noProof/>
          <w:color w:val="auto"/>
          <w:sz w:val="24"/>
          <w:lang w:val="en-US"/>
        </w:rPr>
        <w:drawing>
          <wp:inline distT="0" distB="0" distL="0" distR="0" wp14:anchorId="05C0CB40" wp14:editId="2623C8F5">
            <wp:extent cx="4623435" cy="3303552"/>
            <wp:effectExtent l="0" t="0" r="0" b="0"/>
            <wp:docPr id="3" name="Picture 3" descr="../../../Desktop/Screen%20Shot%202022-02-24%20at%202.41.0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22-02-24%20at%202.41.09%20PM.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79" cy="333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D8C6D" w14:textId="77777777" w:rsidR="00C82596" w:rsidRDefault="00C82596" w:rsidP="39E0E520">
      <w:pPr>
        <w:pStyle w:val="Description"/>
        <w:rPr>
          <w:i w:val="0"/>
          <w:color w:val="auto"/>
          <w:sz w:val="24"/>
          <w:lang w:val="en-US"/>
        </w:rPr>
      </w:pPr>
    </w:p>
    <w:p w14:paraId="2F40DD22" w14:textId="77777777" w:rsidR="00C82596" w:rsidRDefault="00C82596" w:rsidP="39E0E520">
      <w:pPr>
        <w:pStyle w:val="Description"/>
        <w:rPr>
          <w:i w:val="0"/>
          <w:color w:val="auto"/>
          <w:sz w:val="24"/>
          <w:lang w:val="en-US"/>
        </w:rPr>
      </w:pPr>
    </w:p>
    <w:p w14:paraId="66702948" w14:textId="77777777" w:rsidR="00C82596" w:rsidRDefault="00C82596" w:rsidP="39E0E520">
      <w:pPr>
        <w:pStyle w:val="Description"/>
        <w:rPr>
          <w:i w:val="0"/>
          <w:color w:val="auto"/>
          <w:sz w:val="24"/>
          <w:lang w:val="en-US"/>
        </w:rPr>
      </w:pPr>
    </w:p>
    <w:p w14:paraId="77EC9761" w14:textId="77777777" w:rsidR="00C82596" w:rsidRPr="00C82596" w:rsidRDefault="00C82596" w:rsidP="39E0E520">
      <w:pPr>
        <w:pStyle w:val="Description"/>
        <w:rPr>
          <w:iCs/>
          <w:szCs w:val="20"/>
          <w:lang w:val="en-US"/>
        </w:rPr>
      </w:pPr>
    </w:p>
    <w:p w14:paraId="2117CB63" w14:textId="1CF86EBA" w:rsidR="403B7016" w:rsidRDefault="403B7016" w:rsidP="39E0E520">
      <w:r>
        <w:lastRenderedPageBreak/>
        <w:t xml:space="preserve">Διάγραμμα </w:t>
      </w:r>
      <w:proofErr w:type="spellStart"/>
      <w:r>
        <w:t>UML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:</w:t>
      </w:r>
    </w:p>
    <w:p w14:paraId="1855919C" w14:textId="0288F054" w:rsidR="403B7016" w:rsidRDefault="403B7016" w:rsidP="39E0E520">
      <w:pPr>
        <w:pStyle w:val="Description"/>
        <w:jc w:val="center"/>
      </w:pPr>
      <w:r>
        <w:rPr>
          <w:noProof/>
          <w:lang w:val="en-US"/>
        </w:rPr>
        <w:drawing>
          <wp:inline distT="0" distB="0" distL="0" distR="0" wp14:anchorId="64589446" wp14:editId="367ED498">
            <wp:extent cx="4572000" cy="1019175"/>
            <wp:effectExtent l="0" t="0" r="0" b="0"/>
            <wp:docPr id="321394485" name="Picture 32139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656" w14:textId="5CC4746E" w:rsidR="39E0E520" w:rsidRDefault="39E0E520" w:rsidP="39E0E520">
      <w:pPr>
        <w:pStyle w:val="Description"/>
        <w:jc w:val="center"/>
        <w:rPr>
          <w:iCs/>
          <w:szCs w:val="20"/>
        </w:rPr>
      </w:pPr>
    </w:p>
    <w:p w14:paraId="548DDE44" w14:textId="1EB1A4BD" w:rsidR="005B73E6" w:rsidRDefault="62BED384" w:rsidP="39E0E520">
      <w:pPr>
        <w:pStyle w:val="Heading4"/>
      </w:pPr>
      <w:r>
        <w:t>3.1.2.7</w:t>
      </w:r>
      <w:r w:rsidR="005B73E6">
        <w:tab/>
      </w:r>
      <w:r>
        <w:t>Δεδομένα εξόδου</w:t>
      </w:r>
    </w:p>
    <w:p w14:paraId="79E9BC9E" w14:textId="4B1FDC54" w:rsidR="39E0E520" w:rsidRDefault="39E0E520" w:rsidP="39E0E520"/>
    <w:p w14:paraId="36BC2309" w14:textId="7DBC44B6" w:rsidR="005B73E6" w:rsidRDefault="62BED384" w:rsidP="003A098C">
      <w:pPr>
        <w:pStyle w:val="Heading4"/>
      </w:pPr>
      <w:r>
        <w:t>3.1.2.8</w:t>
      </w:r>
      <w:r w:rsidR="005B73E6">
        <w:tab/>
      </w:r>
      <w:r>
        <w:t xml:space="preserve">Παρατηρήσεις </w:t>
      </w:r>
    </w:p>
    <w:p w14:paraId="3AA4F0F4" w14:textId="77777777" w:rsidR="003A098C" w:rsidRPr="003A098C" w:rsidRDefault="003A098C" w:rsidP="003A098C"/>
    <w:p w14:paraId="3BEC1DF1" w14:textId="3470C0CC" w:rsidR="00B06076" w:rsidRDefault="00B06076" w:rsidP="39E0E520">
      <w:pPr>
        <w:pStyle w:val="Heading2"/>
      </w:pPr>
      <w:r>
        <w:t>3.</w:t>
      </w:r>
      <w:r w:rsidR="007D429D">
        <w:t>2</w:t>
      </w:r>
      <w:r>
        <w:tab/>
      </w:r>
      <w:r w:rsidR="00BB1882">
        <w:t>Απαιτήσεις επιδόσεων</w:t>
      </w:r>
    </w:p>
    <w:p w14:paraId="2A1ADDDA" w14:textId="330E5326" w:rsidR="195B1C32" w:rsidRDefault="2AC6069B" w:rsidP="39E0E520">
      <w:r>
        <w:t>Οι χρήστες θα θέλουν να δουν είτε τις οφειλές τους, είτε τα στατιστικά του μήνα. Θέλουμε και στις δύο περιπτώσεις τα δεδομένα/διαγράμματα αυτά να φορτώνονται σχετικά γρήγορα (να μην χρειάζεται πάνω από 1 λεπτό).</w:t>
      </w:r>
    </w:p>
    <w:p w14:paraId="32B40BEA" w14:textId="460E816D" w:rsidR="39E0E520" w:rsidRDefault="39E0E520" w:rsidP="39E0E520"/>
    <w:p w14:paraId="510CF3D7" w14:textId="544B813C" w:rsidR="006A477D" w:rsidRDefault="006A477D" w:rsidP="39E0E520">
      <w:pPr>
        <w:pStyle w:val="Heading2"/>
      </w:pPr>
      <w:r>
        <w:t>3.</w:t>
      </w:r>
      <w:r w:rsidR="007D429D">
        <w:t>3</w:t>
      </w:r>
      <w:r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49D0B3A" w14:textId="07F0539C" w:rsidR="00F04A86" w:rsidRDefault="23F6C87E" w:rsidP="00F04A86">
      <w:r>
        <w:t>Η εκάστοτε εταιρία θα πρέπει να έχει πρόσβαση στις οφειλές της, καθώς και στις οφειλές άλλων εταιριών που την αφορούν. Όλοι οι χρήστες θα πρέπει να έ</w:t>
      </w:r>
      <w:r w:rsidR="01696670">
        <w:t>χουν πρόσβαση στα στατιστικά.</w:t>
      </w:r>
    </w:p>
    <w:p w14:paraId="29B912EB" w14:textId="340E70ED" w:rsidR="01696670" w:rsidRDefault="01696670" w:rsidP="195B1C32">
      <w:r>
        <w:t>Κανείς (εκτός από εμάς) δεν χρειάζεται</w:t>
      </w:r>
      <w:r w:rsidR="744A0AD3">
        <w:t xml:space="preserve"> και δεν πρέπει</w:t>
      </w:r>
      <w:r>
        <w:t xml:space="preserve"> να έχει πρόσβαση στα επιμέρους στοιχεία.</w:t>
      </w:r>
    </w:p>
    <w:p w14:paraId="7EBC12FB" w14:textId="42BC1E24" w:rsidR="39E0E520" w:rsidRDefault="39E0E520" w:rsidP="39E0E520"/>
    <w:p w14:paraId="4E6AF397" w14:textId="2E158D60" w:rsidR="0095495C" w:rsidRDefault="0095495C" w:rsidP="39E0E520">
      <w:pPr>
        <w:pStyle w:val="Heading2"/>
      </w:pPr>
      <w:r>
        <w:t>3.</w:t>
      </w:r>
      <w:r w:rsidR="007D429D">
        <w:t>5</w:t>
      </w:r>
      <w:r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525FE63" w14:textId="59C66CE8" w:rsidR="195B1C32" w:rsidRDefault="5FE57812" w:rsidP="39E0E520">
      <w:r>
        <w:t>Οι χρήστες θα πρέπει να έχουν πρόσβαση στην εφαρμογή οποιαδήποτε στιγμή της ημέρας.</w:t>
      </w:r>
    </w:p>
    <w:p w14:paraId="7B6673C0" w14:textId="513987DD" w:rsidR="39E0E520" w:rsidRDefault="39E0E520" w:rsidP="39E0E520"/>
    <w:p w14:paraId="056D675A" w14:textId="0277A7EB" w:rsidR="007F0679" w:rsidRDefault="007F0679" w:rsidP="00CF5C9E">
      <w:pPr>
        <w:pStyle w:val="Heading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19D58A1F" w:rsidR="00FE7A3C" w:rsidRPr="00C87106" w:rsidRDefault="1AD9FC7D" w:rsidP="00C87106">
      <w:r>
        <w:t xml:space="preserve">Θα πρέπει να υπάρχουν τα κατάλληλα πρωτόκολλα ώστε να μην γίνεται υποκλοπή των δεδομένων της βάσης. Επίσης, τα στελέχη της εταιρίας που διαχειρίζονται τις πληρωμές θα πρέπει να </w:t>
      </w:r>
      <w:r w:rsidR="5D281217">
        <w:t>ολοκληρώνουν μια διαδικασία ταυτοποίησης πριν κάνουν σημαντικές αλλαγές.</w:t>
      </w:r>
    </w:p>
    <w:sectPr w:rsidR="00FE7A3C" w:rsidRPr="00C87106" w:rsidSect="00383D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FBB55" w14:textId="77777777" w:rsidR="003236CE" w:rsidRDefault="003236CE" w:rsidP="00651715">
      <w:pPr>
        <w:spacing w:before="0"/>
      </w:pPr>
      <w:r>
        <w:separator/>
      </w:r>
    </w:p>
  </w:endnote>
  <w:endnote w:type="continuationSeparator" w:id="0">
    <w:p w14:paraId="03F1FAE5" w14:textId="77777777" w:rsidR="003236CE" w:rsidRDefault="003236CE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BC22" w14:textId="77777777" w:rsidR="00390EC1" w:rsidRDefault="00390E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311A" w14:textId="43AE6D6C" w:rsidR="00651715" w:rsidRPr="007E430D" w:rsidRDefault="39E0E520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39E0E520">
      <w:rPr>
        <w:sz w:val="18"/>
        <w:szCs w:val="18"/>
      </w:rPr>
      <w:t>softeng-21-21</w:t>
    </w:r>
    <w:r w:rsidR="00651715">
      <w:tab/>
    </w:r>
    <w:r w:rsidRPr="39E0E520">
      <w:rPr>
        <w:sz w:val="18"/>
        <w:szCs w:val="18"/>
      </w:rPr>
      <w:t xml:space="preserve">ΕΓΓΡΑΦΟ </w:t>
    </w:r>
    <w:r w:rsidRPr="39E0E520">
      <w:rPr>
        <w:sz w:val="18"/>
        <w:szCs w:val="18"/>
        <w:lang w:val="en-US"/>
      </w:rPr>
      <w:t>SRS</w:t>
    </w:r>
    <w:r w:rsidRPr="39E0E520">
      <w:rPr>
        <w:sz w:val="18"/>
        <w:szCs w:val="18"/>
      </w:rPr>
      <w:t xml:space="preserve"> (2021)</w:t>
    </w:r>
    <w:r w:rsidR="00651715">
      <w:tab/>
    </w:r>
    <w:proofErr w:type="spellStart"/>
    <w:r w:rsidRPr="39E0E520">
      <w:rPr>
        <w:sz w:val="18"/>
        <w:szCs w:val="18"/>
      </w:rPr>
      <w:t>Σελ</w:t>
    </w:r>
    <w:proofErr w:type="spellEnd"/>
    <w:r w:rsidRPr="39E0E520">
      <w:rPr>
        <w:sz w:val="18"/>
        <w:szCs w:val="18"/>
      </w:rPr>
      <w:t xml:space="preserve"> </w:t>
    </w:r>
    <w:r w:rsidR="00651715" w:rsidRPr="39E0E520">
      <w:rPr>
        <w:noProof/>
        <w:sz w:val="18"/>
        <w:szCs w:val="18"/>
      </w:rPr>
      <w:fldChar w:fldCharType="begin"/>
    </w:r>
    <w:r w:rsidR="00651715" w:rsidRPr="39E0E520">
      <w:rPr>
        <w:sz w:val="18"/>
        <w:szCs w:val="18"/>
      </w:rPr>
      <w:instrText xml:space="preserve"> PAGE  \* MERGEFORMAT </w:instrText>
    </w:r>
    <w:r w:rsidR="00651715" w:rsidRPr="39E0E520">
      <w:rPr>
        <w:sz w:val="18"/>
        <w:szCs w:val="18"/>
      </w:rPr>
      <w:fldChar w:fldCharType="separate"/>
    </w:r>
    <w:r w:rsidR="00C82596">
      <w:rPr>
        <w:noProof/>
        <w:sz w:val="18"/>
        <w:szCs w:val="18"/>
      </w:rPr>
      <w:t>4</w:t>
    </w:r>
    <w:r w:rsidR="00651715" w:rsidRPr="39E0E520">
      <w:rPr>
        <w:noProof/>
        <w:sz w:val="18"/>
        <w:szCs w:val="18"/>
      </w:rPr>
      <w:fldChar w:fldCharType="end"/>
    </w:r>
    <w:r w:rsidRPr="39E0E520">
      <w:rPr>
        <w:sz w:val="18"/>
        <w:szCs w:val="18"/>
      </w:rPr>
      <w:t xml:space="preserve"> /  </w:t>
    </w:r>
    <w:r w:rsidR="00651715" w:rsidRPr="39E0E520">
      <w:rPr>
        <w:noProof/>
        <w:sz w:val="18"/>
        <w:szCs w:val="18"/>
      </w:rPr>
      <w:fldChar w:fldCharType="begin"/>
    </w:r>
    <w:r w:rsidR="00651715" w:rsidRPr="39E0E520">
      <w:rPr>
        <w:sz w:val="18"/>
        <w:szCs w:val="18"/>
      </w:rPr>
      <w:instrText xml:space="preserve"> NUMPAGES  \* MERGEFORMAT </w:instrText>
    </w:r>
    <w:r w:rsidR="00651715" w:rsidRPr="39E0E520">
      <w:rPr>
        <w:sz w:val="18"/>
        <w:szCs w:val="18"/>
      </w:rPr>
      <w:fldChar w:fldCharType="separate"/>
    </w:r>
    <w:r w:rsidR="00C82596">
      <w:rPr>
        <w:noProof/>
        <w:sz w:val="18"/>
        <w:szCs w:val="18"/>
      </w:rPr>
      <w:t>5</w:t>
    </w:r>
    <w:r w:rsidR="00651715" w:rsidRPr="39E0E520">
      <w:rPr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4E7D3" w14:textId="77777777" w:rsidR="00390EC1" w:rsidRDefault="00390E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06084" w14:textId="77777777" w:rsidR="003236CE" w:rsidRDefault="003236CE" w:rsidP="00651715">
      <w:pPr>
        <w:spacing w:before="0"/>
      </w:pPr>
      <w:r>
        <w:separator/>
      </w:r>
    </w:p>
  </w:footnote>
  <w:footnote w:type="continuationSeparator" w:id="0">
    <w:p w14:paraId="47A2C569" w14:textId="77777777" w:rsidR="003236CE" w:rsidRDefault="003236CE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41F63" w14:textId="77777777" w:rsidR="00390EC1" w:rsidRDefault="00390E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6058" w14:textId="77777777" w:rsidR="00390EC1" w:rsidRDefault="00390E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EE43D" w14:textId="77777777" w:rsidR="00390EC1" w:rsidRDefault="00390E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818FE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236CE"/>
    <w:rsid w:val="00353CF3"/>
    <w:rsid w:val="00383D14"/>
    <w:rsid w:val="00390EC1"/>
    <w:rsid w:val="003A098C"/>
    <w:rsid w:val="003B6341"/>
    <w:rsid w:val="004276A5"/>
    <w:rsid w:val="0048591C"/>
    <w:rsid w:val="00486BEA"/>
    <w:rsid w:val="00494388"/>
    <w:rsid w:val="004A2B32"/>
    <w:rsid w:val="004A2E32"/>
    <w:rsid w:val="00502D10"/>
    <w:rsid w:val="0050513F"/>
    <w:rsid w:val="0051233D"/>
    <w:rsid w:val="00515616"/>
    <w:rsid w:val="00534A4F"/>
    <w:rsid w:val="00580A8C"/>
    <w:rsid w:val="00596973"/>
    <w:rsid w:val="005A2DB1"/>
    <w:rsid w:val="005B73E6"/>
    <w:rsid w:val="005D43D2"/>
    <w:rsid w:val="00607C0B"/>
    <w:rsid w:val="006121D7"/>
    <w:rsid w:val="00624668"/>
    <w:rsid w:val="0064D71E"/>
    <w:rsid w:val="00651715"/>
    <w:rsid w:val="00686E19"/>
    <w:rsid w:val="006A1C36"/>
    <w:rsid w:val="006A477D"/>
    <w:rsid w:val="006B7709"/>
    <w:rsid w:val="0071551B"/>
    <w:rsid w:val="007248E7"/>
    <w:rsid w:val="007438EB"/>
    <w:rsid w:val="0076506D"/>
    <w:rsid w:val="00772CA3"/>
    <w:rsid w:val="0078083D"/>
    <w:rsid w:val="007A4E16"/>
    <w:rsid w:val="007D429D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956F4"/>
    <w:rsid w:val="009B1676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5446B"/>
    <w:rsid w:val="00B60A30"/>
    <w:rsid w:val="00B760E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2596"/>
    <w:rsid w:val="00C87106"/>
    <w:rsid w:val="00CC1431"/>
    <w:rsid w:val="00CC6856"/>
    <w:rsid w:val="00CD383C"/>
    <w:rsid w:val="00CF5C9E"/>
    <w:rsid w:val="00D10136"/>
    <w:rsid w:val="00D37DF4"/>
    <w:rsid w:val="00D8408C"/>
    <w:rsid w:val="00E43B38"/>
    <w:rsid w:val="00E65018"/>
    <w:rsid w:val="00EB771A"/>
    <w:rsid w:val="00ED4C03"/>
    <w:rsid w:val="00ED7F6A"/>
    <w:rsid w:val="00F04A86"/>
    <w:rsid w:val="00F23844"/>
    <w:rsid w:val="00F31AAA"/>
    <w:rsid w:val="00F94D96"/>
    <w:rsid w:val="00FB7F4F"/>
    <w:rsid w:val="00FE000C"/>
    <w:rsid w:val="00FE7A3C"/>
    <w:rsid w:val="00FF5464"/>
    <w:rsid w:val="0164B27B"/>
    <w:rsid w:val="01696670"/>
    <w:rsid w:val="01865EDB"/>
    <w:rsid w:val="0381CBF4"/>
    <w:rsid w:val="041CA532"/>
    <w:rsid w:val="046BF124"/>
    <w:rsid w:val="056A2C68"/>
    <w:rsid w:val="0595EED6"/>
    <w:rsid w:val="0684BD4C"/>
    <w:rsid w:val="069F984D"/>
    <w:rsid w:val="06B96CB6"/>
    <w:rsid w:val="06B9E398"/>
    <w:rsid w:val="074240D4"/>
    <w:rsid w:val="07907B77"/>
    <w:rsid w:val="07FD9239"/>
    <w:rsid w:val="082CF408"/>
    <w:rsid w:val="08A1CD2A"/>
    <w:rsid w:val="0A79E196"/>
    <w:rsid w:val="0A8533B3"/>
    <w:rsid w:val="0AF4D598"/>
    <w:rsid w:val="0B0EAD67"/>
    <w:rsid w:val="0B200259"/>
    <w:rsid w:val="0B907BCA"/>
    <w:rsid w:val="0C20585F"/>
    <w:rsid w:val="0C97A7B7"/>
    <w:rsid w:val="0CA63003"/>
    <w:rsid w:val="0E1750C6"/>
    <w:rsid w:val="0E87FAE0"/>
    <w:rsid w:val="0EE53C5C"/>
    <w:rsid w:val="0FE1A7A8"/>
    <w:rsid w:val="0FF3737C"/>
    <w:rsid w:val="105690CA"/>
    <w:rsid w:val="10668C52"/>
    <w:rsid w:val="10737779"/>
    <w:rsid w:val="10F110A0"/>
    <w:rsid w:val="10FB283A"/>
    <w:rsid w:val="1123FE7F"/>
    <w:rsid w:val="11263D10"/>
    <w:rsid w:val="116819E5"/>
    <w:rsid w:val="118F43DD"/>
    <w:rsid w:val="123AC6F5"/>
    <w:rsid w:val="12959D23"/>
    <w:rsid w:val="1319486A"/>
    <w:rsid w:val="14461BEF"/>
    <w:rsid w:val="158D119D"/>
    <w:rsid w:val="15A952A0"/>
    <w:rsid w:val="16BD272E"/>
    <w:rsid w:val="16F41B3F"/>
    <w:rsid w:val="174A8E5E"/>
    <w:rsid w:val="176A69BE"/>
    <w:rsid w:val="17BE330C"/>
    <w:rsid w:val="1802085D"/>
    <w:rsid w:val="1852AF66"/>
    <w:rsid w:val="18E65EBF"/>
    <w:rsid w:val="195B1C32"/>
    <w:rsid w:val="199D6D6D"/>
    <w:rsid w:val="19E0D4B5"/>
    <w:rsid w:val="1AD9FC7D"/>
    <w:rsid w:val="1AE1CBD8"/>
    <w:rsid w:val="1B3B35F2"/>
    <w:rsid w:val="1BF77F3C"/>
    <w:rsid w:val="1DDBAF13"/>
    <w:rsid w:val="1DE635E0"/>
    <w:rsid w:val="1E273842"/>
    <w:rsid w:val="1E57C5B6"/>
    <w:rsid w:val="210AC997"/>
    <w:rsid w:val="21126485"/>
    <w:rsid w:val="211D9A34"/>
    <w:rsid w:val="22781D58"/>
    <w:rsid w:val="2387B6FB"/>
    <w:rsid w:val="23A0DF58"/>
    <w:rsid w:val="23F6C87E"/>
    <w:rsid w:val="24C2C54C"/>
    <w:rsid w:val="2523875C"/>
    <w:rsid w:val="264DE499"/>
    <w:rsid w:val="26BF57BD"/>
    <w:rsid w:val="26EBF6CA"/>
    <w:rsid w:val="26ED9869"/>
    <w:rsid w:val="277DDF47"/>
    <w:rsid w:val="27E9B4FA"/>
    <w:rsid w:val="28D2494C"/>
    <w:rsid w:val="292C335F"/>
    <w:rsid w:val="2A010581"/>
    <w:rsid w:val="2A8084B7"/>
    <w:rsid w:val="2AC6069B"/>
    <w:rsid w:val="2B9AB666"/>
    <w:rsid w:val="2BA86178"/>
    <w:rsid w:val="2C256DBF"/>
    <w:rsid w:val="2C6D6376"/>
    <w:rsid w:val="2CB28832"/>
    <w:rsid w:val="2D2481A7"/>
    <w:rsid w:val="2D36BA54"/>
    <w:rsid w:val="2DE7EB14"/>
    <w:rsid w:val="2E4DE894"/>
    <w:rsid w:val="2EC05208"/>
    <w:rsid w:val="2F1A49CD"/>
    <w:rsid w:val="2FBE8D4C"/>
    <w:rsid w:val="3005E60B"/>
    <w:rsid w:val="30586985"/>
    <w:rsid w:val="3062E8F9"/>
    <w:rsid w:val="3219A9C2"/>
    <w:rsid w:val="33432A8A"/>
    <w:rsid w:val="339897BB"/>
    <w:rsid w:val="34A2B7CC"/>
    <w:rsid w:val="34FF34FD"/>
    <w:rsid w:val="351C7AF3"/>
    <w:rsid w:val="354198AC"/>
    <w:rsid w:val="35ECF04E"/>
    <w:rsid w:val="35F96E4B"/>
    <w:rsid w:val="36172B72"/>
    <w:rsid w:val="366BF5E9"/>
    <w:rsid w:val="36BE3920"/>
    <w:rsid w:val="374D59AD"/>
    <w:rsid w:val="37602FBE"/>
    <w:rsid w:val="382AF043"/>
    <w:rsid w:val="38A325EB"/>
    <w:rsid w:val="38AF95C4"/>
    <w:rsid w:val="38AFA3E8"/>
    <w:rsid w:val="38CD02BC"/>
    <w:rsid w:val="3927580D"/>
    <w:rsid w:val="399CB810"/>
    <w:rsid w:val="39B9F0EE"/>
    <w:rsid w:val="39E0E520"/>
    <w:rsid w:val="3C6F1AD0"/>
    <w:rsid w:val="3DA073DF"/>
    <w:rsid w:val="3E34F039"/>
    <w:rsid w:val="3E5A9548"/>
    <w:rsid w:val="3E9DFEF5"/>
    <w:rsid w:val="3F5B1753"/>
    <w:rsid w:val="3F7B285F"/>
    <w:rsid w:val="40388E49"/>
    <w:rsid w:val="403B7016"/>
    <w:rsid w:val="404F43A5"/>
    <w:rsid w:val="40AD2198"/>
    <w:rsid w:val="41219A67"/>
    <w:rsid w:val="416C90FB"/>
    <w:rsid w:val="41CC6FE9"/>
    <w:rsid w:val="42201BB4"/>
    <w:rsid w:val="4308615C"/>
    <w:rsid w:val="43BCFEF1"/>
    <w:rsid w:val="43CD5090"/>
    <w:rsid w:val="4412B458"/>
    <w:rsid w:val="448E9925"/>
    <w:rsid w:val="44CE8476"/>
    <w:rsid w:val="45347C7F"/>
    <w:rsid w:val="453EF4D0"/>
    <w:rsid w:val="4568B0F2"/>
    <w:rsid w:val="4593762C"/>
    <w:rsid w:val="46606202"/>
    <w:rsid w:val="47238B29"/>
    <w:rsid w:val="4765E5EF"/>
    <w:rsid w:val="481AF29C"/>
    <w:rsid w:val="4A32C015"/>
    <w:rsid w:val="4AD3EBF0"/>
    <w:rsid w:val="4B1FD904"/>
    <w:rsid w:val="4C2C7B7A"/>
    <w:rsid w:val="4CA19890"/>
    <w:rsid w:val="4CC1F53D"/>
    <w:rsid w:val="4CEA1C91"/>
    <w:rsid w:val="4D92E12E"/>
    <w:rsid w:val="4D9477E4"/>
    <w:rsid w:val="4E244094"/>
    <w:rsid w:val="4E4775F3"/>
    <w:rsid w:val="4E65519F"/>
    <w:rsid w:val="4F3A5872"/>
    <w:rsid w:val="508B53C2"/>
    <w:rsid w:val="5103968F"/>
    <w:rsid w:val="51107660"/>
    <w:rsid w:val="51A6C8A2"/>
    <w:rsid w:val="529F66F0"/>
    <w:rsid w:val="52EB0120"/>
    <w:rsid w:val="534B7B05"/>
    <w:rsid w:val="53A4F5B7"/>
    <w:rsid w:val="542BD62B"/>
    <w:rsid w:val="562484AD"/>
    <w:rsid w:val="56822B3B"/>
    <w:rsid w:val="56831BC7"/>
    <w:rsid w:val="56A6FBB2"/>
    <w:rsid w:val="5742F0CC"/>
    <w:rsid w:val="5772D813"/>
    <w:rsid w:val="585F3E7D"/>
    <w:rsid w:val="586CFA3A"/>
    <w:rsid w:val="5894A6E2"/>
    <w:rsid w:val="59BABC89"/>
    <w:rsid w:val="5B02C39C"/>
    <w:rsid w:val="5B568CEA"/>
    <w:rsid w:val="5B96DF3F"/>
    <w:rsid w:val="5BAB2437"/>
    <w:rsid w:val="5C947C63"/>
    <w:rsid w:val="5CA8A0FF"/>
    <w:rsid w:val="5CC6280C"/>
    <w:rsid w:val="5CCABF70"/>
    <w:rsid w:val="5D1563F6"/>
    <w:rsid w:val="5D264C34"/>
    <w:rsid w:val="5D281217"/>
    <w:rsid w:val="5E1204FB"/>
    <w:rsid w:val="5E497521"/>
    <w:rsid w:val="5FCC1D25"/>
    <w:rsid w:val="5FE57812"/>
    <w:rsid w:val="607688D3"/>
    <w:rsid w:val="60910E3B"/>
    <w:rsid w:val="6167ED86"/>
    <w:rsid w:val="61720520"/>
    <w:rsid w:val="61F6CC7B"/>
    <w:rsid w:val="6208D4C2"/>
    <w:rsid w:val="6265E465"/>
    <w:rsid w:val="62802346"/>
    <w:rsid w:val="62BED384"/>
    <w:rsid w:val="63619ECF"/>
    <w:rsid w:val="645B7D03"/>
    <w:rsid w:val="64B8B6A5"/>
    <w:rsid w:val="64EEBE7A"/>
    <w:rsid w:val="64FD6F30"/>
    <w:rsid w:val="65028F97"/>
    <w:rsid w:val="65C7AB46"/>
    <w:rsid w:val="6608E817"/>
    <w:rsid w:val="66993F91"/>
    <w:rsid w:val="675995E3"/>
    <w:rsid w:val="675B1F88"/>
    <w:rsid w:val="67EB53A6"/>
    <w:rsid w:val="67F05767"/>
    <w:rsid w:val="682B3EBE"/>
    <w:rsid w:val="68350FF2"/>
    <w:rsid w:val="69D8CDD9"/>
    <w:rsid w:val="6A6AE5AB"/>
    <w:rsid w:val="6ADB7566"/>
    <w:rsid w:val="6AF5EF35"/>
    <w:rsid w:val="6B0ECFCC"/>
    <w:rsid w:val="6CAAA02D"/>
    <w:rsid w:val="6CD7ADEC"/>
    <w:rsid w:val="6D088115"/>
    <w:rsid w:val="6D106E9B"/>
    <w:rsid w:val="6EC2F7F6"/>
    <w:rsid w:val="6F4B7F6B"/>
    <w:rsid w:val="6FBF3E61"/>
    <w:rsid w:val="6FFE5311"/>
    <w:rsid w:val="702791ED"/>
    <w:rsid w:val="71984124"/>
    <w:rsid w:val="71BE03C7"/>
    <w:rsid w:val="71DB0DB0"/>
    <w:rsid w:val="7335F3D3"/>
    <w:rsid w:val="737FB01F"/>
    <w:rsid w:val="73944A74"/>
    <w:rsid w:val="744A0AD3"/>
    <w:rsid w:val="7476CF24"/>
    <w:rsid w:val="7491D57F"/>
    <w:rsid w:val="74D1C434"/>
    <w:rsid w:val="756DB20B"/>
    <w:rsid w:val="757C5026"/>
    <w:rsid w:val="75D2F7C5"/>
    <w:rsid w:val="76066171"/>
    <w:rsid w:val="760F99C6"/>
    <w:rsid w:val="766D9495"/>
    <w:rsid w:val="76A2ECB3"/>
    <w:rsid w:val="76B869A6"/>
    <w:rsid w:val="77D6F891"/>
    <w:rsid w:val="78419D41"/>
    <w:rsid w:val="78543A07"/>
    <w:rsid w:val="7881A7C3"/>
    <w:rsid w:val="78A96933"/>
    <w:rsid w:val="78D9F28A"/>
    <w:rsid w:val="797C1643"/>
    <w:rsid w:val="79A53557"/>
    <w:rsid w:val="79D37309"/>
    <w:rsid w:val="7A0AB092"/>
    <w:rsid w:val="7AF570F6"/>
    <w:rsid w:val="7B619858"/>
    <w:rsid w:val="7CC2DDE5"/>
    <w:rsid w:val="7D36ED5B"/>
    <w:rsid w:val="7D9B5E8D"/>
    <w:rsid w:val="7DFC7EF9"/>
    <w:rsid w:val="7E28542E"/>
    <w:rsid w:val="7E886605"/>
    <w:rsid w:val="7F04AC9E"/>
    <w:rsid w:val="7F49340E"/>
    <w:rsid w:val="7F4B538A"/>
    <w:rsid w:val="7F8470D3"/>
    <w:rsid w:val="7F9CFD5C"/>
    <w:rsid w:val="7FBC0024"/>
    <w:rsid w:val="7FC39657"/>
    <w:rsid w:val="7FC8E219"/>
    <w:rsid w:val="7FEED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852</Words>
  <Characters>4861</Characters>
  <Application>Microsoft Macintosh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Microsoft Office User</cp:lastModifiedBy>
  <cp:revision>11</cp:revision>
  <dcterms:created xsi:type="dcterms:W3CDTF">2020-01-22T08:42:00Z</dcterms:created>
  <dcterms:modified xsi:type="dcterms:W3CDTF">2022-02-24T12:44:00Z</dcterms:modified>
</cp:coreProperties>
</file>