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BE5" w:rsidRDefault="000E6814" w:rsidP="00985649">
      <w:pPr>
        <w:pStyle w:val="Title"/>
        <w:rPr>
          <w:lang w:val="fr-FR"/>
        </w:rPr>
      </w:pPr>
      <w:r>
        <w:rPr>
          <w:lang w:val="fr-FR"/>
        </w:rPr>
        <w:t>Programmation distribué avec Akka.net</w:t>
      </w:r>
    </w:p>
    <w:p w:rsidR="00985649" w:rsidRDefault="00985649">
      <w:pPr>
        <w:rPr>
          <w:lang w:val="fr-FR"/>
        </w:rPr>
      </w:pPr>
    </w:p>
    <w:p w:rsidR="0057728C" w:rsidRDefault="0057728C">
      <w:pPr>
        <w:rPr>
          <w:lang w:val="fr-FR"/>
        </w:rPr>
      </w:pPr>
      <w:r>
        <w:rPr>
          <w:lang w:val="fr-FR"/>
        </w:rPr>
        <w:t xml:space="preserve">Akka.Net est une librairie qui </w:t>
      </w:r>
      <w:r w:rsidR="000E6814">
        <w:rPr>
          <w:lang w:val="fr-FR"/>
        </w:rPr>
        <w:t xml:space="preserve">perrmet </w:t>
      </w:r>
      <w:r>
        <w:rPr>
          <w:lang w:val="fr-FR"/>
        </w:rPr>
        <w:t>de construire simplement des applications distribués en utilisant le pattern « Actor Models ». Comme son nom l’indique, c’est un portage de la librairie java Akka dans notre écho système</w:t>
      </w:r>
      <w:r w:rsidR="000E6814">
        <w:rPr>
          <w:lang w:val="fr-FR"/>
        </w:rPr>
        <w:t>.</w:t>
      </w:r>
      <w:r>
        <w:rPr>
          <w:lang w:val="fr-FR"/>
        </w:rPr>
        <w:t xml:space="preserve"> </w:t>
      </w:r>
    </w:p>
    <w:p w:rsidR="0057728C" w:rsidRDefault="0057728C" w:rsidP="0057728C">
      <w:pPr>
        <w:rPr>
          <w:lang w:val="fr-FR"/>
        </w:rPr>
      </w:pPr>
      <w:r>
        <w:rPr>
          <w:lang w:val="fr-FR"/>
        </w:rPr>
        <w:t>&lt;trol&gt; c’est la preuve qu’il reste encore des choses sympa à pomper de java &lt;/troll&gt;</w:t>
      </w:r>
    </w:p>
    <w:p w:rsidR="0057728C" w:rsidRDefault="0057728C" w:rsidP="00985649">
      <w:pPr>
        <w:pStyle w:val="Heading1"/>
        <w:rPr>
          <w:lang w:val="fr-FR"/>
        </w:rPr>
      </w:pPr>
      <w:r>
        <w:rPr>
          <w:lang w:val="fr-FR"/>
        </w:rPr>
        <w:t>Le pattern Actor</w:t>
      </w:r>
      <w:r w:rsidR="000E6814">
        <w:rPr>
          <w:lang w:val="fr-FR"/>
        </w:rPr>
        <w:t xml:space="preserve"> Models</w:t>
      </w:r>
    </w:p>
    <w:p w:rsidR="0057728C" w:rsidRDefault="0057728C">
      <w:pPr>
        <w:rPr>
          <w:lang w:val="fr-FR"/>
        </w:rPr>
      </w:pPr>
      <w:r>
        <w:rPr>
          <w:lang w:val="fr-FR"/>
        </w:rPr>
        <w:t>La défnition wikipédia est la suivante :</w:t>
      </w:r>
    </w:p>
    <w:p w:rsidR="0057728C" w:rsidRDefault="00ED3507">
      <w:pPr>
        <w:rPr>
          <w:rFonts w:ascii="Arial" w:hAnsi="Arial" w:cs="Arial"/>
          <w:color w:val="252525"/>
          <w:sz w:val="21"/>
          <w:szCs w:val="21"/>
          <w:shd w:val="clear" w:color="auto" w:fill="FFFFFF"/>
          <w:lang w:val="fr-FR"/>
        </w:rPr>
      </w:pPr>
      <w:r>
        <w:rPr>
          <w:rFonts w:ascii="Arial" w:hAnsi="Arial" w:cs="Arial"/>
          <w:color w:val="252525"/>
          <w:sz w:val="21"/>
          <w:szCs w:val="21"/>
          <w:shd w:val="clear" w:color="auto" w:fill="FFFFFF"/>
          <w:lang w:val="fr-FR"/>
        </w:rPr>
        <w:t>« </w:t>
      </w:r>
      <w:r w:rsidR="00985649">
        <w:rPr>
          <w:rFonts w:ascii="Arial" w:hAnsi="Arial" w:cs="Arial"/>
          <w:color w:val="252525"/>
          <w:sz w:val="21"/>
          <w:szCs w:val="21"/>
          <w:shd w:val="clear" w:color="auto" w:fill="FFFFFF"/>
          <w:lang w:val="fr-FR"/>
        </w:rPr>
        <w:t>L</w:t>
      </w:r>
      <w:r w:rsidR="0057728C" w:rsidRPr="0057728C">
        <w:rPr>
          <w:rFonts w:ascii="Arial" w:hAnsi="Arial" w:cs="Arial"/>
          <w:color w:val="252525"/>
          <w:sz w:val="21"/>
          <w:szCs w:val="21"/>
          <w:shd w:val="clear" w:color="auto" w:fill="FFFFFF"/>
          <w:lang w:val="fr-FR"/>
        </w:rPr>
        <w:t>e</w:t>
      </w:r>
      <w:r w:rsidR="0057728C" w:rsidRPr="0057728C">
        <w:rPr>
          <w:rStyle w:val="apple-converted-space"/>
          <w:rFonts w:ascii="Arial" w:hAnsi="Arial" w:cs="Arial"/>
          <w:color w:val="252525"/>
          <w:sz w:val="21"/>
          <w:szCs w:val="21"/>
          <w:shd w:val="clear" w:color="auto" w:fill="FFFFFF"/>
          <w:lang w:val="fr-FR"/>
        </w:rPr>
        <w:t> </w:t>
      </w:r>
      <w:r w:rsidR="0057728C" w:rsidRPr="0057728C">
        <w:rPr>
          <w:rFonts w:ascii="Arial" w:hAnsi="Arial" w:cs="Arial"/>
          <w:b/>
          <w:bCs/>
          <w:color w:val="252525"/>
          <w:sz w:val="21"/>
          <w:szCs w:val="21"/>
          <w:shd w:val="clear" w:color="auto" w:fill="FFFFFF"/>
          <w:lang w:val="fr-FR"/>
        </w:rPr>
        <w:t>modèle d'acteur</w:t>
      </w:r>
      <w:r w:rsidR="0057728C" w:rsidRPr="0057728C">
        <w:rPr>
          <w:rStyle w:val="apple-converted-space"/>
          <w:rFonts w:ascii="Arial" w:hAnsi="Arial" w:cs="Arial"/>
          <w:color w:val="252525"/>
          <w:sz w:val="21"/>
          <w:szCs w:val="21"/>
          <w:shd w:val="clear" w:color="auto" w:fill="FFFFFF"/>
          <w:lang w:val="fr-FR"/>
        </w:rPr>
        <w:t> </w:t>
      </w:r>
      <w:r w:rsidR="0057728C" w:rsidRPr="0057728C">
        <w:rPr>
          <w:rFonts w:ascii="Arial" w:hAnsi="Arial" w:cs="Arial"/>
          <w:color w:val="252525"/>
          <w:sz w:val="21"/>
          <w:szCs w:val="21"/>
          <w:shd w:val="clear" w:color="auto" w:fill="FFFFFF"/>
          <w:lang w:val="fr-FR"/>
        </w:rPr>
        <w:t>est un</w:t>
      </w:r>
      <w:r w:rsidR="0057728C" w:rsidRPr="0057728C">
        <w:rPr>
          <w:rStyle w:val="apple-converted-space"/>
          <w:rFonts w:ascii="Arial" w:hAnsi="Arial" w:cs="Arial"/>
          <w:color w:val="252525"/>
          <w:sz w:val="21"/>
          <w:szCs w:val="21"/>
          <w:shd w:val="clear" w:color="auto" w:fill="FFFFFF"/>
          <w:lang w:val="fr-FR"/>
        </w:rPr>
        <w:t> </w:t>
      </w:r>
      <w:hyperlink r:id="rId5" w:tooltip="Modèle mathématique" w:history="1">
        <w:r w:rsidR="0057728C" w:rsidRPr="0057728C">
          <w:rPr>
            <w:rStyle w:val="Hyperlink"/>
            <w:rFonts w:ascii="Arial" w:hAnsi="Arial" w:cs="Arial"/>
            <w:color w:val="0B0080"/>
            <w:sz w:val="21"/>
            <w:szCs w:val="21"/>
            <w:u w:val="none"/>
            <w:shd w:val="clear" w:color="auto" w:fill="FFFFFF"/>
            <w:lang w:val="fr-FR"/>
          </w:rPr>
          <w:t>modèle mathématique</w:t>
        </w:r>
      </w:hyperlink>
      <w:r w:rsidR="0057728C" w:rsidRPr="0057728C">
        <w:rPr>
          <w:rStyle w:val="apple-converted-space"/>
          <w:rFonts w:ascii="Arial" w:hAnsi="Arial" w:cs="Arial"/>
          <w:color w:val="252525"/>
          <w:sz w:val="21"/>
          <w:szCs w:val="21"/>
          <w:shd w:val="clear" w:color="auto" w:fill="FFFFFF"/>
          <w:lang w:val="fr-FR"/>
        </w:rPr>
        <w:t> </w:t>
      </w:r>
      <w:r w:rsidR="0057728C" w:rsidRPr="0057728C">
        <w:rPr>
          <w:rFonts w:ascii="Arial" w:hAnsi="Arial" w:cs="Arial"/>
          <w:color w:val="252525"/>
          <w:sz w:val="21"/>
          <w:szCs w:val="21"/>
          <w:shd w:val="clear" w:color="auto" w:fill="FFFFFF"/>
          <w:lang w:val="fr-FR"/>
        </w:rPr>
        <w:t>qui considère des</w:t>
      </w:r>
      <w:r w:rsidR="0057728C" w:rsidRPr="0057728C">
        <w:rPr>
          <w:rStyle w:val="apple-converted-space"/>
          <w:rFonts w:ascii="Arial" w:hAnsi="Arial" w:cs="Arial"/>
          <w:color w:val="252525"/>
          <w:sz w:val="21"/>
          <w:szCs w:val="21"/>
          <w:shd w:val="clear" w:color="auto" w:fill="FFFFFF"/>
          <w:lang w:val="fr-FR"/>
        </w:rPr>
        <w:t> </w:t>
      </w:r>
      <w:r w:rsidR="0057728C" w:rsidRPr="0057728C">
        <w:rPr>
          <w:rFonts w:ascii="Arial" w:hAnsi="Arial" w:cs="Arial"/>
          <w:i/>
          <w:iCs/>
          <w:color w:val="252525"/>
          <w:sz w:val="21"/>
          <w:szCs w:val="21"/>
          <w:shd w:val="clear" w:color="auto" w:fill="FFFFFF"/>
          <w:lang w:val="fr-FR"/>
        </w:rPr>
        <w:t>acteurs</w:t>
      </w:r>
      <w:r w:rsidR="0057728C" w:rsidRPr="0057728C">
        <w:rPr>
          <w:rStyle w:val="apple-converted-space"/>
          <w:rFonts w:ascii="Arial" w:hAnsi="Arial" w:cs="Arial"/>
          <w:color w:val="252525"/>
          <w:sz w:val="21"/>
          <w:szCs w:val="21"/>
          <w:shd w:val="clear" w:color="auto" w:fill="FFFFFF"/>
          <w:lang w:val="fr-FR"/>
        </w:rPr>
        <w:t> </w:t>
      </w:r>
      <w:r w:rsidR="0057728C" w:rsidRPr="0057728C">
        <w:rPr>
          <w:rFonts w:ascii="Arial" w:hAnsi="Arial" w:cs="Arial"/>
          <w:color w:val="252525"/>
          <w:sz w:val="21"/>
          <w:szCs w:val="21"/>
          <w:shd w:val="clear" w:color="auto" w:fill="FFFFFF"/>
          <w:lang w:val="fr-FR"/>
        </w:rPr>
        <w:t>comme les seules</w:t>
      </w:r>
      <w:r w:rsidR="0057728C" w:rsidRPr="0057728C">
        <w:rPr>
          <w:rStyle w:val="apple-converted-space"/>
          <w:rFonts w:ascii="Arial" w:hAnsi="Arial" w:cs="Arial"/>
          <w:color w:val="252525"/>
          <w:sz w:val="21"/>
          <w:szCs w:val="21"/>
          <w:shd w:val="clear" w:color="auto" w:fill="FFFFFF"/>
          <w:lang w:val="fr-FR"/>
        </w:rPr>
        <w:t> </w:t>
      </w:r>
      <w:hyperlink r:id="rId6" w:tooltip="Fonction primitive" w:history="1">
        <w:r w:rsidR="0057728C" w:rsidRPr="0057728C">
          <w:rPr>
            <w:rStyle w:val="Hyperlink"/>
            <w:rFonts w:ascii="Arial" w:hAnsi="Arial" w:cs="Arial"/>
            <w:color w:val="0B0080"/>
            <w:sz w:val="21"/>
            <w:szCs w:val="21"/>
            <w:u w:val="none"/>
            <w:shd w:val="clear" w:color="auto" w:fill="FFFFFF"/>
            <w:lang w:val="fr-FR"/>
          </w:rPr>
          <w:t>fonctions primitives</w:t>
        </w:r>
      </w:hyperlink>
      <w:r w:rsidR="0057728C" w:rsidRPr="0057728C">
        <w:rPr>
          <w:rStyle w:val="apple-converted-space"/>
          <w:rFonts w:ascii="Arial" w:hAnsi="Arial" w:cs="Arial"/>
          <w:color w:val="252525"/>
          <w:sz w:val="21"/>
          <w:szCs w:val="21"/>
          <w:shd w:val="clear" w:color="auto" w:fill="FFFFFF"/>
          <w:lang w:val="fr-FR"/>
        </w:rPr>
        <w:t> </w:t>
      </w:r>
      <w:r w:rsidR="0057728C" w:rsidRPr="0057728C">
        <w:rPr>
          <w:rFonts w:ascii="Arial" w:hAnsi="Arial" w:cs="Arial"/>
          <w:color w:val="252525"/>
          <w:sz w:val="21"/>
          <w:szCs w:val="21"/>
          <w:shd w:val="clear" w:color="auto" w:fill="FFFFFF"/>
          <w:lang w:val="fr-FR"/>
        </w:rPr>
        <w:t>nécessaires pour la</w:t>
      </w:r>
      <w:hyperlink r:id="rId7" w:tooltip="Programmation concurrente" w:history="1">
        <w:r w:rsidR="0057728C" w:rsidRPr="0057728C">
          <w:rPr>
            <w:rStyle w:val="Hyperlink"/>
            <w:rFonts w:ascii="Arial" w:hAnsi="Arial" w:cs="Arial"/>
            <w:color w:val="0B0080"/>
            <w:sz w:val="21"/>
            <w:szCs w:val="21"/>
            <w:u w:val="none"/>
            <w:shd w:val="clear" w:color="auto" w:fill="FFFFFF"/>
            <w:lang w:val="fr-FR"/>
          </w:rPr>
          <w:t>programmation concurrente</w:t>
        </w:r>
      </w:hyperlink>
      <w:r w:rsidR="0057728C" w:rsidRPr="0057728C">
        <w:rPr>
          <w:rFonts w:ascii="Arial" w:hAnsi="Arial" w:cs="Arial"/>
          <w:color w:val="252525"/>
          <w:sz w:val="21"/>
          <w:szCs w:val="21"/>
          <w:shd w:val="clear" w:color="auto" w:fill="FFFFFF"/>
          <w:lang w:val="fr-FR"/>
        </w:rPr>
        <w:t>. Les acteurs communiquent par</w:t>
      </w:r>
      <w:r w:rsidR="0057728C" w:rsidRPr="0057728C">
        <w:rPr>
          <w:rStyle w:val="apple-converted-space"/>
          <w:rFonts w:ascii="Arial" w:hAnsi="Arial" w:cs="Arial"/>
          <w:color w:val="252525"/>
          <w:sz w:val="21"/>
          <w:szCs w:val="21"/>
          <w:shd w:val="clear" w:color="auto" w:fill="FFFFFF"/>
          <w:lang w:val="fr-FR"/>
        </w:rPr>
        <w:t> </w:t>
      </w:r>
      <w:hyperlink r:id="rId8" w:tooltip="Passage de messages" w:history="1">
        <w:r w:rsidR="0057728C" w:rsidRPr="0057728C">
          <w:rPr>
            <w:rStyle w:val="Hyperlink"/>
            <w:rFonts w:ascii="Arial" w:hAnsi="Arial" w:cs="Arial"/>
            <w:color w:val="0B0080"/>
            <w:sz w:val="21"/>
            <w:szCs w:val="21"/>
            <w:u w:val="none"/>
            <w:shd w:val="clear" w:color="auto" w:fill="FFFFFF"/>
            <w:lang w:val="fr-FR"/>
          </w:rPr>
          <w:t>échange de messages</w:t>
        </w:r>
      </w:hyperlink>
      <w:r w:rsidR="0057728C" w:rsidRPr="0057728C">
        <w:rPr>
          <w:rFonts w:ascii="Arial" w:hAnsi="Arial" w:cs="Arial"/>
          <w:color w:val="252525"/>
          <w:sz w:val="21"/>
          <w:szCs w:val="21"/>
          <w:shd w:val="clear" w:color="auto" w:fill="FFFFFF"/>
          <w:lang w:val="fr-FR"/>
        </w:rPr>
        <w:t>. En réponse à un message, un acteur peut effectuer un traitement local, créer d'autres acteurs, ou envoyer d'autres messages</w:t>
      </w:r>
      <w:r>
        <w:rPr>
          <w:rFonts w:ascii="Arial" w:hAnsi="Arial" w:cs="Arial"/>
          <w:color w:val="252525"/>
          <w:sz w:val="21"/>
          <w:szCs w:val="21"/>
          <w:shd w:val="clear" w:color="auto" w:fill="FFFFFF"/>
          <w:lang w:val="fr-FR"/>
        </w:rPr>
        <w:t> »</w:t>
      </w:r>
    </w:p>
    <w:p w:rsidR="000E6814" w:rsidRDefault="000E6814" w:rsidP="00ED3507">
      <w:pPr>
        <w:rPr>
          <w:lang w:val="fr-FR"/>
        </w:rPr>
      </w:pPr>
      <w:r>
        <w:rPr>
          <w:lang w:val="fr-FR"/>
        </w:rPr>
        <w:t>Le modèle considère donc que tout est acteur (de la même manière qu’en programmation orienté objet, on considère que tout est objet).</w:t>
      </w:r>
    </w:p>
    <w:p w:rsidR="008A6CB9" w:rsidRDefault="008A6CB9" w:rsidP="00ED3507">
      <w:pPr>
        <w:rPr>
          <w:lang w:val="fr-FR"/>
        </w:rPr>
      </w:pPr>
      <w:r>
        <w:rPr>
          <w:lang w:val="fr-FR"/>
        </w:rPr>
        <w:t>Un Acteur doit être en mesure d’effectuer à la réception d’un message :</w:t>
      </w:r>
    </w:p>
    <w:p w:rsidR="008A6CB9" w:rsidRDefault="008A6CB9" w:rsidP="008A6CB9">
      <w:pPr>
        <w:pStyle w:val="ListParagraph"/>
        <w:numPr>
          <w:ilvl w:val="0"/>
          <w:numId w:val="2"/>
        </w:numPr>
        <w:rPr>
          <w:lang w:val="fr-FR"/>
        </w:rPr>
      </w:pPr>
      <w:r>
        <w:rPr>
          <w:lang w:val="fr-FR"/>
        </w:rPr>
        <w:t>Envoyer des messages à d’autres acteurs</w:t>
      </w:r>
    </w:p>
    <w:p w:rsidR="008A6CB9" w:rsidRDefault="008A6CB9" w:rsidP="008A6CB9">
      <w:pPr>
        <w:pStyle w:val="ListParagraph"/>
        <w:numPr>
          <w:ilvl w:val="0"/>
          <w:numId w:val="2"/>
        </w:numPr>
        <w:rPr>
          <w:lang w:val="fr-FR"/>
        </w:rPr>
      </w:pPr>
      <w:r>
        <w:rPr>
          <w:lang w:val="fr-FR"/>
        </w:rPr>
        <w:t>Créer de nouveaux acteurs</w:t>
      </w:r>
    </w:p>
    <w:p w:rsidR="008A6CB9" w:rsidRDefault="008A6CB9" w:rsidP="008A6CB9">
      <w:pPr>
        <w:pStyle w:val="ListParagraph"/>
        <w:numPr>
          <w:ilvl w:val="0"/>
          <w:numId w:val="2"/>
        </w:numPr>
        <w:rPr>
          <w:lang w:val="fr-FR"/>
        </w:rPr>
      </w:pPr>
      <w:r>
        <w:rPr>
          <w:lang w:val="fr-FR"/>
        </w:rPr>
        <w:t>Modifier son état (et donc potentiellement son comportement pour les messages suivants)</w:t>
      </w:r>
    </w:p>
    <w:p w:rsidR="008A6CB9" w:rsidRDefault="008A6CB9" w:rsidP="008A6CB9">
      <w:pPr>
        <w:rPr>
          <w:lang w:val="fr-FR"/>
        </w:rPr>
      </w:pPr>
      <w:r>
        <w:rPr>
          <w:lang w:val="fr-FR"/>
        </w:rPr>
        <w:t>Ce que l’on doit retenir ici à mon avis sont les deux notions suivantes :</w:t>
      </w:r>
    </w:p>
    <w:p w:rsidR="008A6CB9" w:rsidRDefault="008A6CB9" w:rsidP="008A6CB9">
      <w:pPr>
        <w:pStyle w:val="ListParagraph"/>
        <w:numPr>
          <w:ilvl w:val="0"/>
          <w:numId w:val="3"/>
        </w:numPr>
        <w:rPr>
          <w:lang w:val="fr-FR"/>
        </w:rPr>
      </w:pPr>
      <w:r>
        <w:rPr>
          <w:lang w:val="fr-FR"/>
        </w:rPr>
        <w:t>Il y a une distinction forte entre le message et le traitement (contenu dans les acteurs)</w:t>
      </w:r>
    </w:p>
    <w:p w:rsidR="008A6CB9" w:rsidRPr="008A6CB9" w:rsidRDefault="008A6CB9" w:rsidP="008A6CB9">
      <w:pPr>
        <w:pStyle w:val="ListParagraph"/>
        <w:numPr>
          <w:ilvl w:val="0"/>
          <w:numId w:val="3"/>
        </w:numPr>
        <w:rPr>
          <w:lang w:val="fr-FR"/>
        </w:rPr>
      </w:pPr>
      <w:r>
        <w:rPr>
          <w:lang w:val="fr-FR"/>
        </w:rPr>
        <w:t>Les acteurs traitent les messages les uns après les autres sans se soucier de l’état des autres acteurs (ils sont complètement indépendant dans leurs tâches).</w:t>
      </w:r>
    </w:p>
    <w:p w:rsidR="008A6CB9" w:rsidRPr="008A6CB9" w:rsidRDefault="008A6CB9" w:rsidP="008A6CB9">
      <w:pPr>
        <w:rPr>
          <w:lang w:val="fr-FR"/>
        </w:rPr>
      </w:pPr>
    </w:p>
    <w:p w:rsidR="00ED3507" w:rsidRDefault="00ED3507" w:rsidP="00985649">
      <w:pPr>
        <w:pStyle w:val="Heading1"/>
        <w:rPr>
          <w:lang w:val="fr-FR"/>
        </w:rPr>
      </w:pPr>
      <w:r>
        <w:rPr>
          <w:lang w:val="fr-FR"/>
        </w:rPr>
        <w:t>Akka.net</w:t>
      </w:r>
    </w:p>
    <w:p w:rsidR="008A6CB9" w:rsidRDefault="008A6CB9" w:rsidP="00ED3507">
      <w:pPr>
        <w:rPr>
          <w:lang w:val="fr-FR"/>
        </w:rPr>
      </w:pPr>
      <w:r>
        <w:rPr>
          <w:lang w:val="fr-FR"/>
        </w:rPr>
        <w:t>Akka.Net est donc une implémentation de ce pattern pour le framework .net et nous allons ici vous faire une petite démonstration en C#.</w:t>
      </w:r>
    </w:p>
    <w:p w:rsidR="008A6CB9" w:rsidRDefault="008A6CB9" w:rsidP="00ED3507">
      <w:pPr>
        <w:rPr>
          <w:lang w:val="fr-FR"/>
        </w:rPr>
      </w:pPr>
      <w:r>
        <w:rPr>
          <w:lang w:val="fr-FR"/>
        </w:rPr>
        <w:t>Akka.net distingue trois types d’objets :</w:t>
      </w:r>
    </w:p>
    <w:p w:rsidR="008A6CB9" w:rsidRDefault="008A6CB9" w:rsidP="008A6CB9">
      <w:pPr>
        <w:pStyle w:val="ListParagraph"/>
        <w:numPr>
          <w:ilvl w:val="0"/>
          <w:numId w:val="4"/>
        </w:numPr>
        <w:rPr>
          <w:lang w:val="fr-FR"/>
        </w:rPr>
      </w:pPr>
      <w:r>
        <w:rPr>
          <w:lang w:val="fr-FR"/>
        </w:rPr>
        <w:t>Les « Message » : chargé de transporter l’information d’un acteur à l’autre</w:t>
      </w:r>
    </w:p>
    <w:p w:rsidR="008A6CB9" w:rsidRDefault="008A6CB9" w:rsidP="00ED3507">
      <w:pPr>
        <w:pStyle w:val="ListParagraph"/>
        <w:numPr>
          <w:ilvl w:val="0"/>
          <w:numId w:val="4"/>
        </w:numPr>
        <w:rPr>
          <w:lang w:val="fr-FR"/>
        </w:rPr>
      </w:pPr>
      <w:r w:rsidRPr="008A6CB9">
        <w:rPr>
          <w:lang w:val="fr-FR"/>
        </w:rPr>
        <w:lastRenderedPageBreak/>
        <w:t xml:space="preserve">Les </w:t>
      </w:r>
      <w:r>
        <w:rPr>
          <w:lang w:val="fr-FR"/>
        </w:rPr>
        <w:t>« Actor »</w:t>
      </w:r>
      <w:r w:rsidRPr="008A6CB9">
        <w:rPr>
          <w:lang w:val="fr-FR"/>
        </w:rPr>
        <w:t>: chargé de traiter les messages, ils sont comstitué d’un</w:t>
      </w:r>
      <w:r w:rsidR="00ED3507" w:rsidRPr="008A6CB9">
        <w:rPr>
          <w:lang w:val="fr-FR"/>
        </w:rPr>
        <w:t xml:space="preserve"> état »  (state) et d’un « comportement» (behaviour) </w:t>
      </w:r>
      <w:r w:rsidR="00915AA9">
        <w:rPr>
          <w:lang w:val="fr-FR"/>
        </w:rPr>
        <w:t>. Chaque acteur à sa propre fil d’attente qui est dépilé selon le principe FIFO.</w:t>
      </w:r>
    </w:p>
    <w:p w:rsidR="008A6CB9" w:rsidRDefault="008A6CB9" w:rsidP="00ED3507">
      <w:pPr>
        <w:pStyle w:val="ListParagraph"/>
        <w:numPr>
          <w:ilvl w:val="0"/>
          <w:numId w:val="4"/>
        </w:numPr>
        <w:rPr>
          <w:lang w:val="fr-FR"/>
        </w:rPr>
      </w:pPr>
      <w:r>
        <w:rPr>
          <w:lang w:val="fr-FR"/>
        </w:rPr>
        <w:t>Les « Actor System » :c’est le host qui va gérer une hiérarchie d’acteurs (une sorte d’espace de travail)</w:t>
      </w:r>
    </w:p>
    <w:p w:rsidR="008A6CB9" w:rsidRDefault="00915AA9" w:rsidP="008A6CB9">
      <w:pPr>
        <w:ind w:left="360"/>
        <w:rPr>
          <w:lang w:val="fr-FR"/>
        </w:rPr>
      </w:pPr>
      <w:r>
        <w:rPr>
          <w:lang w:val="fr-FR"/>
        </w:rPr>
        <w:t>A partir de là, nous allons modéliser nos traitements avec quelques règles à respecter :</w:t>
      </w:r>
    </w:p>
    <w:p w:rsidR="003B3DDE" w:rsidRDefault="00915AA9" w:rsidP="00915AA9">
      <w:pPr>
        <w:pStyle w:val="ListParagraph"/>
        <w:numPr>
          <w:ilvl w:val="0"/>
          <w:numId w:val="5"/>
        </w:numPr>
        <w:rPr>
          <w:lang w:val="fr-FR"/>
        </w:rPr>
      </w:pPr>
      <w:r w:rsidRPr="00915AA9">
        <w:rPr>
          <w:lang w:val="fr-FR"/>
        </w:rPr>
        <w:t>Nous allons éviter, par exemple,</w:t>
      </w:r>
      <w:r w:rsidR="003B3DDE" w:rsidRPr="00915AA9">
        <w:rPr>
          <w:lang w:val="fr-FR"/>
        </w:rPr>
        <w:t xml:space="preserve"> d’avoir de gros </w:t>
      </w:r>
      <w:r w:rsidRPr="00915AA9">
        <w:rPr>
          <w:lang w:val="fr-FR"/>
        </w:rPr>
        <w:t>traitements</w:t>
      </w:r>
      <w:r w:rsidR="003B3DDE" w:rsidRPr="00915AA9">
        <w:rPr>
          <w:lang w:val="fr-FR"/>
        </w:rPr>
        <w:t xml:space="preserve"> contenus dans un unique acteur mais de le découper en petites fonctionnalités contenu</w:t>
      </w:r>
      <w:r w:rsidRPr="00915AA9">
        <w:rPr>
          <w:lang w:val="fr-FR"/>
        </w:rPr>
        <w:t>es</w:t>
      </w:r>
      <w:r w:rsidR="003B3DDE" w:rsidRPr="00915AA9">
        <w:rPr>
          <w:lang w:val="fr-FR"/>
        </w:rPr>
        <w:t xml:space="preserve"> dans un acteur </w:t>
      </w:r>
      <w:r w:rsidRPr="00915AA9">
        <w:rPr>
          <w:lang w:val="fr-FR"/>
        </w:rPr>
        <w:t>(on</w:t>
      </w:r>
      <w:r w:rsidR="003B3DDE" w:rsidRPr="00915AA9">
        <w:rPr>
          <w:lang w:val="fr-FR"/>
        </w:rPr>
        <w:t xml:space="preserve"> retrouve ici un concept proche du principe de responsabilité unique de SOLID) formant ainsi une hiérarchie d’acteur.</w:t>
      </w:r>
    </w:p>
    <w:p w:rsidR="00915AA9" w:rsidRDefault="00915AA9" w:rsidP="00915AA9">
      <w:pPr>
        <w:pStyle w:val="ListParagraph"/>
        <w:numPr>
          <w:ilvl w:val="0"/>
          <w:numId w:val="5"/>
        </w:numPr>
        <w:rPr>
          <w:lang w:val="fr-FR"/>
        </w:rPr>
      </w:pPr>
      <w:r>
        <w:rPr>
          <w:lang w:val="fr-FR"/>
        </w:rPr>
        <w:t>Nos messages devront être immutables pour rendre le modèle plus robuste</w:t>
      </w:r>
      <w:r w:rsidR="00DB47B9">
        <w:rPr>
          <w:lang w:val="fr-FR"/>
        </w:rPr>
        <w:t xml:space="preserve"> (on évite de retomber dans les problèmes classique de la gestion concurrentielle des données)</w:t>
      </w:r>
    </w:p>
    <w:p w:rsidR="00DB47B9" w:rsidRDefault="00DB47B9" w:rsidP="00915AA9">
      <w:pPr>
        <w:pStyle w:val="ListParagraph"/>
        <w:numPr>
          <w:ilvl w:val="0"/>
          <w:numId w:val="5"/>
        </w:numPr>
        <w:rPr>
          <w:lang w:val="fr-FR"/>
        </w:rPr>
      </w:pPr>
      <w:r>
        <w:rPr>
          <w:lang w:val="fr-FR"/>
        </w:rPr>
        <w:t xml:space="preserve">Acteur est un </w:t>
      </w:r>
      <w:r w:rsidRPr="00DB47B9">
        <w:rPr>
          <w:u w:val="single"/>
          <w:lang w:val="fr-FR"/>
        </w:rPr>
        <w:t>état</w:t>
      </w:r>
      <w:r>
        <w:rPr>
          <w:lang w:val="fr-FR"/>
        </w:rPr>
        <w:t xml:space="preserve"> et un </w:t>
      </w:r>
      <w:r w:rsidRPr="00DB47B9">
        <w:rPr>
          <w:u w:val="single"/>
          <w:lang w:val="fr-FR"/>
        </w:rPr>
        <w:t>comportement</w:t>
      </w:r>
    </w:p>
    <w:p w:rsidR="00DB47B9" w:rsidRPr="00915AA9" w:rsidRDefault="00DB47B9" w:rsidP="00915AA9">
      <w:pPr>
        <w:pStyle w:val="ListParagraph"/>
        <w:numPr>
          <w:ilvl w:val="0"/>
          <w:numId w:val="5"/>
        </w:numPr>
        <w:rPr>
          <w:lang w:val="fr-FR"/>
        </w:rPr>
      </w:pPr>
      <w:r>
        <w:rPr>
          <w:lang w:val="fr-FR"/>
        </w:rPr>
        <w:t>Un acteur doit être codé de manière indépendante des autres acteurs et de leur emplacement (il est potentiellement sur un autre process/machine et ne partage donc pas forcément de la mémoire avec ses petits amis).</w:t>
      </w:r>
    </w:p>
    <w:p w:rsidR="003B3DDE" w:rsidRDefault="003B3DDE" w:rsidP="00ED3507">
      <w:pPr>
        <w:rPr>
          <w:lang w:val="fr-FR"/>
        </w:rPr>
      </w:pPr>
    </w:p>
    <w:p w:rsidR="003B3DDE" w:rsidRDefault="003B3DDE" w:rsidP="00ED3507">
      <w:pPr>
        <w:rPr>
          <w:lang w:val="fr-FR"/>
        </w:rPr>
      </w:pPr>
      <w:r>
        <w:rPr>
          <w:noProof/>
        </w:rPr>
        <w:drawing>
          <wp:inline distT="0" distB="0" distL="0" distR="0">
            <wp:extent cx="5972810" cy="2971473"/>
            <wp:effectExtent l="19050" t="0" r="8890" b="0"/>
            <wp:docPr id="1" name="Picture 1" descr="Illustration of the Act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Actor model"/>
                    <pic:cNvPicPr>
                      <a:picLocks noChangeAspect="1" noChangeArrowheads="1"/>
                    </pic:cNvPicPr>
                  </pic:nvPicPr>
                  <pic:blipFill>
                    <a:blip r:embed="rId9" cstate="print"/>
                    <a:srcRect/>
                    <a:stretch>
                      <a:fillRect/>
                    </a:stretch>
                  </pic:blipFill>
                  <pic:spPr bwMode="auto">
                    <a:xfrm>
                      <a:off x="0" y="0"/>
                      <a:ext cx="5972810" cy="2971473"/>
                    </a:xfrm>
                    <a:prstGeom prst="rect">
                      <a:avLst/>
                    </a:prstGeom>
                    <a:noFill/>
                    <a:ln w="9525">
                      <a:noFill/>
                      <a:miter lim="800000"/>
                      <a:headEnd/>
                      <a:tailEnd/>
                    </a:ln>
                  </pic:spPr>
                </pic:pic>
              </a:graphicData>
            </a:graphic>
          </wp:inline>
        </w:drawing>
      </w:r>
    </w:p>
    <w:p w:rsidR="00ED3507" w:rsidRDefault="00ED3507" w:rsidP="00ED3507">
      <w:pPr>
        <w:ind w:left="405"/>
        <w:rPr>
          <w:lang w:val="fr-FR"/>
        </w:rPr>
      </w:pPr>
    </w:p>
    <w:p w:rsidR="003B3DDE" w:rsidRDefault="003B3DDE" w:rsidP="00ED3507">
      <w:pPr>
        <w:ind w:left="405"/>
        <w:rPr>
          <w:lang w:val="fr-FR"/>
        </w:rPr>
      </w:pPr>
      <w:r>
        <w:rPr>
          <w:lang w:val="fr-FR"/>
        </w:rPr>
        <w:t>Un peu de code</w:t>
      </w:r>
    </w:p>
    <w:p w:rsidR="00915AA9" w:rsidRDefault="00915AA9" w:rsidP="00915AA9">
      <w:pPr>
        <w:ind w:firstLine="405"/>
        <w:rPr>
          <w:lang w:val="fr-FR"/>
        </w:rPr>
      </w:pPr>
      <w:r w:rsidRPr="00915AA9">
        <w:rPr>
          <w:lang w:val="fr-FR"/>
        </w:rPr>
        <w:t xml:space="preserve">Je vous propose un exemple simple de transformation </w:t>
      </w:r>
      <w:r>
        <w:rPr>
          <w:lang w:val="fr-FR"/>
        </w:rPr>
        <w:t xml:space="preserve">(un mini ETL) </w:t>
      </w:r>
      <w:r w:rsidRPr="00915AA9">
        <w:rPr>
          <w:lang w:val="fr-FR"/>
        </w:rPr>
        <w:t>d’une donnée qui passe par deux traitement distinct</w:t>
      </w:r>
      <w:r>
        <w:rPr>
          <w:lang w:val="fr-FR"/>
        </w:rPr>
        <w:t xml:space="preserve"> : une phase d’extraction et une phase de transformation, à l’extraction si les </w:t>
      </w:r>
      <w:r>
        <w:rPr>
          <w:lang w:val="fr-FR"/>
        </w:rPr>
        <w:lastRenderedPageBreak/>
        <w:t xml:space="preserve">données en entrée (de simple chaines de caractères) sont fausses (la ligne commence par la lettre « a ») on l’envoi au traitement de rejet. </w:t>
      </w:r>
    </w:p>
    <w:p w:rsidR="00915AA9" w:rsidRDefault="00915AA9" w:rsidP="00915AA9">
      <w:pPr>
        <w:ind w:firstLine="405"/>
        <w:rPr>
          <w:lang w:val="fr-FR"/>
        </w:rPr>
      </w:pPr>
    </w:p>
    <w:p w:rsidR="00353736" w:rsidRPr="00353736" w:rsidRDefault="00353736" w:rsidP="00353736">
      <w:pPr>
        <w:pStyle w:val="ListParagraph"/>
        <w:numPr>
          <w:ilvl w:val="0"/>
          <w:numId w:val="7"/>
        </w:numPr>
        <w:rPr>
          <w:b/>
          <w:lang w:val="fr-FR"/>
        </w:rPr>
      </w:pPr>
      <w:r w:rsidRPr="00353736">
        <w:rPr>
          <w:b/>
          <w:lang w:val="fr-FR"/>
        </w:rPr>
        <w:t xml:space="preserve">Le message </w:t>
      </w:r>
    </w:p>
    <w:p w:rsidR="00353736" w:rsidRPr="00353736" w:rsidRDefault="00353736" w:rsidP="00353736">
      <w:pPr>
        <w:pStyle w:val="ListParagraph"/>
        <w:ind w:left="1125" w:firstLine="315"/>
        <w:rPr>
          <w:lang w:val="fr-FR"/>
        </w:rPr>
      </w:pPr>
      <w:r w:rsidRPr="00353736">
        <w:rPr>
          <w:lang w:val="fr-FR"/>
        </w:rPr>
        <w:t>ici, tous les messages seront du même type mais rien n’empêche d’en créer plus)</w:t>
      </w:r>
    </w:p>
    <w:tbl>
      <w:tblPr>
        <w:tblStyle w:val="TableGrid"/>
        <w:tblW w:w="0" w:type="auto"/>
        <w:tblLook w:val="04A0"/>
      </w:tblPr>
      <w:tblGrid>
        <w:gridCol w:w="9622"/>
      </w:tblGrid>
      <w:tr w:rsidR="00353736" w:rsidTr="00353736">
        <w:tc>
          <w:tcPr>
            <w:tcW w:w="9622" w:type="dxa"/>
          </w:tcPr>
          <w:p w:rsidR="00353736" w:rsidRDefault="00353736" w:rsidP="00353736">
            <w:pPr>
              <w:autoSpaceDE w:val="0"/>
              <w:autoSpaceDN w:val="0"/>
              <w:adjustRightInd w:val="0"/>
              <w:rPr>
                <w:rFonts w:ascii="Consolas" w:hAnsi="Consolas" w:cs="Consolas"/>
                <w:color w:val="000000"/>
                <w:sz w:val="19"/>
                <w:szCs w:val="19"/>
                <w:highlight w:val="white"/>
              </w:rPr>
            </w:pP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ETLMessage</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ETLMessage(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dataId)</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message;</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DataId = dataId;</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autoSpaceDE w:val="0"/>
              <w:autoSpaceDN w:val="0"/>
              <w:adjustRightInd w:val="0"/>
              <w:rPr>
                <w:rFonts w:ascii="Consolas" w:hAnsi="Consolas" w:cs="Consolas"/>
                <w:color w:val="000000"/>
                <w:sz w:val="19"/>
                <w:szCs w:val="19"/>
                <w:highlight w:val="white"/>
              </w:rPr>
            </w:pP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53736" w:rsidRDefault="00353736" w:rsidP="00353736">
            <w:pPr>
              <w:rPr>
                <w:lang w:val="fr-FR"/>
              </w:rPr>
            </w:pPr>
            <w:r>
              <w:rPr>
                <w:rFonts w:ascii="Consolas" w:hAnsi="Consolas" w:cs="Consolas"/>
                <w:color w:val="000000"/>
                <w:sz w:val="19"/>
                <w:szCs w:val="19"/>
                <w:highlight w:val="white"/>
              </w:rPr>
              <w:t xml:space="preserve">    }</w:t>
            </w:r>
          </w:p>
        </w:tc>
      </w:tr>
    </w:tbl>
    <w:p w:rsidR="00353736" w:rsidRDefault="00353736" w:rsidP="00915AA9">
      <w:pPr>
        <w:ind w:firstLine="405"/>
        <w:rPr>
          <w:lang w:val="fr-FR"/>
        </w:rPr>
      </w:pPr>
    </w:p>
    <w:p w:rsidR="00353736" w:rsidRDefault="00353736" w:rsidP="00915AA9">
      <w:pPr>
        <w:ind w:firstLine="405"/>
        <w:rPr>
          <w:lang w:val="fr-FR"/>
        </w:rPr>
      </w:pPr>
      <w:r>
        <w:rPr>
          <w:lang w:val="fr-FR"/>
        </w:rPr>
        <w:t>C’est une classe standard chargé uniquement de porter des messages d’un acteur à l’autre, dans notre exemple, nous n’avons besoins de stocker le contenue de la data et sont identifiant.</w:t>
      </w:r>
    </w:p>
    <w:p w:rsidR="00353736" w:rsidRDefault="00353736" w:rsidP="00353736">
      <w:pPr>
        <w:pStyle w:val="ListParagraph"/>
        <w:numPr>
          <w:ilvl w:val="0"/>
          <w:numId w:val="7"/>
        </w:numPr>
        <w:rPr>
          <w:b/>
          <w:lang w:val="fr-FR"/>
        </w:rPr>
      </w:pPr>
      <w:r w:rsidRPr="00353736">
        <w:rPr>
          <w:b/>
          <w:lang w:val="fr-FR"/>
        </w:rPr>
        <w:t>La phase d’extraction</w:t>
      </w:r>
    </w:p>
    <w:tbl>
      <w:tblPr>
        <w:tblStyle w:val="TableGrid"/>
        <w:tblW w:w="0" w:type="auto"/>
        <w:tblLook w:val="04A0"/>
      </w:tblPr>
      <w:tblGrid>
        <w:gridCol w:w="9622"/>
      </w:tblGrid>
      <w:tr w:rsidR="00353736" w:rsidTr="00353736">
        <w:tc>
          <w:tcPr>
            <w:tcW w:w="9622" w:type="dxa"/>
          </w:tcPr>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ExtractActor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TypedActor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IHandle</w:t>
            </w:r>
            <w:r>
              <w:rPr>
                <w:rFonts w:ascii="Consolas" w:hAnsi="Consolas" w:cs="Consolas"/>
                <w:color w:val="000000"/>
                <w:sz w:val="19"/>
                <w:szCs w:val="19"/>
                <w:highlight w:val="white"/>
              </w:rPr>
              <w:t>&lt;</w:t>
            </w:r>
            <w:r>
              <w:rPr>
                <w:rFonts w:ascii="Consolas" w:hAnsi="Consolas" w:cs="Consolas"/>
                <w:color w:val="2B91AF"/>
                <w:sz w:val="19"/>
                <w:szCs w:val="19"/>
                <w:highlight w:val="white"/>
              </w:rPr>
              <w:t>ETLMessage</w:t>
            </w:r>
            <w:r>
              <w:rPr>
                <w:rFonts w:ascii="Consolas" w:hAnsi="Consolas" w:cs="Consolas"/>
                <w:color w:val="000000"/>
                <w:sz w:val="19"/>
                <w:szCs w:val="19"/>
                <w:highlight w:val="white"/>
              </w:rPr>
              <w:t>&gt;</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IActorRef</w:t>
            </w:r>
            <w:r>
              <w:rPr>
                <w:rFonts w:ascii="Consolas" w:hAnsi="Consolas" w:cs="Consolas"/>
                <w:color w:val="000000"/>
                <w:sz w:val="19"/>
                <w:szCs w:val="19"/>
                <w:highlight w:val="white"/>
              </w:rPr>
              <w:t xml:space="preserve"> childActorTransform;</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IActorRef</w:t>
            </w:r>
            <w:r>
              <w:rPr>
                <w:rFonts w:ascii="Consolas" w:hAnsi="Consolas" w:cs="Consolas"/>
                <w:color w:val="000000"/>
                <w:sz w:val="19"/>
                <w:szCs w:val="19"/>
                <w:highlight w:val="white"/>
              </w:rPr>
              <w:t xml:space="preserve"> childActorError;</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ExtractActor()</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childActorTransform = Context.ActorOf(</w:t>
            </w:r>
            <w:r>
              <w:rPr>
                <w:rFonts w:ascii="Consolas" w:hAnsi="Consolas" w:cs="Consolas"/>
                <w:color w:val="2B91AF"/>
                <w:sz w:val="19"/>
                <w:szCs w:val="19"/>
                <w:highlight w:val="white"/>
              </w:rPr>
              <w:t>Props</w:t>
            </w:r>
            <w:r>
              <w:rPr>
                <w:rFonts w:ascii="Consolas" w:hAnsi="Consolas" w:cs="Consolas"/>
                <w:color w:val="000000"/>
                <w:sz w:val="19"/>
                <w:szCs w:val="19"/>
                <w:highlight w:val="white"/>
              </w:rPr>
              <w:t>.Create&lt;</w:t>
            </w:r>
            <w:r>
              <w:rPr>
                <w:rFonts w:ascii="Consolas" w:hAnsi="Consolas" w:cs="Consolas"/>
                <w:color w:val="2B91AF"/>
                <w:sz w:val="19"/>
                <w:szCs w:val="19"/>
                <w:highlight w:val="white"/>
              </w:rPr>
              <w:t>TransformActor</w:t>
            </w:r>
            <w:r>
              <w:rPr>
                <w:rFonts w:ascii="Consolas" w:hAnsi="Consolas" w:cs="Consolas"/>
                <w:color w:val="000000"/>
                <w:sz w:val="19"/>
                <w:szCs w:val="19"/>
                <w:highlight w:val="white"/>
              </w:rPr>
              <w:t>&gt;());</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childActorError = Context.ActorOf(</w:t>
            </w:r>
            <w:r>
              <w:rPr>
                <w:rFonts w:ascii="Consolas" w:hAnsi="Consolas" w:cs="Consolas"/>
                <w:color w:val="2B91AF"/>
                <w:sz w:val="19"/>
                <w:szCs w:val="19"/>
                <w:highlight w:val="white"/>
              </w:rPr>
              <w:t>Props</w:t>
            </w:r>
            <w:r>
              <w:rPr>
                <w:rFonts w:ascii="Consolas" w:hAnsi="Consolas" w:cs="Consolas"/>
                <w:color w:val="000000"/>
                <w:sz w:val="19"/>
                <w:szCs w:val="19"/>
                <w:highlight w:val="white"/>
              </w:rPr>
              <w:t>.Create&lt;</w:t>
            </w:r>
            <w:r>
              <w:rPr>
                <w:rFonts w:ascii="Consolas" w:hAnsi="Consolas" w:cs="Consolas"/>
                <w:color w:val="2B91AF"/>
                <w:sz w:val="19"/>
                <w:szCs w:val="19"/>
                <w:highlight w:val="white"/>
              </w:rPr>
              <w:t>ErrorActor</w:t>
            </w:r>
            <w:r>
              <w:rPr>
                <w:rFonts w:ascii="Consolas" w:hAnsi="Consolas" w:cs="Consolas"/>
                <w:color w:val="000000"/>
                <w:sz w:val="19"/>
                <w:szCs w:val="19"/>
                <w:highlight w:val="white"/>
              </w:rPr>
              <w:t>&gt;());</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autoSpaceDE w:val="0"/>
              <w:autoSpaceDN w:val="0"/>
              <w:adjustRightInd w:val="0"/>
              <w:rPr>
                <w:rFonts w:ascii="Consolas" w:hAnsi="Consolas" w:cs="Consolas"/>
                <w:color w:val="000000"/>
                <w:sz w:val="19"/>
                <w:szCs w:val="19"/>
                <w:highlight w:val="white"/>
              </w:rPr>
            </w:pP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r>
              <w:rPr>
                <w:rFonts w:ascii="Consolas" w:hAnsi="Consolas" w:cs="Consolas"/>
                <w:color w:val="2B91AF"/>
                <w:sz w:val="19"/>
                <w:szCs w:val="19"/>
                <w:highlight w:val="white"/>
              </w:rPr>
              <w:t>ETLMessage</w:t>
            </w:r>
            <w:r>
              <w:rPr>
                <w:rFonts w:ascii="Consolas" w:hAnsi="Consolas" w:cs="Consolas"/>
                <w:color w:val="000000"/>
                <w:sz w:val="19"/>
                <w:szCs w:val="19"/>
                <w:highlight w:val="white"/>
              </w:rPr>
              <w:t xml:space="preserve"> message)</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(message.Message.StartsWith(</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childActorError.Tell(message);</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.Sleep(3000);</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newMessage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"&gt; EXTRACT :#</w:t>
            </w:r>
            <w:r>
              <w:rPr>
                <w:rFonts w:ascii="Consolas" w:hAnsi="Consolas" w:cs="Consolas"/>
                <w:color w:val="3CB371"/>
                <w:sz w:val="19"/>
                <w:szCs w:val="19"/>
                <w:highlight w:val="white"/>
              </w:rPr>
              <w:t>{0}</w:t>
            </w:r>
            <w:r>
              <w:rPr>
                <w:rFonts w:ascii="Consolas" w:hAnsi="Consolas" w:cs="Consolas"/>
                <w:color w:val="A31515"/>
                <w:sz w:val="19"/>
                <w:szCs w:val="19"/>
                <w:highlight w:val="white"/>
              </w:rPr>
              <w:t xml:space="preserve"> -- </w:t>
            </w:r>
            <w:r>
              <w:rPr>
                <w:rFonts w:ascii="Consolas" w:hAnsi="Consolas" w:cs="Consolas"/>
                <w:color w:val="3CB371"/>
                <w:sz w:val="19"/>
                <w:szCs w:val="19"/>
                <w:highlight w:val="white"/>
              </w:rPr>
              <w:t>{1}</w:t>
            </w:r>
            <w:r>
              <w:rPr>
                <w:rFonts w:ascii="Consolas" w:hAnsi="Consolas" w:cs="Consolas"/>
                <w:color w:val="A31515"/>
                <w:sz w:val="19"/>
                <w:szCs w:val="19"/>
                <w:highlight w:val="white"/>
              </w:rPr>
              <w:t>"</w:t>
            </w:r>
            <w:r>
              <w:rPr>
                <w:rFonts w:ascii="Consolas" w:hAnsi="Consolas" w:cs="Consolas"/>
                <w:color w:val="000000"/>
                <w:sz w:val="19"/>
                <w:szCs w:val="19"/>
                <w:highlight w:val="white"/>
              </w:rPr>
              <w:t>, message.DataId, message.Message);</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.WriteLine(newMessage);</w:t>
            </w: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childActorTransform.Tell(message);</w:t>
            </w:r>
          </w:p>
          <w:p w:rsidR="00353736" w:rsidRDefault="00353736" w:rsidP="00353736">
            <w:pPr>
              <w:autoSpaceDE w:val="0"/>
              <w:autoSpaceDN w:val="0"/>
              <w:adjustRightInd w:val="0"/>
              <w:rPr>
                <w:rFonts w:ascii="Consolas" w:hAnsi="Consolas" w:cs="Consolas"/>
                <w:color w:val="000000"/>
                <w:sz w:val="19"/>
                <w:szCs w:val="19"/>
                <w:highlight w:val="white"/>
              </w:rPr>
            </w:pPr>
          </w:p>
          <w:p w:rsidR="00353736" w:rsidRDefault="00353736" w:rsidP="003537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3736" w:rsidRDefault="00353736" w:rsidP="00353736">
            <w:pPr>
              <w:rPr>
                <w:b/>
                <w:lang w:val="fr-FR"/>
              </w:rPr>
            </w:pPr>
            <w:r>
              <w:rPr>
                <w:rFonts w:ascii="Consolas" w:hAnsi="Consolas" w:cs="Consolas"/>
                <w:color w:val="000000"/>
                <w:sz w:val="19"/>
                <w:szCs w:val="19"/>
                <w:highlight w:val="white"/>
              </w:rPr>
              <w:t xml:space="preserve">    }</w:t>
            </w:r>
          </w:p>
        </w:tc>
      </w:tr>
    </w:tbl>
    <w:p w:rsidR="00353736" w:rsidRDefault="00353736" w:rsidP="00353736">
      <w:pPr>
        <w:rPr>
          <w:b/>
          <w:lang w:val="fr-FR"/>
        </w:rPr>
      </w:pPr>
    </w:p>
    <w:p w:rsidR="00353736" w:rsidRDefault="00353736" w:rsidP="00353736">
      <w:pPr>
        <w:rPr>
          <w:lang w:val="fr-FR"/>
        </w:rPr>
      </w:pPr>
      <w:r w:rsidRPr="00353736">
        <w:rPr>
          <w:lang w:val="fr-FR"/>
        </w:rPr>
        <w:lastRenderedPageBreak/>
        <w:t>Nous avons ici deux acteurs enfants</w:t>
      </w:r>
      <w:r>
        <w:rPr>
          <w:lang w:val="fr-FR"/>
        </w:rPr>
        <w:t> :</w:t>
      </w:r>
    </w:p>
    <w:p w:rsidR="009020D4" w:rsidRDefault="009020D4" w:rsidP="009020D4">
      <w:pPr>
        <w:pStyle w:val="ListParagraph"/>
        <w:numPr>
          <w:ilvl w:val="0"/>
          <w:numId w:val="8"/>
        </w:numPr>
        <w:rPr>
          <w:lang w:val="fr-FR"/>
        </w:rPr>
      </w:pPr>
      <w:r>
        <w:rPr>
          <w:lang w:val="fr-FR"/>
        </w:rPr>
        <w:t>childActorTransform  chargé de la phase de transformation de la donnée à effectué si tout se passe bien</w:t>
      </w:r>
    </w:p>
    <w:p w:rsidR="009020D4" w:rsidRDefault="009020D4" w:rsidP="009020D4">
      <w:pPr>
        <w:pStyle w:val="ListParagraph"/>
        <w:numPr>
          <w:ilvl w:val="0"/>
          <w:numId w:val="8"/>
        </w:numPr>
        <w:rPr>
          <w:lang w:val="fr-FR"/>
        </w:rPr>
      </w:pPr>
      <w:r>
        <w:rPr>
          <w:lang w:val="fr-FR"/>
        </w:rPr>
        <w:t>childActorError chargé de gerer les données en erreurs (qui commencent  par « a »)</w:t>
      </w:r>
    </w:p>
    <w:p w:rsidR="009020D4" w:rsidRDefault="009020D4" w:rsidP="009020D4">
      <w:pPr>
        <w:ind w:left="360"/>
        <w:rPr>
          <w:lang w:val="fr-FR"/>
        </w:rPr>
      </w:pPr>
      <w:r>
        <w:rPr>
          <w:lang w:val="fr-FR"/>
        </w:rPr>
        <w:t>Ces deux acteurs sont  « chargés » dans le constructeur en utilisant la methode « Context.ActorOf » et non pas un « new » pour la simple et bonne raisons c’est qu’ici vous allez manipuler une sorte de proxy (ou adresse) sur l’acteur fils. C’est très important car cela permet de déployer les acteurs dans des process/machines différents sans impacter le code (nous vous présenterons comment faire dans un autre article).</w:t>
      </w:r>
    </w:p>
    <w:p w:rsidR="00580F6C" w:rsidRDefault="00580F6C" w:rsidP="009020D4">
      <w:pPr>
        <w:ind w:left="360"/>
        <w:rPr>
          <w:lang w:val="fr-FR"/>
        </w:rPr>
      </w:pPr>
      <w:r>
        <w:rPr>
          <w:lang w:val="fr-FR"/>
        </w:rPr>
        <w:t>Une méthode « Handle » (imposé par l’interface IHandle) chargé de traiter le message. Son contenu est très simple : si le message est en erreur, on le renvoi a l’acteur chargé du traitement des erreurs, sinon on simule un traitement de 3 secondes et on passe le message à la transformation.</w:t>
      </w:r>
    </w:p>
    <w:p w:rsidR="00580F6C" w:rsidRPr="004D0B2D" w:rsidRDefault="00580F6C" w:rsidP="00580F6C">
      <w:pPr>
        <w:pStyle w:val="ListParagraph"/>
        <w:numPr>
          <w:ilvl w:val="0"/>
          <w:numId w:val="7"/>
        </w:numPr>
        <w:rPr>
          <w:b/>
          <w:lang w:val="fr-FR"/>
        </w:rPr>
      </w:pPr>
      <w:r w:rsidRPr="004D0B2D">
        <w:rPr>
          <w:b/>
          <w:lang w:val="fr-FR"/>
        </w:rPr>
        <w:t>Gestion des erreurs et de la transformation</w:t>
      </w:r>
    </w:p>
    <w:tbl>
      <w:tblPr>
        <w:tblStyle w:val="TableGrid"/>
        <w:tblW w:w="0" w:type="auto"/>
        <w:tblLook w:val="04A0"/>
      </w:tblPr>
      <w:tblGrid>
        <w:gridCol w:w="9622"/>
      </w:tblGrid>
      <w:tr w:rsidR="00580F6C" w:rsidTr="00580F6C">
        <w:tc>
          <w:tcPr>
            <w:tcW w:w="9622" w:type="dxa"/>
          </w:tcPr>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TransformActor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TypedActor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IHandle</w:t>
            </w:r>
            <w:r>
              <w:rPr>
                <w:rFonts w:ascii="Consolas" w:hAnsi="Consolas" w:cs="Consolas"/>
                <w:color w:val="000000"/>
                <w:sz w:val="19"/>
                <w:szCs w:val="19"/>
                <w:highlight w:val="white"/>
              </w:rPr>
              <w:t>&lt;</w:t>
            </w:r>
            <w:r>
              <w:rPr>
                <w:rFonts w:ascii="Consolas" w:hAnsi="Consolas" w:cs="Consolas"/>
                <w:color w:val="2B91AF"/>
                <w:sz w:val="19"/>
                <w:szCs w:val="19"/>
                <w:highlight w:val="white"/>
              </w:rPr>
              <w:t>ETLMessage</w:t>
            </w:r>
            <w:r>
              <w:rPr>
                <w:rFonts w:ascii="Consolas" w:hAnsi="Consolas" w:cs="Consolas"/>
                <w:color w:val="000000"/>
                <w:sz w:val="19"/>
                <w:szCs w:val="19"/>
                <w:highlight w:val="white"/>
              </w:rPr>
              <w:t>&gt;</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r>
              <w:rPr>
                <w:rFonts w:ascii="Consolas" w:hAnsi="Consolas" w:cs="Consolas"/>
                <w:color w:val="2B91AF"/>
                <w:sz w:val="19"/>
                <w:szCs w:val="19"/>
                <w:highlight w:val="white"/>
              </w:rPr>
              <w:t>ETLMessage</w:t>
            </w:r>
            <w:r>
              <w:rPr>
                <w:rFonts w:ascii="Consolas" w:hAnsi="Consolas" w:cs="Consolas"/>
                <w:color w:val="000000"/>
                <w:sz w:val="19"/>
                <w:szCs w:val="19"/>
                <w:highlight w:val="white"/>
              </w:rPr>
              <w:t xml:space="preserve"> message)</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.Sleep(6000);</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newMessage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"&gt;&gt;&gt;&gt;&gt;&gt; TRANSFORM :#</w:t>
            </w:r>
            <w:r>
              <w:rPr>
                <w:rFonts w:ascii="Consolas" w:hAnsi="Consolas" w:cs="Consolas"/>
                <w:color w:val="3CB371"/>
                <w:sz w:val="19"/>
                <w:szCs w:val="19"/>
                <w:highlight w:val="white"/>
              </w:rPr>
              <w:t>{0}</w:t>
            </w:r>
            <w:r>
              <w:rPr>
                <w:rFonts w:ascii="Consolas" w:hAnsi="Consolas" w:cs="Consolas"/>
                <w:color w:val="A31515"/>
                <w:sz w:val="19"/>
                <w:szCs w:val="19"/>
                <w:highlight w:val="white"/>
              </w:rPr>
              <w:t xml:space="preserve"> -- </w:t>
            </w:r>
            <w:r>
              <w:rPr>
                <w:rFonts w:ascii="Consolas" w:hAnsi="Consolas" w:cs="Consolas"/>
                <w:color w:val="3CB371"/>
                <w:sz w:val="19"/>
                <w:szCs w:val="19"/>
                <w:highlight w:val="white"/>
              </w:rPr>
              <w:t>{1}</w:t>
            </w:r>
            <w:r>
              <w:rPr>
                <w:rFonts w:ascii="Consolas" w:hAnsi="Consolas" w:cs="Consolas"/>
                <w:color w:val="A31515"/>
                <w:sz w:val="19"/>
                <w:szCs w:val="19"/>
                <w:highlight w:val="white"/>
              </w:rPr>
              <w:t>"</w:t>
            </w:r>
            <w:r>
              <w:rPr>
                <w:rFonts w:ascii="Consolas" w:hAnsi="Consolas" w:cs="Consolas"/>
                <w:color w:val="000000"/>
                <w:sz w:val="19"/>
                <w:szCs w:val="19"/>
                <w:highlight w:val="white"/>
              </w:rPr>
              <w:t>, message.DataId, message.Message);</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.WriteLine(newMessage);</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F6C" w:rsidRDefault="00580F6C" w:rsidP="00580F6C">
            <w:pPr>
              <w:autoSpaceDE w:val="0"/>
              <w:autoSpaceDN w:val="0"/>
              <w:adjustRightInd w:val="0"/>
              <w:rPr>
                <w:rFonts w:ascii="Consolas" w:hAnsi="Consolas" w:cs="Consolas"/>
                <w:color w:val="000000"/>
                <w:sz w:val="19"/>
                <w:szCs w:val="19"/>
                <w:highlight w:val="white"/>
              </w:rPr>
            </w:pPr>
          </w:p>
          <w:p w:rsidR="00580F6C" w:rsidRDefault="00580F6C" w:rsidP="00580F6C">
            <w:pPr>
              <w:autoSpaceDE w:val="0"/>
              <w:autoSpaceDN w:val="0"/>
              <w:adjustRightInd w:val="0"/>
              <w:rPr>
                <w:rFonts w:ascii="Consolas" w:hAnsi="Consolas" w:cs="Consolas"/>
                <w:color w:val="000000"/>
                <w:sz w:val="19"/>
                <w:szCs w:val="19"/>
                <w:highlight w:val="white"/>
              </w:rPr>
            </w:pP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ErrorActor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TypedActor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IHandle</w:t>
            </w:r>
            <w:r>
              <w:rPr>
                <w:rFonts w:ascii="Consolas" w:hAnsi="Consolas" w:cs="Consolas"/>
                <w:color w:val="000000"/>
                <w:sz w:val="19"/>
                <w:szCs w:val="19"/>
                <w:highlight w:val="white"/>
              </w:rPr>
              <w:t>&lt;</w:t>
            </w:r>
            <w:r>
              <w:rPr>
                <w:rFonts w:ascii="Consolas" w:hAnsi="Consolas" w:cs="Consolas"/>
                <w:color w:val="2B91AF"/>
                <w:sz w:val="19"/>
                <w:szCs w:val="19"/>
                <w:highlight w:val="white"/>
              </w:rPr>
              <w:t>ETLMessage</w:t>
            </w:r>
            <w:r>
              <w:rPr>
                <w:rFonts w:ascii="Consolas" w:hAnsi="Consolas" w:cs="Consolas"/>
                <w:color w:val="000000"/>
                <w:sz w:val="19"/>
                <w:szCs w:val="19"/>
                <w:highlight w:val="white"/>
              </w:rPr>
              <w:t>&gt;</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r>
              <w:rPr>
                <w:rFonts w:ascii="Consolas" w:hAnsi="Consolas" w:cs="Consolas"/>
                <w:color w:val="2B91AF"/>
                <w:sz w:val="19"/>
                <w:szCs w:val="19"/>
                <w:highlight w:val="white"/>
              </w:rPr>
              <w:t>ETLMessage</w:t>
            </w:r>
            <w:r>
              <w:rPr>
                <w:rFonts w:ascii="Consolas" w:hAnsi="Consolas" w:cs="Consolas"/>
                <w:color w:val="000000"/>
                <w:sz w:val="19"/>
                <w:szCs w:val="19"/>
                <w:highlight w:val="white"/>
              </w:rPr>
              <w:t xml:space="preserve"> message)</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newMessage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"&gt;&gt;&gt;&gt;&gt;&gt; IN ERROR :#</w:t>
            </w:r>
            <w:r>
              <w:rPr>
                <w:rFonts w:ascii="Consolas" w:hAnsi="Consolas" w:cs="Consolas"/>
                <w:color w:val="3CB371"/>
                <w:sz w:val="19"/>
                <w:szCs w:val="19"/>
                <w:highlight w:val="white"/>
              </w:rPr>
              <w:t>{0}</w:t>
            </w:r>
            <w:r>
              <w:rPr>
                <w:rFonts w:ascii="Consolas" w:hAnsi="Consolas" w:cs="Consolas"/>
                <w:color w:val="A31515"/>
                <w:sz w:val="19"/>
                <w:szCs w:val="19"/>
                <w:highlight w:val="white"/>
              </w:rPr>
              <w:t xml:space="preserve"> -- </w:t>
            </w:r>
            <w:r>
              <w:rPr>
                <w:rFonts w:ascii="Consolas" w:hAnsi="Consolas" w:cs="Consolas"/>
                <w:color w:val="3CB371"/>
                <w:sz w:val="19"/>
                <w:szCs w:val="19"/>
                <w:highlight w:val="white"/>
              </w:rPr>
              <w:t>{1}</w:t>
            </w:r>
            <w:r>
              <w:rPr>
                <w:rFonts w:ascii="Consolas" w:hAnsi="Consolas" w:cs="Consolas"/>
                <w:color w:val="A31515"/>
                <w:sz w:val="19"/>
                <w:szCs w:val="19"/>
                <w:highlight w:val="white"/>
              </w:rPr>
              <w:t>"</w:t>
            </w:r>
            <w:r>
              <w:rPr>
                <w:rFonts w:ascii="Consolas" w:hAnsi="Consolas" w:cs="Consolas"/>
                <w:color w:val="000000"/>
                <w:sz w:val="19"/>
                <w:szCs w:val="19"/>
                <w:highlight w:val="white"/>
              </w:rPr>
              <w:t>, message.DataId, message.Message);</w:t>
            </w:r>
          </w:p>
          <w:p w:rsidR="00580F6C" w:rsidRDefault="00580F6C" w:rsidP="00580F6C">
            <w:pPr>
              <w:autoSpaceDE w:val="0"/>
              <w:autoSpaceDN w:val="0"/>
              <w:adjustRightInd w:val="0"/>
              <w:rPr>
                <w:rFonts w:ascii="Consolas" w:hAnsi="Consolas" w:cs="Consolas"/>
                <w:color w:val="000000"/>
                <w:sz w:val="19"/>
                <w:szCs w:val="19"/>
                <w:highlight w:val="white"/>
              </w:rPr>
            </w:pP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.WriteLine(newMessage);</w:t>
            </w:r>
          </w:p>
          <w:p w:rsidR="00580F6C" w:rsidRDefault="00580F6C" w:rsidP="00580F6C">
            <w:pPr>
              <w:autoSpaceDE w:val="0"/>
              <w:autoSpaceDN w:val="0"/>
              <w:adjustRightInd w:val="0"/>
              <w:rPr>
                <w:rFonts w:ascii="Consolas" w:hAnsi="Consolas" w:cs="Consolas"/>
                <w:color w:val="000000"/>
                <w:sz w:val="19"/>
                <w:szCs w:val="19"/>
                <w:highlight w:val="white"/>
              </w:rPr>
            </w:pPr>
          </w:p>
          <w:p w:rsidR="00580F6C" w:rsidRDefault="00580F6C" w:rsidP="00580F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F6C" w:rsidRDefault="00580F6C" w:rsidP="00580F6C">
            <w:pPr>
              <w:rPr>
                <w:lang w:val="fr-FR"/>
              </w:rPr>
            </w:pPr>
            <w:r>
              <w:rPr>
                <w:rFonts w:ascii="Consolas" w:hAnsi="Consolas" w:cs="Consolas"/>
                <w:color w:val="000000"/>
                <w:sz w:val="19"/>
                <w:szCs w:val="19"/>
                <w:highlight w:val="white"/>
              </w:rPr>
              <w:t xml:space="preserve">    }</w:t>
            </w:r>
          </w:p>
        </w:tc>
      </w:tr>
    </w:tbl>
    <w:p w:rsidR="00580F6C" w:rsidRDefault="00580F6C" w:rsidP="00580F6C">
      <w:pPr>
        <w:rPr>
          <w:lang w:val="fr-FR"/>
        </w:rPr>
      </w:pPr>
    </w:p>
    <w:p w:rsidR="00580F6C" w:rsidRDefault="00580F6C" w:rsidP="00580F6C">
      <w:pPr>
        <w:rPr>
          <w:lang w:val="fr-FR"/>
        </w:rPr>
      </w:pPr>
      <w:r>
        <w:rPr>
          <w:lang w:val="fr-FR"/>
        </w:rPr>
        <w:t xml:space="preserve">Les acteurs sont très </w:t>
      </w:r>
      <w:r w:rsidR="00DB47B9">
        <w:rPr>
          <w:lang w:val="fr-FR"/>
        </w:rPr>
        <w:t>simples</w:t>
      </w:r>
      <w:r>
        <w:rPr>
          <w:lang w:val="fr-FR"/>
        </w:rPr>
        <w:t xml:space="preserve">, et ne nécessitent pas d’explication. Ce qu’il faut néanmoins pointé c’est qu’a aucun moment nous n’avons produit du code pour la gestions de la fil d’attente des messages (mécanisme inclus dans la classe TypActor) ou encore  </w:t>
      </w:r>
      <w:r w:rsidR="004D0B2D">
        <w:rPr>
          <w:lang w:val="fr-FR"/>
        </w:rPr>
        <w:t>liée à l’asynchronisme/Parralèlisme des échanges (comme le mot clés async/await ou encore l’utilisation des Task).</w:t>
      </w:r>
    </w:p>
    <w:p w:rsidR="004D0B2D" w:rsidRDefault="004D0B2D" w:rsidP="004D0B2D">
      <w:pPr>
        <w:pStyle w:val="ListParagraph"/>
        <w:numPr>
          <w:ilvl w:val="0"/>
          <w:numId w:val="7"/>
        </w:numPr>
        <w:rPr>
          <w:b/>
          <w:lang w:val="fr-FR"/>
        </w:rPr>
      </w:pPr>
      <w:r w:rsidRPr="004D0B2D">
        <w:rPr>
          <w:b/>
          <w:lang w:val="fr-FR"/>
        </w:rPr>
        <w:t>Exécution du code</w:t>
      </w:r>
    </w:p>
    <w:tbl>
      <w:tblPr>
        <w:tblStyle w:val="TableGrid"/>
        <w:tblW w:w="0" w:type="auto"/>
        <w:tblLook w:val="04A0"/>
      </w:tblPr>
      <w:tblGrid>
        <w:gridCol w:w="9622"/>
      </w:tblGrid>
      <w:tr w:rsidR="004D0B2D" w:rsidTr="004D0B2D">
        <w:tc>
          <w:tcPr>
            <w:tcW w:w="9622" w:type="dxa"/>
          </w:tcPr>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system = </w:t>
            </w:r>
            <w:r>
              <w:rPr>
                <w:rFonts w:ascii="Consolas" w:hAnsi="Consolas" w:cs="Consolas"/>
                <w:color w:val="2B91AF"/>
                <w:sz w:val="19"/>
                <w:szCs w:val="19"/>
                <w:highlight w:val="white"/>
              </w:rPr>
              <w:t>ActorSystem</w:t>
            </w:r>
            <w:r>
              <w:rPr>
                <w:rFonts w:ascii="Consolas" w:hAnsi="Consolas" w:cs="Consolas"/>
                <w:color w:val="000000"/>
                <w:sz w:val="19"/>
                <w:szCs w:val="19"/>
                <w:highlight w:val="white"/>
              </w:rPr>
              <w:t>.Create(</w:t>
            </w:r>
            <w:r>
              <w:rPr>
                <w:rFonts w:ascii="Consolas" w:hAnsi="Consolas" w:cs="Consolas"/>
                <w:color w:val="A31515"/>
                <w:sz w:val="19"/>
                <w:szCs w:val="19"/>
                <w:highlight w:val="white"/>
              </w:rPr>
              <w:t>"ETL"</w:t>
            </w:r>
            <w:r>
              <w:rPr>
                <w:rFonts w:ascii="Consolas" w:hAnsi="Consolas" w:cs="Consolas"/>
                <w:color w:val="000000"/>
                <w:sz w:val="19"/>
                <w:szCs w:val="19"/>
                <w:highlight w:val="white"/>
              </w:rPr>
              <w:t>))</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IActorRef</w:t>
            </w:r>
            <w:r>
              <w:rPr>
                <w:rFonts w:ascii="Consolas" w:hAnsi="Consolas" w:cs="Consolas"/>
                <w:color w:val="000000"/>
                <w:sz w:val="19"/>
                <w:szCs w:val="19"/>
                <w:highlight w:val="white"/>
              </w:rPr>
              <w:t xml:space="preserve"> extractActor = system.ActorOf(</w:t>
            </w:r>
            <w:r>
              <w:rPr>
                <w:rFonts w:ascii="Consolas" w:hAnsi="Consolas" w:cs="Consolas"/>
                <w:color w:val="2B91AF"/>
                <w:sz w:val="19"/>
                <w:szCs w:val="19"/>
                <w:highlight w:val="white"/>
              </w:rPr>
              <w:t>Props</w:t>
            </w:r>
            <w:r>
              <w:rPr>
                <w:rFonts w:ascii="Consolas" w:hAnsi="Consolas" w:cs="Consolas"/>
                <w:color w:val="000000"/>
                <w:sz w:val="19"/>
                <w:szCs w:val="19"/>
                <w:highlight w:val="white"/>
              </w:rPr>
              <w:t>.Create&lt;</w:t>
            </w:r>
            <w:r>
              <w:rPr>
                <w:rFonts w:ascii="Consolas" w:hAnsi="Consolas" w:cs="Consolas"/>
                <w:color w:val="2B91AF"/>
                <w:sz w:val="19"/>
                <w:szCs w:val="19"/>
                <w:highlight w:val="white"/>
              </w:rPr>
              <w:t>ExtractActor</w:t>
            </w:r>
            <w:r>
              <w:rPr>
                <w:rFonts w:ascii="Consolas" w:hAnsi="Consolas" w:cs="Consolas"/>
                <w:color w:val="000000"/>
                <w:sz w:val="19"/>
                <w:szCs w:val="19"/>
                <w:highlight w:val="white"/>
              </w:rPr>
              <w:t>&gt;());</w:t>
            </w:r>
          </w:p>
          <w:p w:rsidR="004D0B2D" w:rsidRDefault="004D0B2D" w:rsidP="004D0B2D">
            <w:pPr>
              <w:autoSpaceDE w:val="0"/>
              <w:autoSpaceDN w:val="0"/>
              <w:adjustRightInd w:val="0"/>
              <w:rPr>
                <w:rFonts w:ascii="Consolas" w:hAnsi="Consolas" w:cs="Consolas"/>
                <w:color w:val="000000"/>
                <w:sz w:val="19"/>
                <w:szCs w:val="19"/>
                <w:highlight w:val="white"/>
              </w:rPr>
            </w:pPr>
          </w:p>
          <w:p w:rsidR="004D0B2D" w:rsidRPr="004D0B2D" w:rsidRDefault="004D0B2D" w:rsidP="004D0B2D">
            <w:pPr>
              <w:autoSpaceDE w:val="0"/>
              <w:autoSpaceDN w:val="0"/>
              <w:adjustRightInd w:val="0"/>
              <w:rPr>
                <w:rFonts w:ascii="Consolas" w:hAnsi="Consolas" w:cs="Consolas"/>
                <w:color w:val="000000"/>
                <w:sz w:val="19"/>
                <w:szCs w:val="19"/>
                <w:highlight w:val="white"/>
                <w:lang w:val="fr-FR"/>
              </w:rPr>
            </w:pPr>
            <w:r>
              <w:rPr>
                <w:rFonts w:ascii="Consolas" w:hAnsi="Consolas" w:cs="Consolas"/>
                <w:color w:val="000000"/>
                <w:sz w:val="19"/>
                <w:szCs w:val="19"/>
                <w:highlight w:val="white"/>
              </w:rPr>
              <w:t xml:space="preserve">        </w:t>
            </w:r>
            <w:r w:rsidRPr="004D0B2D">
              <w:rPr>
                <w:rFonts w:ascii="Consolas" w:hAnsi="Consolas" w:cs="Consolas"/>
                <w:color w:val="0000FF"/>
                <w:sz w:val="19"/>
                <w:szCs w:val="19"/>
                <w:highlight w:val="white"/>
                <w:lang w:val="fr-FR"/>
              </w:rPr>
              <w:t>var</w:t>
            </w:r>
            <w:r w:rsidRPr="004D0B2D">
              <w:rPr>
                <w:rFonts w:ascii="Consolas" w:hAnsi="Consolas" w:cs="Consolas"/>
                <w:color w:val="000000"/>
                <w:sz w:val="19"/>
                <w:szCs w:val="19"/>
                <w:highlight w:val="white"/>
                <w:lang w:val="fr-FR"/>
              </w:rPr>
              <w:t xml:space="preserve"> count = 0;</w:t>
            </w:r>
          </w:p>
          <w:p w:rsidR="004D0B2D" w:rsidRPr="004D0B2D" w:rsidRDefault="004D0B2D" w:rsidP="004D0B2D">
            <w:pPr>
              <w:autoSpaceDE w:val="0"/>
              <w:autoSpaceDN w:val="0"/>
              <w:adjustRightInd w:val="0"/>
              <w:rPr>
                <w:rFonts w:ascii="Consolas" w:hAnsi="Consolas" w:cs="Consolas"/>
                <w:color w:val="000000"/>
                <w:sz w:val="19"/>
                <w:szCs w:val="19"/>
                <w:highlight w:val="white"/>
                <w:lang w:val="fr-FR"/>
              </w:rPr>
            </w:pPr>
            <w:r w:rsidRPr="004D0B2D">
              <w:rPr>
                <w:rFonts w:ascii="Consolas" w:hAnsi="Consolas" w:cs="Consolas"/>
                <w:color w:val="000000"/>
                <w:sz w:val="19"/>
                <w:szCs w:val="19"/>
                <w:highlight w:val="white"/>
                <w:lang w:val="fr-FR"/>
              </w:rPr>
              <w:t xml:space="preserve">        </w:t>
            </w:r>
            <w:r w:rsidRPr="004D0B2D">
              <w:rPr>
                <w:rFonts w:ascii="Consolas" w:hAnsi="Consolas" w:cs="Consolas"/>
                <w:color w:val="2B91AF"/>
                <w:sz w:val="19"/>
                <w:szCs w:val="19"/>
                <w:highlight w:val="white"/>
                <w:lang w:val="fr-FR"/>
              </w:rPr>
              <w:t>Console</w:t>
            </w:r>
            <w:r w:rsidRPr="004D0B2D">
              <w:rPr>
                <w:rFonts w:ascii="Consolas" w:hAnsi="Consolas" w:cs="Consolas"/>
                <w:color w:val="000000"/>
                <w:sz w:val="19"/>
                <w:szCs w:val="19"/>
                <w:highlight w:val="white"/>
                <w:lang w:val="fr-FR"/>
              </w:rPr>
              <w:t>.WriteLine(</w:t>
            </w:r>
            <w:r w:rsidRPr="004D0B2D">
              <w:rPr>
                <w:rFonts w:ascii="Consolas" w:hAnsi="Consolas" w:cs="Consolas"/>
                <w:color w:val="A31515"/>
                <w:sz w:val="19"/>
                <w:szCs w:val="19"/>
                <w:highlight w:val="white"/>
                <w:lang w:val="fr-FR"/>
              </w:rPr>
              <w:t>"Messages à traiter:"</w:t>
            </w:r>
            <w:r w:rsidRPr="004D0B2D">
              <w:rPr>
                <w:rFonts w:ascii="Consolas" w:hAnsi="Consolas" w:cs="Consolas"/>
                <w:color w:val="000000"/>
                <w:sz w:val="19"/>
                <w:szCs w:val="19"/>
                <w:highlight w:val="white"/>
                <w:lang w:val="fr-FR"/>
              </w:rPr>
              <w:t>);</w:t>
            </w:r>
          </w:p>
          <w:p w:rsidR="004D0B2D" w:rsidRDefault="004D0B2D" w:rsidP="004D0B2D">
            <w:pPr>
              <w:autoSpaceDE w:val="0"/>
              <w:autoSpaceDN w:val="0"/>
              <w:adjustRightInd w:val="0"/>
              <w:rPr>
                <w:rFonts w:ascii="Consolas" w:hAnsi="Consolas" w:cs="Consolas"/>
                <w:color w:val="000000"/>
                <w:sz w:val="19"/>
                <w:szCs w:val="19"/>
                <w:highlight w:val="white"/>
              </w:rPr>
            </w:pPr>
            <w:r w:rsidRPr="004D0B2D">
              <w:rPr>
                <w:rFonts w:ascii="Consolas" w:hAnsi="Consolas" w:cs="Consolas"/>
                <w:color w:val="000000"/>
                <w:sz w:val="19"/>
                <w:szCs w:val="19"/>
                <w:highlight w:val="white"/>
                <w:lang w:val="fr-FR"/>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ETLMessage</w:t>
            </w:r>
            <w:r>
              <w:rPr>
                <w:rFonts w:ascii="Consolas" w:hAnsi="Consolas" w:cs="Consolas"/>
                <w:color w:val="000000"/>
                <w:sz w:val="19"/>
                <w:szCs w:val="19"/>
                <w:highlight w:val="white"/>
              </w:rPr>
              <w:t>(line, count);</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extractActor.Tell(message);</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B2D" w:rsidRDefault="004D0B2D" w:rsidP="004D0B2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B2D" w:rsidRDefault="004D0B2D" w:rsidP="004D0B2D">
            <w:pPr>
              <w:rPr>
                <w:b/>
                <w:lang w:val="fr-FR"/>
              </w:rPr>
            </w:pPr>
            <w:r>
              <w:rPr>
                <w:rFonts w:ascii="Consolas" w:hAnsi="Consolas" w:cs="Consolas"/>
                <w:color w:val="000000"/>
                <w:sz w:val="19"/>
                <w:szCs w:val="19"/>
                <w:highlight w:val="white"/>
              </w:rPr>
              <w:t>}</w:t>
            </w:r>
          </w:p>
        </w:tc>
      </w:tr>
    </w:tbl>
    <w:p w:rsidR="004D0B2D" w:rsidRDefault="004D0B2D" w:rsidP="004D0B2D">
      <w:pPr>
        <w:rPr>
          <w:b/>
          <w:lang w:val="fr-FR"/>
        </w:rPr>
      </w:pPr>
    </w:p>
    <w:p w:rsidR="00DB47B9" w:rsidRDefault="004D0B2D" w:rsidP="004D0B2D">
      <w:pPr>
        <w:rPr>
          <w:lang w:val="fr-FR"/>
        </w:rPr>
      </w:pPr>
      <w:r w:rsidRPr="004D0B2D">
        <w:rPr>
          <w:lang w:val="fr-FR"/>
        </w:rPr>
        <w:t>La première chose à faire est de déclarer un espace</w:t>
      </w:r>
      <w:r>
        <w:rPr>
          <w:lang w:val="fr-FR"/>
        </w:rPr>
        <w:t xml:space="preserve"> d’</w:t>
      </w:r>
      <w:r w:rsidR="00DB47B9">
        <w:rPr>
          <w:lang w:val="fr-FR"/>
        </w:rPr>
        <w:t>exécution (ActorSystem) pour hoster nos acteurs.</w:t>
      </w:r>
    </w:p>
    <w:p w:rsidR="004D0B2D" w:rsidRDefault="00DB47B9" w:rsidP="004D0B2D">
      <w:pPr>
        <w:rPr>
          <w:lang w:val="fr-FR"/>
        </w:rPr>
      </w:pPr>
      <w:r>
        <w:rPr>
          <w:lang w:val="fr-FR"/>
        </w:rPr>
        <w:t>Ensuite on instancie un acteur de type extract, et on lui passe des messages via la console :</w:t>
      </w:r>
    </w:p>
    <w:p w:rsidR="00DB47B9" w:rsidRDefault="00DB47B9" w:rsidP="004D0B2D">
      <w:pPr>
        <w:rPr>
          <w:lang w:val="fr-FR"/>
        </w:rPr>
      </w:pPr>
      <w:r>
        <w:rPr>
          <w:noProof/>
        </w:rPr>
        <w:drawing>
          <wp:inline distT="0" distB="0" distL="0" distR="0">
            <wp:extent cx="5972810" cy="3022064"/>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72810" cy="3022064"/>
                    </a:xfrm>
                    <a:prstGeom prst="rect">
                      <a:avLst/>
                    </a:prstGeom>
                    <a:noFill/>
                    <a:ln w="9525">
                      <a:noFill/>
                      <a:miter lim="800000"/>
                      <a:headEnd/>
                      <a:tailEnd/>
                    </a:ln>
                  </pic:spPr>
                </pic:pic>
              </a:graphicData>
            </a:graphic>
          </wp:inline>
        </w:drawing>
      </w:r>
    </w:p>
    <w:p w:rsidR="00DB47B9" w:rsidRDefault="00DB47B9" w:rsidP="004D0B2D">
      <w:pPr>
        <w:rPr>
          <w:lang w:val="fr-FR"/>
        </w:rPr>
      </w:pPr>
    </w:p>
    <w:p w:rsidR="00DB47B9" w:rsidRDefault="00DB47B9" w:rsidP="00DB47B9">
      <w:pPr>
        <w:rPr>
          <w:lang w:val="fr-FR"/>
        </w:rPr>
      </w:pPr>
      <w:r>
        <w:rPr>
          <w:lang w:val="fr-FR"/>
        </w:rPr>
        <w:t>Ici J’ai saisi les données de manière aléatoire et rapproché ce que l’on peut constater :</w:t>
      </w:r>
    </w:p>
    <w:p w:rsidR="00DB47B9" w:rsidRDefault="00DB47B9" w:rsidP="00DB47B9">
      <w:pPr>
        <w:pStyle w:val="ListParagraph"/>
        <w:numPr>
          <w:ilvl w:val="0"/>
          <w:numId w:val="9"/>
        </w:numPr>
        <w:rPr>
          <w:lang w:val="fr-FR"/>
        </w:rPr>
      </w:pPr>
      <w:r w:rsidRPr="00DB47B9">
        <w:rPr>
          <w:lang w:val="fr-FR"/>
        </w:rPr>
        <w:t>c’est que l’ordre de traitement des messages est respecté </w:t>
      </w:r>
    </w:p>
    <w:p w:rsidR="00985649" w:rsidRDefault="00DB47B9" w:rsidP="00DB47B9">
      <w:pPr>
        <w:pStyle w:val="ListParagraph"/>
        <w:numPr>
          <w:ilvl w:val="0"/>
          <w:numId w:val="9"/>
        </w:numPr>
        <w:rPr>
          <w:lang w:val="fr-FR"/>
        </w:rPr>
      </w:pPr>
      <w:r w:rsidRPr="00DB47B9">
        <w:rPr>
          <w:lang w:val="fr-FR"/>
        </w:rPr>
        <w:t xml:space="preserve">la saisie « aaa » ne prend pas de temps mais elle à du attendre que le message #3 soit traité. </w:t>
      </w:r>
    </w:p>
    <w:p w:rsidR="00DB47B9" w:rsidRDefault="00DB47B9" w:rsidP="00DB47B9">
      <w:pPr>
        <w:pStyle w:val="ListParagraph"/>
        <w:numPr>
          <w:ilvl w:val="0"/>
          <w:numId w:val="9"/>
        </w:numPr>
        <w:rPr>
          <w:lang w:val="fr-FR"/>
        </w:rPr>
      </w:pPr>
      <w:r w:rsidRPr="00DB47B9">
        <w:rPr>
          <w:lang w:val="fr-FR"/>
        </w:rPr>
        <w:t>nous avons directement la sortie du traitement de l’erreur</w:t>
      </w:r>
      <w:r w:rsidR="00985649">
        <w:rPr>
          <w:lang w:val="fr-FR"/>
        </w:rPr>
        <w:t xml:space="preserve"> sans être bloqué par les autres traitements </w:t>
      </w:r>
    </w:p>
    <w:p w:rsidR="00985649" w:rsidRPr="00DB47B9" w:rsidRDefault="00985649" w:rsidP="00DB47B9">
      <w:pPr>
        <w:pStyle w:val="ListParagraph"/>
        <w:numPr>
          <w:ilvl w:val="0"/>
          <w:numId w:val="9"/>
        </w:numPr>
        <w:rPr>
          <w:lang w:val="fr-FR"/>
        </w:rPr>
      </w:pPr>
      <w:r w:rsidRPr="00985649">
        <w:rPr>
          <w:lang w:val="fr-FR"/>
        </w:rPr>
        <w:t xml:space="preserve">la transformation du message #2 à eu lieu pendant que je saisie un nouveau message : la console n’est jamais bloqué (freeze). </w:t>
      </w:r>
    </w:p>
    <w:p w:rsidR="00985649" w:rsidRDefault="00985649" w:rsidP="00985649">
      <w:pPr>
        <w:pStyle w:val="Heading1"/>
        <w:rPr>
          <w:lang w:val="fr-FR"/>
        </w:rPr>
      </w:pPr>
      <w:r>
        <w:rPr>
          <w:lang w:val="fr-FR"/>
        </w:rPr>
        <w:lastRenderedPageBreak/>
        <w:t>Conclusion</w:t>
      </w:r>
    </w:p>
    <w:p w:rsidR="00DB47B9" w:rsidRDefault="00985649" w:rsidP="00DB47B9">
      <w:pPr>
        <w:rPr>
          <w:lang w:val="fr-FR"/>
        </w:rPr>
      </w:pPr>
      <w:r>
        <w:rPr>
          <w:lang w:val="fr-FR"/>
        </w:rPr>
        <w:t>Nous pouvons donc voir que les files d’attentes et l’asynchronisme sont respecté et que contrairement à un traitement classique (je finis une étape et j’envoi à la suivante) on a un comportement orienté « flux » lorsqu’un message est traité, il passe à l’étape suivante sans attendre la fin de tous les traitements.</w:t>
      </w:r>
    </w:p>
    <w:p w:rsidR="00985649" w:rsidRDefault="00985649" w:rsidP="00DB47B9">
      <w:pPr>
        <w:rPr>
          <w:lang w:val="fr-FR"/>
        </w:rPr>
      </w:pPr>
      <w:r>
        <w:rPr>
          <w:lang w:val="fr-FR"/>
        </w:rPr>
        <w:t>En cela, le fonctionnement est très proche de TPL dataflow mais je suis un grand fan de la simplicité et l’élégance de la solution proposé par akka. De plus, la possibilité de déployer les acteurs de manière indépendantes les uns des autres offre des perspectives intéressante en terme de scalabilité et pour l’implémentation d’architecture orienté micro-service.</w:t>
      </w:r>
    </w:p>
    <w:p w:rsidR="00DB47B9" w:rsidRPr="004D0B2D" w:rsidRDefault="00DB47B9" w:rsidP="004D0B2D">
      <w:pPr>
        <w:rPr>
          <w:lang w:val="fr-FR"/>
        </w:rPr>
      </w:pPr>
    </w:p>
    <w:sectPr w:rsidR="00DB47B9" w:rsidRPr="004D0B2D" w:rsidSect="00763BE5">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22D5"/>
    <w:multiLevelType w:val="hybridMultilevel"/>
    <w:tmpl w:val="04B0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D556C"/>
    <w:multiLevelType w:val="hybridMultilevel"/>
    <w:tmpl w:val="A1FE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653C4"/>
    <w:multiLevelType w:val="hybridMultilevel"/>
    <w:tmpl w:val="BECC0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A65E8C"/>
    <w:multiLevelType w:val="hybridMultilevel"/>
    <w:tmpl w:val="F722650A"/>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411C03C4"/>
    <w:multiLevelType w:val="hybridMultilevel"/>
    <w:tmpl w:val="518CEC4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49C549F8"/>
    <w:multiLevelType w:val="hybridMultilevel"/>
    <w:tmpl w:val="D938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7482F"/>
    <w:multiLevelType w:val="hybridMultilevel"/>
    <w:tmpl w:val="0AC22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AEF4C9C"/>
    <w:multiLevelType w:val="hybridMultilevel"/>
    <w:tmpl w:val="6190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639D6"/>
    <w:multiLevelType w:val="hybridMultilevel"/>
    <w:tmpl w:val="156E9B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6"/>
  </w:num>
  <w:num w:numId="6">
    <w:abstractNumId w:val="2"/>
  </w:num>
  <w:num w:numId="7">
    <w:abstractNumId w:val="3"/>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728C"/>
    <w:rsid w:val="000E3DE2"/>
    <w:rsid w:val="000E6814"/>
    <w:rsid w:val="00353736"/>
    <w:rsid w:val="003B3DDE"/>
    <w:rsid w:val="004D0B2D"/>
    <w:rsid w:val="0057728C"/>
    <w:rsid w:val="00580F6C"/>
    <w:rsid w:val="00685DF6"/>
    <w:rsid w:val="006D26E7"/>
    <w:rsid w:val="00732D4B"/>
    <w:rsid w:val="00763BE5"/>
    <w:rsid w:val="008A6CB9"/>
    <w:rsid w:val="009020D4"/>
    <w:rsid w:val="00915AA9"/>
    <w:rsid w:val="00985649"/>
    <w:rsid w:val="00AE17A3"/>
    <w:rsid w:val="00DB47B9"/>
    <w:rsid w:val="00ED3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BE5"/>
  </w:style>
  <w:style w:type="paragraph" w:styleId="Heading1">
    <w:name w:val="heading 1"/>
    <w:basedOn w:val="Normal"/>
    <w:next w:val="Normal"/>
    <w:link w:val="Heading1Char"/>
    <w:uiPriority w:val="9"/>
    <w:qFormat/>
    <w:rsid w:val="00985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728C"/>
  </w:style>
  <w:style w:type="character" w:styleId="Hyperlink">
    <w:name w:val="Hyperlink"/>
    <w:basedOn w:val="DefaultParagraphFont"/>
    <w:uiPriority w:val="99"/>
    <w:semiHidden/>
    <w:unhideWhenUsed/>
    <w:rsid w:val="0057728C"/>
    <w:rPr>
      <w:color w:val="0000FF"/>
      <w:u w:val="single"/>
    </w:rPr>
  </w:style>
  <w:style w:type="paragraph" w:styleId="ListParagraph">
    <w:name w:val="List Paragraph"/>
    <w:basedOn w:val="Normal"/>
    <w:uiPriority w:val="34"/>
    <w:qFormat/>
    <w:rsid w:val="00ED3507"/>
    <w:pPr>
      <w:ind w:left="720"/>
      <w:contextualSpacing/>
    </w:pPr>
  </w:style>
  <w:style w:type="paragraph" w:styleId="BalloonText">
    <w:name w:val="Balloon Text"/>
    <w:basedOn w:val="Normal"/>
    <w:link w:val="BalloonTextChar"/>
    <w:uiPriority w:val="99"/>
    <w:semiHidden/>
    <w:unhideWhenUsed/>
    <w:rsid w:val="003B3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DE"/>
    <w:rPr>
      <w:rFonts w:ascii="Tahoma" w:hAnsi="Tahoma" w:cs="Tahoma"/>
      <w:sz w:val="16"/>
      <w:szCs w:val="16"/>
    </w:rPr>
  </w:style>
  <w:style w:type="table" w:styleId="TableGrid">
    <w:name w:val="Table Grid"/>
    <w:basedOn w:val="TableNormal"/>
    <w:uiPriority w:val="59"/>
    <w:rsid w:val="003537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564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85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64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assage_de_messages" TargetMode="External"/><Relationship Id="rId3" Type="http://schemas.openxmlformats.org/officeDocument/2006/relationships/settings" Target="settings.xml"/><Relationship Id="rId7" Type="http://schemas.openxmlformats.org/officeDocument/2006/relationships/hyperlink" Target="https://fr.wikipedia.org/wiki/Programmation_concurren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Fonction_primitive" TargetMode="External"/><Relationship Id="rId11" Type="http://schemas.openxmlformats.org/officeDocument/2006/relationships/fontTable" Target="fontTable.xml"/><Relationship Id="rId5" Type="http://schemas.openxmlformats.org/officeDocument/2006/relationships/hyperlink" Target="https://fr.wikipedia.org/wiki/Mod%C3%A8le_math%C3%A9matiqu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Fathi BELLAHCENE (fbellahc011211)</dc:creator>
  <cp:lastModifiedBy>Fathi BELLAHCENE (fbellahc011211)</cp:lastModifiedBy>
  <cp:revision>3</cp:revision>
  <dcterms:created xsi:type="dcterms:W3CDTF">2015-08-06T08:10:00Z</dcterms:created>
  <dcterms:modified xsi:type="dcterms:W3CDTF">2015-08-07T12:01:00Z</dcterms:modified>
</cp:coreProperties>
</file>