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5825C" w14:textId="6B85CECC" w:rsidR="00A158E9" w:rsidRPr="00552B5C" w:rsidRDefault="005B662D" w:rsidP="00552B5C">
      <w:pPr>
        <w:spacing w:after="100" w:line="360" w:lineRule="auto"/>
        <w:jc w:val="center"/>
        <w:rPr>
          <w:sz w:val="32"/>
          <w:szCs w:val="32"/>
        </w:rPr>
      </w:pPr>
      <w:r w:rsidRPr="00552B5C">
        <w:rPr>
          <w:b/>
          <w:bCs/>
          <w:sz w:val="32"/>
          <w:szCs w:val="32"/>
        </w:rPr>
        <w:t>AI FAQ Assis</w:t>
      </w:r>
      <w:r w:rsidR="00552B5C" w:rsidRPr="00552B5C">
        <w:rPr>
          <w:b/>
          <w:bCs/>
          <w:sz w:val="32"/>
          <w:szCs w:val="32"/>
        </w:rPr>
        <w:t>t</w:t>
      </w:r>
      <w:r w:rsidRPr="00552B5C">
        <w:rPr>
          <w:b/>
          <w:bCs/>
          <w:sz w:val="32"/>
          <w:szCs w:val="32"/>
        </w:rPr>
        <w:t>an</w:t>
      </w:r>
      <w:r w:rsidR="00552B5C" w:rsidRPr="00552B5C">
        <w:rPr>
          <w:b/>
          <w:bCs/>
          <w:sz w:val="32"/>
          <w:szCs w:val="32"/>
        </w:rPr>
        <w:t>t</w:t>
      </w:r>
      <w:r w:rsidRPr="00552B5C">
        <w:rPr>
          <w:b/>
          <w:bCs/>
          <w:sz w:val="32"/>
          <w:szCs w:val="32"/>
        </w:rPr>
        <w:t xml:space="preserve"> API</w:t>
      </w:r>
    </w:p>
    <w:p w14:paraId="3786C669" w14:textId="77777777" w:rsidR="00A158E9" w:rsidRPr="00552B5C" w:rsidRDefault="005B662D" w:rsidP="00552B5C">
      <w:pPr>
        <w:spacing w:after="400" w:line="360" w:lineRule="auto"/>
        <w:jc w:val="center"/>
        <w:rPr>
          <w:sz w:val="32"/>
          <w:szCs w:val="32"/>
        </w:rPr>
      </w:pPr>
      <w:r w:rsidRPr="00552B5C">
        <w:rPr>
          <w:b/>
          <w:bCs/>
          <w:color w:val="2E5395"/>
          <w:sz w:val="32"/>
          <w:szCs w:val="32"/>
        </w:rPr>
        <w:t>3. Project Design Phase</w:t>
      </w:r>
    </w:p>
    <w:p w14:paraId="48766C75" w14:textId="77777777" w:rsidR="00A158E9" w:rsidRPr="00552B5C" w:rsidRDefault="005B662D" w:rsidP="00552B5C">
      <w:pPr>
        <w:pStyle w:val="Heading1"/>
        <w:spacing w:before="300" w:after="150" w:line="360" w:lineRule="auto"/>
        <w:jc w:val="both"/>
        <w:rPr>
          <w:b/>
          <w:bCs/>
          <w:sz w:val="28"/>
          <w:szCs w:val="28"/>
        </w:rPr>
      </w:pPr>
      <w:r w:rsidRPr="00552B5C">
        <w:rPr>
          <w:b/>
          <w:bCs/>
          <w:sz w:val="28"/>
          <w:szCs w:val="28"/>
        </w:rPr>
        <w:t>1. Introduction</w:t>
      </w:r>
    </w:p>
    <w:p w14:paraId="022B94D5" w14:textId="77777777" w:rsidR="00A158E9" w:rsidRPr="00552B5C" w:rsidRDefault="005B662D" w:rsidP="00552B5C">
      <w:pPr>
        <w:spacing w:after="150" w:line="360" w:lineRule="auto"/>
        <w:jc w:val="both"/>
        <w:rPr>
          <w:sz w:val="24"/>
          <w:szCs w:val="24"/>
        </w:rPr>
      </w:pPr>
      <w:r w:rsidRPr="00552B5C">
        <w:rPr>
          <w:sz w:val="24"/>
          <w:szCs w:val="24"/>
        </w:rPr>
        <w:t>This document describes the system design for the AI FAQ Assistant API, translating the requirements defined in the Requirement Analysis phase into a concrete architecture, module breakdown, database schema, and API contract. The design aims to be modular, so that individual components — particularly the NLP matching engine — can be upgraded independently over time.</w:t>
      </w:r>
    </w:p>
    <w:p w14:paraId="5CF95810" w14:textId="77777777" w:rsidR="00A158E9" w:rsidRPr="00552B5C" w:rsidRDefault="005B662D" w:rsidP="00552B5C">
      <w:pPr>
        <w:pStyle w:val="Heading1"/>
        <w:spacing w:before="300" w:after="150" w:line="360" w:lineRule="auto"/>
        <w:jc w:val="both"/>
        <w:rPr>
          <w:b/>
          <w:bCs/>
          <w:sz w:val="28"/>
          <w:szCs w:val="28"/>
        </w:rPr>
      </w:pPr>
      <w:r w:rsidRPr="00552B5C">
        <w:rPr>
          <w:b/>
          <w:bCs/>
          <w:sz w:val="28"/>
          <w:szCs w:val="28"/>
        </w:rPr>
        <w:t>2. Design Goals</w:t>
      </w:r>
    </w:p>
    <w:p w14:paraId="64B44FDB" w14:textId="77777777" w:rsidR="00A158E9" w:rsidRPr="00552B5C" w:rsidRDefault="005B662D" w:rsidP="00552B5C">
      <w:pPr>
        <w:pStyle w:val="ListParagraph"/>
        <w:numPr>
          <w:ilvl w:val="0"/>
          <w:numId w:val="2"/>
        </w:numPr>
        <w:spacing w:after="80" w:line="360" w:lineRule="auto"/>
        <w:jc w:val="both"/>
        <w:rPr>
          <w:sz w:val="24"/>
          <w:szCs w:val="24"/>
        </w:rPr>
      </w:pPr>
      <w:r w:rsidRPr="00552B5C">
        <w:rPr>
          <w:sz w:val="24"/>
          <w:szCs w:val="24"/>
        </w:rPr>
        <w:t>Keep the API layer independent of the specific NLP technique used, so the matching engine can be swapped or upgraded later</w:t>
      </w:r>
    </w:p>
    <w:p w14:paraId="74686091" w14:textId="77777777" w:rsidR="00A158E9" w:rsidRPr="00552B5C" w:rsidRDefault="005B662D" w:rsidP="00552B5C">
      <w:pPr>
        <w:pStyle w:val="ListParagraph"/>
        <w:numPr>
          <w:ilvl w:val="0"/>
          <w:numId w:val="2"/>
        </w:numPr>
        <w:spacing w:after="80" w:line="360" w:lineRule="auto"/>
        <w:jc w:val="both"/>
        <w:rPr>
          <w:sz w:val="24"/>
          <w:szCs w:val="24"/>
        </w:rPr>
      </w:pPr>
      <w:r w:rsidRPr="00552B5C">
        <w:rPr>
          <w:sz w:val="24"/>
          <w:szCs w:val="24"/>
        </w:rPr>
        <w:t xml:space="preserve">Store all FAQ content, logs, and feedback in a structured, </w:t>
      </w:r>
      <w:proofErr w:type="spellStart"/>
      <w:r w:rsidRPr="00552B5C">
        <w:rPr>
          <w:sz w:val="24"/>
          <w:szCs w:val="24"/>
        </w:rPr>
        <w:t>queryable</w:t>
      </w:r>
      <w:proofErr w:type="spellEnd"/>
      <w:r w:rsidRPr="00552B5C">
        <w:rPr>
          <w:sz w:val="24"/>
          <w:szCs w:val="24"/>
        </w:rPr>
        <w:t xml:space="preserve"> database for analytics</w:t>
      </w:r>
    </w:p>
    <w:p w14:paraId="634D9CF9" w14:textId="77777777" w:rsidR="00A158E9" w:rsidRPr="00552B5C" w:rsidRDefault="005B662D" w:rsidP="00552B5C">
      <w:pPr>
        <w:pStyle w:val="ListParagraph"/>
        <w:numPr>
          <w:ilvl w:val="0"/>
          <w:numId w:val="2"/>
        </w:numPr>
        <w:spacing w:after="80" w:line="360" w:lineRule="auto"/>
        <w:jc w:val="both"/>
        <w:rPr>
          <w:sz w:val="24"/>
          <w:szCs w:val="24"/>
        </w:rPr>
      </w:pPr>
      <w:r w:rsidRPr="00552B5C">
        <w:rPr>
          <w:sz w:val="24"/>
          <w:szCs w:val="24"/>
        </w:rPr>
        <w:t>Separate admin (content management) concerns from end-user (question-asking) concerns</w:t>
      </w:r>
    </w:p>
    <w:p w14:paraId="338BF7DD" w14:textId="77777777" w:rsidR="00A158E9" w:rsidRPr="00552B5C" w:rsidRDefault="005B662D" w:rsidP="00552B5C">
      <w:pPr>
        <w:pStyle w:val="ListParagraph"/>
        <w:numPr>
          <w:ilvl w:val="0"/>
          <w:numId w:val="2"/>
        </w:numPr>
        <w:spacing w:after="80" w:line="360" w:lineRule="auto"/>
        <w:jc w:val="both"/>
        <w:rPr>
          <w:sz w:val="24"/>
          <w:szCs w:val="24"/>
        </w:rPr>
      </w:pPr>
      <w:r w:rsidRPr="00552B5C">
        <w:rPr>
          <w:sz w:val="24"/>
          <w:szCs w:val="24"/>
        </w:rPr>
        <w:t>Design for reasonable scale from the start, avoiding designs that only work for a handful of FAQs</w:t>
      </w:r>
    </w:p>
    <w:p w14:paraId="1BB0B959" w14:textId="77777777" w:rsidR="00A158E9" w:rsidRPr="00552B5C" w:rsidRDefault="005B662D" w:rsidP="00552B5C">
      <w:pPr>
        <w:pStyle w:val="Heading1"/>
        <w:spacing w:before="300" w:after="150" w:line="360" w:lineRule="auto"/>
        <w:jc w:val="both"/>
        <w:rPr>
          <w:b/>
          <w:bCs/>
          <w:sz w:val="28"/>
          <w:szCs w:val="28"/>
        </w:rPr>
      </w:pPr>
      <w:r w:rsidRPr="00552B5C">
        <w:rPr>
          <w:b/>
          <w:bCs/>
          <w:sz w:val="28"/>
          <w:szCs w:val="28"/>
        </w:rPr>
        <w:t>3. System Architecture Overview</w:t>
      </w:r>
    </w:p>
    <w:p w14:paraId="65C33990" w14:textId="77777777" w:rsidR="00A158E9" w:rsidRPr="00552B5C" w:rsidRDefault="005B662D" w:rsidP="00552B5C">
      <w:pPr>
        <w:spacing w:after="150" w:line="360" w:lineRule="auto"/>
        <w:jc w:val="both"/>
        <w:rPr>
          <w:sz w:val="24"/>
          <w:szCs w:val="24"/>
        </w:rPr>
      </w:pPr>
      <w:r w:rsidRPr="00552B5C">
        <w:rPr>
          <w:sz w:val="24"/>
          <w:szCs w:val="24"/>
        </w:rPr>
        <w:t>The system follows a layered architecture consisting of five logical layers, described below.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A158E9" w:rsidRPr="00552B5C" w14:paraId="6DCE3F72" w14:textId="77777777">
        <w:tblPrEx>
          <w:tblCellMar>
            <w:top w:w="0" w:type="dxa"/>
            <w:bottom w:w="0" w:type="dxa"/>
          </w:tblCellMar>
        </w:tblPrEx>
        <w:tc>
          <w:tcPr>
            <w:tcW w:w="4500" w:type="dxa"/>
            <w:shd w:val="clear" w:color="auto" w:fill="2E5395"/>
          </w:tcPr>
          <w:p w14:paraId="0D8425ED" w14:textId="77777777" w:rsidR="00A158E9" w:rsidRPr="00552B5C" w:rsidRDefault="005B662D" w:rsidP="00552B5C">
            <w:pPr>
              <w:spacing w:line="360" w:lineRule="auto"/>
              <w:jc w:val="both"/>
              <w:rPr>
                <w:sz w:val="24"/>
                <w:szCs w:val="24"/>
              </w:rPr>
            </w:pPr>
            <w:r w:rsidRPr="00552B5C">
              <w:rPr>
                <w:b/>
                <w:bCs/>
                <w:color w:val="FFFFFF"/>
                <w:sz w:val="24"/>
                <w:szCs w:val="24"/>
              </w:rPr>
              <w:t>Layer</w:t>
            </w:r>
          </w:p>
        </w:tc>
        <w:tc>
          <w:tcPr>
            <w:tcW w:w="4500" w:type="dxa"/>
            <w:shd w:val="clear" w:color="auto" w:fill="2E5395"/>
          </w:tcPr>
          <w:p w14:paraId="21AFBC0F" w14:textId="77777777" w:rsidR="00A158E9" w:rsidRPr="00552B5C" w:rsidRDefault="005B662D" w:rsidP="00552B5C">
            <w:pPr>
              <w:spacing w:line="360" w:lineRule="auto"/>
              <w:jc w:val="both"/>
              <w:rPr>
                <w:sz w:val="24"/>
                <w:szCs w:val="24"/>
              </w:rPr>
            </w:pPr>
            <w:r w:rsidRPr="00552B5C">
              <w:rPr>
                <w:b/>
                <w:bCs/>
                <w:color w:val="FFFFFF"/>
                <w:sz w:val="24"/>
                <w:szCs w:val="24"/>
              </w:rPr>
              <w:t>Responsibility</w:t>
            </w:r>
          </w:p>
        </w:tc>
      </w:tr>
      <w:tr w:rsidR="00A158E9" w:rsidRPr="00552B5C" w14:paraId="2CCDAF85" w14:textId="77777777">
        <w:tblPrEx>
          <w:tblCellMar>
            <w:top w:w="0" w:type="dxa"/>
            <w:bottom w:w="0" w:type="dxa"/>
          </w:tblCellMar>
        </w:tblPrEx>
        <w:tc>
          <w:tcPr>
            <w:tcW w:w="4500" w:type="dxa"/>
          </w:tcPr>
          <w:p w14:paraId="1C64FADE" w14:textId="77777777" w:rsidR="00A158E9" w:rsidRPr="00552B5C" w:rsidRDefault="005B662D" w:rsidP="00552B5C">
            <w:pPr>
              <w:spacing w:line="360" w:lineRule="auto"/>
              <w:jc w:val="both"/>
              <w:rPr>
                <w:sz w:val="24"/>
                <w:szCs w:val="24"/>
              </w:rPr>
            </w:pPr>
            <w:r w:rsidRPr="00552B5C">
              <w:rPr>
                <w:color w:val="000000"/>
                <w:sz w:val="24"/>
                <w:szCs w:val="24"/>
              </w:rPr>
              <w:t>Client Layer</w:t>
            </w:r>
          </w:p>
        </w:tc>
        <w:tc>
          <w:tcPr>
            <w:tcW w:w="4500" w:type="dxa"/>
          </w:tcPr>
          <w:p w14:paraId="68F8D343" w14:textId="77777777" w:rsidR="00A158E9" w:rsidRPr="00552B5C" w:rsidRDefault="005B662D" w:rsidP="00552B5C">
            <w:pPr>
              <w:spacing w:line="360" w:lineRule="auto"/>
              <w:jc w:val="both"/>
              <w:rPr>
                <w:sz w:val="24"/>
                <w:szCs w:val="24"/>
              </w:rPr>
            </w:pPr>
            <w:r w:rsidRPr="00552B5C">
              <w:rPr>
                <w:color w:val="000000"/>
                <w:sz w:val="24"/>
                <w:szCs w:val="24"/>
              </w:rPr>
              <w:t>Any consumer of the API — website, mobile app, chatbot widget, or internal tool</w:t>
            </w:r>
          </w:p>
        </w:tc>
      </w:tr>
      <w:tr w:rsidR="00A158E9" w:rsidRPr="00552B5C" w14:paraId="696AD5D7" w14:textId="77777777">
        <w:tblPrEx>
          <w:tblCellMar>
            <w:top w:w="0" w:type="dxa"/>
            <w:bottom w:w="0" w:type="dxa"/>
          </w:tblCellMar>
        </w:tblPrEx>
        <w:tc>
          <w:tcPr>
            <w:tcW w:w="4500" w:type="dxa"/>
          </w:tcPr>
          <w:p w14:paraId="69D356A8" w14:textId="77777777" w:rsidR="00A158E9" w:rsidRPr="00552B5C" w:rsidRDefault="005B662D" w:rsidP="00552B5C">
            <w:pPr>
              <w:spacing w:line="360" w:lineRule="auto"/>
              <w:jc w:val="both"/>
              <w:rPr>
                <w:sz w:val="24"/>
                <w:szCs w:val="24"/>
              </w:rPr>
            </w:pPr>
            <w:r w:rsidRPr="00552B5C">
              <w:rPr>
                <w:color w:val="000000"/>
                <w:sz w:val="24"/>
                <w:szCs w:val="24"/>
              </w:rPr>
              <w:t>API Layer</w:t>
            </w:r>
          </w:p>
        </w:tc>
        <w:tc>
          <w:tcPr>
            <w:tcW w:w="4500" w:type="dxa"/>
          </w:tcPr>
          <w:p w14:paraId="6BB066F6" w14:textId="77777777" w:rsidR="00A158E9" w:rsidRPr="00552B5C" w:rsidRDefault="005B662D" w:rsidP="00552B5C">
            <w:pPr>
              <w:spacing w:line="360" w:lineRule="auto"/>
              <w:jc w:val="both"/>
              <w:rPr>
                <w:sz w:val="24"/>
                <w:szCs w:val="24"/>
              </w:rPr>
            </w:pPr>
            <w:r w:rsidRPr="00552B5C">
              <w:rPr>
                <w:color w:val="000000"/>
                <w:sz w:val="24"/>
                <w:szCs w:val="24"/>
              </w:rPr>
              <w:t>Receives HTTP requests, validates input, applies authentication, and routes to the correct handler</w:t>
            </w:r>
          </w:p>
        </w:tc>
      </w:tr>
      <w:tr w:rsidR="00A158E9" w:rsidRPr="00552B5C" w14:paraId="2077748B" w14:textId="77777777">
        <w:tblPrEx>
          <w:tblCellMar>
            <w:top w:w="0" w:type="dxa"/>
            <w:bottom w:w="0" w:type="dxa"/>
          </w:tblCellMar>
        </w:tblPrEx>
        <w:tc>
          <w:tcPr>
            <w:tcW w:w="4500" w:type="dxa"/>
          </w:tcPr>
          <w:p w14:paraId="429A774A" w14:textId="77777777" w:rsidR="00A158E9" w:rsidRPr="00552B5C" w:rsidRDefault="005B662D" w:rsidP="00552B5C">
            <w:pPr>
              <w:spacing w:line="360" w:lineRule="auto"/>
              <w:jc w:val="both"/>
              <w:rPr>
                <w:sz w:val="24"/>
                <w:szCs w:val="24"/>
              </w:rPr>
            </w:pPr>
            <w:r w:rsidRPr="00552B5C">
              <w:rPr>
                <w:color w:val="000000"/>
                <w:sz w:val="24"/>
                <w:szCs w:val="24"/>
              </w:rPr>
              <w:t>NLP Matching Engine</w:t>
            </w:r>
          </w:p>
        </w:tc>
        <w:tc>
          <w:tcPr>
            <w:tcW w:w="4500" w:type="dxa"/>
          </w:tcPr>
          <w:p w14:paraId="3ADF3816" w14:textId="77777777" w:rsidR="00A158E9" w:rsidRPr="00552B5C" w:rsidRDefault="005B662D" w:rsidP="00552B5C">
            <w:pPr>
              <w:spacing w:line="360" w:lineRule="auto"/>
              <w:jc w:val="both"/>
              <w:rPr>
                <w:sz w:val="24"/>
                <w:szCs w:val="24"/>
              </w:rPr>
            </w:pPr>
            <w:r w:rsidRPr="00552B5C">
              <w:rPr>
                <w:color w:val="000000"/>
                <w:sz w:val="24"/>
                <w:szCs w:val="24"/>
              </w:rPr>
              <w:t>Converts text into vector embeddings and computes similarity to find the closest FAQ matches</w:t>
            </w:r>
          </w:p>
        </w:tc>
      </w:tr>
      <w:tr w:rsidR="00A158E9" w:rsidRPr="00552B5C" w14:paraId="6C693F9D" w14:textId="77777777">
        <w:tblPrEx>
          <w:tblCellMar>
            <w:top w:w="0" w:type="dxa"/>
            <w:bottom w:w="0" w:type="dxa"/>
          </w:tblCellMar>
        </w:tblPrEx>
        <w:tc>
          <w:tcPr>
            <w:tcW w:w="4500" w:type="dxa"/>
          </w:tcPr>
          <w:p w14:paraId="21BEB617" w14:textId="77777777" w:rsidR="00A158E9" w:rsidRPr="00552B5C" w:rsidRDefault="005B662D" w:rsidP="00552B5C">
            <w:pPr>
              <w:spacing w:line="360" w:lineRule="auto"/>
              <w:jc w:val="both"/>
              <w:rPr>
                <w:sz w:val="24"/>
                <w:szCs w:val="24"/>
              </w:rPr>
            </w:pPr>
            <w:r w:rsidRPr="00552B5C">
              <w:rPr>
                <w:color w:val="000000"/>
                <w:sz w:val="24"/>
                <w:szCs w:val="24"/>
              </w:rPr>
              <w:lastRenderedPageBreak/>
              <w:t>Data Layer</w:t>
            </w:r>
          </w:p>
        </w:tc>
        <w:tc>
          <w:tcPr>
            <w:tcW w:w="4500" w:type="dxa"/>
          </w:tcPr>
          <w:p w14:paraId="2C5C4FAC" w14:textId="77777777" w:rsidR="00A158E9" w:rsidRPr="00552B5C" w:rsidRDefault="005B662D" w:rsidP="00552B5C">
            <w:pPr>
              <w:spacing w:line="360" w:lineRule="auto"/>
              <w:jc w:val="both"/>
              <w:rPr>
                <w:sz w:val="24"/>
                <w:szCs w:val="24"/>
              </w:rPr>
            </w:pPr>
            <w:r w:rsidRPr="00552B5C">
              <w:rPr>
                <w:color w:val="000000"/>
                <w:sz w:val="24"/>
                <w:szCs w:val="24"/>
              </w:rPr>
              <w:t>Relational database storing FAQs, categories, query logs, feedback, and user accounts</w:t>
            </w:r>
          </w:p>
        </w:tc>
      </w:tr>
      <w:tr w:rsidR="00A158E9" w:rsidRPr="00552B5C" w14:paraId="6B5A2EC3" w14:textId="77777777">
        <w:tblPrEx>
          <w:tblCellMar>
            <w:top w:w="0" w:type="dxa"/>
            <w:bottom w:w="0" w:type="dxa"/>
          </w:tblCellMar>
        </w:tblPrEx>
        <w:tc>
          <w:tcPr>
            <w:tcW w:w="4500" w:type="dxa"/>
          </w:tcPr>
          <w:p w14:paraId="1CBA6AD7" w14:textId="77777777" w:rsidR="00A158E9" w:rsidRPr="00552B5C" w:rsidRDefault="005B662D" w:rsidP="00552B5C">
            <w:pPr>
              <w:spacing w:line="360" w:lineRule="auto"/>
              <w:jc w:val="both"/>
              <w:rPr>
                <w:sz w:val="24"/>
                <w:szCs w:val="24"/>
              </w:rPr>
            </w:pPr>
            <w:r w:rsidRPr="00552B5C">
              <w:rPr>
                <w:color w:val="000000"/>
                <w:sz w:val="24"/>
                <w:szCs w:val="24"/>
              </w:rPr>
              <w:t>Admin Layer</w:t>
            </w:r>
          </w:p>
        </w:tc>
        <w:tc>
          <w:tcPr>
            <w:tcW w:w="4500" w:type="dxa"/>
          </w:tcPr>
          <w:p w14:paraId="36A176E0" w14:textId="77777777" w:rsidR="00A158E9" w:rsidRPr="00552B5C" w:rsidRDefault="005B662D" w:rsidP="00552B5C">
            <w:pPr>
              <w:spacing w:line="360" w:lineRule="auto"/>
              <w:jc w:val="both"/>
              <w:rPr>
                <w:sz w:val="24"/>
                <w:szCs w:val="24"/>
              </w:rPr>
            </w:pPr>
            <w:r w:rsidRPr="00552B5C">
              <w:rPr>
                <w:color w:val="000000"/>
                <w:sz w:val="24"/>
                <w:szCs w:val="24"/>
              </w:rPr>
              <w:t>Management functions (secured) for maintaining FAQ content and reviewing analytics</w:t>
            </w:r>
          </w:p>
        </w:tc>
      </w:tr>
    </w:tbl>
    <w:p w14:paraId="7DC0E24D" w14:textId="77777777" w:rsidR="00A158E9" w:rsidRPr="00552B5C" w:rsidRDefault="005B662D" w:rsidP="00552B5C">
      <w:pPr>
        <w:spacing w:after="150" w:line="360" w:lineRule="auto"/>
        <w:jc w:val="both"/>
        <w:rPr>
          <w:sz w:val="24"/>
          <w:szCs w:val="24"/>
        </w:rPr>
      </w:pPr>
      <w:r w:rsidRPr="00552B5C">
        <w:rPr>
          <w:sz w:val="24"/>
          <w:szCs w:val="24"/>
        </w:rPr>
        <w:t>At a high level, a client sends a question to the API layer, which forwards it to the NLP Matching Engine. The engine compares the question against stored FAQ embeddings in the Data Layer and returns the best candidate answer(s). The API layer then formats and returns the response to the client, while simultaneously logging the interaction for analytics.</w:t>
      </w:r>
    </w:p>
    <w:p w14:paraId="6BB6A0BA" w14:textId="77777777" w:rsidR="00A158E9" w:rsidRPr="00552B5C" w:rsidRDefault="005B662D" w:rsidP="00552B5C">
      <w:pPr>
        <w:pStyle w:val="Heading1"/>
        <w:spacing w:before="300" w:after="150" w:line="360" w:lineRule="auto"/>
        <w:jc w:val="both"/>
        <w:rPr>
          <w:b/>
          <w:bCs/>
          <w:sz w:val="28"/>
          <w:szCs w:val="28"/>
        </w:rPr>
      </w:pPr>
      <w:r w:rsidRPr="00552B5C">
        <w:rPr>
          <w:b/>
          <w:bCs/>
          <w:sz w:val="28"/>
          <w:szCs w:val="28"/>
        </w:rPr>
        <w:t>4. Module Design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A158E9" w:rsidRPr="00552B5C" w14:paraId="64AB78E9" w14:textId="77777777">
        <w:tblPrEx>
          <w:tblCellMar>
            <w:top w:w="0" w:type="dxa"/>
            <w:bottom w:w="0" w:type="dxa"/>
          </w:tblCellMar>
        </w:tblPrEx>
        <w:tc>
          <w:tcPr>
            <w:tcW w:w="4500" w:type="dxa"/>
            <w:shd w:val="clear" w:color="auto" w:fill="2E5395"/>
          </w:tcPr>
          <w:p w14:paraId="5840EA0B" w14:textId="77777777" w:rsidR="00A158E9" w:rsidRPr="00552B5C" w:rsidRDefault="005B662D" w:rsidP="00552B5C">
            <w:pPr>
              <w:spacing w:line="360" w:lineRule="auto"/>
              <w:jc w:val="both"/>
              <w:rPr>
                <w:sz w:val="24"/>
                <w:szCs w:val="24"/>
              </w:rPr>
            </w:pPr>
            <w:r w:rsidRPr="00552B5C">
              <w:rPr>
                <w:b/>
                <w:bCs/>
                <w:color w:val="FFFFFF"/>
                <w:sz w:val="24"/>
                <w:szCs w:val="24"/>
              </w:rPr>
              <w:t>Module</w:t>
            </w:r>
          </w:p>
        </w:tc>
        <w:tc>
          <w:tcPr>
            <w:tcW w:w="4500" w:type="dxa"/>
            <w:shd w:val="clear" w:color="auto" w:fill="2E5395"/>
          </w:tcPr>
          <w:p w14:paraId="4D5F862E" w14:textId="77777777" w:rsidR="00A158E9" w:rsidRPr="00552B5C" w:rsidRDefault="005B662D" w:rsidP="00552B5C">
            <w:pPr>
              <w:spacing w:line="360" w:lineRule="auto"/>
              <w:jc w:val="both"/>
              <w:rPr>
                <w:sz w:val="24"/>
                <w:szCs w:val="24"/>
              </w:rPr>
            </w:pPr>
            <w:r w:rsidRPr="00552B5C">
              <w:rPr>
                <w:b/>
                <w:bCs/>
                <w:color w:val="FFFFFF"/>
                <w:sz w:val="24"/>
                <w:szCs w:val="24"/>
              </w:rPr>
              <w:t>Responsibility</w:t>
            </w:r>
          </w:p>
        </w:tc>
      </w:tr>
      <w:tr w:rsidR="00A158E9" w:rsidRPr="00552B5C" w14:paraId="6EBB33CF" w14:textId="77777777">
        <w:tblPrEx>
          <w:tblCellMar>
            <w:top w:w="0" w:type="dxa"/>
            <w:bottom w:w="0" w:type="dxa"/>
          </w:tblCellMar>
        </w:tblPrEx>
        <w:tc>
          <w:tcPr>
            <w:tcW w:w="4500" w:type="dxa"/>
          </w:tcPr>
          <w:p w14:paraId="214A798F" w14:textId="77777777" w:rsidR="00A158E9" w:rsidRPr="00552B5C" w:rsidRDefault="005B662D" w:rsidP="00552B5C">
            <w:pPr>
              <w:spacing w:line="360" w:lineRule="auto"/>
              <w:jc w:val="both"/>
              <w:rPr>
                <w:sz w:val="24"/>
                <w:szCs w:val="24"/>
              </w:rPr>
            </w:pPr>
            <w:r w:rsidRPr="00552B5C">
              <w:rPr>
                <w:color w:val="000000"/>
                <w:sz w:val="24"/>
                <w:szCs w:val="24"/>
              </w:rPr>
              <w:t>Query Handler</w:t>
            </w:r>
          </w:p>
        </w:tc>
        <w:tc>
          <w:tcPr>
            <w:tcW w:w="4500" w:type="dxa"/>
          </w:tcPr>
          <w:p w14:paraId="4126208A" w14:textId="77777777" w:rsidR="00A158E9" w:rsidRPr="00552B5C" w:rsidRDefault="005B662D" w:rsidP="00552B5C">
            <w:pPr>
              <w:spacing w:line="360" w:lineRule="auto"/>
              <w:jc w:val="both"/>
              <w:rPr>
                <w:sz w:val="24"/>
                <w:szCs w:val="24"/>
              </w:rPr>
            </w:pPr>
            <w:r w:rsidRPr="00552B5C">
              <w:rPr>
                <w:color w:val="000000"/>
                <w:sz w:val="24"/>
                <w:szCs w:val="24"/>
              </w:rPr>
              <w:t>Receives incoming questions, validates input, orchestrates the matching process</w:t>
            </w:r>
          </w:p>
        </w:tc>
      </w:tr>
      <w:tr w:rsidR="00A158E9" w:rsidRPr="00552B5C" w14:paraId="5E640B80" w14:textId="77777777">
        <w:tblPrEx>
          <w:tblCellMar>
            <w:top w:w="0" w:type="dxa"/>
            <w:bottom w:w="0" w:type="dxa"/>
          </w:tblCellMar>
        </w:tblPrEx>
        <w:tc>
          <w:tcPr>
            <w:tcW w:w="4500" w:type="dxa"/>
          </w:tcPr>
          <w:p w14:paraId="1EBF78B3" w14:textId="77777777" w:rsidR="00A158E9" w:rsidRPr="00552B5C" w:rsidRDefault="005B662D" w:rsidP="00552B5C">
            <w:pPr>
              <w:spacing w:line="360" w:lineRule="auto"/>
              <w:jc w:val="both"/>
              <w:rPr>
                <w:sz w:val="24"/>
                <w:szCs w:val="24"/>
              </w:rPr>
            </w:pPr>
            <w:r w:rsidRPr="00552B5C">
              <w:rPr>
                <w:color w:val="000000"/>
                <w:sz w:val="24"/>
                <w:szCs w:val="24"/>
              </w:rPr>
              <w:t>NLP Matching Engine</w:t>
            </w:r>
          </w:p>
        </w:tc>
        <w:tc>
          <w:tcPr>
            <w:tcW w:w="4500" w:type="dxa"/>
          </w:tcPr>
          <w:p w14:paraId="32861F1B" w14:textId="77777777" w:rsidR="00A158E9" w:rsidRPr="00552B5C" w:rsidRDefault="005B662D" w:rsidP="00552B5C">
            <w:pPr>
              <w:spacing w:line="360" w:lineRule="auto"/>
              <w:jc w:val="both"/>
              <w:rPr>
                <w:sz w:val="24"/>
                <w:szCs w:val="24"/>
              </w:rPr>
            </w:pPr>
            <w:r w:rsidRPr="00552B5C">
              <w:rPr>
                <w:color w:val="000000"/>
                <w:sz w:val="24"/>
                <w:szCs w:val="24"/>
              </w:rPr>
              <w:t>Converts text to embeddings/vectors and finds the closest FAQ matches using similarity scoring</w:t>
            </w:r>
          </w:p>
        </w:tc>
      </w:tr>
      <w:tr w:rsidR="00A158E9" w:rsidRPr="00552B5C" w14:paraId="33BFD7F8" w14:textId="77777777">
        <w:tblPrEx>
          <w:tblCellMar>
            <w:top w:w="0" w:type="dxa"/>
            <w:bottom w:w="0" w:type="dxa"/>
          </w:tblCellMar>
        </w:tblPrEx>
        <w:tc>
          <w:tcPr>
            <w:tcW w:w="4500" w:type="dxa"/>
          </w:tcPr>
          <w:p w14:paraId="3F1A0C49" w14:textId="77777777" w:rsidR="00A158E9" w:rsidRPr="00552B5C" w:rsidRDefault="005B662D" w:rsidP="00552B5C">
            <w:pPr>
              <w:spacing w:line="360" w:lineRule="auto"/>
              <w:jc w:val="both"/>
              <w:rPr>
                <w:sz w:val="24"/>
                <w:szCs w:val="24"/>
              </w:rPr>
            </w:pPr>
            <w:r w:rsidRPr="00552B5C">
              <w:rPr>
                <w:color w:val="000000"/>
                <w:sz w:val="24"/>
                <w:szCs w:val="24"/>
              </w:rPr>
              <w:t>FAQ Management</w:t>
            </w:r>
          </w:p>
        </w:tc>
        <w:tc>
          <w:tcPr>
            <w:tcW w:w="4500" w:type="dxa"/>
          </w:tcPr>
          <w:p w14:paraId="65561DBD" w14:textId="77777777" w:rsidR="00A158E9" w:rsidRPr="00552B5C" w:rsidRDefault="005B662D" w:rsidP="00552B5C">
            <w:pPr>
              <w:spacing w:line="360" w:lineRule="auto"/>
              <w:jc w:val="both"/>
              <w:rPr>
                <w:sz w:val="24"/>
                <w:szCs w:val="24"/>
              </w:rPr>
            </w:pPr>
            <w:r w:rsidRPr="00552B5C">
              <w:rPr>
                <w:color w:val="000000"/>
                <w:sz w:val="24"/>
                <w:szCs w:val="24"/>
              </w:rPr>
              <w:t>CRUD operations for FAQs and categories, restricted to admin users</w:t>
            </w:r>
          </w:p>
        </w:tc>
      </w:tr>
      <w:tr w:rsidR="00A158E9" w:rsidRPr="00552B5C" w14:paraId="2457E460" w14:textId="77777777">
        <w:tblPrEx>
          <w:tblCellMar>
            <w:top w:w="0" w:type="dxa"/>
            <w:bottom w:w="0" w:type="dxa"/>
          </w:tblCellMar>
        </w:tblPrEx>
        <w:tc>
          <w:tcPr>
            <w:tcW w:w="4500" w:type="dxa"/>
          </w:tcPr>
          <w:p w14:paraId="61CD05AE" w14:textId="77777777" w:rsidR="00A158E9" w:rsidRPr="00552B5C" w:rsidRDefault="005B662D" w:rsidP="00552B5C">
            <w:pPr>
              <w:spacing w:line="360" w:lineRule="auto"/>
              <w:jc w:val="both"/>
              <w:rPr>
                <w:sz w:val="24"/>
                <w:szCs w:val="24"/>
              </w:rPr>
            </w:pPr>
            <w:r w:rsidRPr="00552B5C">
              <w:rPr>
                <w:color w:val="000000"/>
                <w:sz w:val="24"/>
                <w:szCs w:val="24"/>
              </w:rPr>
              <w:t>Auth Module</w:t>
            </w:r>
          </w:p>
        </w:tc>
        <w:tc>
          <w:tcPr>
            <w:tcW w:w="4500" w:type="dxa"/>
          </w:tcPr>
          <w:p w14:paraId="115FD415" w14:textId="77777777" w:rsidR="00A158E9" w:rsidRPr="00552B5C" w:rsidRDefault="005B662D" w:rsidP="00552B5C">
            <w:pPr>
              <w:spacing w:line="360" w:lineRule="auto"/>
              <w:jc w:val="both"/>
              <w:rPr>
                <w:sz w:val="24"/>
                <w:szCs w:val="24"/>
              </w:rPr>
            </w:pPr>
            <w:r w:rsidRPr="00552B5C">
              <w:rPr>
                <w:color w:val="000000"/>
                <w:sz w:val="24"/>
                <w:szCs w:val="24"/>
              </w:rPr>
              <w:t>Handles admin login, token issuance, and route-level access control</w:t>
            </w:r>
          </w:p>
        </w:tc>
      </w:tr>
      <w:tr w:rsidR="00A158E9" w:rsidRPr="00552B5C" w14:paraId="71CD08CB" w14:textId="77777777">
        <w:tblPrEx>
          <w:tblCellMar>
            <w:top w:w="0" w:type="dxa"/>
            <w:bottom w:w="0" w:type="dxa"/>
          </w:tblCellMar>
        </w:tblPrEx>
        <w:tc>
          <w:tcPr>
            <w:tcW w:w="4500" w:type="dxa"/>
          </w:tcPr>
          <w:p w14:paraId="5AE0F9EF" w14:textId="77777777" w:rsidR="00A158E9" w:rsidRPr="00552B5C" w:rsidRDefault="005B662D" w:rsidP="00552B5C">
            <w:pPr>
              <w:spacing w:line="360" w:lineRule="auto"/>
              <w:jc w:val="both"/>
              <w:rPr>
                <w:sz w:val="24"/>
                <w:szCs w:val="24"/>
              </w:rPr>
            </w:pPr>
            <w:r w:rsidRPr="00552B5C">
              <w:rPr>
                <w:color w:val="000000"/>
                <w:sz w:val="24"/>
                <w:szCs w:val="24"/>
              </w:rPr>
              <w:t>Analytics / Logging</w:t>
            </w:r>
          </w:p>
        </w:tc>
        <w:tc>
          <w:tcPr>
            <w:tcW w:w="4500" w:type="dxa"/>
          </w:tcPr>
          <w:p w14:paraId="03E13579" w14:textId="77777777" w:rsidR="00A158E9" w:rsidRPr="00552B5C" w:rsidRDefault="005B662D" w:rsidP="00552B5C">
            <w:pPr>
              <w:spacing w:line="360" w:lineRule="auto"/>
              <w:jc w:val="both"/>
              <w:rPr>
                <w:sz w:val="24"/>
                <w:szCs w:val="24"/>
              </w:rPr>
            </w:pPr>
            <w:r w:rsidRPr="00552B5C">
              <w:rPr>
                <w:color w:val="000000"/>
                <w:sz w:val="24"/>
                <w:szCs w:val="24"/>
              </w:rPr>
              <w:t>Records queries, matched results, and confidence scores for reporting</w:t>
            </w:r>
          </w:p>
        </w:tc>
      </w:tr>
      <w:tr w:rsidR="00A158E9" w:rsidRPr="00552B5C" w14:paraId="21F15EDE" w14:textId="77777777">
        <w:tblPrEx>
          <w:tblCellMar>
            <w:top w:w="0" w:type="dxa"/>
            <w:bottom w:w="0" w:type="dxa"/>
          </w:tblCellMar>
        </w:tblPrEx>
        <w:tc>
          <w:tcPr>
            <w:tcW w:w="4500" w:type="dxa"/>
          </w:tcPr>
          <w:p w14:paraId="61D74988" w14:textId="77777777" w:rsidR="00A158E9" w:rsidRPr="00552B5C" w:rsidRDefault="005B662D" w:rsidP="00552B5C">
            <w:pPr>
              <w:spacing w:line="360" w:lineRule="auto"/>
              <w:jc w:val="both"/>
              <w:rPr>
                <w:sz w:val="24"/>
                <w:szCs w:val="24"/>
              </w:rPr>
            </w:pPr>
            <w:r w:rsidRPr="00552B5C">
              <w:rPr>
                <w:color w:val="000000"/>
                <w:sz w:val="24"/>
                <w:szCs w:val="24"/>
              </w:rPr>
              <w:t>Feedback Module</w:t>
            </w:r>
          </w:p>
        </w:tc>
        <w:tc>
          <w:tcPr>
            <w:tcW w:w="4500" w:type="dxa"/>
          </w:tcPr>
          <w:p w14:paraId="1B2CD4EE" w14:textId="77777777" w:rsidR="00A158E9" w:rsidRPr="00552B5C" w:rsidRDefault="005B662D" w:rsidP="00552B5C">
            <w:pPr>
              <w:spacing w:line="360" w:lineRule="auto"/>
              <w:jc w:val="both"/>
              <w:rPr>
                <w:sz w:val="24"/>
                <w:szCs w:val="24"/>
              </w:rPr>
            </w:pPr>
            <w:r w:rsidRPr="00552B5C">
              <w:rPr>
                <w:color w:val="000000"/>
                <w:sz w:val="24"/>
                <w:szCs w:val="24"/>
              </w:rPr>
              <w:t>Captures and stores helpful / not-helpful ratings tied to specific queries</w:t>
            </w:r>
          </w:p>
        </w:tc>
      </w:tr>
    </w:tbl>
    <w:p w14:paraId="43D12B29" w14:textId="77777777" w:rsidR="00A158E9" w:rsidRPr="00552B5C" w:rsidRDefault="005B662D" w:rsidP="00552B5C">
      <w:pPr>
        <w:pStyle w:val="Heading1"/>
        <w:spacing w:before="300" w:after="150" w:line="360" w:lineRule="auto"/>
        <w:jc w:val="both"/>
        <w:rPr>
          <w:b/>
          <w:bCs/>
          <w:sz w:val="28"/>
          <w:szCs w:val="28"/>
        </w:rPr>
      </w:pPr>
      <w:r w:rsidRPr="00552B5C">
        <w:rPr>
          <w:b/>
          <w:bCs/>
          <w:sz w:val="28"/>
          <w:szCs w:val="28"/>
        </w:rPr>
        <w:t>5. Database Design</w:t>
      </w:r>
    </w:p>
    <w:p w14:paraId="4A71ACCB" w14:textId="77777777" w:rsidR="00A158E9" w:rsidRPr="00552B5C" w:rsidRDefault="005B662D" w:rsidP="00552B5C">
      <w:pPr>
        <w:spacing w:after="150" w:line="360" w:lineRule="auto"/>
        <w:jc w:val="both"/>
        <w:rPr>
          <w:sz w:val="24"/>
          <w:szCs w:val="24"/>
        </w:rPr>
      </w:pPr>
      <w:r w:rsidRPr="00552B5C">
        <w:rPr>
          <w:sz w:val="24"/>
          <w:szCs w:val="24"/>
        </w:rPr>
        <w:t>The relational schema is designed around five core tables. Primary and foreign key relationships ensure that logs and feedback remain traceable back to the specific FAQ and query that produced them.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200"/>
        <w:gridCol w:w="3000"/>
      </w:tblGrid>
      <w:tr w:rsidR="00A158E9" w:rsidRPr="00552B5C" w14:paraId="0755D25B" w14:textId="77777777">
        <w:tblPrEx>
          <w:tblCellMar>
            <w:top w:w="0" w:type="dxa"/>
            <w:bottom w:w="0" w:type="dxa"/>
          </w:tblCellMar>
        </w:tblPrEx>
        <w:tc>
          <w:tcPr>
            <w:tcW w:w="1800" w:type="dxa"/>
            <w:shd w:val="clear" w:color="auto" w:fill="2E5395"/>
          </w:tcPr>
          <w:p w14:paraId="05FECCFA" w14:textId="77777777" w:rsidR="00A158E9" w:rsidRPr="00552B5C" w:rsidRDefault="005B662D" w:rsidP="00552B5C">
            <w:pPr>
              <w:spacing w:line="360" w:lineRule="auto"/>
              <w:jc w:val="both"/>
              <w:rPr>
                <w:sz w:val="24"/>
                <w:szCs w:val="24"/>
              </w:rPr>
            </w:pPr>
            <w:r w:rsidRPr="00552B5C">
              <w:rPr>
                <w:b/>
                <w:bCs/>
                <w:color w:val="FFFFFF"/>
                <w:sz w:val="24"/>
                <w:szCs w:val="24"/>
              </w:rPr>
              <w:lastRenderedPageBreak/>
              <w:t>Table</w:t>
            </w:r>
          </w:p>
        </w:tc>
        <w:tc>
          <w:tcPr>
            <w:tcW w:w="4200" w:type="dxa"/>
            <w:shd w:val="clear" w:color="auto" w:fill="2E5395"/>
          </w:tcPr>
          <w:p w14:paraId="1B0A5582" w14:textId="77777777" w:rsidR="00A158E9" w:rsidRPr="00552B5C" w:rsidRDefault="005B662D" w:rsidP="00552B5C">
            <w:pPr>
              <w:spacing w:line="360" w:lineRule="auto"/>
              <w:jc w:val="both"/>
              <w:rPr>
                <w:sz w:val="24"/>
                <w:szCs w:val="24"/>
              </w:rPr>
            </w:pPr>
            <w:r w:rsidRPr="00552B5C">
              <w:rPr>
                <w:b/>
                <w:bCs/>
                <w:color w:val="FFFFFF"/>
                <w:sz w:val="24"/>
                <w:szCs w:val="24"/>
              </w:rPr>
              <w:t>Key Columns</w:t>
            </w:r>
          </w:p>
        </w:tc>
        <w:tc>
          <w:tcPr>
            <w:tcW w:w="3000" w:type="dxa"/>
            <w:shd w:val="clear" w:color="auto" w:fill="2E5395"/>
          </w:tcPr>
          <w:p w14:paraId="767F2906" w14:textId="77777777" w:rsidR="00A158E9" w:rsidRPr="00552B5C" w:rsidRDefault="005B662D" w:rsidP="00552B5C">
            <w:pPr>
              <w:spacing w:line="360" w:lineRule="auto"/>
              <w:jc w:val="both"/>
              <w:rPr>
                <w:sz w:val="24"/>
                <w:szCs w:val="24"/>
              </w:rPr>
            </w:pPr>
            <w:r w:rsidRPr="00552B5C">
              <w:rPr>
                <w:b/>
                <w:bCs/>
                <w:color w:val="FFFFFF"/>
                <w:sz w:val="24"/>
                <w:szCs w:val="24"/>
              </w:rPr>
              <w:t>Notes</w:t>
            </w:r>
          </w:p>
        </w:tc>
      </w:tr>
      <w:tr w:rsidR="00A158E9" w:rsidRPr="00552B5C" w14:paraId="57E21C06" w14:textId="77777777">
        <w:tblPrEx>
          <w:tblCellMar>
            <w:top w:w="0" w:type="dxa"/>
            <w:bottom w:w="0" w:type="dxa"/>
          </w:tblCellMar>
        </w:tblPrEx>
        <w:tc>
          <w:tcPr>
            <w:tcW w:w="1800" w:type="dxa"/>
          </w:tcPr>
          <w:p w14:paraId="02739440" w14:textId="77777777" w:rsidR="00A158E9" w:rsidRPr="00552B5C" w:rsidRDefault="005B662D" w:rsidP="00552B5C">
            <w:pPr>
              <w:spacing w:line="360" w:lineRule="auto"/>
              <w:jc w:val="both"/>
              <w:rPr>
                <w:sz w:val="24"/>
                <w:szCs w:val="24"/>
              </w:rPr>
            </w:pPr>
            <w:r w:rsidRPr="00552B5C">
              <w:rPr>
                <w:color w:val="000000"/>
                <w:sz w:val="24"/>
                <w:szCs w:val="24"/>
              </w:rPr>
              <w:t>users</w:t>
            </w:r>
          </w:p>
        </w:tc>
        <w:tc>
          <w:tcPr>
            <w:tcW w:w="4200" w:type="dxa"/>
          </w:tcPr>
          <w:p w14:paraId="270B0EA7" w14:textId="77777777" w:rsidR="00A158E9" w:rsidRPr="00552B5C" w:rsidRDefault="005B662D" w:rsidP="00552B5C">
            <w:pPr>
              <w:spacing w:line="360" w:lineRule="auto"/>
              <w:jc w:val="both"/>
              <w:rPr>
                <w:sz w:val="24"/>
                <w:szCs w:val="24"/>
              </w:rPr>
            </w:pPr>
            <w:r w:rsidRPr="00552B5C">
              <w:rPr>
                <w:color w:val="000000"/>
                <w:sz w:val="24"/>
                <w:szCs w:val="24"/>
              </w:rPr>
              <w:t xml:space="preserve">id (PK), name, email, </w:t>
            </w:r>
            <w:proofErr w:type="spellStart"/>
            <w:r w:rsidRPr="00552B5C">
              <w:rPr>
                <w:color w:val="000000"/>
                <w:sz w:val="24"/>
                <w:szCs w:val="24"/>
              </w:rPr>
              <w:t>password_hash</w:t>
            </w:r>
            <w:proofErr w:type="spellEnd"/>
            <w:r w:rsidRPr="00552B5C">
              <w:rPr>
                <w:color w:val="000000"/>
                <w:sz w:val="24"/>
                <w:szCs w:val="24"/>
              </w:rPr>
              <w:t>, role</w:t>
            </w:r>
          </w:p>
        </w:tc>
        <w:tc>
          <w:tcPr>
            <w:tcW w:w="3000" w:type="dxa"/>
          </w:tcPr>
          <w:p w14:paraId="6E3DE75F" w14:textId="77777777" w:rsidR="00A158E9" w:rsidRPr="00552B5C" w:rsidRDefault="005B662D" w:rsidP="00552B5C">
            <w:pPr>
              <w:spacing w:line="360" w:lineRule="auto"/>
              <w:jc w:val="both"/>
              <w:rPr>
                <w:sz w:val="24"/>
                <w:szCs w:val="24"/>
              </w:rPr>
            </w:pPr>
            <w:r w:rsidRPr="00552B5C">
              <w:rPr>
                <w:color w:val="000000"/>
                <w:sz w:val="24"/>
                <w:szCs w:val="24"/>
              </w:rPr>
              <w:t>role distinguishes admin vs. regular accounts</w:t>
            </w:r>
          </w:p>
        </w:tc>
      </w:tr>
      <w:tr w:rsidR="00A158E9" w:rsidRPr="00552B5C" w14:paraId="519A6EBD" w14:textId="77777777">
        <w:tblPrEx>
          <w:tblCellMar>
            <w:top w:w="0" w:type="dxa"/>
            <w:bottom w:w="0" w:type="dxa"/>
          </w:tblCellMar>
        </w:tblPrEx>
        <w:tc>
          <w:tcPr>
            <w:tcW w:w="1800" w:type="dxa"/>
          </w:tcPr>
          <w:p w14:paraId="1859FD68" w14:textId="77777777" w:rsidR="00A158E9" w:rsidRPr="00552B5C" w:rsidRDefault="005B662D" w:rsidP="00552B5C">
            <w:pPr>
              <w:spacing w:line="360" w:lineRule="auto"/>
              <w:jc w:val="both"/>
              <w:rPr>
                <w:sz w:val="24"/>
                <w:szCs w:val="24"/>
              </w:rPr>
            </w:pPr>
            <w:r w:rsidRPr="00552B5C">
              <w:rPr>
                <w:color w:val="000000"/>
                <w:sz w:val="24"/>
                <w:szCs w:val="24"/>
              </w:rPr>
              <w:t>categories</w:t>
            </w:r>
          </w:p>
        </w:tc>
        <w:tc>
          <w:tcPr>
            <w:tcW w:w="4200" w:type="dxa"/>
          </w:tcPr>
          <w:p w14:paraId="4F5B2F7C" w14:textId="77777777" w:rsidR="00A158E9" w:rsidRPr="00552B5C" w:rsidRDefault="005B662D" w:rsidP="00552B5C">
            <w:pPr>
              <w:spacing w:line="360" w:lineRule="auto"/>
              <w:jc w:val="both"/>
              <w:rPr>
                <w:sz w:val="24"/>
                <w:szCs w:val="24"/>
              </w:rPr>
            </w:pPr>
            <w:r w:rsidRPr="00552B5C">
              <w:rPr>
                <w:color w:val="000000"/>
                <w:sz w:val="24"/>
                <w:szCs w:val="24"/>
              </w:rPr>
              <w:t>id (PK), name, description</w:t>
            </w:r>
          </w:p>
        </w:tc>
        <w:tc>
          <w:tcPr>
            <w:tcW w:w="3000" w:type="dxa"/>
          </w:tcPr>
          <w:p w14:paraId="7839846E" w14:textId="77777777" w:rsidR="00A158E9" w:rsidRPr="00552B5C" w:rsidRDefault="005B662D" w:rsidP="00552B5C">
            <w:pPr>
              <w:spacing w:line="360" w:lineRule="auto"/>
              <w:jc w:val="both"/>
              <w:rPr>
                <w:sz w:val="24"/>
                <w:szCs w:val="24"/>
              </w:rPr>
            </w:pPr>
            <w:r w:rsidRPr="00552B5C">
              <w:rPr>
                <w:color w:val="000000"/>
                <w:sz w:val="24"/>
                <w:szCs w:val="24"/>
              </w:rPr>
              <w:t>Used to group related FAQs</w:t>
            </w:r>
          </w:p>
        </w:tc>
      </w:tr>
      <w:tr w:rsidR="00A158E9" w:rsidRPr="00552B5C" w14:paraId="6EDACAF9" w14:textId="77777777">
        <w:tblPrEx>
          <w:tblCellMar>
            <w:top w:w="0" w:type="dxa"/>
            <w:bottom w:w="0" w:type="dxa"/>
          </w:tblCellMar>
        </w:tblPrEx>
        <w:tc>
          <w:tcPr>
            <w:tcW w:w="1800" w:type="dxa"/>
          </w:tcPr>
          <w:p w14:paraId="2C972F63" w14:textId="77777777" w:rsidR="00A158E9" w:rsidRPr="00552B5C" w:rsidRDefault="005B662D" w:rsidP="00552B5C">
            <w:pPr>
              <w:spacing w:line="360" w:lineRule="auto"/>
              <w:jc w:val="both"/>
              <w:rPr>
                <w:sz w:val="24"/>
                <w:szCs w:val="24"/>
              </w:rPr>
            </w:pPr>
            <w:proofErr w:type="spellStart"/>
            <w:r w:rsidRPr="00552B5C">
              <w:rPr>
                <w:color w:val="000000"/>
                <w:sz w:val="24"/>
                <w:szCs w:val="24"/>
              </w:rPr>
              <w:t>faqs</w:t>
            </w:r>
            <w:proofErr w:type="spellEnd"/>
          </w:p>
        </w:tc>
        <w:tc>
          <w:tcPr>
            <w:tcW w:w="4200" w:type="dxa"/>
          </w:tcPr>
          <w:p w14:paraId="3F01C3EE" w14:textId="77777777" w:rsidR="00A158E9" w:rsidRPr="00552B5C" w:rsidRDefault="005B662D" w:rsidP="00552B5C">
            <w:pPr>
              <w:spacing w:line="360" w:lineRule="auto"/>
              <w:jc w:val="both"/>
              <w:rPr>
                <w:sz w:val="24"/>
                <w:szCs w:val="24"/>
              </w:rPr>
            </w:pPr>
            <w:r w:rsidRPr="00552B5C">
              <w:rPr>
                <w:color w:val="000000"/>
                <w:sz w:val="24"/>
                <w:szCs w:val="24"/>
              </w:rPr>
              <w:t xml:space="preserve">id (PK), </w:t>
            </w:r>
            <w:proofErr w:type="spellStart"/>
            <w:r w:rsidRPr="00552B5C">
              <w:rPr>
                <w:color w:val="000000"/>
                <w:sz w:val="24"/>
                <w:szCs w:val="24"/>
              </w:rPr>
              <w:t>category_id</w:t>
            </w:r>
            <w:proofErr w:type="spellEnd"/>
            <w:r w:rsidRPr="00552B5C">
              <w:rPr>
                <w:color w:val="000000"/>
                <w:sz w:val="24"/>
                <w:szCs w:val="24"/>
              </w:rPr>
              <w:t xml:space="preserve"> (FK), question, answer, keywords, </w:t>
            </w:r>
            <w:proofErr w:type="spellStart"/>
            <w:r w:rsidRPr="00552B5C">
              <w:rPr>
                <w:color w:val="000000"/>
                <w:sz w:val="24"/>
                <w:szCs w:val="24"/>
              </w:rPr>
              <w:t>embedding_vector</w:t>
            </w:r>
            <w:proofErr w:type="spellEnd"/>
            <w:r w:rsidRPr="00552B5C">
              <w:rPr>
                <w:color w:val="000000"/>
                <w:sz w:val="24"/>
                <w:szCs w:val="24"/>
              </w:rPr>
              <w:t xml:space="preserve">, </w:t>
            </w:r>
            <w:proofErr w:type="spellStart"/>
            <w:r w:rsidRPr="00552B5C">
              <w:rPr>
                <w:color w:val="000000"/>
                <w:sz w:val="24"/>
                <w:szCs w:val="24"/>
              </w:rPr>
              <w:t>created_at</w:t>
            </w:r>
            <w:proofErr w:type="spellEnd"/>
          </w:p>
        </w:tc>
        <w:tc>
          <w:tcPr>
            <w:tcW w:w="3000" w:type="dxa"/>
          </w:tcPr>
          <w:p w14:paraId="41C64891" w14:textId="77777777" w:rsidR="00A158E9" w:rsidRPr="00552B5C" w:rsidRDefault="005B662D" w:rsidP="00552B5C">
            <w:pPr>
              <w:spacing w:line="360" w:lineRule="auto"/>
              <w:jc w:val="both"/>
              <w:rPr>
                <w:sz w:val="24"/>
                <w:szCs w:val="24"/>
              </w:rPr>
            </w:pPr>
            <w:proofErr w:type="spellStart"/>
            <w:r w:rsidRPr="00552B5C">
              <w:rPr>
                <w:color w:val="000000"/>
                <w:sz w:val="24"/>
                <w:szCs w:val="24"/>
              </w:rPr>
              <w:t>embedding_vector</w:t>
            </w:r>
            <w:proofErr w:type="spellEnd"/>
            <w:r w:rsidRPr="00552B5C">
              <w:rPr>
                <w:color w:val="000000"/>
                <w:sz w:val="24"/>
                <w:szCs w:val="24"/>
              </w:rPr>
              <w:t xml:space="preserve"> stores the precomputed NLP representation</w:t>
            </w:r>
          </w:p>
        </w:tc>
      </w:tr>
      <w:tr w:rsidR="00A158E9" w:rsidRPr="00552B5C" w14:paraId="42CA1A92" w14:textId="77777777">
        <w:tblPrEx>
          <w:tblCellMar>
            <w:top w:w="0" w:type="dxa"/>
            <w:bottom w:w="0" w:type="dxa"/>
          </w:tblCellMar>
        </w:tblPrEx>
        <w:tc>
          <w:tcPr>
            <w:tcW w:w="1800" w:type="dxa"/>
          </w:tcPr>
          <w:p w14:paraId="5AA9ACAA" w14:textId="77777777" w:rsidR="00A158E9" w:rsidRPr="00552B5C" w:rsidRDefault="005B662D" w:rsidP="00552B5C">
            <w:pPr>
              <w:spacing w:line="360" w:lineRule="auto"/>
              <w:jc w:val="both"/>
              <w:rPr>
                <w:sz w:val="24"/>
                <w:szCs w:val="24"/>
              </w:rPr>
            </w:pPr>
            <w:proofErr w:type="spellStart"/>
            <w:r w:rsidRPr="00552B5C">
              <w:rPr>
                <w:color w:val="000000"/>
                <w:sz w:val="24"/>
                <w:szCs w:val="24"/>
              </w:rPr>
              <w:t>query_logs</w:t>
            </w:r>
            <w:proofErr w:type="spellEnd"/>
          </w:p>
        </w:tc>
        <w:tc>
          <w:tcPr>
            <w:tcW w:w="4200" w:type="dxa"/>
          </w:tcPr>
          <w:p w14:paraId="3A51D97D" w14:textId="77777777" w:rsidR="00A158E9" w:rsidRPr="00552B5C" w:rsidRDefault="005B662D" w:rsidP="00552B5C">
            <w:pPr>
              <w:spacing w:line="360" w:lineRule="auto"/>
              <w:jc w:val="both"/>
              <w:rPr>
                <w:sz w:val="24"/>
                <w:szCs w:val="24"/>
              </w:rPr>
            </w:pPr>
            <w:r w:rsidRPr="00552B5C">
              <w:rPr>
                <w:color w:val="000000"/>
                <w:sz w:val="24"/>
                <w:szCs w:val="24"/>
              </w:rPr>
              <w:t xml:space="preserve">id (PK), </w:t>
            </w:r>
            <w:proofErr w:type="spellStart"/>
            <w:r w:rsidRPr="00552B5C">
              <w:rPr>
                <w:color w:val="000000"/>
                <w:sz w:val="24"/>
                <w:szCs w:val="24"/>
              </w:rPr>
              <w:t>user_query</w:t>
            </w:r>
            <w:proofErr w:type="spellEnd"/>
            <w:r w:rsidRPr="00552B5C">
              <w:rPr>
                <w:color w:val="000000"/>
                <w:sz w:val="24"/>
                <w:szCs w:val="24"/>
              </w:rPr>
              <w:t xml:space="preserve">, </w:t>
            </w:r>
            <w:proofErr w:type="spellStart"/>
            <w:r w:rsidRPr="00552B5C">
              <w:rPr>
                <w:color w:val="000000"/>
                <w:sz w:val="24"/>
                <w:szCs w:val="24"/>
              </w:rPr>
              <w:t>matched_faq_id</w:t>
            </w:r>
            <w:proofErr w:type="spellEnd"/>
            <w:r w:rsidRPr="00552B5C">
              <w:rPr>
                <w:color w:val="000000"/>
                <w:sz w:val="24"/>
                <w:szCs w:val="24"/>
              </w:rPr>
              <w:t xml:space="preserve"> (FK), </w:t>
            </w:r>
            <w:proofErr w:type="spellStart"/>
            <w:r w:rsidRPr="00552B5C">
              <w:rPr>
                <w:color w:val="000000"/>
                <w:sz w:val="24"/>
                <w:szCs w:val="24"/>
              </w:rPr>
              <w:t>confidence_score</w:t>
            </w:r>
            <w:proofErr w:type="spellEnd"/>
            <w:r w:rsidRPr="00552B5C">
              <w:rPr>
                <w:color w:val="000000"/>
                <w:sz w:val="24"/>
                <w:szCs w:val="24"/>
              </w:rPr>
              <w:t xml:space="preserve">, </w:t>
            </w:r>
            <w:proofErr w:type="spellStart"/>
            <w:r w:rsidRPr="00552B5C">
              <w:rPr>
                <w:color w:val="000000"/>
                <w:sz w:val="24"/>
                <w:szCs w:val="24"/>
              </w:rPr>
              <w:t>created_at</w:t>
            </w:r>
            <w:proofErr w:type="spellEnd"/>
          </w:p>
        </w:tc>
        <w:tc>
          <w:tcPr>
            <w:tcW w:w="3000" w:type="dxa"/>
          </w:tcPr>
          <w:p w14:paraId="7111612E" w14:textId="77777777" w:rsidR="00A158E9" w:rsidRPr="00552B5C" w:rsidRDefault="005B662D" w:rsidP="00552B5C">
            <w:pPr>
              <w:spacing w:line="360" w:lineRule="auto"/>
              <w:jc w:val="both"/>
              <w:rPr>
                <w:sz w:val="24"/>
                <w:szCs w:val="24"/>
              </w:rPr>
            </w:pPr>
            <w:r w:rsidRPr="00552B5C">
              <w:rPr>
                <w:color w:val="000000"/>
                <w:sz w:val="24"/>
                <w:szCs w:val="24"/>
              </w:rPr>
              <w:t>One row per question asked through the API</w:t>
            </w:r>
          </w:p>
        </w:tc>
      </w:tr>
      <w:tr w:rsidR="00A158E9" w:rsidRPr="00552B5C" w14:paraId="16F902C8" w14:textId="77777777">
        <w:tblPrEx>
          <w:tblCellMar>
            <w:top w:w="0" w:type="dxa"/>
            <w:bottom w:w="0" w:type="dxa"/>
          </w:tblCellMar>
        </w:tblPrEx>
        <w:tc>
          <w:tcPr>
            <w:tcW w:w="1800" w:type="dxa"/>
          </w:tcPr>
          <w:p w14:paraId="5E6A2C6D" w14:textId="77777777" w:rsidR="00A158E9" w:rsidRPr="00552B5C" w:rsidRDefault="005B662D" w:rsidP="00552B5C">
            <w:pPr>
              <w:spacing w:line="360" w:lineRule="auto"/>
              <w:jc w:val="both"/>
              <w:rPr>
                <w:sz w:val="24"/>
                <w:szCs w:val="24"/>
              </w:rPr>
            </w:pPr>
            <w:r w:rsidRPr="00552B5C">
              <w:rPr>
                <w:color w:val="000000"/>
                <w:sz w:val="24"/>
                <w:szCs w:val="24"/>
              </w:rPr>
              <w:t>feedback</w:t>
            </w:r>
          </w:p>
        </w:tc>
        <w:tc>
          <w:tcPr>
            <w:tcW w:w="4200" w:type="dxa"/>
          </w:tcPr>
          <w:p w14:paraId="2A374630" w14:textId="77777777" w:rsidR="00A158E9" w:rsidRPr="00552B5C" w:rsidRDefault="005B662D" w:rsidP="00552B5C">
            <w:pPr>
              <w:spacing w:line="360" w:lineRule="auto"/>
              <w:jc w:val="both"/>
              <w:rPr>
                <w:sz w:val="24"/>
                <w:szCs w:val="24"/>
              </w:rPr>
            </w:pPr>
            <w:r w:rsidRPr="00552B5C">
              <w:rPr>
                <w:color w:val="000000"/>
                <w:sz w:val="24"/>
                <w:szCs w:val="24"/>
              </w:rPr>
              <w:t xml:space="preserve">id (PK), </w:t>
            </w:r>
            <w:proofErr w:type="spellStart"/>
            <w:r w:rsidRPr="00552B5C">
              <w:rPr>
                <w:color w:val="000000"/>
                <w:sz w:val="24"/>
                <w:szCs w:val="24"/>
              </w:rPr>
              <w:t>query_log_id</w:t>
            </w:r>
            <w:proofErr w:type="spellEnd"/>
            <w:r w:rsidRPr="00552B5C">
              <w:rPr>
                <w:color w:val="000000"/>
                <w:sz w:val="24"/>
                <w:szCs w:val="24"/>
              </w:rPr>
              <w:t xml:space="preserve"> (FK), </w:t>
            </w:r>
            <w:proofErr w:type="spellStart"/>
            <w:r w:rsidRPr="00552B5C">
              <w:rPr>
                <w:color w:val="000000"/>
                <w:sz w:val="24"/>
                <w:szCs w:val="24"/>
              </w:rPr>
              <w:t>is_helpful</w:t>
            </w:r>
            <w:proofErr w:type="spellEnd"/>
            <w:r w:rsidRPr="00552B5C">
              <w:rPr>
                <w:color w:val="000000"/>
                <w:sz w:val="24"/>
                <w:szCs w:val="24"/>
              </w:rPr>
              <w:t xml:space="preserve">, comment, </w:t>
            </w:r>
            <w:proofErr w:type="spellStart"/>
            <w:r w:rsidRPr="00552B5C">
              <w:rPr>
                <w:color w:val="000000"/>
                <w:sz w:val="24"/>
                <w:szCs w:val="24"/>
              </w:rPr>
              <w:t>created_at</w:t>
            </w:r>
            <w:proofErr w:type="spellEnd"/>
          </w:p>
        </w:tc>
        <w:tc>
          <w:tcPr>
            <w:tcW w:w="3000" w:type="dxa"/>
          </w:tcPr>
          <w:p w14:paraId="258C6B31" w14:textId="77777777" w:rsidR="00A158E9" w:rsidRPr="00552B5C" w:rsidRDefault="005B662D" w:rsidP="00552B5C">
            <w:pPr>
              <w:spacing w:line="360" w:lineRule="auto"/>
              <w:jc w:val="both"/>
              <w:rPr>
                <w:sz w:val="24"/>
                <w:szCs w:val="24"/>
              </w:rPr>
            </w:pPr>
            <w:r w:rsidRPr="00552B5C">
              <w:rPr>
                <w:color w:val="000000"/>
                <w:sz w:val="24"/>
                <w:szCs w:val="24"/>
              </w:rPr>
              <w:t>Linked to the specific query it rates</w:t>
            </w:r>
          </w:p>
        </w:tc>
      </w:tr>
    </w:tbl>
    <w:p w14:paraId="69EC6D2C" w14:textId="77777777" w:rsidR="00A158E9" w:rsidRPr="00552B5C" w:rsidRDefault="005B662D" w:rsidP="00552B5C">
      <w:pPr>
        <w:pStyle w:val="Heading2"/>
        <w:spacing w:before="200" w:after="100" w:line="360" w:lineRule="auto"/>
        <w:jc w:val="both"/>
        <w:rPr>
          <w:b/>
          <w:bCs/>
          <w:sz w:val="28"/>
          <w:szCs w:val="28"/>
        </w:rPr>
      </w:pPr>
      <w:r w:rsidRPr="00552B5C">
        <w:rPr>
          <w:b/>
          <w:bCs/>
          <w:sz w:val="28"/>
          <w:szCs w:val="28"/>
        </w:rPr>
        <w:t>5.1 Entity Relationship Summary</w:t>
      </w:r>
    </w:p>
    <w:p w14:paraId="2E252BDE" w14:textId="77777777" w:rsidR="00A158E9" w:rsidRPr="00552B5C" w:rsidRDefault="005B662D" w:rsidP="00552B5C">
      <w:pPr>
        <w:spacing w:after="150" w:line="360" w:lineRule="auto"/>
        <w:jc w:val="both"/>
      </w:pPr>
      <w:r w:rsidRPr="00552B5C">
        <w:rPr>
          <w:sz w:val="24"/>
          <w:szCs w:val="24"/>
        </w:rPr>
        <w:t>A category can have many FAQs (one-to-many). Each FAQ can appear in many query logs as the matched result (one-to-many). Each query log can have at most one feedback entry (one-to-one/optional). This structure keeps the schema simple while supporting all required analytics</w:t>
      </w:r>
      <w:r w:rsidRPr="00552B5C">
        <w:t>.</w:t>
      </w:r>
    </w:p>
    <w:p w14:paraId="6310B94A" w14:textId="77777777" w:rsidR="00A158E9" w:rsidRPr="00552B5C" w:rsidRDefault="005B662D" w:rsidP="00552B5C">
      <w:pPr>
        <w:pStyle w:val="Heading1"/>
        <w:spacing w:before="300" w:after="150" w:line="360" w:lineRule="auto"/>
        <w:jc w:val="both"/>
        <w:rPr>
          <w:b/>
          <w:bCs/>
          <w:sz w:val="28"/>
          <w:szCs w:val="28"/>
        </w:rPr>
      </w:pPr>
      <w:r w:rsidRPr="00552B5C">
        <w:rPr>
          <w:b/>
          <w:bCs/>
          <w:sz w:val="28"/>
          <w:szCs w:val="28"/>
        </w:rPr>
        <w:t>6. API Endpoint Design</w:t>
      </w:r>
    </w:p>
    <w:p w14:paraId="13A13D54" w14:textId="77777777" w:rsidR="00A158E9" w:rsidRPr="00552B5C" w:rsidRDefault="005B662D" w:rsidP="00552B5C">
      <w:pPr>
        <w:spacing w:after="150" w:line="360" w:lineRule="auto"/>
        <w:jc w:val="both"/>
        <w:rPr>
          <w:sz w:val="24"/>
          <w:szCs w:val="24"/>
        </w:rPr>
      </w:pPr>
      <w:r w:rsidRPr="00552B5C">
        <w:rPr>
          <w:sz w:val="24"/>
          <w:szCs w:val="24"/>
        </w:rPr>
        <w:t>The API is designed as a REST interface using standard HTTP methods and JSON payloads. The table below lists the primary endpoints; a full contract will be documented using Swagger/</w:t>
      </w:r>
      <w:proofErr w:type="spellStart"/>
      <w:r w:rsidRPr="00552B5C">
        <w:rPr>
          <w:sz w:val="24"/>
          <w:szCs w:val="24"/>
        </w:rPr>
        <w:t>OpenAPI</w:t>
      </w:r>
      <w:proofErr w:type="spellEnd"/>
      <w:r w:rsidRPr="00552B5C">
        <w:rPr>
          <w:sz w:val="24"/>
          <w:szCs w:val="24"/>
        </w:rPr>
        <w:t xml:space="preserve"> during development.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600"/>
        <w:gridCol w:w="1300"/>
        <w:gridCol w:w="4000"/>
      </w:tblGrid>
      <w:tr w:rsidR="00A158E9" w:rsidRPr="00552B5C" w14:paraId="13D210F5" w14:textId="77777777">
        <w:tblPrEx>
          <w:tblCellMar>
            <w:top w:w="0" w:type="dxa"/>
            <w:bottom w:w="0" w:type="dxa"/>
          </w:tblCellMar>
        </w:tblPrEx>
        <w:tc>
          <w:tcPr>
            <w:tcW w:w="1100" w:type="dxa"/>
            <w:shd w:val="clear" w:color="auto" w:fill="2E5395"/>
          </w:tcPr>
          <w:p w14:paraId="2BBA7325" w14:textId="77777777" w:rsidR="00A158E9" w:rsidRPr="00552B5C" w:rsidRDefault="005B662D" w:rsidP="00552B5C">
            <w:pPr>
              <w:spacing w:line="360" w:lineRule="auto"/>
              <w:jc w:val="both"/>
              <w:rPr>
                <w:sz w:val="24"/>
                <w:szCs w:val="24"/>
              </w:rPr>
            </w:pPr>
            <w:r w:rsidRPr="00552B5C">
              <w:rPr>
                <w:b/>
                <w:bCs/>
                <w:color w:val="FFFFFF"/>
                <w:sz w:val="24"/>
                <w:szCs w:val="24"/>
              </w:rPr>
              <w:t>Method</w:t>
            </w:r>
          </w:p>
        </w:tc>
        <w:tc>
          <w:tcPr>
            <w:tcW w:w="2600" w:type="dxa"/>
            <w:shd w:val="clear" w:color="auto" w:fill="2E5395"/>
          </w:tcPr>
          <w:p w14:paraId="2AE00BB0" w14:textId="77777777" w:rsidR="00A158E9" w:rsidRPr="00552B5C" w:rsidRDefault="005B662D" w:rsidP="00552B5C">
            <w:pPr>
              <w:spacing w:line="360" w:lineRule="auto"/>
              <w:jc w:val="both"/>
              <w:rPr>
                <w:sz w:val="24"/>
                <w:szCs w:val="24"/>
              </w:rPr>
            </w:pPr>
            <w:r w:rsidRPr="00552B5C">
              <w:rPr>
                <w:b/>
                <w:bCs/>
                <w:color w:val="FFFFFF"/>
                <w:sz w:val="24"/>
                <w:szCs w:val="24"/>
              </w:rPr>
              <w:t>Endpoint</w:t>
            </w:r>
          </w:p>
        </w:tc>
        <w:tc>
          <w:tcPr>
            <w:tcW w:w="1300" w:type="dxa"/>
            <w:shd w:val="clear" w:color="auto" w:fill="2E5395"/>
          </w:tcPr>
          <w:p w14:paraId="702D3015" w14:textId="77777777" w:rsidR="00A158E9" w:rsidRPr="00552B5C" w:rsidRDefault="005B662D" w:rsidP="00552B5C">
            <w:pPr>
              <w:spacing w:line="360" w:lineRule="auto"/>
              <w:jc w:val="both"/>
              <w:rPr>
                <w:sz w:val="24"/>
                <w:szCs w:val="24"/>
              </w:rPr>
            </w:pPr>
            <w:r w:rsidRPr="00552B5C">
              <w:rPr>
                <w:b/>
                <w:bCs/>
                <w:color w:val="FFFFFF"/>
                <w:sz w:val="24"/>
                <w:szCs w:val="24"/>
              </w:rPr>
              <w:t>Access</w:t>
            </w:r>
          </w:p>
        </w:tc>
        <w:tc>
          <w:tcPr>
            <w:tcW w:w="4000" w:type="dxa"/>
            <w:shd w:val="clear" w:color="auto" w:fill="2E5395"/>
          </w:tcPr>
          <w:p w14:paraId="109A8AF8" w14:textId="77777777" w:rsidR="00A158E9" w:rsidRPr="00552B5C" w:rsidRDefault="005B662D" w:rsidP="00552B5C">
            <w:pPr>
              <w:spacing w:line="360" w:lineRule="auto"/>
              <w:jc w:val="both"/>
              <w:rPr>
                <w:sz w:val="24"/>
                <w:szCs w:val="24"/>
              </w:rPr>
            </w:pPr>
            <w:r w:rsidRPr="00552B5C">
              <w:rPr>
                <w:b/>
                <w:bCs/>
                <w:color w:val="FFFFFF"/>
                <w:sz w:val="24"/>
                <w:szCs w:val="24"/>
              </w:rPr>
              <w:t>Description</w:t>
            </w:r>
          </w:p>
        </w:tc>
      </w:tr>
      <w:tr w:rsidR="00A158E9" w:rsidRPr="00552B5C" w14:paraId="40A3D35B" w14:textId="77777777">
        <w:tblPrEx>
          <w:tblCellMar>
            <w:top w:w="0" w:type="dxa"/>
            <w:bottom w:w="0" w:type="dxa"/>
          </w:tblCellMar>
        </w:tblPrEx>
        <w:tc>
          <w:tcPr>
            <w:tcW w:w="1100" w:type="dxa"/>
          </w:tcPr>
          <w:p w14:paraId="7CE137B4" w14:textId="77777777" w:rsidR="00A158E9" w:rsidRPr="00552B5C" w:rsidRDefault="005B662D" w:rsidP="00552B5C">
            <w:pPr>
              <w:spacing w:line="360" w:lineRule="auto"/>
              <w:jc w:val="both"/>
              <w:rPr>
                <w:sz w:val="24"/>
                <w:szCs w:val="24"/>
              </w:rPr>
            </w:pPr>
            <w:r w:rsidRPr="00552B5C">
              <w:rPr>
                <w:color w:val="000000"/>
                <w:sz w:val="24"/>
                <w:szCs w:val="24"/>
              </w:rPr>
              <w:t>POST</w:t>
            </w:r>
          </w:p>
        </w:tc>
        <w:tc>
          <w:tcPr>
            <w:tcW w:w="2600" w:type="dxa"/>
          </w:tcPr>
          <w:p w14:paraId="6722F723" w14:textId="77777777" w:rsidR="00A158E9" w:rsidRPr="00552B5C" w:rsidRDefault="005B662D" w:rsidP="00552B5C">
            <w:pPr>
              <w:spacing w:line="360" w:lineRule="auto"/>
              <w:jc w:val="both"/>
              <w:rPr>
                <w:sz w:val="24"/>
                <w:szCs w:val="24"/>
              </w:rPr>
            </w:pPr>
            <w:r w:rsidRPr="00552B5C">
              <w:rPr>
                <w:color w:val="000000"/>
                <w:sz w:val="24"/>
                <w:szCs w:val="24"/>
              </w:rPr>
              <w:t>/</w:t>
            </w:r>
            <w:proofErr w:type="spellStart"/>
            <w:r w:rsidRPr="00552B5C">
              <w:rPr>
                <w:color w:val="000000"/>
                <w:sz w:val="24"/>
                <w:szCs w:val="24"/>
              </w:rPr>
              <w:t>api</w:t>
            </w:r>
            <w:proofErr w:type="spellEnd"/>
            <w:r w:rsidRPr="00552B5C">
              <w:rPr>
                <w:color w:val="000000"/>
                <w:sz w:val="24"/>
                <w:szCs w:val="24"/>
              </w:rPr>
              <w:t>/ask</w:t>
            </w:r>
          </w:p>
        </w:tc>
        <w:tc>
          <w:tcPr>
            <w:tcW w:w="1300" w:type="dxa"/>
          </w:tcPr>
          <w:p w14:paraId="436FF892" w14:textId="77777777" w:rsidR="00A158E9" w:rsidRPr="00552B5C" w:rsidRDefault="005B662D" w:rsidP="00552B5C">
            <w:pPr>
              <w:spacing w:line="360" w:lineRule="auto"/>
              <w:jc w:val="both"/>
              <w:rPr>
                <w:sz w:val="24"/>
                <w:szCs w:val="24"/>
              </w:rPr>
            </w:pPr>
            <w:r w:rsidRPr="00552B5C">
              <w:rPr>
                <w:color w:val="000000"/>
                <w:sz w:val="24"/>
                <w:szCs w:val="24"/>
              </w:rPr>
              <w:t>Public</w:t>
            </w:r>
          </w:p>
        </w:tc>
        <w:tc>
          <w:tcPr>
            <w:tcW w:w="4000" w:type="dxa"/>
          </w:tcPr>
          <w:p w14:paraId="399FC05F" w14:textId="77777777" w:rsidR="00A158E9" w:rsidRPr="00552B5C" w:rsidRDefault="005B662D" w:rsidP="00552B5C">
            <w:pPr>
              <w:spacing w:line="360" w:lineRule="auto"/>
              <w:jc w:val="both"/>
              <w:rPr>
                <w:sz w:val="24"/>
                <w:szCs w:val="24"/>
              </w:rPr>
            </w:pPr>
            <w:r w:rsidRPr="00552B5C">
              <w:rPr>
                <w:color w:val="000000"/>
                <w:sz w:val="24"/>
                <w:szCs w:val="24"/>
              </w:rPr>
              <w:t>Submit a question, receive the best-matching answer and confidence score</w:t>
            </w:r>
          </w:p>
        </w:tc>
      </w:tr>
      <w:tr w:rsidR="00A158E9" w:rsidRPr="00552B5C" w14:paraId="41A50A24" w14:textId="77777777">
        <w:tblPrEx>
          <w:tblCellMar>
            <w:top w:w="0" w:type="dxa"/>
            <w:bottom w:w="0" w:type="dxa"/>
          </w:tblCellMar>
        </w:tblPrEx>
        <w:tc>
          <w:tcPr>
            <w:tcW w:w="1100" w:type="dxa"/>
          </w:tcPr>
          <w:p w14:paraId="67F0118A" w14:textId="77777777" w:rsidR="00A158E9" w:rsidRPr="00552B5C" w:rsidRDefault="005B662D" w:rsidP="00552B5C">
            <w:pPr>
              <w:spacing w:line="360" w:lineRule="auto"/>
              <w:jc w:val="both"/>
              <w:rPr>
                <w:sz w:val="24"/>
                <w:szCs w:val="24"/>
              </w:rPr>
            </w:pPr>
            <w:r w:rsidRPr="00552B5C">
              <w:rPr>
                <w:color w:val="000000"/>
                <w:sz w:val="24"/>
                <w:szCs w:val="24"/>
              </w:rPr>
              <w:t>GET</w:t>
            </w:r>
          </w:p>
        </w:tc>
        <w:tc>
          <w:tcPr>
            <w:tcW w:w="2600" w:type="dxa"/>
          </w:tcPr>
          <w:p w14:paraId="7FDDBFE8" w14:textId="77777777" w:rsidR="00A158E9" w:rsidRPr="00552B5C" w:rsidRDefault="005B662D" w:rsidP="00552B5C">
            <w:pPr>
              <w:spacing w:line="360" w:lineRule="auto"/>
              <w:jc w:val="both"/>
              <w:rPr>
                <w:sz w:val="24"/>
                <w:szCs w:val="24"/>
              </w:rPr>
            </w:pPr>
            <w:r w:rsidRPr="00552B5C">
              <w:rPr>
                <w:color w:val="000000"/>
                <w:sz w:val="24"/>
                <w:szCs w:val="24"/>
              </w:rPr>
              <w:t>/</w:t>
            </w:r>
            <w:proofErr w:type="spellStart"/>
            <w:r w:rsidRPr="00552B5C">
              <w:rPr>
                <w:color w:val="000000"/>
                <w:sz w:val="24"/>
                <w:szCs w:val="24"/>
              </w:rPr>
              <w:t>api</w:t>
            </w:r>
            <w:proofErr w:type="spellEnd"/>
            <w:r w:rsidRPr="00552B5C">
              <w:rPr>
                <w:color w:val="000000"/>
                <w:sz w:val="24"/>
                <w:szCs w:val="24"/>
              </w:rPr>
              <w:t>/</w:t>
            </w:r>
            <w:proofErr w:type="spellStart"/>
            <w:r w:rsidRPr="00552B5C">
              <w:rPr>
                <w:color w:val="000000"/>
                <w:sz w:val="24"/>
                <w:szCs w:val="24"/>
              </w:rPr>
              <w:t>faqs</w:t>
            </w:r>
            <w:proofErr w:type="spellEnd"/>
          </w:p>
        </w:tc>
        <w:tc>
          <w:tcPr>
            <w:tcW w:w="1300" w:type="dxa"/>
          </w:tcPr>
          <w:p w14:paraId="7918333E" w14:textId="77777777" w:rsidR="00A158E9" w:rsidRPr="00552B5C" w:rsidRDefault="005B662D" w:rsidP="00552B5C">
            <w:pPr>
              <w:spacing w:line="360" w:lineRule="auto"/>
              <w:jc w:val="both"/>
              <w:rPr>
                <w:sz w:val="24"/>
                <w:szCs w:val="24"/>
              </w:rPr>
            </w:pPr>
            <w:r w:rsidRPr="00552B5C">
              <w:rPr>
                <w:color w:val="000000"/>
                <w:sz w:val="24"/>
                <w:szCs w:val="24"/>
              </w:rPr>
              <w:t>Admin</w:t>
            </w:r>
          </w:p>
        </w:tc>
        <w:tc>
          <w:tcPr>
            <w:tcW w:w="4000" w:type="dxa"/>
          </w:tcPr>
          <w:p w14:paraId="3072DD6A" w14:textId="77777777" w:rsidR="00A158E9" w:rsidRPr="00552B5C" w:rsidRDefault="005B662D" w:rsidP="00552B5C">
            <w:pPr>
              <w:spacing w:line="360" w:lineRule="auto"/>
              <w:jc w:val="both"/>
              <w:rPr>
                <w:sz w:val="24"/>
                <w:szCs w:val="24"/>
              </w:rPr>
            </w:pPr>
            <w:r w:rsidRPr="00552B5C">
              <w:rPr>
                <w:color w:val="000000"/>
                <w:sz w:val="24"/>
                <w:szCs w:val="24"/>
              </w:rPr>
              <w:t>List all FAQs, optionally filtered by category</w:t>
            </w:r>
          </w:p>
        </w:tc>
      </w:tr>
      <w:tr w:rsidR="00A158E9" w:rsidRPr="00552B5C" w14:paraId="166473D8" w14:textId="77777777">
        <w:tblPrEx>
          <w:tblCellMar>
            <w:top w:w="0" w:type="dxa"/>
            <w:bottom w:w="0" w:type="dxa"/>
          </w:tblCellMar>
        </w:tblPrEx>
        <w:tc>
          <w:tcPr>
            <w:tcW w:w="1100" w:type="dxa"/>
          </w:tcPr>
          <w:p w14:paraId="7382F0B9" w14:textId="77777777" w:rsidR="00A158E9" w:rsidRPr="00552B5C" w:rsidRDefault="005B662D" w:rsidP="00552B5C">
            <w:pPr>
              <w:spacing w:line="360" w:lineRule="auto"/>
              <w:jc w:val="both"/>
              <w:rPr>
                <w:sz w:val="24"/>
                <w:szCs w:val="24"/>
              </w:rPr>
            </w:pPr>
            <w:r w:rsidRPr="00552B5C">
              <w:rPr>
                <w:color w:val="000000"/>
                <w:sz w:val="24"/>
                <w:szCs w:val="24"/>
              </w:rPr>
              <w:t>POST</w:t>
            </w:r>
          </w:p>
        </w:tc>
        <w:tc>
          <w:tcPr>
            <w:tcW w:w="2600" w:type="dxa"/>
          </w:tcPr>
          <w:p w14:paraId="0159EDC2" w14:textId="77777777" w:rsidR="00A158E9" w:rsidRPr="00552B5C" w:rsidRDefault="005B662D" w:rsidP="00552B5C">
            <w:pPr>
              <w:spacing w:line="360" w:lineRule="auto"/>
              <w:jc w:val="both"/>
              <w:rPr>
                <w:sz w:val="24"/>
                <w:szCs w:val="24"/>
              </w:rPr>
            </w:pPr>
            <w:r w:rsidRPr="00552B5C">
              <w:rPr>
                <w:color w:val="000000"/>
                <w:sz w:val="24"/>
                <w:szCs w:val="24"/>
              </w:rPr>
              <w:t>/</w:t>
            </w:r>
            <w:proofErr w:type="spellStart"/>
            <w:r w:rsidRPr="00552B5C">
              <w:rPr>
                <w:color w:val="000000"/>
                <w:sz w:val="24"/>
                <w:szCs w:val="24"/>
              </w:rPr>
              <w:t>api</w:t>
            </w:r>
            <w:proofErr w:type="spellEnd"/>
            <w:r w:rsidRPr="00552B5C">
              <w:rPr>
                <w:color w:val="000000"/>
                <w:sz w:val="24"/>
                <w:szCs w:val="24"/>
              </w:rPr>
              <w:t>/</w:t>
            </w:r>
            <w:proofErr w:type="spellStart"/>
            <w:r w:rsidRPr="00552B5C">
              <w:rPr>
                <w:color w:val="000000"/>
                <w:sz w:val="24"/>
                <w:szCs w:val="24"/>
              </w:rPr>
              <w:t>faqs</w:t>
            </w:r>
            <w:proofErr w:type="spellEnd"/>
          </w:p>
        </w:tc>
        <w:tc>
          <w:tcPr>
            <w:tcW w:w="1300" w:type="dxa"/>
          </w:tcPr>
          <w:p w14:paraId="7202EB63" w14:textId="77777777" w:rsidR="00A158E9" w:rsidRPr="00552B5C" w:rsidRDefault="005B662D" w:rsidP="00552B5C">
            <w:pPr>
              <w:spacing w:line="360" w:lineRule="auto"/>
              <w:jc w:val="both"/>
              <w:rPr>
                <w:sz w:val="24"/>
                <w:szCs w:val="24"/>
              </w:rPr>
            </w:pPr>
            <w:r w:rsidRPr="00552B5C">
              <w:rPr>
                <w:color w:val="000000"/>
                <w:sz w:val="24"/>
                <w:szCs w:val="24"/>
              </w:rPr>
              <w:t>Admin</w:t>
            </w:r>
          </w:p>
        </w:tc>
        <w:tc>
          <w:tcPr>
            <w:tcW w:w="4000" w:type="dxa"/>
          </w:tcPr>
          <w:p w14:paraId="750D32D8" w14:textId="77777777" w:rsidR="00A158E9" w:rsidRPr="00552B5C" w:rsidRDefault="005B662D" w:rsidP="00552B5C">
            <w:pPr>
              <w:spacing w:line="360" w:lineRule="auto"/>
              <w:jc w:val="both"/>
              <w:rPr>
                <w:sz w:val="24"/>
                <w:szCs w:val="24"/>
              </w:rPr>
            </w:pPr>
            <w:r w:rsidRPr="00552B5C">
              <w:rPr>
                <w:color w:val="000000"/>
                <w:sz w:val="24"/>
                <w:szCs w:val="24"/>
              </w:rPr>
              <w:t>Create a new FAQ entry</w:t>
            </w:r>
          </w:p>
        </w:tc>
      </w:tr>
      <w:tr w:rsidR="00A158E9" w:rsidRPr="00552B5C" w14:paraId="6548FB9E" w14:textId="77777777">
        <w:tblPrEx>
          <w:tblCellMar>
            <w:top w:w="0" w:type="dxa"/>
            <w:bottom w:w="0" w:type="dxa"/>
          </w:tblCellMar>
        </w:tblPrEx>
        <w:tc>
          <w:tcPr>
            <w:tcW w:w="1100" w:type="dxa"/>
          </w:tcPr>
          <w:p w14:paraId="26BCE430" w14:textId="77777777" w:rsidR="00A158E9" w:rsidRPr="00552B5C" w:rsidRDefault="005B662D" w:rsidP="00552B5C">
            <w:pPr>
              <w:spacing w:line="360" w:lineRule="auto"/>
              <w:jc w:val="both"/>
              <w:rPr>
                <w:sz w:val="24"/>
                <w:szCs w:val="24"/>
              </w:rPr>
            </w:pPr>
            <w:r w:rsidRPr="00552B5C">
              <w:rPr>
                <w:color w:val="000000"/>
                <w:sz w:val="24"/>
                <w:szCs w:val="24"/>
              </w:rPr>
              <w:t>PUT</w:t>
            </w:r>
          </w:p>
        </w:tc>
        <w:tc>
          <w:tcPr>
            <w:tcW w:w="2600" w:type="dxa"/>
          </w:tcPr>
          <w:p w14:paraId="378ABA30" w14:textId="77777777" w:rsidR="00A158E9" w:rsidRPr="00552B5C" w:rsidRDefault="005B662D" w:rsidP="00552B5C">
            <w:pPr>
              <w:spacing w:line="360" w:lineRule="auto"/>
              <w:jc w:val="both"/>
              <w:rPr>
                <w:sz w:val="24"/>
                <w:szCs w:val="24"/>
              </w:rPr>
            </w:pPr>
            <w:r w:rsidRPr="00552B5C">
              <w:rPr>
                <w:color w:val="000000"/>
                <w:sz w:val="24"/>
                <w:szCs w:val="24"/>
              </w:rPr>
              <w:t>/</w:t>
            </w:r>
            <w:proofErr w:type="spellStart"/>
            <w:proofErr w:type="gramStart"/>
            <w:r w:rsidRPr="00552B5C">
              <w:rPr>
                <w:color w:val="000000"/>
                <w:sz w:val="24"/>
                <w:szCs w:val="24"/>
              </w:rPr>
              <w:t>api</w:t>
            </w:r>
            <w:proofErr w:type="spellEnd"/>
            <w:proofErr w:type="gramEnd"/>
            <w:r w:rsidRPr="00552B5C">
              <w:rPr>
                <w:color w:val="000000"/>
                <w:sz w:val="24"/>
                <w:szCs w:val="24"/>
              </w:rPr>
              <w:t>/</w:t>
            </w:r>
            <w:proofErr w:type="spellStart"/>
            <w:r w:rsidRPr="00552B5C">
              <w:rPr>
                <w:color w:val="000000"/>
                <w:sz w:val="24"/>
                <w:szCs w:val="24"/>
              </w:rPr>
              <w:t>faqs</w:t>
            </w:r>
            <w:proofErr w:type="spellEnd"/>
            <w:r w:rsidRPr="00552B5C">
              <w:rPr>
                <w:color w:val="000000"/>
                <w:sz w:val="24"/>
                <w:szCs w:val="24"/>
              </w:rPr>
              <w:t>/{id}</w:t>
            </w:r>
          </w:p>
        </w:tc>
        <w:tc>
          <w:tcPr>
            <w:tcW w:w="1300" w:type="dxa"/>
          </w:tcPr>
          <w:p w14:paraId="6015987B" w14:textId="77777777" w:rsidR="00A158E9" w:rsidRPr="00552B5C" w:rsidRDefault="005B662D" w:rsidP="00552B5C">
            <w:pPr>
              <w:spacing w:line="360" w:lineRule="auto"/>
              <w:jc w:val="both"/>
              <w:rPr>
                <w:sz w:val="24"/>
                <w:szCs w:val="24"/>
              </w:rPr>
            </w:pPr>
            <w:r w:rsidRPr="00552B5C">
              <w:rPr>
                <w:color w:val="000000"/>
                <w:sz w:val="24"/>
                <w:szCs w:val="24"/>
              </w:rPr>
              <w:t>Admin</w:t>
            </w:r>
          </w:p>
        </w:tc>
        <w:tc>
          <w:tcPr>
            <w:tcW w:w="4000" w:type="dxa"/>
          </w:tcPr>
          <w:p w14:paraId="378786BE" w14:textId="77777777" w:rsidR="00A158E9" w:rsidRPr="00552B5C" w:rsidRDefault="005B662D" w:rsidP="00552B5C">
            <w:pPr>
              <w:spacing w:line="360" w:lineRule="auto"/>
              <w:jc w:val="both"/>
              <w:rPr>
                <w:sz w:val="24"/>
                <w:szCs w:val="24"/>
              </w:rPr>
            </w:pPr>
            <w:r w:rsidRPr="00552B5C">
              <w:rPr>
                <w:color w:val="000000"/>
                <w:sz w:val="24"/>
                <w:szCs w:val="24"/>
              </w:rPr>
              <w:t>Update an existing FAQ entry</w:t>
            </w:r>
          </w:p>
        </w:tc>
      </w:tr>
      <w:tr w:rsidR="00A158E9" w:rsidRPr="00552B5C" w14:paraId="25D3C227" w14:textId="77777777">
        <w:tblPrEx>
          <w:tblCellMar>
            <w:top w:w="0" w:type="dxa"/>
            <w:bottom w:w="0" w:type="dxa"/>
          </w:tblCellMar>
        </w:tblPrEx>
        <w:tc>
          <w:tcPr>
            <w:tcW w:w="1100" w:type="dxa"/>
          </w:tcPr>
          <w:p w14:paraId="3BE9B903" w14:textId="77777777" w:rsidR="00A158E9" w:rsidRPr="00552B5C" w:rsidRDefault="005B662D" w:rsidP="00552B5C">
            <w:pPr>
              <w:spacing w:line="360" w:lineRule="auto"/>
              <w:jc w:val="both"/>
              <w:rPr>
                <w:sz w:val="24"/>
                <w:szCs w:val="24"/>
              </w:rPr>
            </w:pPr>
            <w:r w:rsidRPr="00552B5C">
              <w:rPr>
                <w:color w:val="000000"/>
                <w:sz w:val="24"/>
                <w:szCs w:val="24"/>
              </w:rPr>
              <w:t>DELETE</w:t>
            </w:r>
          </w:p>
        </w:tc>
        <w:tc>
          <w:tcPr>
            <w:tcW w:w="2600" w:type="dxa"/>
          </w:tcPr>
          <w:p w14:paraId="106B6F0D" w14:textId="77777777" w:rsidR="00A158E9" w:rsidRPr="00552B5C" w:rsidRDefault="005B662D" w:rsidP="00552B5C">
            <w:pPr>
              <w:spacing w:line="360" w:lineRule="auto"/>
              <w:jc w:val="both"/>
              <w:rPr>
                <w:sz w:val="24"/>
                <w:szCs w:val="24"/>
              </w:rPr>
            </w:pPr>
            <w:r w:rsidRPr="00552B5C">
              <w:rPr>
                <w:color w:val="000000"/>
                <w:sz w:val="24"/>
                <w:szCs w:val="24"/>
              </w:rPr>
              <w:t>/</w:t>
            </w:r>
            <w:proofErr w:type="spellStart"/>
            <w:proofErr w:type="gramStart"/>
            <w:r w:rsidRPr="00552B5C">
              <w:rPr>
                <w:color w:val="000000"/>
                <w:sz w:val="24"/>
                <w:szCs w:val="24"/>
              </w:rPr>
              <w:t>api</w:t>
            </w:r>
            <w:proofErr w:type="spellEnd"/>
            <w:proofErr w:type="gramEnd"/>
            <w:r w:rsidRPr="00552B5C">
              <w:rPr>
                <w:color w:val="000000"/>
                <w:sz w:val="24"/>
                <w:szCs w:val="24"/>
              </w:rPr>
              <w:t>/</w:t>
            </w:r>
            <w:proofErr w:type="spellStart"/>
            <w:r w:rsidRPr="00552B5C">
              <w:rPr>
                <w:color w:val="000000"/>
                <w:sz w:val="24"/>
                <w:szCs w:val="24"/>
              </w:rPr>
              <w:t>faqs</w:t>
            </w:r>
            <w:proofErr w:type="spellEnd"/>
            <w:r w:rsidRPr="00552B5C">
              <w:rPr>
                <w:color w:val="000000"/>
                <w:sz w:val="24"/>
                <w:szCs w:val="24"/>
              </w:rPr>
              <w:t>/{id}</w:t>
            </w:r>
          </w:p>
        </w:tc>
        <w:tc>
          <w:tcPr>
            <w:tcW w:w="1300" w:type="dxa"/>
          </w:tcPr>
          <w:p w14:paraId="048FF9BA" w14:textId="77777777" w:rsidR="00A158E9" w:rsidRPr="00552B5C" w:rsidRDefault="005B662D" w:rsidP="00552B5C">
            <w:pPr>
              <w:spacing w:line="360" w:lineRule="auto"/>
              <w:jc w:val="both"/>
              <w:rPr>
                <w:sz w:val="24"/>
                <w:szCs w:val="24"/>
              </w:rPr>
            </w:pPr>
            <w:r w:rsidRPr="00552B5C">
              <w:rPr>
                <w:color w:val="000000"/>
                <w:sz w:val="24"/>
                <w:szCs w:val="24"/>
              </w:rPr>
              <w:t>Admin</w:t>
            </w:r>
          </w:p>
        </w:tc>
        <w:tc>
          <w:tcPr>
            <w:tcW w:w="4000" w:type="dxa"/>
          </w:tcPr>
          <w:p w14:paraId="226C0A4C" w14:textId="77777777" w:rsidR="00A158E9" w:rsidRPr="00552B5C" w:rsidRDefault="005B662D" w:rsidP="00552B5C">
            <w:pPr>
              <w:spacing w:line="360" w:lineRule="auto"/>
              <w:jc w:val="both"/>
              <w:rPr>
                <w:sz w:val="24"/>
                <w:szCs w:val="24"/>
              </w:rPr>
            </w:pPr>
            <w:r w:rsidRPr="00552B5C">
              <w:rPr>
                <w:color w:val="000000"/>
                <w:sz w:val="24"/>
                <w:szCs w:val="24"/>
              </w:rPr>
              <w:t>Delete an FAQ entry</w:t>
            </w:r>
          </w:p>
        </w:tc>
      </w:tr>
      <w:tr w:rsidR="00A158E9" w:rsidRPr="00552B5C" w14:paraId="7996F5EB" w14:textId="77777777">
        <w:tblPrEx>
          <w:tblCellMar>
            <w:top w:w="0" w:type="dxa"/>
            <w:bottom w:w="0" w:type="dxa"/>
          </w:tblCellMar>
        </w:tblPrEx>
        <w:tc>
          <w:tcPr>
            <w:tcW w:w="1100" w:type="dxa"/>
          </w:tcPr>
          <w:p w14:paraId="47CC2304" w14:textId="77777777" w:rsidR="00A158E9" w:rsidRPr="00552B5C" w:rsidRDefault="005B662D" w:rsidP="00552B5C">
            <w:pPr>
              <w:spacing w:line="360" w:lineRule="auto"/>
              <w:jc w:val="both"/>
              <w:rPr>
                <w:sz w:val="24"/>
                <w:szCs w:val="24"/>
              </w:rPr>
            </w:pPr>
            <w:r w:rsidRPr="00552B5C">
              <w:rPr>
                <w:color w:val="000000"/>
                <w:sz w:val="24"/>
                <w:szCs w:val="24"/>
              </w:rPr>
              <w:lastRenderedPageBreak/>
              <w:t>POST</w:t>
            </w:r>
          </w:p>
        </w:tc>
        <w:tc>
          <w:tcPr>
            <w:tcW w:w="2600" w:type="dxa"/>
          </w:tcPr>
          <w:p w14:paraId="7D6829EA" w14:textId="77777777" w:rsidR="00A158E9" w:rsidRPr="00552B5C" w:rsidRDefault="005B662D" w:rsidP="00552B5C">
            <w:pPr>
              <w:spacing w:line="360" w:lineRule="auto"/>
              <w:jc w:val="both"/>
              <w:rPr>
                <w:sz w:val="24"/>
                <w:szCs w:val="24"/>
              </w:rPr>
            </w:pPr>
            <w:r w:rsidRPr="00552B5C">
              <w:rPr>
                <w:color w:val="000000"/>
                <w:sz w:val="24"/>
                <w:szCs w:val="24"/>
              </w:rPr>
              <w:t>/</w:t>
            </w:r>
            <w:proofErr w:type="spellStart"/>
            <w:r w:rsidRPr="00552B5C">
              <w:rPr>
                <w:color w:val="000000"/>
                <w:sz w:val="24"/>
                <w:szCs w:val="24"/>
              </w:rPr>
              <w:t>api</w:t>
            </w:r>
            <w:proofErr w:type="spellEnd"/>
            <w:r w:rsidRPr="00552B5C">
              <w:rPr>
                <w:color w:val="000000"/>
                <w:sz w:val="24"/>
                <w:szCs w:val="24"/>
              </w:rPr>
              <w:t>/feedback</w:t>
            </w:r>
          </w:p>
        </w:tc>
        <w:tc>
          <w:tcPr>
            <w:tcW w:w="1300" w:type="dxa"/>
          </w:tcPr>
          <w:p w14:paraId="201CF191" w14:textId="77777777" w:rsidR="00A158E9" w:rsidRPr="00552B5C" w:rsidRDefault="005B662D" w:rsidP="00552B5C">
            <w:pPr>
              <w:spacing w:line="360" w:lineRule="auto"/>
              <w:jc w:val="both"/>
              <w:rPr>
                <w:sz w:val="24"/>
                <w:szCs w:val="24"/>
              </w:rPr>
            </w:pPr>
            <w:r w:rsidRPr="00552B5C">
              <w:rPr>
                <w:color w:val="000000"/>
                <w:sz w:val="24"/>
                <w:szCs w:val="24"/>
              </w:rPr>
              <w:t>Public</w:t>
            </w:r>
          </w:p>
        </w:tc>
        <w:tc>
          <w:tcPr>
            <w:tcW w:w="4000" w:type="dxa"/>
          </w:tcPr>
          <w:p w14:paraId="116C0F63" w14:textId="77777777" w:rsidR="00A158E9" w:rsidRPr="00552B5C" w:rsidRDefault="005B662D" w:rsidP="00552B5C">
            <w:pPr>
              <w:spacing w:line="360" w:lineRule="auto"/>
              <w:jc w:val="both"/>
              <w:rPr>
                <w:sz w:val="24"/>
                <w:szCs w:val="24"/>
              </w:rPr>
            </w:pPr>
            <w:r w:rsidRPr="00552B5C">
              <w:rPr>
                <w:color w:val="000000"/>
                <w:sz w:val="24"/>
                <w:szCs w:val="24"/>
              </w:rPr>
              <w:t>Submit feedback on a previously returned answer</w:t>
            </w:r>
          </w:p>
        </w:tc>
      </w:tr>
      <w:tr w:rsidR="00A158E9" w:rsidRPr="00552B5C" w14:paraId="7DE038F5" w14:textId="77777777">
        <w:tblPrEx>
          <w:tblCellMar>
            <w:top w:w="0" w:type="dxa"/>
            <w:bottom w:w="0" w:type="dxa"/>
          </w:tblCellMar>
        </w:tblPrEx>
        <w:tc>
          <w:tcPr>
            <w:tcW w:w="1100" w:type="dxa"/>
          </w:tcPr>
          <w:p w14:paraId="2F6537FA" w14:textId="77777777" w:rsidR="00A158E9" w:rsidRPr="00552B5C" w:rsidRDefault="005B662D" w:rsidP="00552B5C">
            <w:pPr>
              <w:spacing w:line="360" w:lineRule="auto"/>
              <w:jc w:val="both"/>
              <w:rPr>
                <w:sz w:val="24"/>
                <w:szCs w:val="24"/>
              </w:rPr>
            </w:pPr>
            <w:r w:rsidRPr="00552B5C">
              <w:rPr>
                <w:color w:val="000000"/>
                <w:sz w:val="24"/>
                <w:szCs w:val="24"/>
              </w:rPr>
              <w:t>POST</w:t>
            </w:r>
          </w:p>
        </w:tc>
        <w:tc>
          <w:tcPr>
            <w:tcW w:w="2600" w:type="dxa"/>
          </w:tcPr>
          <w:p w14:paraId="5921322F" w14:textId="77777777" w:rsidR="00A158E9" w:rsidRPr="00552B5C" w:rsidRDefault="005B662D" w:rsidP="00552B5C">
            <w:pPr>
              <w:spacing w:line="360" w:lineRule="auto"/>
              <w:jc w:val="both"/>
              <w:rPr>
                <w:sz w:val="24"/>
                <w:szCs w:val="24"/>
              </w:rPr>
            </w:pPr>
            <w:r w:rsidRPr="00552B5C">
              <w:rPr>
                <w:color w:val="000000"/>
                <w:sz w:val="24"/>
                <w:szCs w:val="24"/>
              </w:rPr>
              <w:t>/</w:t>
            </w:r>
            <w:proofErr w:type="spellStart"/>
            <w:r w:rsidRPr="00552B5C">
              <w:rPr>
                <w:color w:val="000000"/>
                <w:sz w:val="24"/>
                <w:szCs w:val="24"/>
              </w:rPr>
              <w:t>api</w:t>
            </w:r>
            <w:proofErr w:type="spellEnd"/>
            <w:r w:rsidRPr="00552B5C">
              <w:rPr>
                <w:color w:val="000000"/>
                <w:sz w:val="24"/>
                <w:szCs w:val="24"/>
              </w:rPr>
              <w:t>/auth/login</w:t>
            </w:r>
          </w:p>
        </w:tc>
        <w:tc>
          <w:tcPr>
            <w:tcW w:w="1300" w:type="dxa"/>
          </w:tcPr>
          <w:p w14:paraId="698F1009" w14:textId="77777777" w:rsidR="00A158E9" w:rsidRPr="00552B5C" w:rsidRDefault="005B662D" w:rsidP="00552B5C">
            <w:pPr>
              <w:spacing w:line="360" w:lineRule="auto"/>
              <w:jc w:val="both"/>
              <w:rPr>
                <w:sz w:val="24"/>
                <w:szCs w:val="24"/>
              </w:rPr>
            </w:pPr>
            <w:r w:rsidRPr="00552B5C">
              <w:rPr>
                <w:color w:val="000000"/>
                <w:sz w:val="24"/>
                <w:szCs w:val="24"/>
              </w:rPr>
              <w:t>Public</w:t>
            </w:r>
          </w:p>
        </w:tc>
        <w:tc>
          <w:tcPr>
            <w:tcW w:w="4000" w:type="dxa"/>
          </w:tcPr>
          <w:p w14:paraId="306716BE" w14:textId="77777777" w:rsidR="00A158E9" w:rsidRPr="00552B5C" w:rsidRDefault="005B662D" w:rsidP="00552B5C">
            <w:pPr>
              <w:spacing w:line="360" w:lineRule="auto"/>
              <w:jc w:val="both"/>
              <w:rPr>
                <w:sz w:val="24"/>
                <w:szCs w:val="24"/>
              </w:rPr>
            </w:pPr>
            <w:r w:rsidRPr="00552B5C">
              <w:rPr>
                <w:color w:val="000000"/>
                <w:sz w:val="24"/>
                <w:szCs w:val="24"/>
              </w:rPr>
              <w:t>Admin login; returns an access token</w:t>
            </w:r>
          </w:p>
        </w:tc>
      </w:tr>
      <w:tr w:rsidR="00A158E9" w:rsidRPr="00552B5C" w14:paraId="007E25A8" w14:textId="77777777">
        <w:tblPrEx>
          <w:tblCellMar>
            <w:top w:w="0" w:type="dxa"/>
            <w:bottom w:w="0" w:type="dxa"/>
          </w:tblCellMar>
        </w:tblPrEx>
        <w:tc>
          <w:tcPr>
            <w:tcW w:w="1100" w:type="dxa"/>
          </w:tcPr>
          <w:p w14:paraId="1DF60937" w14:textId="77777777" w:rsidR="00A158E9" w:rsidRPr="00552B5C" w:rsidRDefault="005B662D" w:rsidP="00552B5C">
            <w:pPr>
              <w:spacing w:line="360" w:lineRule="auto"/>
              <w:jc w:val="both"/>
              <w:rPr>
                <w:sz w:val="24"/>
                <w:szCs w:val="24"/>
              </w:rPr>
            </w:pPr>
            <w:r w:rsidRPr="00552B5C">
              <w:rPr>
                <w:color w:val="000000"/>
                <w:sz w:val="24"/>
                <w:szCs w:val="24"/>
              </w:rPr>
              <w:t>GET</w:t>
            </w:r>
          </w:p>
        </w:tc>
        <w:tc>
          <w:tcPr>
            <w:tcW w:w="2600" w:type="dxa"/>
          </w:tcPr>
          <w:p w14:paraId="02CC405A" w14:textId="77777777" w:rsidR="00A158E9" w:rsidRPr="00552B5C" w:rsidRDefault="005B662D" w:rsidP="00552B5C">
            <w:pPr>
              <w:spacing w:line="360" w:lineRule="auto"/>
              <w:jc w:val="both"/>
              <w:rPr>
                <w:sz w:val="24"/>
                <w:szCs w:val="24"/>
              </w:rPr>
            </w:pPr>
            <w:r w:rsidRPr="00552B5C">
              <w:rPr>
                <w:color w:val="000000"/>
                <w:sz w:val="24"/>
                <w:szCs w:val="24"/>
              </w:rPr>
              <w:t>/</w:t>
            </w:r>
            <w:proofErr w:type="spellStart"/>
            <w:r w:rsidRPr="00552B5C">
              <w:rPr>
                <w:color w:val="000000"/>
                <w:sz w:val="24"/>
                <w:szCs w:val="24"/>
              </w:rPr>
              <w:t>api</w:t>
            </w:r>
            <w:proofErr w:type="spellEnd"/>
            <w:r w:rsidRPr="00552B5C">
              <w:rPr>
                <w:color w:val="000000"/>
                <w:sz w:val="24"/>
                <w:szCs w:val="24"/>
              </w:rPr>
              <w:t>/analytics/top-queries</w:t>
            </w:r>
          </w:p>
        </w:tc>
        <w:tc>
          <w:tcPr>
            <w:tcW w:w="1300" w:type="dxa"/>
          </w:tcPr>
          <w:p w14:paraId="70CD671A" w14:textId="77777777" w:rsidR="00A158E9" w:rsidRPr="00552B5C" w:rsidRDefault="005B662D" w:rsidP="00552B5C">
            <w:pPr>
              <w:spacing w:line="360" w:lineRule="auto"/>
              <w:jc w:val="both"/>
              <w:rPr>
                <w:sz w:val="24"/>
                <w:szCs w:val="24"/>
              </w:rPr>
            </w:pPr>
            <w:r w:rsidRPr="00552B5C">
              <w:rPr>
                <w:color w:val="000000"/>
                <w:sz w:val="24"/>
                <w:szCs w:val="24"/>
              </w:rPr>
              <w:t>Admin</w:t>
            </w:r>
          </w:p>
        </w:tc>
        <w:tc>
          <w:tcPr>
            <w:tcW w:w="4000" w:type="dxa"/>
          </w:tcPr>
          <w:p w14:paraId="12F9494F" w14:textId="77777777" w:rsidR="00A158E9" w:rsidRPr="00552B5C" w:rsidRDefault="005B662D" w:rsidP="00552B5C">
            <w:pPr>
              <w:spacing w:line="360" w:lineRule="auto"/>
              <w:jc w:val="both"/>
              <w:rPr>
                <w:sz w:val="24"/>
                <w:szCs w:val="24"/>
              </w:rPr>
            </w:pPr>
            <w:r w:rsidRPr="00552B5C">
              <w:rPr>
                <w:color w:val="000000"/>
                <w:sz w:val="24"/>
                <w:szCs w:val="24"/>
              </w:rPr>
              <w:t>Retrieve most frequently asked and unanswered questions</w:t>
            </w:r>
          </w:p>
        </w:tc>
      </w:tr>
    </w:tbl>
    <w:p w14:paraId="02775C3A" w14:textId="77777777" w:rsidR="00A158E9" w:rsidRPr="00552B5C" w:rsidRDefault="005B662D" w:rsidP="00552B5C">
      <w:pPr>
        <w:pStyle w:val="Heading1"/>
        <w:spacing w:before="300" w:after="150" w:line="360" w:lineRule="auto"/>
        <w:jc w:val="both"/>
        <w:rPr>
          <w:b/>
          <w:bCs/>
          <w:sz w:val="28"/>
          <w:szCs w:val="28"/>
        </w:rPr>
      </w:pPr>
      <w:r w:rsidRPr="00552B5C">
        <w:rPr>
          <w:b/>
          <w:bCs/>
          <w:sz w:val="28"/>
          <w:szCs w:val="28"/>
        </w:rPr>
        <w:t>7. Data Flow Description</w:t>
      </w:r>
    </w:p>
    <w:p w14:paraId="3819C768" w14:textId="77777777" w:rsidR="00A158E9" w:rsidRPr="00552B5C" w:rsidRDefault="005B662D" w:rsidP="00552B5C">
      <w:pPr>
        <w:spacing w:after="150" w:line="360" w:lineRule="auto"/>
        <w:jc w:val="both"/>
        <w:rPr>
          <w:sz w:val="24"/>
          <w:szCs w:val="24"/>
        </w:rPr>
      </w:pPr>
      <w:r w:rsidRPr="00552B5C">
        <w:rPr>
          <w:sz w:val="24"/>
          <w:szCs w:val="24"/>
        </w:rPr>
        <w:t>The following steps describe the end-to-end flow for a typical question-answer interaction:</w:t>
      </w:r>
    </w:p>
    <w:p w14:paraId="5003B7CF" w14:textId="77777777" w:rsidR="00A158E9" w:rsidRPr="00552B5C" w:rsidRDefault="005B662D" w:rsidP="00552B5C">
      <w:pPr>
        <w:pStyle w:val="ListParagraph"/>
        <w:numPr>
          <w:ilvl w:val="0"/>
          <w:numId w:val="2"/>
        </w:numPr>
        <w:spacing w:after="80" w:line="360" w:lineRule="auto"/>
        <w:jc w:val="both"/>
        <w:rPr>
          <w:sz w:val="24"/>
          <w:szCs w:val="24"/>
        </w:rPr>
      </w:pPr>
      <w:r w:rsidRPr="00552B5C">
        <w:rPr>
          <w:sz w:val="24"/>
          <w:szCs w:val="24"/>
        </w:rPr>
        <w:t>1. The client sends a question to POST /</w:t>
      </w:r>
      <w:proofErr w:type="spellStart"/>
      <w:r w:rsidRPr="00552B5C">
        <w:rPr>
          <w:sz w:val="24"/>
          <w:szCs w:val="24"/>
        </w:rPr>
        <w:t>api</w:t>
      </w:r>
      <w:proofErr w:type="spellEnd"/>
      <w:r w:rsidRPr="00552B5C">
        <w:rPr>
          <w:sz w:val="24"/>
          <w:szCs w:val="24"/>
        </w:rPr>
        <w:t>/ask.</w:t>
      </w:r>
    </w:p>
    <w:p w14:paraId="39AF5552" w14:textId="77777777" w:rsidR="00A158E9" w:rsidRPr="00552B5C" w:rsidRDefault="005B662D" w:rsidP="00552B5C">
      <w:pPr>
        <w:pStyle w:val="ListParagraph"/>
        <w:numPr>
          <w:ilvl w:val="0"/>
          <w:numId w:val="2"/>
        </w:numPr>
        <w:spacing w:after="80" w:line="360" w:lineRule="auto"/>
        <w:jc w:val="both"/>
        <w:rPr>
          <w:sz w:val="24"/>
          <w:szCs w:val="24"/>
        </w:rPr>
      </w:pPr>
      <w:r w:rsidRPr="00552B5C">
        <w:rPr>
          <w:sz w:val="24"/>
          <w:szCs w:val="24"/>
        </w:rPr>
        <w:t>2. The Query Handler validates the request and forwards the text to the NLP Matching Engine.</w:t>
      </w:r>
    </w:p>
    <w:p w14:paraId="1668EB74" w14:textId="77777777" w:rsidR="00A158E9" w:rsidRPr="00552B5C" w:rsidRDefault="005B662D" w:rsidP="00552B5C">
      <w:pPr>
        <w:pStyle w:val="ListParagraph"/>
        <w:numPr>
          <w:ilvl w:val="0"/>
          <w:numId w:val="2"/>
        </w:numPr>
        <w:spacing w:after="80" w:line="360" w:lineRule="auto"/>
        <w:jc w:val="both"/>
        <w:rPr>
          <w:sz w:val="24"/>
          <w:szCs w:val="24"/>
        </w:rPr>
      </w:pPr>
      <w:r w:rsidRPr="00552B5C">
        <w:rPr>
          <w:sz w:val="24"/>
          <w:szCs w:val="24"/>
        </w:rPr>
        <w:t>3. The engine converts the text into an embedding and compares it against stored FAQ embeddings.</w:t>
      </w:r>
    </w:p>
    <w:p w14:paraId="521D919D" w14:textId="77777777" w:rsidR="00A158E9" w:rsidRPr="00552B5C" w:rsidRDefault="005B662D" w:rsidP="00552B5C">
      <w:pPr>
        <w:pStyle w:val="ListParagraph"/>
        <w:numPr>
          <w:ilvl w:val="0"/>
          <w:numId w:val="2"/>
        </w:numPr>
        <w:spacing w:after="80" w:line="360" w:lineRule="auto"/>
        <w:jc w:val="both"/>
        <w:rPr>
          <w:sz w:val="24"/>
          <w:szCs w:val="24"/>
        </w:rPr>
      </w:pPr>
      <w:r w:rsidRPr="00552B5C">
        <w:rPr>
          <w:sz w:val="24"/>
          <w:szCs w:val="24"/>
        </w:rPr>
        <w:t>4. Candidate matches are ranked by similarity score.</w:t>
      </w:r>
    </w:p>
    <w:p w14:paraId="53681105" w14:textId="77777777" w:rsidR="00A158E9" w:rsidRPr="00552B5C" w:rsidRDefault="005B662D" w:rsidP="00552B5C">
      <w:pPr>
        <w:pStyle w:val="ListParagraph"/>
        <w:numPr>
          <w:ilvl w:val="0"/>
          <w:numId w:val="2"/>
        </w:numPr>
        <w:spacing w:after="80" w:line="360" w:lineRule="auto"/>
        <w:jc w:val="both"/>
        <w:rPr>
          <w:sz w:val="24"/>
          <w:szCs w:val="24"/>
        </w:rPr>
      </w:pPr>
      <w:r w:rsidRPr="00552B5C">
        <w:rPr>
          <w:sz w:val="24"/>
          <w:szCs w:val="24"/>
        </w:rPr>
        <w:t xml:space="preserve">5. If the top score exceeds the configured confidence threshold, that FAQ's answer is returned; </w:t>
      </w:r>
      <w:proofErr w:type="gramStart"/>
      <w:r w:rsidRPr="00552B5C">
        <w:rPr>
          <w:sz w:val="24"/>
          <w:szCs w:val="24"/>
        </w:rPr>
        <w:t>otherwise</w:t>
      </w:r>
      <w:proofErr w:type="gramEnd"/>
      <w:r w:rsidRPr="00552B5C">
        <w:rPr>
          <w:sz w:val="24"/>
          <w:szCs w:val="24"/>
        </w:rPr>
        <w:t xml:space="preserve"> a fallback message is returned.</w:t>
      </w:r>
    </w:p>
    <w:p w14:paraId="5A61D69D" w14:textId="77777777" w:rsidR="00A158E9" w:rsidRPr="00552B5C" w:rsidRDefault="005B662D" w:rsidP="00552B5C">
      <w:pPr>
        <w:pStyle w:val="ListParagraph"/>
        <w:numPr>
          <w:ilvl w:val="0"/>
          <w:numId w:val="2"/>
        </w:numPr>
        <w:spacing w:after="80" w:line="360" w:lineRule="auto"/>
        <w:jc w:val="both"/>
        <w:rPr>
          <w:sz w:val="24"/>
          <w:szCs w:val="24"/>
        </w:rPr>
      </w:pPr>
      <w:r w:rsidRPr="00552B5C">
        <w:rPr>
          <w:sz w:val="24"/>
          <w:szCs w:val="24"/>
        </w:rPr>
        <w:t>6. The Analytics/Logging module records the query, match result, and score.</w:t>
      </w:r>
    </w:p>
    <w:p w14:paraId="76733127" w14:textId="77777777" w:rsidR="00A158E9" w:rsidRPr="00552B5C" w:rsidRDefault="005B662D" w:rsidP="00552B5C">
      <w:pPr>
        <w:pStyle w:val="ListParagraph"/>
        <w:numPr>
          <w:ilvl w:val="0"/>
          <w:numId w:val="2"/>
        </w:numPr>
        <w:spacing w:after="80" w:line="360" w:lineRule="auto"/>
        <w:jc w:val="both"/>
        <w:rPr>
          <w:sz w:val="24"/>
          <w:szCs w:val="24"/>
        </w:rPr>
      </w:pPr>
      <w:r w:rsidRPr="00552B5C">
        <w:rPr>
          <w:sz w:val="24"/>
          <w:szCs w:val="24"/>
        </w:rPr>
        <w:t>7. The client may optionally call POST /</w:t>
      </w:r>
      <w:proofErr w:type="spellStart"/>
      <w:r w:rsidRPr="00552B5C">
        <w:rPr>
          <w:sz w:val="24"/>
          <w:szCs w:val="24"/>
        </w:rPr>
        <w:t>api</w:t>
      </w:r>
      <w:proofErr w:type="spellEnd"/>
      <w:r w:rsidRPr="00552B5C">
        <w:rPr>
          <w:sz w:val="24"/>
          <w:szCs w:val="24"/>
        </w:rPr>
        <w:t>/feedback to rate the answer.</w:t>
      </w:r>
    </w:p>
    <w:p w14:paraId="3C31A97E" w14:textId="77777777" w:rsidR="00A158E9" w:rsidRPr="00552B5C" w:rsidRDefault="005B662D" w:rsidP="00552B5C">
      <w:pPr>
        <w:pStyle w:val="Heading1"/>
        <w:spacing w:before="300" w:after="150" w:line="360" w:lineRule="auto"/>
        <w:jc w:val="both"/>
        <w:rPr>
          <w:b/>
          <w:bCs/>
          <w:sz w:val="28"/>
          <w:szCs w:val="28"/>
        </w:rPr>
      </w:pPr>
      <w:r w:rsidRPr="00552B5C">
        <w:rPr>
          <w:b/>
          <w:bCs/>
          <w:sz w:val="28"/>
          <w:szCs w:val="28"/>
        </w:rPr>
        <w:t>8. User Interface / Interaction Design Notes</w:t>
      </w:r>
    </w:p>
    <w:p w14:paraId="58401838" w14:textId="77777777" w:rsidR="00A158E9" w:rsidRPr="00552B5C" w:rsidRDefault="005B662D" w:rsidP="00552B5C">
      <w:pPr>
        <w:spacing w:after="150" w:line="360" w:lineRule="auto"/>
        <w:jc w:val="both"/>
        <w:rPr>
          <w:sz w:val="24"/>
          <w:szCs w:val="24"/>
        </w:rPr>
      </w:pPr>
      <w:r w:rsidRPr="00552B5C">
        <w:rPr>
          <w:sz w:val="24"/>
          <w:szCs w:val="24"/>
        </w:rPr>
        <w:t>Although this project is primarily an API (not a full front-end application), a minimal reference interaction is designed for demonstration and admin purposes:</w:t>
      </w:r>
    </w:p>
    <w:p w14:paraId="2DEE0731" w14:textId="77777777" w:rsidR="00A158E9" w:rsidRPr="00552B5C" w:rsidRDefault="005B662D" w:rsidP="00552B5C">
      <w:pPr>
        <w:pStyle w:val="ListParagraph"/>
        <w:numPr>
          <w:ilvl w:val="0"/>
          <w:numId w:val="2"/>
        </w:numPr>
        <w:spacing w:after="80" w:line="360" w:lineRule="auto"/>
        <w:jc w:val="both"/>
        <w:rPr>
          <w:sz w:val="24"/>
          <w:szCs w:val="24"/>
        </w:rPr>
      </w:pPr>
      <w:r w:rsidRPr="00552B5C">
        <w:rPr>
          <w:sz w:val="24"/>
          <w:szCs w:val="24"/>
        </w:rPr>
        <w:t>A simple admin panel or Postman collection to exercise FAQ management endpoints</w:t>
      </w:r>
    </w:p>
    <w:p w14:paraId="1F96BD64" w14:textId="77777777" w:rsidR="00A158E9" w:rsidRPr="00552B5C" w:rsidRDefault="005B662D" w:rsidP="00552B5C">
      <w:pPr>
        <w:pStyle w:val="ListParagraph"/>
        <w:numPr>
          <w:ilvl w:val="0"/>
          <w:numId w:val="2"/>
        </w:numPr>
        <w:spacing w:after="80" w:line="360" w:lineRule="auto"/>
        <w:jc w:val="both"/>
        <w:rPr>
          <w:sz w:val="24"/>
          <w:szCs w:val="24"/>
        </w:rPr>
      </w:pPr>
      <w:r w:rsidRPr="00552B5C">
        <w:rPr>
          <w:sz w:val="24"/>
          <w:szCs w:val="24"/>
        </w:rPr>
        <w:t>A basic chat-style demo page showing a question box and the returned answer with a thumbs-up/down feedback control</w:t>
      </w:r>
    </w:p>
    <w:p w14:paraId="37CB193C" w14:textId="77777777" w:rsidR="00552B5C" w:rsidRDefault="00552B5C" w:rsidP="00552B5C">
      <w:pPr>
        <w:pStyle w:val="Heading1"/>
        <w:spacing w:before="300" w:after="150" w:line="360" w:lineRule="auto"/>
        <w:jc w:val="both"/>
        <w:rPr>
          <w:b/>
          <w:bCs/>
          <w:sz w:val="28"/>
          <w:szCs w:val="28"/>
        </w:rPr>
      </w:pPr>
    </w:p>
    <w:p w14:paraId="18262CAA" w14:textId="77777777" w:rsidR="00552B5C" w:rsidRDefault="00552B5C" w:rsidP="00552B5C">
      <w:pPr>
        <w:pStyle w:val="Heading1"/>
        <w:spacing w:before="300" w:after="150" w:line="360" w:lineRule="auto"/>
        <w:jc w:val="both"/>
        <w:rPr>
          <w:b/>
          <w:bCs/>
          <w:sz w:val="28"/>
          <w:szCs w:val="28"/>
        </w:rPr>
      </w:pPr>
    </w:p>
    <w:p w14:paraId="74EC6FF4" w14:textId="0593F4E2" w:rsidR="00A158E9" w:rsidRPr="00552B5C" w:rsidRDefault="005B662D" w:rsidP="00552B5C">
      <w:pPr>
        <w:pStyle w:val="Heading1"/>
        <w:spacing w:before="300" w:after="150" w:line="360" w:lineRule="auto"/>
        <w:jc w:val="both"/>
        <w:rPr>
          <w:b/>
          <w:bCs/>
          <w:sz w:val="28"/>
          <w:szCs w:val="28"/>
        </w:rPr>
      </w:pPr>
      <w:r w:rsidRPr="00552B5C">
        <w:rPr>
          <w:b/>
          <w:bCs/>
          <w:sz w:val="28"/>
          <w:szCs w:val="28"/>
        </w:rPr>
        <w:lastRenderedPageBreak/>
        <w:t>9. Design Considerations and Trade-offs</w:t>
      </w:r>
    </w:p>
    <w:p w14:paraId="2D8FE08C" w14:textId="77777777" w:rsidR="00A158E9" w:rsidRPr="00552B5C" w:rsidRDefault="005B662D" w:rsidP="00552B5C">
      <w:pPr>
        <w:pStyle w:val="ListParagraph"/>
        <w:numPr>
          <w:ilvl w:val="0"/>
          <w:numId w:val="2"/>
        </w:numPr>
        <w:spacing w:after="80" w:line="360" w:lineRule="auto"/>
        <w:jc w:val="both"/>
        <w:rPr>
          <w:sz w:val="24"/>
          <w:szCs w:val="24"/>
        </w:rPr>
      </w:pPr>
      <w:r w:rsidRPr="00552B5C">
        <w:rPr>
          <w:sz w:val="24"/>
          <w:szCs w:val="24"/>
        </w:rPr>
        <w:t>Confidence threshold is made configurable so it can be tuned without code changes as more data becomes available</w:t>
      </w:r>
    </w:p>
    <w:p w14:paraId="03A62CE9" w14:textId="77777777" w:rsidR="00A158E9" w:rsidRPr="00552B5C" w:rsidRDefault="005B662D" w:rsidP="00552B5C">
      <w:pPr>
        <w:pStyle w:val="ListParagraph"/>
        <w:numPr>
          <w:ilvl w:val="0"/>
          <w:numId w:val="2"/>
        </w:numPr>
        <w:spacing w:after="80" w:line="360" w:lineRule="auto"/>
        <w:jc w:val="both"/>
        <w:rPr>
          <w:sz w:val="24"/>
          <w:szCs w:val="24"/>
        </w:rPr>
      </w:pPr>
      <w:r w:rsidRPr="00552B5C">
        <w:rPr>
          <w:sz w:val="24"/>
          <w:szCs w:val="24"/>
        </w:rPr>
        <w:t>FAQ embeddings are pre-computed and cached at creation/update time rather than recalculated on every request, improving response time</w:t>
      </w:r>
    </w:p>
    <w:p w14:paraId="19159627" w14:textId="77777777" w:rsidR="00A158E9" w:rsidRPr="00552B5C" w:rsidRDefault="005B662D" w:rsidP="00552B5C">
      <w:pPr>
        <w:pStyle w:val="ListParagraph"/>
        <w:numPr>
          <w:ilvl w:val="0"/>
          <w:numId w:val="2"/>
        </w:numPr>
        <w:spacing w:after="80" w:line="360" w:lineRule="auto"/>
        <w:jc w:val="both"/>
        <w:rPr>
          <w:sz w:val="24"/>
          <w:szCs w:val="24"/>
        </w:rPr>
      </w:pPr>
      <w:r w:rsidRPr="00552B5C">
        <w:rPr>
          <w:sz w:val="24"/>
          <w:szCs w:val="24"/>
        </w:rPr>
        <w:t>The NLP engine is accessed through an internal interface so it can be replaced with a different model or provider with minimal impact on the rest of the system</w:t>
      </w:r>
    </w:p>
    <w:p w14:paraId="6C2E0FC9" w14:textId="77777777" w:rsidR="00A158E9" w:rsidRPr="00552B5C" w:rsidRDefault="005B662D" w:rsidP="00552B5C">
      <w:pPr>
        <w:pStyle w:val="ListParagraph"/>
        <w:numPr>
          <w:ilvl w:val="0"/>
          <w:numId w:val="2"/>
        </w:numPr>
        <w:spacing w:after="80" w:line="360" w:lineRule="auto"/>
        <w:jc w:val="both"/>
        <w:rPr>
          <w:sz w:val="24"/>
          <w:szCs w:val="24"/>
        </w:rPr>
      </w:pPr>
      <w:proofErr w:type="gramStart"/>
      <w:r w:rsidRPr="00552B5C">
        <w:rPr>
          <w:sz w:val="24"/>
          <w:szCs w:val="24"/>
        </w:rPr>
        <w:t>Soft-delete</w:t>
      </w:r>
      <w:proofErr w:type="gramEnd"/>
      <w:r w:rsidRPr="00552B5C">
        <w:rPr>
          <w:sz w:val="24"/>
          <w:szCs w:val="24"/>
        </w:rPr>
        <w:t xml:space="preserve"> is considered for FAQs (marking as inactive rather than removing) to preserve historical analytics accuracy</w:t>
      </w:r>
    </w:p>
    <w:p w14:paraId="3E208602" w14:textId="77777777" w:rsidR="00A158E9" w:rsidRPr="00552B5C" w:rsidRDefault="005B662D" w:rsidP="00552B5C">
      <w:pPr>
        <w:pStyle w:val="Heading1"/>
        <w:spacing w:before="300" w:after="150" w:line="360" w:lineRule="auto"/>
        <w:jc w:val="both"/>
        <w:rPr>
          <w:b/>
          <w:bCs/>
          <w:sz w:val="28"/>
          <w:szCs w:val="28"/>
        </w:rPr>
      </w:pPr>
      <w:r w:rsidRPr="00552B5C">
        <w:rPr>
          <w:b/>
          <w:bCs/>
          <w:sz w:val="28"/>
          <w:szCs w:val="28"/>
        </w:rPr>
        <w:t>10. Security Design Notes</w:t>
      </w:r>
    </w:p>
    <w:p w14:paraId="00C1DB77" w14:textId="77777777" w:rsidR="00A158E9" w:rsidRPr="00552B5C" w:rsidRDefault="005B662D" w:rsidP="00552B5C">
      <w:pPr>
        <w:pStyle w:val="ListParagraph"/>
        <w:numPr>
          <w:ilvl w:val="0"/>
          <w:numId w:val="2"/>
        </w:numPr>
        <w:spacing w:after="80" w:line="360" w:lineRule="auto"/>
        <w:jc w:val="both"/>
        <w:rPr>
          <w:sz w:val="24"/>
          <w:szCs w:val="24"/>
        </w:rPr>
      </w:pPr>
      <w:r w:rsidRPr="00552B5C">
        <w:rPr>
          <w:sz w:val="24"/>
          <w:szCs w:val="24"/>
        </w:rPr>
        <w:t>Passwords are stored as salted hashes, never in plain text</w:t>
      </w:r>
    </w:p>
    <w:p w14:paraId="280D0474" w14:textId="77777777" w:rsidR="00A158E9" w:rsidRPr="00552B5C" w:rsidRDefault="005B662D" w:rsidP="00552B5C">
      <w:pPr>
        <w:pStyle w:val="ListParagraph"/>
        <w:numPr>
          <w:ilvl w:val="0"/>
          <w:numId w:val="2"/>
        </w:numPr>
        <w:spacing w:after="80" w:line="360" w:lineRule="auto"/>
        <w:jc w:val="both"/>
        <w:rPr>
          <w:sz w:val="24"/>
          <w:szCs w:val="24"/>
        </w:rPr>
      </w:pPr>
      <w:r w:rsidRPr="00552B5C">
        <w:rPr>
          <w:sz w:val="24"/>
          <w:szCs w:val="24"/>
        </w:rPr>
        <w:t>Admin endpoints require a valid authentication token (e.g., JWT) checked by middleware before the request reaches the FAQ Management module</w:t>
      </w:r>
    </w:p>
    <w:p w14:paraId="16708DAB" w14:textId="77777777" w:rsidR="00A158E9" w:rsidRPr="00552B5C" w:rsidRDefault="005B662D" w:rsidP="00552B5C">
      <w:pPr>
        <w:pStyle w:val="ListParagraph"/>
        <w:numPr>
          <w:ilvl w:val="0"/>
          <w:numId w:val="2"/>
        </w:numPr>
        <w:spacing w:after="80" w:line="360" w:lineRule="auto"/>
        <w:jc w:val="both"/>
        <w:rPr>
          <w:sz w:val="24"/>
          <w:szCs w:val="24"/>
        </w:rPr>
      </w:pPr>
      <w:r w:rsidRPr="00552B5C">
        <w:rPr>
          <w:sz w:val="24"/>
          <w:szCs w:val="24"/>
        </w:rPr>
        <w:t>All user input is validated and sanitized before being used in database queries to prevent injection attacks</w:t>
      </w:r>
    </w:p>
    <w:p w14:paraId="76F78896" w14:textId="77777777" w:rsidR="00A158E9" w:rsidRPr="00552B5C" w:rsidRDefault="005B662D" w:rsidP="00552B5C">
      <w:pPr>
        <w:pStyle w:val="Heading1"/>
        <w:spacing w:before="300" w:after="150" w:line="360" w:lineRule="auto"/>
        <w:jc w:val="both"/>
        <w:rPr>
          <w:b/>
          <w:bCs/>
          <w:sz w:val="28"/>
          <w:szCs w:val="28"/>
        </w:rPr>
      </w:pPr>
      <w:r w:rsidRPr="00552B5C">
        <w:rPr>
          <w:b/>
          <w:bCs/>
          <w:sz w:val="28"/>
          <w:szCs w:val="28"/>
        </w:rPr>
        <w:t>11. Sequence Description: Ask-a-Question Flow</w:t>
      </w:r>
    </w:p>
    <w:p w14:paraId="113FD22D" w14:textId="77777777" w:rsidR="00A158E9" w:rsidRPr="00552B5C" w:rsidRDefault="005B662D" w:rsidP="00552B5C">
      <w:pPr>
        <w:spacing w:after="150" w:line="360" w:lineRule="auto"/>
        <w:jc w:val="both"/>
        <w:rPr>
          <w:sz w:val="24"/>
          <w:szCs w:val="24"/>
        </w:rPr>
      </w:pPr>
      <w:r w:rsidRPr="00552B5C">
        <w:rPr>
          <w:sz w:val="24"/>
          <w:szCs w:val="24"/>
        </w:rPr>
        <w:t>The following sequence describes, step by step, the interaction between components for a single question-answer cycle, as would typically be shown in a sequence diagram:</w:t>
      </w:r>
    </w:p>
    <w:p w14:paraId="586EC4F7" w14:textId="77777777" w:rsidR="00A158E9" w:rsidRPr="00552B5C" w:rsidRDefault="005B662D" w:rsidP="00552B5C">
      <w:pPr>
        <w:pStyle w:val="ListParagraph"/>
        <w:numPr>
          <w:ilvl w:val="0"/>
          <w:numId w:val="2"/>
        </w:numPr>
        <w:spacing w:after="80" w:line="360" w:lineRule="auto"/>
        <w:jc w:val="both"/>
        <w:rPr>
          <w:sz w:val="24"/>
          <w:szCs w:val="24"/>
        </w:rPr>
      </w:pPr>
      <w:r w:rsidRPr="00552B5C">
        <w:rPr>
          <w:sz w:val="24"/>
          <w:szCs w:val="24"/>
        </w:rPr>
        <w:t>Client -&gt; API Layer: sends POST /</w:t>
      </w:r>
      <w:proofErr w:type="spellStart"/>
      <w:r w:rsidRPr="00552B5C">
        <w:rPr>
          <w:sz w:val="24"/>
          <w:szCs w:val="24"/>
        </w:rPr>
        <w:t>api</w:t>
      </w:r>
      <w:proofErr w:type="spellEnd"/>
      <w:r w:rsidRPr="00552B5C">
        <w:rPr>
          <w:sz w:val="24"/>
          <w:szCs w:val="24"/>
        </w:rPr>
        <w:t>/ask with the question text</w:t>
      </w:r>
    </w:p>
    <w:p w14:paraId="2C870F8C" w14:textId="77777777" w:rsidR="00A158E9" w:rsidRPr="00552B5C" w:rsidRDefault="005B662D" w:rsidP="00552B5C">
      <w:pPr>
        <w:pStyle w:val="ListParagraph"/>
        <w:numPr>
          <w:ilvl w:val="0"/>
          <w:numId w:val="2"/>
        </w:numPr>
        <w:spacing w:after="80" w:line="360" w:lineRule="auto"/>
        <w:jc w:val="both"/>
        <w:rPr>
          <w:sz w:val="24"/>
          <w:szCs w:val="24"/>
        </w:rPr>
      </w:pPr>
      <w:r w:rsidRPr="00552B5C">
        <w:rPr>
          <w:sz w:val="24"/>
          <w:szCs w:val="24"/>
        </w:rPr>
        <w:t>API Layer -&gt; Query Handler: forwards the validated request</w:t>
      </w:r>
    </w:p>
    <w:p w14:paraId="546C4334" w14:textId="77777777" w:rsidR="00A158E9" w:rsidRPr="00552B5C" w:rsidRDefault="005B662D" w:rsidP="00552B5C">
      <w:pPr>
        <w:pStyle w:val="ListParagraph"/>
        <w:numPr>
          <w:ilvl w:val="0"/>
          <w:numId w:val="2"/>
        </w:numPr>
        <w:spacing w:after="80" w:line="360" w:lineRule="auto"/>
        <w:jc w:val="both"/>
        <w:rPr>
          <w:sz w:val="24"/>
          <w:szCs w:val="24"/>
        </w:rPr>
      </w:pPr>
      <w:r w:rsidRPr="00552B5C">
        <w:rPr>
          <w:sz w:val="24"/>
          <w:szCs w:val="24"/>
        </w:rPr>
        <w:t>Query Handler -&gt; NLP Matching Engine: requests the best-matching FAQ(s)</w:t>
      </w:r>
    </w:p>
    <w:p w14:paraId="585AF775" w14:textId="77777777" w:rsidR="00A158E9" w:rsidRPr="00552B5C" w:rsidRDefault="005B662D" w:rsidP="00552B5C">
      <w:pPr>
        <w:pStyle w:val="ListParagraph"/>
        <w:numPr>
          <w:ilvl w:val="0"/>
          <w:numId w:val="2"/>
        </w:numPr>
        <w:spacing w:after="80" w:line="360" w:lineRule="auto"/>
        <w:jc w:val="both"/>
        <w:rPr>
          <w:sz w:val="24"/>
          <w:szCs w:val="24"/>
        </w:rPr>
      </w:pPr>
      <w:r w:rsidRPr="00552B5C">
        <w:rPr>
          <w:sz w:val="24"/>
          <w:szCs w:val="24"/>
        </w:rPr>
        <w:t>NLP Matching Engine -&gt; Data Layer: retrieves stored FAQ embeddings for comparison</w:t>
      </w:r>
    </w:p>
    <w:p w14:paraId="34D42DFA" w14:textId="77777777" w:rsidR="00A158E9" w:rsidRPr="00552B5C" w:rsidRDefault="005B662D" w:rsidP="00552B5C">
      <w:pPr>
        <w:pStyle w:val="ListParagraph"/>
        <w:numPr>
          <w:ilvl w:val="0"/>
          <w:numId w:val="2"/>
        </w:numPr>
        <w:spacing w:after="80" w:line="360" w:lineRule="auto"/>
        <w:jc w:val="both"/>
        <w:rPr>
          <w:sz w:val="24"/>
          <w:szCs w:val="24"/>
        </w:rPr>
      </w:pPr>
      <w:r w:rsidRPr="00552B5C">
        <w:rPr>
          <w:sz w:val="24"/>
          <w:szCs w:val="24"/>
        </w:rPr>
        <w:t>NLP Matching Engine -&gt; Query Handler: returns ranked candidate matches with scores</w:t>
      </w:r>
    </w:p>
    <w:p w14:paraId="4AF4ADEE" w14:textId="77777777" w:rsidR="00A158E9" w:rsidRPr="00552B5C" w:rsidRDefault="005B662D" w:rsidP="00552B5C">
      <w:pPr>
        <w:pStyle w:val="ListParagraph"/>
        <w:numPr>
          <w:ilvl w:val="0"/>
          <w:numId w:val="2"/>
        </w:numPr>
        <w:spacing w:after="80" w:line="360" w:lineRule="auto"/>
        <w:jc w:val="both"/>
        <w:rPr>
          <w:sz w:val="24"/>
          <w:szCs w:val="24"/>
        </w:rPr>
      </w:pPr>
      <w:r w:rsidRPr="00552B5C">
        <w:rPr>
          <w:sz w:val="24"/>
          <w:szCs w:val="24"/>
        </w:rPr>
        <w:t>Query Handler -&gt; Analytics/</w:t>
      </w:r>
      <w:proofErr w:type="gramStart"/>
      <w:r w:rsidRPr="00552B5C">
        <w:rPr>
          <w:sz w:val="24"/>
          <w:szCs w:val="24"/>
        </w:rPr>
        <w:t>Logging:</w:t>
      </w:r>
      <w:proofErr w:type="gramEnd"/>
      <w:r w:rsidRPr="00552B5C">
        <w:rPr>
          <w:sz w:val="24"/>
          <w:szCs w:val="24"/>
        </w:rPr>
        <w:t xml:space="preserve"> records the query and result</w:t>
      </w:r>
    </w:p>
    <w:p w14:paraId="27C162B2" w14:textId="77777777" w:rsidR="00A158E9" w:rsidRPr="00552B5C" w:rsidRDefault="005B662D" w:rsidP="00552B5C">
      <w:pPr>
        <w:pStyle w:val="ListParagraph"/>
        <w:numPr>
          <w:ilvl w:val="0"/>
          <w:numId w:val="2"/>
        </w:numPr>
        <w:spacing w:after="80" w:line="360" w:lineRule="auto"/>
        <w:jc w:val="both"/>
        <w:rPr>
          <w:sz w:val="24"/>
          <w:szCs w:val="24"/>
        </w:rPr>
      </w:pPr>
      <w:r w:rsidRPr="00552B5C">
        <w:rPr>
          <w:sz w:val="24"/>
          <w:szCs w:val="24"/>
        </w:rPr>
        <w:t xml:space="preserve">API Layer -&gt; </w:t>
      </w:r>
      <w:proofErr w:type="gramStart"/>
      <w:r w:rsidRPr="00552B5C">
        <w:rPr>
          <w:sz w:val="24"/>
          <w:szCs w:val="24"/>
        </w:rPr>
        <w:t>Client:</w:t>
      </w:r>
      <w:proofErr w:type="gramEnd"/>
      <w:r w:rsidRPr="00552B5C">
        <w:rPr>
          <w:sz w:val="24"/>
          <w:szCs w:val="24"/>
        </w:rPr>
        <w:t xml:space="preserve"> returns the final answer and confidence score</w:t>
      </w:r>
    </w:p>
    <w:p w14:paraId="40F41B55" w14:textId="77777777" w:rsidR="00A158E9" w:rsidRPr="00552B5C" w:rsidRDefault="005B662D" w:rsidP="00552B5C">
      <w:pPr>
        <w:pStyle w:val="Heading1"/>
        <w:spacing w:before="300" w:after="150" w:line="360" w:lineRule="auto"/>
        <w:jc w:val="both"/>
        <w:rPr>
          <w:b/>
          <w:bCs/>
          <w:sz w:val="28"/>
          <w:szCs w:val="28"/>
        </w:rPr>
      </w:pPr>
      <w:r w:rsidRPr="00552B5C">
        <w:rPr>
          <w:b/>
          <w:bCs/>
          <w:sz w:val="28"/>
          <w:szCs w:val="28"/>
        </w:rPr>
        <w:lastRenderedPageBreak/>
        <w:t>12. Class-Level Design Notes</w:t>
      </w:r>
    </w:p>
    <w:p w14:paraId="6FC96F75" w14:textId="77777777" w:rsidR="00A158E9" w:rsidRPr="00552B5C" w:rsidRDefault="005B662D" w:rsidP="00552B5C">
      <w:pPr>
        <w:spacing w:after="150" w:line="360" w:lineRule="auto"/>
        <w:jc w:val="both"/>
        <w:rPr>
          <w:sz w:val="24"/>
          <w:szCs w:val="24"/>
        </w:rPr>
      </w:pPr>
      <w:r w:rsidRPr="00552B5C">
        <w:rPr>
          <w:sz w:val="24"/>
          <w:szCs w:val="24"/>
        </w:rPr>
        <w:t>At the code level, the design anticipates the following key classes/modules, which map directly onto the modules described in Section 4:</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A158E9" w:rsidRPr="00552B5C" w14:paraId="7FFCB28D" w14:textId="77777777">
        <w:tblPrEx>
          <w:tblCellMar>
            <w:top w:w="0" w:type="dxa"/>
            <w:bottom w:w="0" w:type="dxa"/>
          </w:tblCellMar>
        </w:tblPrEx>
        <w:tc>
          <w:tcPr>
            <w:tcW w:w="4500" w:type="dxa"/>
            <w:shd w:val="clear" w:color="auto" w:fill="2E5395"/>
          </w:tcPr>
          <w:p w14:paraId="1DC5C4B5" w14:textId="77777777" w:rsidR="00A158E9" w:rsidRPr="00552B5C" w:rsidRDefault="005B662D" w:rsidP="00552B5C">
            <w:pPr>
              <w:spacing w:line="360" w:lineRule="auto"/>
              <w:jc w:val="both"/>
              <w:rPr>
                <w:sz w:val="24"/>
                <w:szCs w:val="24"/>
              </w:rPr>
            </w:pPr>
            <w:r w:rsidRPr="00552B5C">
              <w:rPr>
                <w:b/>
                <w:bCs/>
                <w:color w:val="FFFFFF"/>
                <w:sz w:val="24"/>
                <w:szCs w:val="24"/>
              </w:rPr>
              <w:t>Class / Module</w:t>
            </w:r>
          </w:p>
        </w:tc>
        <w:tc>
          <w:tcPr>
            <w:tcW w:w="4500" w:type="dxa"/>
            <w:shd w:val="clear" w:color="auto" w:fill="2E5395"/>
          </w:tcPr>
          <w:p w14:paraId="47180821" w14:textId="77777777" w:rsidR="00A158E9" w:rsidRPr="00552B5C" w:rsidRDefault="005B662D" w:rsidP="00552B5C">
            <w:pPr>
              <w:spacing w:line="360" w:lineRule="auto"/>
              <w:jc w:val="both"/>
              <w:rPr>
                <w:sz w:val="24"/>
                <w:szCs w:val="24"/>
              </w:rPr>
            </w:pPr>
            <w:r w:rsidRPr="00552B5C">
              <w:rPr>
                <w:b/>
                <w:bCs/>
                <w:color w:val="FFFFFF"/>
                <w:sz w:val="24"/>
                <w:szCs w:val="24"/>
              </w:rPr>
              <w:t>Key Responsibilities</w:t>
            </w:r>
          </w:p>
        </w:tc>
      </w:tr>
      <w:tr w:rsidR="00A158E9" w:rsidRPr="00552B5C" w14:paraId="3247EB2A" w14:textId="77777777">
        <w:tblPrEx>
          <w:tblCellMar>
            <w:top w:w="0" w:type="dxa"/>
            <w:bottom w:w="0" w:type="dxa"/>
          </w:tblCellMar>
        </w:tblPrEx>
        <w:tc>
          <w:tcPr>
            <w:tcW w:w="4500" w:type="dxa"/>
          </w:tcPr>
          <w:p w14:paraId="1C5ABFE3" w14:textId="77777777" w:rsidR="00A158E9" w:rsidRPr="00552B5C" w:rsidRDefault="005B662D" w:rsidP="00552B5C">
            <w:pPr>
              <w:spacing w:line="360" w:lineRule="auto"/>
              <w:jc w:val="both"/>
              <w:rPr>
                <w:sz w:val="24"/>
                <w:szCs w:val="24"/>
              </w:rPr>
            </w:pPr>
            <w:proofErr w:type="spellStart"/>
            <w:r w:rsidRPr="00552B5C">
              <w:rPr>
                <w:color w:val="000000"/>
                <w:sz w:val="24"/>
                <w:szCs w:val="24"/>
              </w:rPr>
              <w:t>FaqController</w:t>
            </w:r>
            <w:proofErr w:type="spellEnd"/>
          </w:p>
        </w:tc>
        <w:tc>
          <w:tcPr>
            <w:tcW w:w="4500" w:type="dxa"/>
          </w:tcPr>
          <w:p w14:paraId="60803A42" w14:textId="77777777" w:rsidR="00A158E9" w:rsidRPr="00552B5C" w:rsidRDefault="005B662D" w:rsidP="00552B5C">
            <w:pPr>
              <w:spacing w:line="360" w:lineRule="auto"/>
              <w:jc w:val="both"/>
              <w:rPr>
                <w:sz w:val="24"/>
                <w:szCs w:val="24"/>
              </w:rPr>
            </w:pPr>
            <w:r w:rsidRPr="00552B5C">
              <w:rPr>
                <w:color w:val="000000"/>
                <w:sz w:val="24"/>
                <w:szCs w:val="24"/>
              </w:rPr>
              <w:t>Handles HTTP requests for FAQ CRUD operations</w:t>
            </w:r>
          </w:p>
        </w:tc>
      </w:tr>
      <w:tr w:rsidR="00A158E9" w:rsidRPr="00552B5C" w14:paraId="3500ECB1" w14:textId="77777777">
        <w:tblPrEx>
          <w:tblCellMar>
            <w:top w:w="0" w:type="dxa"/>
            <w:bottom w:w="0" w:type="dxa"/>
          </w:tblCellMar>
        </w:tblPrEx>
        <w:tc>
          <w:tcPr>
            <w:tcW w:w="4500" w:type="dxa"/>
          </w:tcPr>
          <w:p w14:paraId="0C158766" w14:textId="77777777" w:rsidR="00A158E9" w:rsidRPr="00552B5C" w:rsidRDefault="005B662D" w:rsidP="00552B5C">
            <w:pPr>
              <w:spacing w:line="360" w:lineRule="auto"/>
              <w:jc w:val="both"/>
              <w:rPr>
                <w:sz w:val="24"/>
                <w:szCs w:val="24"/>
              </w:rPr>
            </w:pPr>
            <w:proofErr w:type="spellStart"/>
            <w:r w:rsidRPr="00552B5C">
              <w:rPr>
                <w:color w:val="000000"/>
                <w:sz w:val="24"/>
                <w:szCs w:val="24"/>
              </w:rPr>
              <w:t>FaqService</w:t>
            </w:r>
            <w:proofErr w:type="spellEnd"/>
          </w:p>
        </w:tc>
        <w:tc>
          <w:tcPr>
            <w:tcW w:w="4500" w:type="dxa"/>
          </w:tcPr>
          <w:p w14:paraId="30F7FF11" w14:textId="77777777" w:rsidR="00A158E9" w:rsidRPr="00552B5C" w:rsidRDefault="005B662D" w:rsidP="00552B5C">
            <w:pPr>
              <w:spacing w:line="360" w:lineRule="auto"/>
              <w:jc w:val="both"/>
              <w:rPr>
                <w:sz w:val="24"/>
                <w:szCs w:val="24"/>
              </w:rPr>
            </w:pPr>
            <w:r w:rsidRPr="00552B5C">
              <w:rPr>
                <w:color w:val="000000"/>
                <w:sz w:val="24"/>
                <w:szCs w:val="24"/>
              </w:rPr>
              <w:t>Contains business logic for validating and persisting FAQ data</w:t>
            </w:r>
          </w:p>
        </w:tc>
      </w:tr>
      <w:tr w:rsidR="00A158E9" w:rsidRPr="00552B5C" w14:paraId="6DDB1C1B" w14:textId="77777777">
        <w:tblPrEx>
          <w:tblCellMar>
            <w:top w:w="0" w:type="dxa"/>
            <w:bottom w:w="0" w:type="dxa"/>
          </w:tblCellMar>
        </w:tblPrEx>
        <w:tc>
          <w:tcPr>
            <w:tcW w:w="4500" w:type="dxa"/>
          </w:tcPr>
          <w:p w14:paraId="7F852102" w14:textId="77777777" w:rsidR="00A158E9" w:rsidRPr="00552B5C" w:rsidRDefault="005B662D" w:rsidP="00552B5C">
            <w:pPr>
              <w:spacing w:line="360" w:lineRule="auto"/>
              <w:jc w:val="both"/>
              <w:rPr>
                <w:sz w:val="24"/>
                <w:szCs w:val="24"/>
              </w:rPr>
            </w:pPr>
            <w:proofErr w:type="spellStart"/>
            <w:r w:rsidRPr="00552B5C">
              <w:rPr>
                <w:color w:val="000000"/>
                <w:sz w:val="24"/>
                <w:szCs w:val="24"/>
              </w:rPr>
              <w:t>MatchingService</w:t>
            </w:r>
            <w:proofErr w:type="spellEnd"/>
          </w:p>
        </w:tc>
        <w:tc>
          <w:tcPr>
            <w:tcW w:w="4500" w:type="dxa"/>
          </w:tcPr>
          <w:p w14:paraId="31503A58" w14:textId="77777777" w:rsidR="00A158E9" w:rsidRPr="00552B5C" w:rsidRDefault="005B662D" w:rsidP="00552B5C">
            <w:pPr>
              <w:spacing w:line="360" w:lineRule="auto"/>
              <w:jc w:val="both"/>
              <w:rPr>
                <w:sz w:val="24"/>
                <w:szCs w:val="24"/>
              </w:rPr>
            </w:pPr>
            <w:r w:rsidRPr="00552B5C">
              <w:rPr>
                <w:color w:val="000000"/>
                <w:sz w:val="24"/>
                <w:szCs w:val="24"/>
              </w:rPr>
              <w:t>Wraps the NLP engine; exposes a simple '</w:t>
            </w:r>
            <w:proofErr w:type="spellStart"/>
            <w:r w:rsidRPr="00552B5C">
              <w:rPr>
                <w:color w:val="000000"/>
                <w:sz w:val="24"/>
                <w:szCs w:val="24"/>
              </w:rPr>
              <w:t>findBestMatch</w:t>
            </w:r>
            <w:proofErr w:type="spellEnd"/>
            <w:r w:rsidRPr="00552B5C">
              <w:rPr>
                <w:color w:val="000000"/>
                <w:sz w:val="24"/>
                <w:szCs w:val="24"/>
              </w:rPr>
              <w:t>(question)' function</w:t>
            </w:r>
          </w:p>
        </w:tc>
      </w:tr>
      <w:tr w:rsidR="00A158E9" w:rsidRPr="00552B5C" w14:paraId="56027F32" w14:textId="77777777">
        <w:tblPrEx>
          <w:tblCellMar>
            <w:top w:w="0" w:type="dxa"/>
            <w:bottom w:w="0" w:type="dxa"/>
          </w:tblCellMar>
        </w:tblPrEx>
        <w:tc>
          <w:tcPr>
            <w:tcW w:w="4500" w:type="dxa"/>
          </w:tcPr>
          <w:p w14:paraId="09D2255B" w14:textId="77777777" w:rsidR="00A158E9" w:rsidRPr="00552B5C" w:rsidRDefault="005B662D" w:rsidP="00552B5C">
            <w:pPr>
              <w:spacing w:line="360" w:lineRule="auto"/>
              <w:jc w:val="both"/>
              <w:rPr>
                <w:sz w:val="24"/>
                <w:szCs w:val="24"/>
              </w:rPr>
            </w:pPr>
            <w:proofErr w:type="spellStart"/>
            <w:r w:rsidRPr="00552B5C">
              <w:rPr>
                <w:color w:val="000000"/>
                <w:sz w:val="24"/>
                <w:szCs w:val="24"/>
              </w:rPr>
              <w:t>AuthController</w:t>
            </w:r>
            <w:proofErr w:type="spellEnd"/>
          </w:p>
        </w:tc>
        <w:tc>
          <w:tcPr>
            <w:tcW w:w="4500" w:type="dxa"/>
          </w:tcPr>
          <w:p w14:paraId="5DEFDD1D" w14:textId="77777777" w:rsidR="00A158E9" w:rsidRPr="00552B5C" w:rsidRDefault="005B662D" w:rsidP="00552B5C">
            <w:pPr>
              <w:spacing w:line="360" w:lineRule="auto"/>
              <w:jc w:val="both"/>
              <w:rPr>
                <w:sz w:val="24"/>
                <w:szCs w:val="24"/>
              </w:rPr>
            </w:pPr>
            <w:r w:rsidRPr="00552B5C">
              <w:rPr>
                <w:color w:val="000000"/>
                <w:sz w:val="24"/>
                <w:szCs w:val="24"/>
              </w:rPr>
              <w:t>Handles login requests and token issuance</w:t>
            </w:r>
          </w:p>
        </w:tc>
      </w:tr>
      <w:tr w:rsidR="00A158E9" w:rsidRPr="00552B5C" w14:paraId="4CF09ED1" w14:textId="77777777">
        <w:tblPrEx>
          <w:tblCellMar>
            <w:top w:w="0" w:type="dxa"/>
            <w:bottom w:w="0" w:type="dxa"/>
          </w:tblCellMar>
        </w:tblPrEx>
        <w:tc>
          <w:tcPr>
            <w:tcW w:w="4500" w:type="dxa"/>
          </w:tcPr>
          <w:p w14:paraId="38D67CF4" w14:textId="77777777" w:rsidR="00A158E9" w:rsidRPr="00552B5C" w:rsidRDefault="005B662D" w:rsidP="00552B5C">
            <w:pPr>
              <w:spacing w:line="360" w:lineRule="auto"/>
              <w:jc w:val="both"/>
              <w:rPr>
                <w:sz w:val="24"/>
                <w:szCs w:val="24"/>
              </w:rPr>
            </w:pPr>
            <w:proofErr w:type="spellStart"/>
            <w:r w:rsidRPr="00552B5C">
              <w:rPr>
                <w:color w:val="000000"/>
                <w:sz w:val="24"/>
                <w:szCs w:val="24"/>
              </w:rPr>
              <w:t>AuthMiddleware</w:t>
            </w:r>
            <w:proofErr w:type="spellEnd"/>
          </w:p>
        </w:tc>
        <w:tc>
          <w:tcPr>
            <w:tcW w:w="4500" w:type="dxa"/>
          </w:tcPr>
          <w:p w14:paraId="178463AD" w14:textId="77777777" w:rsidR="00A158E9" w:rsidRPr="00552B5C" w:rsidRDefault="005B662D" w:rsidP="00552B5C">
            <w:pPr>
              <w:spacing w:line="360" w:lineRule="auto"/>
              <w:jc w:val="both"/>
              <w:rPr>
                <w:sz w:val="24"/>
                <w:szCs w:val="24"/>
              </w:rPr>
            </w:pPr>
            <w:r w:rsidRPr="00552B5C">
              <w:rPr>
                <w:color w:val="000000"/>
                <w:sz w:val="24"/>
                <w:szCs w:val="24"/>
              </w:rPr>
              <w:t>Verifies tokens on protected routes before passing control onward</w:t>
            </w:r>
          </w:p>
        </w:tc>
      </w:tr>
      <w:tr w:rsidR="00A158E9" w:rsidRPr="00552B5C" w14:paraId="34515C80" w14:textId="77777777">
        <w:tblPrEx>
          <w:tblCellMar>
            <w:top w:w="0" w:type="dxa"/>
            <w:bottom w:w="0" w:type="dxa"/>
          </w:tblCellMar>
        </w:tblPrEx>
        <w:tc>
          <w:tcPr>
            <w:tcW w:w="4500" w:type="dxa"/>
          </w:tcPr>
          <w:p w14:paraId="46098FE4" w14:textId="77777777" w:rsidR="00A158E9" w:rsidRPr="00552B5C" w:rsidRDefault="005B662D" w:rsidP="00552B5C">
            <w:pPr>
              <w:spacing w:line="360" w:lineRule="auto"/>
              <w:jc w:val="both"/>
              <w:rPr>
                <w:sz w:val="24"/>
                <w:szCs w:val="24"/>
              </w:rPr>
            </w:pPr>
            <w:proofErr w:type="spellStart"/>
            <w:r w:rsidRPr="00552B5C">
              <w:rPr>
                <w:color w:val="000000"/>
                <w:sz w:val="24"/>
                <w:szCs w:val="24"/>
              </w:rPr>
              <w:t>QueryLogRepository</w:t>
            </w:r>
            <w:proofErr w:type="spellEnd"/>
          </w:p>
        </w:tc>
        <w:tc>
          <w:tcPr>
            <w:tcW w:w="4500" w:type="dxa"/>
          </w:tcPr>
          <w:p w14:paraId="77E2011B" w14:textId="77777777" w:rsidR="00A158E9" w:rsidRPr="00552B5C" w:rsidRDefault="005B662D" w:rsidP="00552B5C">
            <w:pPr>
              <w:spacing w:line="360" w:lineRule="auto"/>
              <w:jc w:val="both"/>
              <w:rPr>
                <w:sz w:val="24"/>
                <w:szCs w:val="24"/>
              </w:rPr>
            </w:pPr>
            <w:r w:rsidRPr="00552B5C">
              <w:rPr>
                <w:color w:val="000000"/>
                <w:sz w:val="24"/>
                <w:szCs w:val="24"/>
              </w:rPr>
              <w:t>Handles reading and writing query log records</w:t>
            </w:r>
          </w:p>
        </w:tc>
      </w:tr>
    </w:tbl>
    <w:p w14:paraId="30565F5C" w14:textId="77777777" w:rsidR="00A158E9" w:rsidRPr="00552B5C" w:rsidRDefault="005B662D" w:rsidP="00552B5C">
      <w:pPr>
        <w:pStyle w:val="Heading1"/>
        <w:spacing w:before="300" w:after="150" w:line="360" w:lineRule="auto"/>
        <w:jc w:val="both"/>
        <w:rPr>
          <w:b/>
          <w:bCs/>
          <w:sz w:val="28"/>
          <w:szCs w:val="28"/>
        </w:rPr>
      </w:pPr>
      <w:r w:rsidRPr="00552B5C">
        <w:rPr>
          <w:b/>
          <w:bCs/>
          <w:sz w:val="28"/>
          <w:szCs w:val="28"/>
        </w:rPr>
        <w:t>13. Error Handling Design</w:t>
      </w:r>
    </w:p>
    <w:tbl>
      <w:tblPr>
        <w:tblW w:w="91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2"/>
        <w:gridCol w:w="5877"/>
      </w:tblGrid>
      <w:tr w:rsidR="00A158E9" w:rsidRPr="00552B5C" w14:paraId="2EFEC09A" w14:textId="77777777" w:rsidTr="00552B5C">
        <w:tblPrEx>
          <w:tblCellMar>
            <w:top w:w="0" w:type="dxa"/>
            <w:bottom w:w="0" w:type="dxa"/>
          </w:tblCellMar>
        </w:tblPrEx>
        <w:trPr>
          <w:trHeight w:val="570"/>
        </w:trPr>
        <w:tc>
          <w:tcPr>
            <w:tcW w:w="3242" w:type="dxa"/>
            <w:shd w:val="clear" w:color="auto" w:fill="2E5395"/>
          </w:tcPr>
          <w:p w14:paraId="7C95237C" w14:textId="77777777" w:rsidR="00A158E9" w:rsidRPr="00552B5C" w:rsidRDefault="005B662D" w:rsidP="00552B5C">
            <w:pPr>
              <w:spacing w:line="360" w:lineRule="auto"/>
              <w:jc w:val="both"/>
              <w:rPr>
                <w:sz w:val="24"/>
                <w:szCs w:val="24"/>
              </w:rPr>
            </w:pPr>
            <w:r w:rsidRPr="00552B5C">
              <w:rPr>
                <w:b/>
                <w:bCs/>
                <w:color w:val="FFFFFF"/>
                <w:sz w:val="24"/>
                <w:szCs w:val="24"/>
              </w:rPr>
              <w:t>Scenario</w:t>
            </w:r>
          </w:p>
        </w:tc>
        <w:tc>
          <w:tcPr>
            <w:tcW w:w="5877" w:type="dxa"/>
            <w:shd w:val="clear" w:color="auto" w:fill="2E5395"/>
          </w:tcPr>
          <w:p w14:paraId="007F4ECD" w14:textId="77777777" w:rsidR="00A158E9" w:rsidRPr="00552B5C" w:rsidRDefault="005B662D" w:rsidP="00552B5C">
            <w:pPr>
              <w:spacing w:line="360" w:lineRule="auto"/>
              <w:jc w:val="both"/>
              <w:rPr>
                <w:sz w:val="24"/>
                <w:szCs w:val="24"/>
              </w:rPr>
            </w:pPr>
            <w:r w:rsidRPr="00552B5C">
              <w:rPr>
                <w:b/>
                <w:bCs/>
                <w:color w:val="FFFFFF"/>
                <w:sz w:val="24"/>
                <w:szCs w:val="24"/>
              </w:rPr>
              <w:t>Response Design</w:t>
            </w:r>
          </w:p>
        </w:tc>
      </w:tr>
      <w:tr w:rsidR="00A158E9" w:rsidRPr="00552B5C" w14:paraId="4E5175F5" w14:textId="77777777" w:rsidTr="00552B5C">
        <w:tblPrEx>
          <w:tblCellMar>
            <w:top w:w="0" w:type="dxa"/>
            <w:bottom w:w="0" w:type="dxa"/>
          </w:tblCellMar>
        </w:tblPrEx>
        <w:trPr>
          <w:trHeight w:val="591"/>
        </w:trPr>
        <w:tc>
          <w:tcPr>
            <w:tcW w:w="3242" w:type="dxa"/>
          </w:tcPr>
          <w:p w14:paraId="7E2F9B46" w14:textId="77777777" w:rsidR="00A158E9" w:rsidRPr="00552B5C" w:rsidRDefault="005B662D" w:rsidP="00552B5C">
            <w:pPr>
              <w:spacing w:line="360" w:lineRule="auto"/>
              <w:jc w:val="both"/>
              <w:rPr>
                <w:sz w:val="24"/>
                <w:szCs w:val="24"/>
              </w:rPr>
            </w:pPr>
            <w:r w:rsidRPr="00552B5C">
              <w:rPr>
                <w:color w:val="000000"/>
                <w:sz w:val="24"/>
                <w:szCs w:val="24"/>
              </w:rPr>
              <w:t>Missing or empty question field</w:t>
            </w:r>
          </w:p>
        </w:tc>
        <w:tc>
          <w:tcPr>
            <w:tcW w:w="5877" w:type="dxa"/>
          </w:tcPr>
          <w:p w14:paraId="0364D524" w14:textId="77777777" w:rsidR="00A158E9" w:rsidRPr="00552B5C" w:rsidRDefault="005B662D" w:rsidP="00552B5C">
            <w:pPr>
              <w:spacing w:line="360" w:lineRule="auto"/>
              <w:jc w:val="both"/>
              <w:rPr>
                <w:sz w:val="24"/>
                <w:szCs w:val="24"/>
              </w:rPr>
            </w:pPr>
            <w:r w:rsidRPr="00552B5C">
              <w:rPr>
                <w:color w:val="000000"/>
                <w:sz w:val="24"/>
                <w:szCs w:val="24"/>
              </w:rPr>
              <w:t>HTTP 400 with a clear validation message</w:t>
            </w:r>
          </w:p>
        </w:tc>
      </w:tr>
      <w:tr w:rsidR="00A158E9" w:rsidRPr="00552B5C" w14:paraId="3E7681A4" w14:textId="77777777" w:rsidTr="00552B5C">
        <w:tblPrEx>
          <w:tblCellMar>
            <w:top w:w="0" w:type="dxa"/>
            <w:bottom w:w="0" w:type="dxa"/>
          </w:tblCellMar>
        </w:tblPrEx>
        <w:trPr>
          <w:trHeight w:val="1140"/>
        </w:trPr>
        <w:tc>
          <w:tcPr>
            <w:tcW w:w="3242" w:type="dxa"/>
          </w:tcPr>
          <w:p w14:paraId="26271478" w14:textId="77777777" w:rsidR="00A158E9" w:rsidRPr="00552B5C" w:rsidRDefault="005B662D" w:rsidP="00552B5C">
            <w:pPr>
              <w:spacing w:line="360" w:lineRule="auto"/>
              <w:jc w:val="both"/>
              <w:rPr>
                <w:sz w:val="24"/>
                <w:szCs w:val="24"/>
              </w:rPr>
            </w:pPr>
            <w:r w:rsidRPr="00552B5C">
              <w:rPr>
                <w:color w:val="000000"/>
                <w:sz w:val="24"/>
                <w:szCs w:val="24"/>
              </w:rPr>
              <w:t>No confident FAQ match found</w:t>
            </w:r>
          </w:p>
        </w:tc>
        <w:tc>
          <w:tcPr>
            <w:tcW w:w="5877" w:type="dxa"/>
          </w:tcPr>
          <w:p w14:paraId="4448F89D" w14:textId="77777777" w:rsidR="00A158E9" w:rsidRPr="00552B5C" w:rsidRDefault="005B662D" w:rsidP="00552B5C">
            <w:pPr>
              <w:spacing w:line="360" w:lineRule="auto"/>
              <w:jc w:val="both"/>
              <w:rPr>
                <w:sz w:val="24"/>
                <w:szCs w:val="24"/>
              </w:rPr>
            </w:pPr>
            <w:r w:rsidRPr="00552B5C">
              <w:rPr>
                <w:color w:val="000000"/>
                <w:sz w:val="24"/>
                <w:szCs w:val="24"/>
              </w:rPr>
              <w:t>HTTP 200 with a fallback message and null/low confidence score</w:t>
            </w:r>
          </w:p>
        </w:tc>
      </w:tr>
      <w:tr w:rsidR="00A158E9" w:rsidRPr="00552B5C" w14:paraId="3F6D3FB3" w14:textId="77777777" w:rsidTr="00552B5C">
        <w:tblPrEx>
          <w:tblCellMar>
            <w:top w:w="0" w:type="dxa"/>
            <w:bottom w:w="0" w:type="dxa"/>
          </w:tblCellMar>
        </w:tblPrEx>
        <w:trPr>
          <w:trHeight w:val="591"/>
        </w:trPr>
        <w:tc>
          <w:tcPr>
            <w:tcW w:w="3242" w:type="dxa"/>
          </w:tcPr>
          <w:p w14:paraId="63584BEA" w14:textId="77777777" w:rsidR="00A158E9" w:rsidRPr="00552B5C" w:rsidRDefault="005B662D" w:rsidP="00552B5C">
            <w:pPr>
              <w:spacing w:line="360" w:lineRule="auto"/>
              <w:jc w:val="both"/>
              <w:rPr>
                <w:sz w:val="24"/>
                <w:szCs w:val="24"/>
              </w:rPr>
            </w:pPr>
            <w:r w:rsidRPr="00552B5C">
              <w:rPr>
                <w:color w:val="000000"/>
                <w:sz w:val="24"/>
                <w:szCs w:val="24"/>
              </w:rPr>
              <w:t>Invalid or missing admin token</w:t>
            </w:r>
          </w:p>
        </w:tc>
        <w:tc>
          <w:tcPr>
            <w:tcW w:w="5877" w:type="dxa"/>
          </w:tcPr>
          <w:p w14:paraId="4D6539F5" w14:textId="77777777" w:rsidR="00A158E9" w:rsidRPr="00552B5C" w:rsidRDefault="005B662D" w:rsidP="00552B5C">
            <w:pPr>
              <w:spacing w:line="360" w:lineRule="auto"/>
              <w:jc w:val="both"/>
              <w:rPr>
                <w:sz w:val="24"/>
                <w:szCs w:val="24"/>
              </w:rPr>
            </w:pPr>
            <w:r w:rsidRPr="00552B5C">
              <w:rPr>
                <w:color w:val="000000"/>
                <w:sz w:val="24"/>
                <w:szCs w:val="24"/>
              </w:rPr>
              <w:t>HTTP 401 Unauthorized</w:t>
            </w:r>
          </w:p>
        </w:tc>
      </w:tr>
      <w:tr w:rsidR="00A158E9" w:rsidRPr="00552B5C" w14:paraId="1476A832" w14:textId="77777777" w:rsidTr="00552B5C">
        <w:tblPrEx>
          <w:tblCellMar>
            <w:top w:w="0" w:type="dxa"/>
            <w:bottom w:w="0" w:type="dxa"/>
          </w:tblCellMar>
        </w:tblPrEx>
        <w:trPr>
          <w:trHeight w:val="1162"/>
        </w:trPr>
        <w:tc>
          <w:tcPr>
            <w:tcW w:w="3242" w:type="dxa"/>
          </w:tcPr>
          <w:p w14:paraId="5D318BBE" w14:textId="77777777" w:rsidR="00A158E9" w:rsidRPr="00552B5C" w:rsidRDefault="005B662D" w:rsidP="00552B5C">
            <w:pPr>
              <w:spacing w:line="360" w:lineRule="auto"/>
              <w:jc w:val="both"/>
              <w:rPr>
                <w:sz w:val="24"/>
                <w:szCs w:val="24"/>
              </w:rPr>
            </w:pPr>
            <w:r w:rsidRPr="00552B5C">
              <w:rPr>
                <w:color w:val="000000"/>
                <w:sz w:val="24"/>
                <w:szCs w:val="24"/>
              </w:rPr>
              <w:t>Admin token valid but insufficient role</w:t>
            </w:r>
          </w:p>
        </w:tc>
        <w:tc>
          <w:tcPr>
            <w:tcW w:w="5877" w:type="dxa"/>
          </w:tcPr>
          <w:p w14:paraId="50CAF06F" w14:textId="77777777" w:rsidR="00A158E9" w:rsidRPr="00552B5C" w:rsidRDefault="005B662D" w:rsidP="00552B5C">
            <w:pPr>
              <w:spacing w:line="360" w:lineRule="auto"/>
              <w:jc w:val="both"/>
              <w:rPr>
                <w:sz w:val="24"/>
                <w:szCs w:val="24"/>
              </w:rPr>
            </w:pPr>
            <w:r w:rsidRPr="00552B5C">
              <w:rPr>
                <w:color w:val="000000"/>
                <w:sz w:val="24"/>
                <w:szCs w:val="24"/>
              </w:rPr>
              <w:t>HTTP 403 Forbidden</w:t>
            </w:r>
          </w:p>
        </w:tc>
      </w:tr>
      <w:tr w:rsidR="00A158E9" w:rsidRPr="00552B5C" w14:paraId="22D0CDAD" w14:textId="77777777" w:rsidTr="00552B5C">
        <w:tblPrEx>
          <w:tblCellMar>
            <w:top w:w="0" w:type="dxa"/>
            <w:bottom w:w="0" w:type="dxa"/>
          </w:tblCellMar>
        </w:tblPrEx>
        <w:trPr>
          <w:trHeight w:val="1140"/>
        </w:trPr>
        <w:tc>
          <w:tcPr>
            <w:tcW w:w="3242" w:type="dxa"/>
          </w:tcPr>
          <w:p w14:paraId="271F3FC9" w14:textId="77777777" w:rsidR="00A158E9" w:rsidRPr="00552B5C" w:rsidRDefault="005B662D" w:rsidP="00552B5C">
            <w:pPr>
              <w:spacing w:line="360" w:lineRule="auto"/>
              <w:jc w:val="both"/>
              <w:rPr>
                <w:sz w:val="24"/>
                <w:szCs w:val="24"/>
              </w:rPr>
            </w:pPr>
            <w:r w:rsidRPr="00552B5C">
              <w:rPr>
                <w:color w:val="000000"/>
                <w:sz w:val="24"/>
                <w:szCs w:val="24"/>
              </w:rPr>
              <w:t>Unexpected server error</w:t>
            </w:r>
          </w:p>
        </w:tc>
        <w:tc>
          <w:tcPr>
            <w:tcW w:w="5877" w:type="dxa"/>
          </w:tcPr>
          <w:p w14:paraId="74DECFA4" w14:textId="77777777" w:rsidR="00A158E9" w:rsidRPr="00552B5C" w:rsidRDefault="005B662D" w:rsidP="00552B5C">
            <w:pPr>
              <w:spacing w:line="360" w:lineRule="auto"/>
              <w:jc w:val="both"/>
              <w:rPr>
                <w:sz w:val="24"/>
                <w:szCs w:val="24"/>
              </w:rPr>
            </w:pPr>
            <w:r w:rsidRPr="00552B5C">
              <w:rPr>
                <w:color w:val="000000"/>
                <w:sz w:val="24"/>
                <w:szCs w:val="24"/>
              </w:rPr>
              <w:t>HTTP 500 with a generic message; details logged internally, not exposed to the client</w:t>
            </w:r>
          </w:p>
        </w:tc>
      </w:tr>
    </w:tbl>
    <w:p w14:paraId="3F6F2C81" w14:textId="405E5986" w:rsidR="00A158E9" w:rsidRPr="00552B5C" w:rsidRDefault="005B662D" w:rsidP="00552B5C">
      <w:pPr>
        <w:pStyle w:val="Heading1"/>
        <w:spacing w:before="300" w:after="150" w:line="360" w:lineRule="auto"/>
        <w:jc w:val="both"/>
        <w:rPr>
          <w:b/>
          <w:bCs/>
          <w:sz w:val="28"/>
          <w:szCs w:val="28"/>
        </w:rPr>
      </w:pPr>
      <w:r w:rsidRPr="00552B5C">
        <w:rPr>
          <w:b/>
          <w:bCs/>
          <w:sz w:val="28"/>
          <w:szCs w:val="28"/>
        </w:rPr>
        <w:lastRenderedPageBreak/>
        <w:t>14. Scalability Notes</w:t>
      </w:r>
    </w:p>
    <w:p w14:paraId="270B35B8" w14:textId="77777777" w:rsidR="00A158E9" w:rsidRPr="00552B5C" w:rsidRDefault="005B662D" w:rsidP="00552B5C">
      <w:pPr>
        <w:spacing w:after="150" w:line="360" w:lineRule="auto"/>
        <w:jc w:val="both"/>
        <w:rPr>
          <w:sz w:val="24"/>
          <w:szCs w:val="24"/>
        </w:rPr>
      </w:pPr>
      <w:r w:rsidRPr="00552B5C">
        <w:rPr>
          <w:sz w:val="24"/>
          <w:szCs w:val="24"/>
        </w:rPr>
        <w:t>Although the initial deployment targets a modest scale, the design anticipates future growth in two ways: the FAQ embedding lookup can be moved to a dedicated vector-search index if the dataset grows very large, and the API layer is kept stateless so that additional server instances can be added behind a load balancer without design changes.</w:t>
      </w:r>
    </w:p>
    <w:p w14:paraId="74189A0C" w14:textId="77777777" w:rsidR="00A158E9" w:rsidRPr="00552B5C" w:rsidRDefault="005B662D" w:rsidP="00552B5C">
      <w:pPr>
        <w:pStyle w:val="Heading1"/>
        <w:spacing w:before="300" w:after="150" w:line="360" w:lineRule="auto"/>
        <w:jc w:val="both"/>
        <w:rPr>
          <w:b/>
          <w:bCs/>
          <w:sz w:val="28"/>
          <w:szCs w:val="28"/>
        </w:rPr>
      </w:pPr>
      <w:r w:rsidRPr="00552B5C">
        <w:rPr>
          <w:b/>
          <w:bCs/>
          <w:sz w:val="28"/>
          <w:szCs w:val="28"/>
        </w:rPr>
        <w:t>15. Design Review Checklist</w:t>
      </w:r>
    </w:p>
    <w:p w14:paraId="6EDAC620" w14:textId="77777777" w:rsidR="00A158E9" w:rsidRPr="00552B5C" w:rsidRDefault="005B662D" w:rsidP="00552B5C">
      <w:pPr>
        <w:spacing w:after="150" w:line="360" w:lineRule="auto"/>
        <w:jc w:val="both"/>
        <w:rPr>
          <w:sz w:val="24"/>
          <w:szCs w:val="24"/>
        </w:rPr>
      </w:pPr>
      <w:r w:rsidRPr="00552B5C">
        <w:rPr>
          <w:sz w:val="24"/>
          <w:szCs w:val="24"/>
        </w:rPr>
        <w:t>Before the design was approved for development, it was reviewed against the following checklist to confirm readiness:</w:t>
      </w:r>
    </w:p>
    <w:p w14:paraId="59EFBEEC" w14:textId="77777777" w:rsidR="00A158E9" w:rsidRPr="00552B5C" w:rsidRDefault="005B662D" w:rsidP="00552B5C">
      <w:pPr>
        <w:pStyle w:val="ListParagraph"/>
        <w:numPr>
          <w:ilvl w:val="0"/>
          <w:numId w:val="2"/>
        </w:numPr>
        <w:spacing w:after="80" w:line="360" w:lineRule="auto"/>
        <w:jc w:val="both"/>
        <w:rPr>
          <w:sz w:val="24"/>
          <w:szCs w:val="24"/>
        </w:rPr>
      </w:pPr>
      <w:r w:rsidRPr="00552B5C">
        <w:rPr>
          <w:sz w:val="24"/>
          <w:szCs w:val="24"/>
        </w:rPr>
        <w:t>Every functional requirement from the Requirement Analysis document maps to at least one module or endpoint</w:t>
      </w:r>
    </w:p>
    <w:p w14:paraId="5D7C42F7" w14:textId="77777777" w:rsidR="00A158E9" w:rsidRPr="00552B5C" w:rsidRDefault="005B662D" w:rsidP="00552B5C">
      <w:pPr>
        <w:pStyle w:val="ListParagraph"/>
        <w:numPr>
          <w:ilvl w:val="0"/>
          <w:numId w:val="2"/>
        </w:numPr>
        <w:spacing w:after="80" w:line="360" w:lineRule="auto"/>
        <w:jc w:val="both"/>
        <w:rPr>
          <w:sz w:val="24"/>
          <w:szCs w:val="24"/>
        </w:rPr>
      </w:pPr>
      <w:r w:rsidRPr="00552B5C">
        <w:rPr>
          <w:sz w:val="24"/>
          <w:szCs w:val="24"/>
        </w:rPr>
        <w:t>Every database table has a clear purpose and clearly defined key relationships</w:t>
      </w:r>
    </w:p>
    <w:p w14:paraId="0321F8C4" w14:textId="77777777" w:rsidR="00A158E9" w:rsidRPr="00552B5C" w:rsidRDefault="005B662D" w:rsidP="00552B5C">
      <w:pPr>
        <w:pStyle w:val="ListParagraph"/>
        <w:numPr>
          <w:ilvl w:val="0"/>
          <w:numId w:val="2"/>
        </w:numPr>
        <w:spacing w:after="80" w:line="360" w:lineRule="auto"/>
        <w:jc w:val="both"/>
        <w:rPr>
          <w:sz w:val="24"/>
          <w:szCs w:val="24"/>
        </w:rPr>
      </w:pPr>
      <w:r w:rsidRPr="00552B5C">
        <w:rPr>
          <w:sz w:val="24"/>
          <w:szCs w:val="24"/>
        </w:rPr>
        <w:t>Every admin-only endpoint has a documented access-control rule</w:t>
      </w:r>
    </w:p>
    <w:p w14:paraId="4951346B" w14:textId="77777777" w:rsidR="00A158E9" w:rsidRPr="00552B5C" w:rsidRDefault="005B662D" w:rsidP="00552B5C">
      <w:pPr>
        <w:pStyle w:val="ListParagraph"/>
        <w:numPr>
          <w:ilvl w:val="0"/>
          <w:numId w:val="2"/>
        </w:numPr>
        <w:spacing w:after="80" w:line="360" w:lineRule="auto"/>
        <w:jc w:val="both"/>
        <w:rPr>
          <w:sz w:val="24"/>
          <w:szCs w:val="24"/>
        </w:rPr>
      </w:pPr>
      <w:r w:rsidRPr="00552B5C">
        <w:rPr>
          <w:sz w:val="24"/>
          <w:szCs w:val="24"/>
        </w:rPr>
        <w:t>Error scenarios are defined for each major endpoint, not only the success path</w:t>
      </w:r>
    </w:p>
    <w:p w14:paraId="4B54D613" w14:textId="77777777" w:rsidR="00A158E9" w:rsidRPr="00552B5C" w:rsidRDefault="005B662D" w:rsidP="00552B5C">
      <w:pPr>
        <w:pStyle w:val="Heading1"/>
        <w:spacing w:before="300" w:after="150" w:line="360" w:lineRule="auto"/>
        <w:jc w:val="both"/>
        <w:rPr>
          <w:b/>
          <w:bCs/>
          <w:sz w:val="28"/>
          <w:szCs w:val="28"/>
        </w:rPr>
      </w:pPr>
      <w:r w:rsidRPr="00552B5C">
        <w:rPr>
          <w:b/>
          <w:bCs/>
          <w:sz w:val="28"/>
          <w:szCs w:val="28"/>
        </w:rPr>
        <w:t>16. Mapping Requirements to Design Elements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0"/>
      </w:tblGrid>
      <w:tr w:rsidR="00A158E9" w:rsidRPr="00552B5C" w14:paraId="3CA28328" w14:textId="77777777">
        <w:tblPrEx>
          <w:tblCellMar>
            <w:top w:w="0" w:type="dxa"/>
            <w:bottom w:w="0" w:type="dxa"/>
          </w:tblCellMar>
        </w:tblPrEx>
        <w:tc>
          <w:tcPr>
            <w:tcW w:w="2000" w:type="dxa"/>
            <w:shd w:val="clear" w:color="auto" w:fill="2E5395"/>
          </w:tcPr>
          <w:p w14:paraId="10A56249" w14:textId="77777777" w:rsidR="00A158E9" w:rsidRPr="00552B5C" w:rsidRDefault="005B662D" w:rsidP="00552B5C">
            <w:pPr>
              <w:spacing w:line="360" w:lineRule="auto"/>
              <w:jc w:val="both"/>
              <w:rPr>
                <w:sz w:val="24"/>
                <w:szCs w:val="24"/>
              </w:rPr>
            </w:pPr>
            <w:r w:rsidRPr="00552B5C">
              <w:rPr>
                <w:b/>
                <w:bCs/>
                <w:color w:val="FFFFFF"/>
                <w:sz w:val="24"/>
                <w:szCs w:val="24"/>
              </w:rPr>
              <w:t>Requirement</w:t>
            </w:r>
          </w:p>
        </w:tc>
        <w:tc>
          <w:tcPr>
            <w:tcW w:w="7000" w:type="dxa"/>
            <w:shd w:val="clear" w:color="auto" w:fill="2E5395"/>
          </w:tcPr>
          <w:p w14:paraId="33B833A8" w14:textId="77777777" w:rsidR="00A158E9" w:rsidRPr="00552B5C" w:rsidRDefault="005B662D" w:rsidP="00552B5C">
            <w:pPr>
              <w:spacing w:line="360" w:lineRule="auto"/>
              <w:jc w:val="both"/>
              <w:rPr>
                <w:sz w:val="24"/>
                <w:szCs w:val="24"/>
              </w:rPr>
            </w:pPr>
            <w:r w:rsidRPr="00552B5C">
              <w:rPr>
                <w:b/>
                <w:bCs/>
                <w:color w:val="FFFFFF"/>
                <w:sz w:val="24"/>
                <w:szCs w:val="24"/>
              </w:rPr>
              <w:t>Design Element Addressing It</w:t>
            </w:r>
          </w:p>
        </w:tc>
      </w:tr>
      <w:tr w:rsidR="00A158E9" w:rsidRPr="00552B5C" w14:paraId="0F5C6BF7" w14:textId="77777777">
        <w:tblPrEx>
          <w:tblCellMar>
            <w:top w:w="0" w:type="dxa"/>
            <w:bottom w:w="0" w:type="dxa"/>
          </w:tblCellMar>
        </w:tblPrEx>
        <w:tc>
          <w:tcPr>
            <w:tcW w:w="2000" w:type="dxa"/>
          </w:tcPr>
          <w:p w14:paraId="418E682D" w14:textId="77777777" w:rsidR="00A158E9" w:rsidRPr="00552B5C" w:rsidRDefault="005B662D" w:rsidP="00552B5C">
            <w:pPr>
              <w:spacing w:line="360" w:lineRule="auto"/>
              <w:jc w:val="both"/>
              <w:rPr>
                <w:sz w:val="24"/>
                <w:szCs w:val="24"/>
              </w:rPr>
            </w:pPr>
            <w:r w:rsidRPr="00552B5C">
              <w:rPr>
                <w:color w:val="000000"/>
                <w:sz w:val="24"/>
                <w:szCs w:val="24"/>
              </w:rPr>
              <w:t>FR-1, FR-2, FR-3, FR-4</w:t>
            </w:r>
          </w:p>
        </w:tc>
        <w:tc>
          <w:tcPr>
            <w:tcW w:w="7000" w:type="dxa"/>
          </w:tcPr>
          <w:p w14:paraId="0F3F6D9A" w14:textId="77777777" w:rsidR="00A158E9" w:rsidRPr="00552B5C" w:rsidRDefault="005B662D" w:rsidP="00552B5C">
            <w:pPr>
              <w:spacing w:line="360" w:lineRule="auto"/>
              <w:jc w:val="both"/>
              <w:rPr>
                <w:sz w:val="24"/>
                <w:szCs w:val="24"/>
              </w:rPr>
            </w:pPr>
            <w:r w:rsidRPr="00552B5C">
              <w:rPr>
                <w:color w:val="000000"/>
                <w:sz w:val="24"/>
                <w:szCs w:val="24"/>
              </w:rPr>
              <w:t>POST /</w:t>
            </w:r>
            <w:proofErr w:type="spellStart"/>
            <w:r w:rsidRPr="00552B5C">
              <w:rPr>
                <w:color w:val="000000"/>
                <w:sz w:val="24"/>
                <w:szCs w:val="24"/>
              </w:rPr>
              <w:t>api</w:t>
            </w:r>
            <w:proofErr w:type="spellEnd"/>
            <w:r w:rsidRPr="00552B5C">
              <w:rPr>
                <w:color w:val="000000"/>
                <w:sz w:val="24"/>
                <w:szCs w:val="24"/>
              </w:rPr>
              <w:t>/ask endpoint, Query Handler, NLP Matching Engine (Sections 4, 6, 7)</w:t>
            </w:r>
          </w:p>
        </w:tc>
      </w:tr>
      <w:tr w:rsidR="00A158E9" w:rsidRPr="00552B5C" w14:paraId="533BBCEF" w14:textId="77777777">
        <w:tblPrEx>
          <w:tblCellMar>
            <w:top w:w="0" w:type="dxa"/>
            <w:bottom w:w="0" w:type="dxa"/>
          </w:tblCellMar>
        </w:tblPrEx>
        <w:tc>
          <w:tcPr>
            <w:tcW w:w="2000" w:type="dxa"/>
          </w:tcPr>
          <w:p w14:paraId="67A68CFD" w14:textId="77777777" w:rsidR="00A158E9" w:rsidRPr="00552B5C" w:rsidRDefault="005B662D" w:rsidP="00552B5C">
            <w:pPr>
              <w:spacing w:line="360" w:lineRule="auto"/>
              <w:jc w:val="both"/>
              <w:rPr>
                <w:sz w:val="24"/>
                <w:szCs w:val="24"/>
              </w:rPr>
            </w:pPr>
            <w:r w:rsidRPr="00552B5C">
              <w:rPr>
                <w:color w:val="000000"/>
                <w:sz w:val="24"/>
                <w:szCs w:val="24"/>
              </w:rPr>
              <w:t>FR-5, FR-6, FR-7</w:t>
            </w:r>
          </w:p>
        </w:tc>
        <w:tc>
          <w:tcPr>
            <w:tcW w:w="7000" w:type="dxa"/>
          </w:tcPr>
          <w:p w14:paraId="7B7BB0D4" w14:textId="77777777" w:rsidR="00A158E9" w:rsidRPr="00552B5C" w:rsidRDefault="005B662D" w:rsidP="00552B5C">
            <w:pPr>
              <w:spacing w:line="360" w:lineRule="auto"/>
              <w:jc w:val="both"/>
              <w:rPr>
                <w:sz w:val="24"/>
                <w:szCs w:val="24"/>
              </w:rPr>
            </w:pPr>
            <w:r w:rsidRPr="00552B5C">
              <w:rPr>
                <w:color w:val="000000"/>
                <w:sz w:val="24"/>
                <w:szCs w:val="24"/>
              </w:rPr>
              <w:t>FAQ Management module and /</w:t>
            </w:r>
            <w:proofErr w:type="spellStart"/>
            <w:r w:rsidRPr="00552B5C">
              <w:rPr>
                <w:color w:val="000000"/>
                <w:sz w:val="24"/>
                <w:szCs w:val="24"/>
              </w:rPr>
              <w:t>api</w:t>
            </w:r>
            <w:proofErr w:type="spellEnd"/>
            <w:r w:rsidRPr="00552B5C">
              <w:rPr>
                <w:color w:val="000000"/>
                <w:sz w:val="24"/>
                <w:szCs w:val="24"/>
              </w:rPr>
              <w:t>/</w:t>
            </w:r>
            <w:proofErr w:type="spellStart"/>
            <w:r w:rsidRPr="00552B5C">
              <w:rPr>
                <w:color w:val="000000"/>
                <w:sz w:val="24"/>
                <w:szCs w:val="24"/>
              </w:rPr>
              <w:t>faqs</w:t>
            </w:r>
            <w:proofErr w:type="spellEnd"/>
            <w:r w:rsidRPr="00552B5C">
              <w:rPr>
                <w:color w:val="000000"/>
                <w:sz w:val="24"/>
                <w:szCs w:val="24"/>
              </w:rPr>
              <w:t xml:space="preserve"> endpoints (Sections 4, 6)</w:t>
            </w:r>
          </w:p>
        </w:tc>
      </w:tr>
      <w:tr w:rsidR="00A158E9" w:rsidRPr="00552B5C" w14:paraId="49549E5C" w14:textId="77777777">
        <w:tblPrEx>
          <w:tblCellMar>
            <w:top w:w="0" w:type="dxa"/>
            <w:bottom w:w="0" w:type="dxa"/>
          </w:tblCellMar>
        </w:tblPrEx>
        <w:tc>
          <w:tcPr>
            <w:tcW w:w="2000" w:type="dxa"/>
          </w:tcPr>
          <w:p w14:paraId="35CC09D9" w14:textId="77777777" w:rsidR="00A158E9" w:rsidRPr="00552B5C" w:rsidRDefault="005B662D" w:rsidP="00552B5C">
            <w:pPr>
              <w:spacing w:line="360" w:lineRule="auto"/>
              <w:jc w:val="both"/>
              <w:rPr>
                <w:sz w:val="24"/>
                <w:szCs w:val="24"/>
              </w:rPr>
            </w:pPr>
            <w:r w:rsidRPr="00552B5C">
              <w:rPr>
                <w:color w:val="000000"/>
                <w:sz w:val="24"/>
                <w:szCs w:val="24"/>
              </w:rPr>
              <w:t>FR-8</w:t>
            </w:r>
          </w:p>
        </w:tc>
        <w:tc>
          <w:tcPr>
            <w:tcW w:w="7000" w:type="dxa"/>
          </w:tcPr>
          <w:p w14:paraId="6FA28852" w14:textId="77777777" w:rsidR="00A158E9" w:rsidRPr="00552B5C" w:rsidRDefault="005B662D" w:rsidP="00552B5C">
            <w:pPr>
              <w:spacing w:line="360" w:lineRule="auto"/>
              <w:jc w:val="both"/>
              <w:rPr>
                <w:sz w:val="24"/>
                <w:szCs w:val="24"/>
              </w:rPr>
            </w:pPr>
            <w:r w:rsidRPr="00552B5C">
              <w:rPr>
                <w:color w:val="000000"/>
                <w:sz w:val="24"/>
                <w:szCs w:val="24"/>
              </w:rPr>
              <w:t xml:space="preserve">categories table and </w:t>
            </w:r>
            <w:proofErr w:type="spellStart"/>
            <w:r w:rsidRPr="00552B5C">
              <w:rPr>
                <w:color w:val="000000"/>
                <w:sz w:val="24"/>
                <w:szCs w:val="24"/>
              </w:rPr>
              <w:t>category_id</w:t>
            </w:r>
            <w:proofErr w:type="spellEnd"/>
            <w:r w:rsidRPr="00552B5C">
              <w:rPr>
                <w:color w:val="000000"/>
                <w:sz w:val="24"/>
                <w:szCs w:val="24"/>
              </w:rPr>
              <w:t xml:space="preserve"> relationship in </w:t>
            </w:r>
            <w:proofErr w:type="spellStart"/>
            <w:r w:rsidRPr="00552B5C">
              <w:rPr>
                <w:color w:val="000000"/>
                <w:sz w:val="24"/>
                <w:szCs w:val="24"/>
              </w:rPr>
              <w:t>faqs</w:t>
            </w:r>
            <w:proofErr w:type="spellEnd"/>
            <w:r w:rsidRPr="00552B5C">
              <w:rPr>
                <w:color w:val="000000"/>
                <w:sz w:val="24"/>
                <w:szCs w:val="24"/>
              </w:rPr>
              <w:t xml:space="preserve"> table (Section 5)</w:t>
            </w:r>
          </w:p>
        </w:tc>
      </w:tr>
      <w:tr w:rsidR="00A158E9" w:rsidRPr="00552B5C" w14:paraId="1A697A54" w14:textId="77777777">
        <w:tblPrEx>
          <w:tblCellMar>
            <w:top w:w="0" w:type="dxa"/>
            <w:bottom w:w="0" w:type="dxa"/>
          </w:tblCellMar>
        </w:tblPrEx>
        <w:tc>
          <w:tcPr>
            <w:tcW w:w="2000" w:type="dxa"/>
          </w:tcPr>
          <w:p w14:paraId="4E4C10E7" w14:textId="77777777" w:rsidR="00A158E9" w:rsidRPr="00552B5C" w:rsidRDefault="005B662D" w:rsidP="00552B5C">
            <w:pPr>
              <w:spacing w:line="360" w:lineRule="auto"/>
              <w:jc w:val="both"/>
              <w:rPr>
                <w:sz w:val="24"/>
                <w:szCs w:val="24"/>
              </w:rPr>
            </w:pPr>
            <w:r w:rsidRPr="00552B5C">
              <w:rPr>
                <w:color w:val="000000"/>
                <w:sz w:val="24"/>
                <w:szCs w:val="24"/>
              </w:rPr>
              <w:t>FR-9</w:t>
            </w:r>
          </w:p>
        </w:tc>
        <w:tc>
          <w:tcPr>
            <w:tcW w:w="7000" w:type="dxa"/>
          </w:tcPr>
          <w:p w14:paraId="573153D2" w14:textId="77777777" w:rsidR="00A158E9" w:rsidRPr="00552B5C" w:rsidRDefault="005B662D" w:rsidP="00552B5C">
            <w:pPr>
              <w:spacing w:line="360" w:lineRule="auto"/>
              <w:jc w:val="both"/>
              <w:rPr>
                <w:sz w:val="24"/>
                <w:szCs w:val="24"/>
              </w:rPr>
            </w:pPr>
            <w:proofErr w:type="spellStart"/>
            <w:r w:rsidRPr="00552B5C">
              <w:rPr>
                <w:color w:val="000000"/>
                <w:sz w:val="24"/>
                <w:szCs w:val="24"/>
              </w:rPr>
              <w:t>query_logs</w:t>
            </w:r>
            <w:proofErr w:type="spellEnd"/>
            <w:r w:rsidRPr="00552B5C">
              <w:rPr>
                <w:color w:val="000000"/>
                <w:sz w:val="24"/>
                <w:szCs w:val="24"/>
              </w:rPr>
              <w:t xml:space="preserve"> table and Analytics/Logging module (Sections 4, 5)</w:t>
            </w:r>
          </w:p>
        </w:tc>
      </w:tr>
      <w:tr w:rsidR="00A158E9" w:rsidRPr="00552B5C" w14:paraId="57D6647D" w14:textId="77777777">
        <w:tblPrEx>
          <w:tblCellMar>
            <w:top w:w="0" w:type="dxa"/>
            <w:bottom w:w="0" w:type="dxa"/>
          </w:tblCellMar>
        </w:tblPrEx>
        <w:tc>
          <w:tcPr>
            <w:tcW w:w="2000" w:type="dxa"/>
          </w:tcPr>
          <w:p w14:paraId="5B86B697" w14:textId="77777777" w:rsidR="00A158E9" w:rsidRPr="00552B5C" w:rsidRDefault="005B662D" w:rsidP="00552B5C">
            <w:pPr>
              <w:spacing w:line="360" w:lineRule="auto"/>
              <w:jc w:val="both"/>
              <w:rPr>
                <w:sz w:val="24"/>
                <w:szCs w:val="24"/>
              </w:rPr>
            </w:pPr>
            <w:r w:rsidRPr="00552B5C">
              <w:rPr>
                <w:color w:val="000000"/>
                <w:sz w:val="24"/>
                <w:szCs w:val="24"/>
              </w:rPr>
              <w:t>FR-10</w:t>
            </w:r>
          </w:p>
        </w:tc>
        <w:tc>
          <w:tcPr>
            <w:tcW w:w="7000" w:type="dxa"/>
          </w:tcPr>
          <w:p w14:paraId="5A17A309" w14:textId="77777777" w:rsidR="00A158E9" w:rsidRPr="00552B5C" w:rsidRDefault="005B662D" w:rsidP="00552B5C">
            <w:pPr>
              <w:spacing w:line="360" w:lineRule="auto"/>
              <w:jc w:val="both"/>
              <w:rPr>
                <w:sz w:val="24"/>
                <w:szCs w:val="24"/>
              </w:rPr>
            </w:pPr>
            <w:r w:rsidRPr="00552B5C">
              <w:rPr>
                <w:color w:val="000000"/>
                <w:sz w:val="24"/>
                <w:szCs w:val="24"/>
              </w:rPr>
              <w:t>feedback table and Feedback Module (Sections 4, 5)</w:t>
            </w:r>
          </w:p>
        </w:tc>
      </w:tr>
      <w:tr w:rsidR="00A158E9" w:rsidRPr="00552B5C" w14:paraId="5DFBAEF0" w14:textId="77777777">
        <w:tblPrEx>
          <w:tblCellMar>
            <w:top w:w="0" w:type="dxa"/>
            <w:bottom w:w="0" w:type="dxa"/>
          </w:tblCellMar>
        </w:tblPrEx>
        <w:tc>
          <w:tcPr>
            <w:tcW w:w="2000" w:type="dxa"/>
          </w:tcPr>
          <w:p w14:paraId="56D9EF8B" w14:textId="77777777" w:rsidR="00A158E9" w:rsidRPr="00552B5C" w:rsidRDefault="005B662D" w:rsidP="00552B5C">
            <w:pPr>
              <w:spacing w:line="360" w:lineRule="auto"/>
              <w:jc w:val="both"/>
              <w:rPr>
                <w:sz w:val="24"/>
                <w:szCs w:val="24"/>
              </w:rPr>
            </w:pPr>
            <w:r w:rsidRPr="00552B5C">
              <w:rPr>
                <w:color w:val="000000"/>
                <w:sz w:val="24"/>
                <w:szCs w:val="24"/>
              </w:rPr>
              <w:t>FR-11</w:t>
            </w:r>
          </w:p>
        </w:tc>
        <w:tc>
          <w:tcPr>
            <w:tcW w:w="7000" w:type="dxa"/>
          </w:tcPr>
          <w:p w14:paraId="01C78310" w14:textId="77777777" w:rsidR="00A158E9" w:rsidRPr="00552B5C" w:rsidRDefault="005B662D" w:rsidP="00552B5C">
            <w:pPr>
              <w:spacing w:line="360" w:lineRule="auto"/>
              <w:jc w:val="both"/>
              <w:rPr>
                <w:sz w:val="24"/>
                <w:szCs w:val="24"/>
              </w:rPr>
            </w:pPr>
            <w:r w:rsidRPr="00552B5C">
              <w:rPr>
                <w:color w:val="000000"/>
                <w:sz w:val="24"/>
                <w:szCs w:val="24"/>
              </w:rPr>
              <w:t xml:space="preserve">Auth Module and </w:t>
            </w:r>
            <w:proofErr w:type="spellStart"/>
            <w:r w:rsidRPr="00552B5C">
              <w:rPr>
                <w:color w:val="000000"/>
                <w:sz w:val="24"/>
                <w:szCs w:val="24"/>
              </w:rPr>
              <w:t>AuthMiddleware</w:t>
            </w:r>
            <w:proofErr w:type="spellEnd"/>
            <w:r w:rsidRPr="00552B5C">
              <w:rPr>
                <w:color w:val="000000"/>
                <w:sz w:val="24"/>
                <w:szCs w:val="24"/>
              </w:rPr>
              <w:t xml:space="preserve"> (Sections 4, 10, 12)</w:t>
            </w:r>
          </w:p>
        </w:tc>
      </w:tr>
    </w:tbl>
    <w:p w14:paraId="1B731AE3" w14:textId="77777777" w:rsidR="00A158E9" w:rsidRPr="00552B5C" w:rsidRDefault="005B662D" w:rsidP="00552B5C">
      <w:pPr>
        <w:pStyle w:val="Heading1"/>
        <w:spacing w:before="300" w:after="150" w:line="360" w:lineRule="auto"/>
        <w:jc w:val="both"/>
        <w:rPr>
          <w:b/>
          <w:bCs/>
          <w:sz w:val="28"/>
          <w:szCs w:val="28"/>
        </w:rPr>
      </w:pPr>
      <w:r w:rsidRPr="00552B5C">
        <w:rPr>
          <w:b/>
          <w:bCs/>
          <w:sz w:val="28"/>
          <w:szCs w:val="28"/>
        </w:rPr>
        <w:t>17. Conclusion</w:t>
      </w:r>
    </w:p>
    <w:p w14:paraId="29DB3DF3" w14:textId="48C168D9" w:rsidR="00A158E9" w:rsidRPr="00552B5C" w:rsidRDefault="005B662D" w:rsidP="00552B5C">
      <w:pPr>
        <w:spacing w:after="150" w:line="360" w:lineRule="auto"/>
        <w:jc w:val="both"/>
        <w:rPr>
          <w:sz w:val="24"/>
          <w:szCs w:val="24"/>
        </w:rPr>
      </w:pPr>
      <w:r w:rsidRPr="00552B5C">
        <w:rPr>
          <w:sz w:val="24"/>
          <w:szCs w:val="24"/>
        </w:rPr>
        <w:t xml:space="preserve">The design described in this document provides a modular, secure, and scalable foundation for the AI FAQ Assistant API. It directly maps back to the functional and non-functional requirements defined </w:t>
      </w:r>
      <w:proofErr w:type="gramStart"/>
      <w:r w:rsidRPr="00552B5C">
        <w:rPr>
          <w:sz w:val="24"/>
          <w:szCs w:val="24"/>
        </w:rPr>
        <w:t>earlier, and</w:t>
      </w:r>
      <w:proofErr w:type="gramEnd"/>
      <w:r w:rsidRPr="00552B5C">
        <w:rPr>
          <w:sz w:val="24"/>
          <w:szCs w:val="24"/>
        </w:rPr>
        <w:t xml:space="preserve"> will guide the work carried out in the Project Planning</w:t>
      </w:r>
      <w:r w:rsidR="00552B5C">
        <w:rPr>
          <w:sz w:val="24"/>
          <w:szCs w:val="24"/>
        </w:rPr>
        <w:t>.</w:t>
      </w:r>
    </w:p>
    <w:sectPr w:rsidR="00A158E9" w:rsidRPr="00552B5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731E2"/>
    <w:multiLevelType w:val="hybridMultilevel"/>
    <w:tmpl w:val="21C8697A"/>
    <w:lvl w:ilvl="0" w:tplc="09D215A2">
      <w:start w:val="1"/>
      <w:numFmt w:val="bullet"/>
      <w:lvlText w:val="●"/>
      <w:lvlJc w:val="left"/>
      <w:pPr>
        <w:ind w:left="720" w:hanging="360"/>
      </w:pPr>
    </w:lvl>
    <w:lvl w:ilvl="1" w:tplc="38928086">
      <w:start w:val="1"/>
      <w:numFmt w:val="bullet"/>
      <w:lvlText w:val="○"/>
      <w:lvlJc w:val="left"/>
      <w:pPr>
        <w:ind w:left="1440" w:hanging="360"/>
      </w:pPr>
    </w:lvl>
    <w:lvl w:ilvl="2" w:tplc="FB2A0B42">
      <w:start w:val="1"/>
      <w:numFmt w:val="bullet"/>
      <w:lvlText w:val="■"/>
      <w:lvlJc w:val="left"/>
      <w:pPr>
        <w:ind w:left="2160" w:hanging="360"/>
      </w:pPr>
    </w:lvl>
    <w:lvl w:ilvl="3" w:tplc="2110AA66">
      <w:start w:val="1"/>
      <w:numFmt w:val="bullet"/>
      <w:lvlText w:val="●"/>
      <w:lvlJc w:val="left"/>
      <w:pPr>
        <w:ind w:left="2880" w:hanging="360"/>
      </w:pPr>
    </w:lvl>
    <w:lvl w:ilvl="4" w:tplc="B46638EA">
      <w:start w:val="1"/>
      <w:numFmt w:val="bullet"/>
      <w:lvlText w:val="○"/>
      <w:lvlJc w:val="left"/>
      <w:pPr>
        <w:ind w:left="3600" w:hanging="360"/>
      </w:pPr>
    </w:lvl>
    <w:lvl w:ilvl="5" w:tplc="C7849BC6">
      <w:start w:val="1"/>
      <w:numFmt w:val="bullet"/>
      <w:lvlText w:val="■"/>
      <w:lvlJc w:val="left"/>
      <w:pPr>
        <w:ind w:left="4320" w:hanging="360"/>
      </w:pPr>
    </w:lvl>
    <w:lvl w:ilvl="6" w:tplc="6338DFB8">
      <w:start w:val="1"/>
      <w:numFmt w:val="bullet"/>
      <w:lvlText w:val="●"/>
      <w:lvlJc w:val="left"/>
      <w:pPr>
        <w:ind w:left="5040" w:hanging="360"/>
      </w:pPr>
    </w:lvl>
    <w:lvl w:ilvl="7" w:tplc="437AEC92">
      <w:start w:val="1"/>
      <w:numFmt w:val="bullet"/>
      <w:lvlText w:val="●"/>
      <w:lvlJc w:val="left"/>
      <w:pPr>
        <w:ind w:left="5760" w:hanging="360"/>
      </w:pPr>
    </w:lvl>
    <w:lvl w:ilvl="8" w:tplc="4EF68C3E">
      <w:start w:val="1"/>
      <w:numFmt w:val="bullet"/>
      <w:lvlText w:val="●"/>
      <w:lvlJc w:val="left"/>
      <w:pPr>
        <w:ind w:left="6480" w:hanging="360"/>
      </w:pPr>
    </w:lvl>
  </w:abstractNum>
  <w:abstractNum w:abstractNumId="1" w15:restartNumberingAfterBreak="0">
    <w:nsid w:val="30D8134F"/>
    <w:multiLevelType w:val="hybridMultilevel"/>
    <w:tmpl w:val="0242DB9C"/>
    <w:lvl w:ilvl="0" w:tplc="95600624">
      <w:start w:val="1"/>
      <w:numFmt w:val="bullet"/>
      <w:lvlText w:val="•"/>
      <w:lvlJc w:val="left"/>
      <w:pPr>
        <w:ind w:left="480" w:hanging="240"/>
      </w:pPr>
    </w:lvl>
    <w:lvl w:ilvl="1" w:tplc="EDBA9358">
      <w:numFmt w:val="decimal"/>
      <w:lvlText w:val=""/>
      <w:lvlJc w:val="left"/>
    </w:lvl>
    <w:lvl w:ilvl="2" w:tplc="1B18D908">
      <w:numFmt w:val="decimal"/>
      <w:lvlText w:val=""/>
      <w:lvlJc w:val="left"/>
    </w:lvl>
    <w:lvl w:ilvl="3" w:tplc="8BEA32CC">
      <w:numFmt w:val="decimal"/>
      <w:lvlText w:val=""/>
      <w:lvlJc w:val="left"/>
    </w:lvl>
    <w:lvl w:ilvl="4" w:tplc="1BDC06EE">
      <w:numFmt w:val="decimal"/>
      <w:lvlText w:val=""/>
      <w:lvlJc w:val="left"/>
    </w:lvl>
    <w:lvl w:ilvl="5" w:tplc="20829624">
      <w:numFmt w:val="decimal"/>
      <w:lvlText w:val=""/>
      <w:lvlJc w:val="left"/>
    </w:lvl>
    <w:lvl w:ilvl="6" w:tplc="7F1A7856">
      <w:numFmt w:val="decimal"/>
      <w:lvlText w:val=""/>
      <w:lvlJc w:val="left"/>
    </w:lvl>
    <w:lvl w:ilvl="7" w:tplc="DF985764">
      <w:numFmt w:val="decimal"/>
      <w:lvlText w:val=""/>
      <w:lvlJc w:val="left"/>
    </w:lvl>
    <w:lvl w:ilvl="8" w:tplc="24A4254A">
      <w:numFmt w:val="decimal"/>
      <w:lvlText w:val=""/>
      <w:lvlJc w:val="left"/>
    </w:lvl>
  </w:abstractNum>
  <w:num w:numId="1" w16cid:durableId="25376003">
    <w:abstractNumId w:val="0"/>
    <w:lvlOverride w:ilvl="0">
      <w:startOverride w:val="1"/>
    </w:lvlOverride>
  </w:num>
  <w:num w:numId="2" w16cid:durableId="1916553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8E9"/>
    <w:rsid w:val="00552B5C"/>
    <w:rsid w:val="005B662D"/>
    <w:rsid w:val="00A158E9"/>
    <w:rsid w:val="00C0424E"/>
    <w:rsid w:val="00E7729F"/>
    <w:rsid w:val="00F83B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75A06"/>
  <w15:docId w15:val="{3413AE23-C258-4428-BD8A-D2BA77DB3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1464</Words>
  <Characters>8349</Characters>
  <Application>Microsoft Office Word</Application>
  <DocSecurity>0</DocSecurity>
  <Lines>69</Lines>
  <Paragraphs>19</Paragraphs>
  <ScaleCrop>false</ScaleCrop>
  <Company/>
  <LinksUpToDate>false</LinksUpToDate>
  <CharactersWithSpaces>9794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shobika v</cp:lastModifiedBy>
  <cp:revision>2</cp:revision>
  <dcterms:created xsi:type="dcterms:W3CDTF">2026-09-23T11:25:00Z</dcterms:created>
  <dcterms:modified xsi:type="dcterms:W3CDTF">2026-09-23T11:25:00Z</dcterms:modified>
</cp:coreProperties>
</file>