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Brainstorm &amp; Idea Prioritization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4b5563"/>
                <w:sz w:val="23"/>
                <w:szCs w:val="23"/>
                <w:rtl w:val="0"/>
              </w:rPr>
              <w:t xml:space="preserve">SWTID-2026-9722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 Weatherwise</w:t>
            </w:r>
          </w:p>
        </w:tc>
      </w:tr>
    </w:tbl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8njpmm7lcel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Brainstormed Feature Ideas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259" w:lineRule="auto"/>
        <w:rPr>
          <w:rFonts w:ascii="Calibri" w:cs="Calibri" w:eastAsia="Calibri" w:hAnsi="Calibri"/>
          <w:color w:val="000000"/>
        </w:rPr>
      </w:pPr>
      <w:bookmarkStart w:colFirst="0" w:colLast="0" w:name="_p07j5mspf83z" w:id="1"/>
      <w:bookmarkEnd w:id="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During the initial ideation phase, multiple potential concepts were proposed to transform raw weather data into actionable, user-centric insights: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p07j5mspf83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AI Clothing &amp; Activity Recommender: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 Synthesize live metrics (temperature, humidity, condition) using Google Gemini AI into 1-sentence outfit and planning advice.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p07j5mspf83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Rule-Based Fallback Engine: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 Provide instant fallback weather recommendations if the AI API key fails, times out, or rate-limits.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p07j5mspf83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Saved Favorite Locations: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 Allow authenticated users to save, retrieve, and manage multiple favorite cities stored in MongoDB Atlas.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p07j5mspf83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JWT-Based Authentication: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 Secure user endpoints via JWT tokens and bcrypt password hashing.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p07j5mspf83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Social Sharing Integration: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 Allow users to share weather recommendations directly to social media platforms.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vhu3qe1qrvk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Severe Weather Push Notifications: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0"/>
        </w:rPr>
        <w:t xml:space="preserve"> Deliver real-time SMS or push notifications during extreme weather alerts.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259" w:lineRule="auto"/>
        <w:rPr>
          <w:rFonts w:ascii="Calibri" w:cs="Calibri" w:eastAsia="Calibri" w:hAnsi="Calibri"/>
          <w:b w:val="1"/>
          <w:bCs w:val="1"/>
          <w:color w:val="000000"/>
          <w:sz w:val="30"/>
          <w:szCs w:val="30"/>
        </w:rPr>
      </w:pPr>
      <w:bookmarkStart w:colFirst="0" w:colLast="0" w:name="_p07j5mspf83z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0"/>
          <w:szCs w:val="30"/>
          <w:rtl w:val="0"/>
        </w:rPr>
        <w:t xml:space="preserve">Feature Prioritization (Impact vs. Feasibility Analysis)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To determine the core backend scope for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AI WeatherWise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, features were categorized into four quadrants based on technical feasibility and user impact: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Must Have (High Impact, High Feasibility)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Core MVP Focus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AI Clothing &amp; Activity Recommender (Gemini Integration)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Rule-Based Fallback Engine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User Authentication (JWT &amp; bcrypt)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Saved Favorite Locations (MongoDB Atlas)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Should Have (High Impact, Medium Feasibility)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Phase 2 Focus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Public Weather Queries without requiring login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External API failure resilience (Mock data fallback)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Could Have (Medium Impact, Low Feasibility)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Future Enhancement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Severe Weather Push Notifications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Interactive Weather Map API integration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Won't Have (Low Impact, Low Feasibility) —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  <w:rtl w:val="0"/>
        </w:rPr>
        <w:t xml:space="preserve">Out of Scope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="259" w:lineRule="auto"/>
        <w:ind w:left="1440" w:hanging="36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Social Sharing Integration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40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0"/>
        <w:gridCol w:w="1695"/>
        <w:gridCol w:w="1080"/>
        <w:gridCol w:w="1215"/>
        <w:gridCol w:w="1530"/>
        <w:gridCol w:w="1350"/>
        <w:tblGridChange w:id="0">
          <w:tblGrid>
            <w:gridCol w:w="3270"/>
            <w:gridCol w:w="1695"/>
            <w:gridCol w:w="1080"/>
            <w:gridCol w:w="1215"/>
            <w:gridCol w:w="1530"/>
            <w:gridCol w:w="13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Feature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Target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User Authentication (JWT &amp; bcrypt)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Security &amp; Auth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Include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Saved Favorite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User Data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Include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AI Clothing Recommendations (Gemini)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Intelligence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Include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Rule-Based Fallback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Resilience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Include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Public Weather Endpoint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/api/weather</w:t>
            </w: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Core Data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Include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Mock Weather 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Resilience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Sprint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Include in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Interactive Weather Radar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Visualization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Post-MVP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Push Notifications for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Notifications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Post-MVP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Deferred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37tympnzh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1dfra1fxaj8s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1. Problem Statement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Standard weather applications primarily focus on raw meteorological metrics—delivering technical numbers such as temperature values, humidity percentages, wind speeds, and cloud coverage indicators. While accurate, these metrics leave a critical usability gap: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Interpretation Fatigue:</w:t>
      </w:r>
      <w:r w:rsidDel="00000000" w:rsidR="00000000" w:rsidRPr="00000000">
        <w:rPr>
          <w:sz w:val="28"/>
          <w:szCs w:val="28"/>
          <w:rtl w:val="0"/>
        </w:rPr>
        <w:t xml:space="preserve"> Users are forced to manually interpret raw numbers to decide what to wear or how to prepare for the day.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Contextual Confusion:</w:t>
      </w:r>
      <w:r w:rsidDel="00000000" w:rsidR="00000000" w:rsidRPr="00000000">
        <w:rPr>
          <w:sz w:val="28"/>
          <w:szCs w:val="28"/>
          <w:rtl w:val="0"/>
        </w:rPr>
        <w:t xml:space="preserve"> A temperature of $28^\circ\text{C}$ with $85\%$ humidity feels drastically different from $28^\circ\text{C}$ with $30\%$ humidity, yet standard apps display both passively without contextual guidance.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Lack of Actionable Insights:</w:t>
      </w:r>
      <w:r w:rsidDel="00000000" w:rsidR="00000000" w:rsidRPr="00000000">
        <w:rPr>
          <w:sz w:val="28"/>
          <w:szCs w:val="28"/>
          <w:rtl w:val="0"/>
        </w:rPr>
        <w:t xml:space="preserve"> Travelers and daily commuters frequently suffer from over-packing or getting caught in uncomfortable weather because existing tools do not translate forecast metrics into direct lifestyle recommendations.</w:t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</w:rPr>
      </w:pPr>
      <w:bookmarkStart w:colFirst="0" w:colLast="0" w:name="_ynswlyfpxut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2. Proposed Solution: AI WeatherWise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WeatherWise</w:t>
      </w:r>
      <w:r w:rsidDel="00000000" w:rsidR="00000000" w:rsidRPr="00000000">
        <w:rPr>
          <w:sz w:val="28"/>
          <w:szCs w:val="28"/>
          <w:rtl w:val="0"/>
        </w:rPr>
        <w:t xml:space="preserve"> is an intelligent, user-centric RESTful backend API designed to bridge the gap between raw weather metrics and real-world daily decisions. Instead of presenting passive forecast data, the system synthesizes environmental conditions into immediate, actionable recommendations.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Contextual AI Recommendations:</w:t>
      </w:r>
      <w:r w:rsidDel="00000000" w:rsidR="00000000" w:rsidRPr="00000000">
        <w:rPr>
          <w:sz w:val="28"/>
          <w:szCs w:val="28"/>
          <w:rtl w:val="0"/>
        </w:rPr>
        <w:t xml:space="preserve"> Integrates Google Gemini (</w:t>
      </w:r>
      <w:r w:rsidDel="00000000" w:rsidR="00000000" w:rsidRPr="00000000">
        <w:rPr>
          <w:color w:val="188038"/>
          <w:sz w:val="28"/>
          <w:szCs w:val="28"/>
          <w:rtl w:val="0"/>
        </w:rPr>
        <w:t xml:space="preserve">gemini-3.6-flash</w:t>
      </w:r>
      <w:r w:rsidDel="00000000" w:rsidR="00000000" w:rsidRPr="00000000">
        <w:rPr>
          <w:sz w:val="28"/>
          <w:szCs w:val="28"/>
          <w:rtl w:val="0"/>
        </w:rPr>
        <w:t xml:space="preserve">) to analyze live metrics (temperature, humidity, condition) and dynamically generate concise, one-sentence outfit and activity suggestions.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High-Availability Fallback Architecture:</w:t>
      </w:r>
      <w:r w:rsidDel="00000000" w:rsidR="00000000" w:rsidRPr="00000000">
        <w:rPr>
          <w:sz w:val="28"/>
          <w:szCs w:val="28"/>
          <w:rtl w:val="0"/>
        </w:rPr>
        <w:t xml:space="preserve"> Features a rule-based deterministic fallback engine that executes automatically if the primary AI API encounters rate-limiting, network failures, or key invalidation—ensuring uninterrupted service delivery.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Secure User Data &amp; Personalization:</w:t>
      </w:r>
      <w:r w:rsidDel="00000000" w:rsidR="00000000" w:rsidRPr="00000000">
        <w:rPr>
          <w:sz w:val="28"/>
          <w:szCs w:val="28"/>
          <w:rtl w:val="0"/>
        </w:rPr>
        <w:t xml:space="preserve"> Implements JWT-based authentication with bcrypt password hashing, allowing authenticated users to save, retrieve, and manage personalized favorite cities in MongoDB Atlas.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External Resilience:</w:t>
      </w:r>
      <w:r w:rsidDel="00000000" w:rsidR="00000000" w:rsidRPr="00000000">
        <w:rPr>
          <w:sz w:val="28"/>
          <w:szCs w:val="28"/>
          <w:rtl w:val="0"/>
        </w:rPr>
        <w:t xml:space="preserve"> Includes mock weather data generation logic to safeguard core endpoints against OpenWeatherMap rate limits or external API outages.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