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SWTID-2026-9722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Weatherwise</w:t>
            </w:r>
          </w:p>
        </w:tc>
      </w:tr>
    </w:tbl>
    <w:p w:rsidR="00000000" w:rsidDel="00000000" w:rsidP="00000000" w:rsidRDefault="00000000" w:rsidRPr="00000000" w14:paraId="00000009">
      <w:pPr>
        <w:spacing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diagram: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Context / Overview:</w:t>
      </w:r>
      <w:r w:rsidDel="00000000" w:rsidR="00000000" w:rsidRPr="00000000">
        <w:rPr>
          <w:rtl w:val="0"/>
        </w:rPr>
        <w:t xml:space="preserve"> The system takes user registration/login data, location queries, and external weather requests. It authenticates users via JWT tokens, stores user-preferred locations in MongoDB via Mongoose models, fetches live meteorological data from the OpenWeather API, and generates clothing/activity recommendations using the Google Gemini AI service (with rule-based fallbacks).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989872" cy="46841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9872" cy="468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138613" cy="2181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ab/>
        <w:t xml:space="preserve">Use the below template to list all the user stories for the product.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3.937823834197"/>
        <w:gridCol w:w="1260.9326424870467"/>
        <w:gridCol w:w="921.4507772020726"/>
        <w:gridCol w:w="2492.7668393782383"/>
        <w:gridCol w:w="1619.8134715025908"/>
        <w:gridCol w:w="950.5492227979275"/>
        <w:gridCol w:w="950.5492227979275"/>
        <w:tblGridChange w:id="0">
          <w:tblGrid>
            <w:gridCol w:w="1163.937823834197"/>
            <w:gridCol w:w="1260.9326424870467"/>
            <w:gridCol w:w="921.4507772020726"/>
            <w:gridCol w:w="2492.7668393782383"/>
            <w:gridCol w:w="1619.8134715025908"/>
            <w:gridCol w:w="950.5492227979275"/>
            <w:gridCol w:w="950.54922279792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2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2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2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2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2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2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2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register for the application by entering my name, email and password.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before="2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I can access my account/dashboard upon successful creation and receive a JWT token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60"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Login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log into the application  by entering my registered email and password.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receive a valid JWT token and get authenticated to manage locations.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Weather Management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search for current weather conditions by entering a city name.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view current temperature, humidity, wind speed, and weather conditions for the specified city.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Recommendation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request an AI-generated weather recommendation based on current meteorological data.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receive a tailored 1-sentence clothing/comfort suggestion factoring in temperature and humidity.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Management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save my favorite cities and retrieve my saved locations list.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successfully add and fetch locations associated with my authenticated account profile.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44">
      <w:pPr>
        <w:spacing w:after="160" w:before="2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