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Project Name: Netflix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Fathima Hasna K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Edureka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hd w:fill="ffffff" w:val="clear"/>
        <w:spacing w:before="0" w:lineRule="auto"/>
        <w:rPr/>
      </w:pPr>
      <w:bookmarkStart w:colFirst="0" w:colLast="0" w:name="_1lteyfz2xiga" w:id="3"/>
      <w:bookmarkEnd w:id="3"/>
      <w:r w:rsidDel="00000000" w:rsidR="00000000" w:rsidRPr="00000000">
        <w:rPr>
          <w:rtl w:val="0"/>
        </w:rPr>
        <w:t xml:space="preserve">Netflix is </w:t>
      </w:r>
      <w:r w:rsidDel="00000000" w:rsidR="00000000" w:rsidRPr="00000000">
        <w:rPr>
          <w:b w:val="1"/>
          <w:rtl w:val="0"/>
        </w:rPr>
        <w:t xml:space="preserve">a subscription-based streaming service that allows our members to watch TV shows and movies without commercials on an internet-connected device</w:t>
      </w:r>
      <w:r w:rsidDel="00000000" w:rsidR="00000000" w:rsidRPr="00000000">
        <w:rPr>
          <w:rtl w:val="0"/>
        </w:rPr>
        <w:t xml:space="preserve">. You can also download TV shows and movies to your iOS, Android, or Windows 10 device and watch without an internet connection.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nifeha5dnn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Subscription Page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Page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6kfpodyq5td" w:id="7"/>
      <w:bookmarkEnd w:id="7"/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i) Login Option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ii) Sign up option (To create a new account)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jllenhiylt" w:id="8"/>
      <w:bookmarkEnd w:id="8"/>
      <w:r w:rsidDel="00000000" w:rsidR="00000000" w:rsidRPr="00000000">
        <w:rPr>
          <w:rtl w:val="0"/>
        </w:rPr>
        <w:t xml:space="preserve">Subscription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i) Enter user details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ii) Choose your plan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iii) Proceed to payment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e3jruyhweg4q" w:id="9"/>
      <w:bookmarkEnd w:id="9"/>
      <w:r w:rsidDel="00000000" w:rsidR="00000000" w:rsidRPr="00000000">
        <w:rPr>
          <w:rtl w:val="0"/>
        </w:rPr>
        <w:t xml:space="preserve">Payment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i) Payment Method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ii) Payment 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tvsrevfwibj" w:id="10"/>
      <w:bookmarkEnd w:id="10"/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i) Search Bar.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ii) Different sections for new releases, blockbuster movies,  recommended shows, continue watching etc.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iii) Filter option according to different genres, languages etc.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iv) Account options.</w:t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1"/>
      <w:bookmarkEnd w:id="11"/>
      <w:r w:rsidDel="00000000" w:rsidR="00000000" w:rsidRPr="00000000">
        <w:rPr>
          <w:rtl w:val="0"/>
        </w:rPr>
        <w:t xml:space="preserve">Technologies Used in the Project:</w:t>
      </w:r>
    </w:p>
    <w:p w:rsidR="00000000" w:rsidDel="00000000" w:rsidP="00000000" w:rsidRDefault="00000000" w:rsidRPr="00000000" w14:paraId="00000028">
      <w:pPr>
        <w:pStyle w:val="Heading2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Rule="auto"/>
        <w:ind w:left="720" w:hanging="360"/>
        <w:rPr>
          <w:sz w:val="32"/>
          <w:szCs w:val="32"/>
        </w:rPr>
      </w:pPr>
      <w:bookmarkStart w:colFirst="0" w:colLast="0" w:name="_buwz1tcz7y35" w:id="12"/>
      <w:bookmarkEnd w:id="12"/>
      <w:r w:rsidDel="00000000" w:rsidR="00000000" w:rsidRPr="00000000">
        <w:rPr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999999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bookmarkStart w:colFirst="0" w:colLast="0" w:name="_p2nityf5kx5q" w:id="13"/>
      <w:bookmarkEnd w:id="13"/>
      <w:r w:rsidDel="00000000" w:rsidR="00000000" w:rsidRPr="00000000">
        <w:rPr>
          <w:rtl w:val="0"/>
        </w:rPr>
        <w:t xml:space="preserve">Dynamic: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Ci/cd with AWS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and Logout(oauth and jwt)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rss6xh17e0m5" w:id="14"/>
      <w:bookmarkEnd w:id="14"/>
      <w:r w:rsidDel="00000000" w:rsidR="00000000" w:rsidRPr="00000000">
        <w:rPr>
          <w:rtl w:val="0"/>
        </w:rPr>
        <w:t xml:space="preserve">III.       Database: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Data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ly3t7ckbs6g" w:id="15"/>
      <w:bookmarkEnd w:id="15"/>
      <w:r w:rsidDel="00000000" w:rsidR="00000000" w:rsidRPr="00000000">
        <w:rPr>
          <w:rtl w:val="0"/>
        </w:rPr>
        <w:t xml:space="preserve">IV.        Code Compilers: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Search Code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Bash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r1nc4hgpmiz6" w:id="16"/>
      <w:bookmarkEnd w:id="16"/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d37h52jnc1vw" w:id="17"/>
      <w:bookmarkEnd w:id="17"/>
      <w:r w:rsidDel="00000000" w:rsidR="00000000" w:rsidRPr="00000000">
        <w:rPr>
          <w:rtl w:val="0"/>
        </w:rPr>
        <w:t xml:space="preserve">https://github.com/fathimahasnak/Project2.git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8"/>
    <w:bookmarkEnd w:id="1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