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56BE" w:rsidRPr="001E56BE" w:rsidRDefault="001E56BE" w:rsidP="001E56B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Tavuk Çiftliği Simülasyonu - Rapor</w:t>
      </w:r>
    </w:p>
    <w:p w:rsidR="001E56BE" w:rsidRPr="001E56BE" w:rsidRDefault="001E56BE" w:rsidP="001E5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Proje Tanıtımı</w:t>
      </w:r>
    </w:p>
    <w:p w:rsidR="001E56BE" w:rsidRPr="001E56BE" w:rsidRDefault="001E56BE" w:rsidP="001E5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Bu proje, bir tavuk çiftliği </w:t>
      </w:r>
      <w:proofErr w:type="gramStart"/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simülasyonu</w:t>
      </w:r>
      <w:proofErr w:type="gramEnd"/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 oluşturarak, çiftlikteki tavukların yem tüketimi, yumurta üretimi, kesilme durumları ve çiftliğin mali durumunu modellemektedir. Simülasyon, kullanıcı tarafından belirlenen başlangıç sermayesi, tavuk sayısı ve diğer parametreler üzerinden gerçekleşmektedir.</w:t>
      </w:r>
    </w:p>
    <w:p w:rsidR="001E56BE" w:rsidRPr="001E56BE" w:rsidRDefault="001E56BE" w:rsidP="001E5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Simülasyon Başlangıç Parametreleri</w:t>
      </w:r>
    </w:p>
    <w:p w:rsidR="001E56BE" w:rsidRPr="001E56BE" w:rsidRDefault="001E56BE" w:rsidP="001E5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Başlangıç Sermayesi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[Serbest Girdi] TL</w:t>
      </w:r>
    </w:p>
    <w:p w:rsidR="001E56BE" w:rsidRPr="001E56BE" w:rsidRDefault="001E56BE" w:rsidP="001E5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Tavuk Sayısı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[Serbest Girdi] tavuk</w:t>
      </w:r>
    </w:p>
    <w:p w:rsidR="001E56BE" w:rsidRPr="001E56BE" w:rsidRDefault="001E56BE" w:rsidP="001E5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Yem Kilogram Fiyatı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[Serbest Girdi] TL/kg</w:t>
      </w:r>
    </w:p>
    <w:p w:rsidR="001E56BE" w:rsidRPr="001E56BE" w:rsidRDefault="001E56BE" w:rsidP="001E5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Yumurta Fiyatı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[Serbest Girdi] TL</w:t>
      </w:r>
    </w:p>
    <w:p w:rsidR="001E56BE" w:rsidRPr="001E56BE" w:rsidRDefault="001E56BE" w:rsidP="001E5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Tavuk Alım Fiyatı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[Serbest Girdi] TL</w:t>
      </w:r>
    </w:p>
    <w:p w:rsidR="001E56BE" w:rsidRPr="001E56BE" w:rsidRDefault="001E56BE" w:rsidP="001E5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Simülasyon Süresi (gün)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[Serbest Girdi] gün</w:t>
      </w:r>
    </w:p>
    <w:p w:rsidR="001E56BE" w:rsidRPr="001E56BE" w:rsidRDefault="001E56BE" w:rsidP="001E5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1E56BE" w:rsidRPr="001E56BE" w:rsidRDefault="001E56BE" w:rsidP="001E5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Simülasyon Süreci</w:t>
      </w:r>
    </w:p>
    <w:p w:rsidR="001E56BE" w:rsidRPr="001E56BE" w:rsidRDefault="001E56BE" w:rsidP="001E5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Günlük Durumlar</w:t>
      </w:r>
    </w:p>
    <w:p w:rsidR="001E56BE" w:rsidRPr="001E56BE" w:rsidRDefault="001E56BE" w:rsidP="001E5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Her gün için </w:t>
      </w:r>
      <w:proofErr w:type="gramStart"/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simülasyonun</w:t>
      </w:r>
      <w:proofErr w:type="gramEnd"/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 çıktısı şu şekilde hesaplanmıştır:</w:t>
      </w:r>
    </w:p>
    <w:p w:rsidR="001E56BE" w:rsidRPr="001E56BE" w:rsidRDefault="001E56BE" w:rsidP="001E5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Yem Tüketimi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Tavukların günlük yem tüketimi, her bir tavuğun rastgele yem yediği miktara dayanır. Yem tüketimi 100-120 gram arasında değişmektedir.</w:t>
      </w:r>
    </w:p>
    <w:p w:rsidR="001E56BE" w:rsidRPr="001E56BE" w:rsidRDefault="001E56BE" w:rsidP="001E5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Yumurta Üretimi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Her tavuğun yumurtlama durumu ve geçmişine göre, günlük yumurta üretimi hesaplanmıştır. Başlangıçta tavuklar 3 gün boyunca yumurtlamazlar, sonra günlük olarak 0, 1 veya 2 yumurta üretirler.</w:t>
      </w:r>
    </w:p>
    <w:p w:rsidR="001E56BE" w:rsidRPr="001E56BE" w:rsidRDefault="001E56BE" w:rsidP="001E5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Kesim Durumu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Tavuklar, belirli bir süre yumurtlamadığında veya toplamda yeterince yumurta üretmediklerinde kesime gönderilir. Kesilen tavuklardan gelir elde edilir.</w:t>
      </w:r>
    </w:p>
    <w:p w:rsidR="001E56BE" w:rsidRPr="001E56BE" w:rsidRDefault="001E56BE" w:rsidP="001E5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Gelir ve Giderler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Simülasyondaki her gün için çiftliğin gelirleri (yumurta satışı, kesilen tavuklar) ve giderler (yem alımları, tavuk alımları) hesaplanır.</w:t>
      </w:r>
    </w:p>
    <w:p w:rsidR="001E56BE" w:rsidRPr="001E56BE" w:rsidRDefault="001E56BE" w:rsidP="001E5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Kalan Yem ve Para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Günlük yem tüketimi ve alımları sonrası kalan yem miktarı ve çiftlikte kalan para hesaplanır.</w:t>
      </w:r>
    </w:p>
    <w:p w:rsidR="001E56BE" w:rsidRDefault="001E56BE" w:rsidP="001E5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E56BE" w:rsidRPr="001E56BE" w:rsidRDefault="001E56BE" w:rsidP="001E56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Simülasyon Sonuçları</w:t>
      </w:r>
    </w:p>
    <w:p w:rsidR="001E56BE" w:rsidRPr="001E56BE" w:rsidRDefault="001E56BE" w:rsidP="001E5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Örnek Günlük Çıktı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371"/>
        <w:gridCol w:w="1244"/>
        <w:gridCol w:w="1318"/>
        <w:gridCol w:w="1255"/>
        <w:gridCol w:w="1279"/>
        <w:gridCol w:w="1072"/>
        <w:gridCol w:w="1094"/>
      </w:tblGrid>
      <w:tr w:rsidR="001E56BE" w:rsidRPr="001E56BE" w:rsidTr="001E56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Gün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Yem Tüketimi (kg)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Yumurta Sayısı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Kesilen Tavuk Sayısı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Günlük Gelir (TL)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Günlük Gider (TL)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Kalan Yem (kg)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Kalan Para (TL)</w:t>
            </w:r>
          </w:p>
        </w:tc>
      </w:tr>
      <w:tr w:rsidR="001E56BE" w:rsidRPr="001E56BE" w:rsidTr="001E5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0.12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699.88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9100</w:t>
            </w:r>
          </w:p>
        </w:tc>
      </w:tr>
      <w:tr w:rsidR="001E56BE" w:rsidRPr="001E56BE" w:rsidTr="001E5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0.11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699.77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9108</w:t>
            </w:r>
          </w:p>
        </w:tc>
      </w:tr>
      <w:tr w:rsidR="001E56BE" w:rsidRPr="001E56BE" w:rsidTr="001E5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0.13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105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699.64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9110</w:t>
            </w:r>
          </w:p>
        </w:tc>
      </w:tr>
      <w:tr w:rsidR="001E56BE" w:rsidRPr="001E56BE" w:rsidTr="001E5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...</w:t>
            </w:r>
          </w:p>
        </w:tc>
      </w:tr>
      <w:tr w:rsidR="001E56BE" w:rsidRPr="001E56BE" w:rsidTr="001E56B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110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698.54</w:t>
            </w:r>
          </w:p>
        </w:tc>
        <w:tc>
          <w:tcPr>
            <w:tcW w:w="0" w:type="auto"/>
            <w:vAlign w:val="center"/>
            <w:hideMark/>
          </w:tcPr>
          <w:p w:rsidR="001E56BE" w:rsidRPr="001E56BE" w:rsidRDefault="001E56BE" w:rsidP="001E56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1E56BE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9000</w:t>
            </w:r>
          </w:p>
        </w:tc>
      </w:tr>
    </w:tbl>
    <w:p w:rsidR="001E56BE" w:rsidRPr="001E56BE" w:rsidRDefault="001E56BE" w:rsidP="001E5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1E56BE" w:rsidRPr="001E56BE" w:rsidRDefault="001E56BE" w:rsidP="001E56B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27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32"/>
          <w:szCs w:val="27"/>
          <w:lang w:eastAsia="tr-TR"/>
        </w:rPr>
        <w:t>Simülasyon Sonu</w:t>
      </w:r>
    </w:p>
    <w:p w:rsidR="001E56BE" w:rsidRPr="001E56BE" w:rsidRDefault="001E56BE" w:rsidP="001E5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Simülasyon sonunda çiftlik:</w:t>
      </w:r>
    </w:p>
    <w:p w:rsidR="001E56BE" w:rsidRPr="001E56BE" w:rsidRDefault="001E56BE" w:rsidP="001E5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Kalan Para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[Son Kalan Para] TL</w:t>
      </w:r>
    </w:p>
    <w:p w:rsidR="001E56BE" w:rsidRPr="001E56BE" w:rsidRDefault="001E56BE" w:rsidP="001E5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Kalan Yem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[Son Kalan Yem] kg</w:t>
      </w:r>
    </w:p>
    <w:p w:rsidR="001E56BE" w:rsidRPr="001E56BE" w:rsidRDefault="001E56BE" w:rsidP="001E5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Tavuk Sayısı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[Son Tavuk Sayısı] tavuk</w:t>
      </w:r>
    </w:p>
    <w:p w:rsidR="001E56BE" w:rsidRPr="001E56BE" w:rsidRDefault="001E56BE" w:rsidP="001E5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İflas Durumu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: Eğer çiftlik mali açıdan zora girerse, yani kalan para sıfırın altına düşerse, </w:t>
      </w:r>
      <w:proofErr w:type="gramStart"/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simülasyon</w:t>
      </w:r>
      <w:proofErr w:type="gramEnd"/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 sonlanır ve iflas edildiği bildirilir.</w:t>
      </w:r>
    </w:p>
    <w:p w:rsidR="001E56BE" w:rsidRPr="001E56BE" w:rsidRDefault="001E56BE" w:rsidP="001E56BE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1E56BE" w:rsidRPr="001E56BE" w:rsidRDefault="001E56BE" w:rsidP="001E56B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40"/>
          <w:szCs w:val="36"/>
          <w:lang w:eastAsia="tr-TR"/>
        </w:rPr>
        <w:t>Sonuç ve Değerlendirme</w:t>
      </w:r>
    </w:p>
    <w:p w:rsidR="001E56BE" w:rsidRPr="001E56BE" w:rsidRDefault="001E56BE" w:rsidP="001E5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Bu </w:t>
      </w:r>
      <w:proofErr w:type="gramStart"/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simülasyon</w:t>
      </w:r>
      <w:proofErr w:type="gramEnd"/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, tavuk çiftliğinin yönetilmesiyle ilgili mali analiz ve kararların nasıl alındığını göstermektedir. Yem fiyatları, tavuk alım fiyatları ve yumurta fiyatlarının değişimi çiftliğin sürdürülebilirliğini doğrudan etkiler.</w:t>
      </w:r>
    </w:p>
    <w:p w:rsidR="001E56BE" w:rsidRPr="001E56BE" w:rsidRDefault="001E56BE" w:rsidP="001E5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Yumurtlama Durumu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Tavukların yumurtlama sürekliliği, gelirlerin artırılması için kritik öneme sahiptir.</w:t>
      </w:r>
    </w:p>
    <w:p w:rsidR="001E56BE" w:rsidRPr="001E56BE" w:rsidRDefault="001E56BE" w:rsidP="001E5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Yem ve Gider Yönetimi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: Yem alımları ve tüketimi dikkatle izlenmeli, </w:t>
      </w:r>
      <w:bookmarkStart w:id="0" w:name="_GoBack"/>
      <w:bookmarkEnd w:id="0"/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çünkü bu çiftlik giderlerinin önemli bir kısmını oluşturur.</w:t>
      </w:r>
    </w:p>
    <w:p w:rsidR="001E56BE" w:rsidRPr="001E56BE" w:rsidRDefault="001E56BE" w:rsidP="001E5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Kesim Kararları</w:t>
      </w: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: Tavukların kesilme zamanları, çiftlik maliyetlerinin kontrolü açısından doğru bir şekilde belirlenmelidir.</w:t>
      </w:r>
    </w:p>
    <w:p w:rsidR="001E56BE" w:rsidRPr="001E56BE" w:rsidRDefault="001E56BE" w:rsidP="001E56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4"/>
          <w:lang w:eastAsia="tr-TR"/>
        </w:rPr>
      </w:pPr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Sonuç olarak, çiftlik yönetimi, hem finansal hem de </w:t>
      </w:r>
      <w:proofErr w:type="spellStart"/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>üretimsel</w:t>
      </w:r>
      <w:proofErr w:type="spellEnd"/>
      <w:r w:rsidRPr="001E56BE">
        <w:rPr>
          <w:rFonts w:ascii="Times New Roman" w:eastAsia="Times New Roman" w:hAnsi="Times New Roman" w:cs="Times New Roman"/>
          <w:sz w:val="28"/>
          <w:szCs w:val="24"/>
          <w:lang w:eastAsia="tr-TR"/>
        </w:rPr>
        <w:t xml:space="preserve"> açıdan dikkatli bir planlama gerektirir.</w:t>
      </w:r>
    </w:p>
    <w:p w:rsidR="000635DB" w:rsidRPr="001E56BE" w:rsidRDefault="000635DB">
      <w:pPr>
        <w:rPr>
          <w:sz w:val="24"/>
        </w:rPr>
      </w:pPr>
    </w:p>
    <w:sectPr w:rsidR="000635DB" w:rsidRPr="001E56B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0B33B0"/>
    <w:multiLevelType w:val="multilevel"/>
    <w:tmpl w:val="490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607300"/>
    <w:multiLevelType w:val="multilevel"/>
    <w:tmpl w:val="0D2C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C8A3F1B"/>
    <w:multiLevelType w:val="multilevel"/>
    <w:tmpl w:val="7D6E7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181133"/>
    <w:multiLevelType w:val="multilevel"/>
    <w:tmpl w:val="2DA4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957"/>
    <w:rsid w:val="000635DB"/>
    <w:rsid w:val="001E56BE"/>
    <w:rsid w:val="004C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E56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E56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E5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56B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E56B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E56B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1E56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5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1E56B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1E56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1E56B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56BE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1E56BE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E56BE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1E56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5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31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-=[By NeC]=-</Company>
  <LinksUpToDate>false</LinksUpToDate>
  <CharactersWithSpaces>2832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3</cp:revision>
  <cp:lastPrinted>2024-12-18T16:16:00Z</cp:lastPrinted>
  <dcterms:created xsi:type="dcterms:W3CDTF">2024-12-18T16:13:00Z</dcterms:created>
  <dcterms:modified xsi:type="dcterms:W3CDTF">2024-12-18T16:17:00Z</dcterms:modified>
</cp:coreProperties>
</file>