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tblBorders>
        <w:tblLook w:val="01E0"/>
      </w:tblPr>
      <w:tblGrid>
        <w:gridCol w:w="1907"/>
        <w:gridCol w:w="3668"/>
        <w:gridCol w:w="1722"/>
        <w:gridCol w:w="2331"/>
      </w:tblGrid>
      <w:tr w:rsidR="00562262" w:rsidTr="00C63F6B">
        <w:tc>
          <w:tcPr>
            <w:tcW w:w="1907" w:type="dxa"/>
            <w:vAlign w:val="center"/>
          </w:tcPr>
          <w:p w:rsidR="00562262" w:rsidRPr="00E6443B" w:rsidRDefault="00562262" w:rsidP="00257506">
            <w:pPr>
              <w:rPr>
                <w:b/>
                <w:sz w:val="36"/>
                <w:szCs w:val="36"/>
              </w:rPr>
            </w:pPr>
            <w:r w:rsidRPr="00E6443B">
              <w:rPr>
                <w:b/>
                <w:sz w:val="36"/>
                <w:szCs w:val="36"/>
              </w:rPr>
              <w:t>CS102</w:t>
            </w:r>
          </w:p>
        </w:tc>
        <w:tc>
          <w:tcPr>
            <w:tcW w:w="3668" w:type="dxa"/>
            <w:vAlign w:val="center"/>
          </w:tcPr>
          <w:p w:rsidR="00562262" w:rsidRPr="00E6443B" w:rsidRDefault="00BF2C2B" w:rsidP="006877B5">
            <w:pPr>
              <w:rPr>
                <w:b/>
              </w:rPr>
            </w:pPr>
            <w:r>
              <w:rPr>
                <w:b/>
              </w:rPr>
              <w:t>Fall</w:t>
            </w:r>
            <w:r w:rsidR="004847DA" w:rsidRPr="00E6443B">
              <w:rPr>
                <w:b/>
              </w:rPr>
              <w:t xml:space="preserve"> 20</w:t>
            </w:r>
            <w:r w:rsidR="00807E4D">
              <w:rPr>
                <w:b/>
              </w:rPr>
              <w:t>1</w:t>
            </w:r>
            <w:r w:rsidR="00BB1C1B">
              <w:rPr>
                <w:b/>
              </w:rPr>
              <w:t>5</w:t>
            </w:r>
            <w:r w:rsidR="00716B4A" w:rsidRPr="00E6443B">
              <w:rPr>
                <w:b/>
              </w:rPr>
              <w:t>/201</w:t>
            </w:r>
            <w:r w:rsidR="00BB1C1B">
              <w:rPr>
                <w:b/>
              </w:rPr>
              <w:t>6</w:t>
            </w:r>
          </w:p>
        </w:tc>
        <w:tc>
          <w:tcPr>
            <w:tcW w:w="1722" w:type="dxa"/>
            <w:vMerge w:val="restart"/>
            <w:vAlign w:val="center"/>
          </w:tcPr>
          <w:p w:rsidR="00562262" w:rsidRDefault="00C63F6B" w:rsidP="00E6443B">
            <w:pPr>
              <w:spacing w:after="240"/>
              <w:jc w:val="right"/>
            </w:pPr>
            <w:r>
              <w:t>Pro</w:t>
            </w:r>
            <w:r w:rsidR="00562262">
              <w:t>ject</w:t>
            </w:r>
            <w:r w:rsidR="00562262">
              <w:br/>
              <w:t>Group</w:t>
            </w:r>
          </w:p>
        </w:tc>
        <w:tc>
          <w:tcPr>
            <w:tcW w:w="2331" w:type="dxa"/>
            <w:vMerge w:val="restart"/>
          </w:tcPr>
          <w:p w:rsidR="00562262" w:rsidRPr="0071571E" w:rsidRDefault="00BB1C1B" w:rsidP="00E6443B">
            <w:pPr>
              <w:pStyle w:val="GroupNumber"/>
              <w:spacing w:after="240"/>
            </w:pPr>
            <w:r>
              <w:t>9</w:t>
            </w:r>
          </w:p>
        </w:tc>
      </w:tr>
      <w:tr w:rsidR="00562262" w:rsidTr="00C63F6B">
        <w:trPr>
          <w:trHeight w:val="440"/>
        </w:trPr>
        <w:tc>
          <w:tcPr>
            <w:tcW w:w="1907" w:type="dxa"/>
            <w:vAlign w:val="center"/>
          </w:tcPr>
          <w:p w:rsidR="00562262" w:rsidRDefault="00562262" w:rsidP="00257506">
            <w:r>
              <w:t>Instructor:</w:t>
            </w:r>
          </w:p>
        </w:tc>
        <w:tc>
          <w:tcPr>
            <w:tcW w:w="3668" w:type="dxa"/>
            <w:vAlign w:val="center"/>
          </w:tcPr>
          <w:p w:rsidR="00562262" w:rsidRPr="00E6443B" w:rsidRDefault="00BB1C1B" w:rsidP="00257506">
            <w:pPr>
              <w:rPr>
                <w:b/>
              </w:rPr>
            </w:pPr>
            <w:proofErr w:type="spellStart"/>
            <w:r>
              <w:rPr>
                <w:b/>
              </w:rPr>
              <w:t>Öznur</w:t>
            </w:r>
            <w:proofErr w:type="spellEnd"/>
            <w:r>
              <w:rPr>
                <w:b/>
              </w:rPr>
              <w:t xml:space="preserve"> </w:t>
            </w:r>
            <w:proofErr w:type="spellStart"/>
            <w:r>
              <w:rPr>
                <w:b/>
              </w:rPr>
              <w:t>Taştan</w:t>
            </w:r>
            <w:proofErr w:type="spellEnd"/>
            <w:r>
              <w:rPr>
                <w:b/>
              </w:rPr>
              <w:t xml:space="preserve"> </w:t>
            </w:r>
            <w:proofErr w:type="spellStart"/>
            <w:r>
              <w:rPr>
                <w:b/>
              </w:rPr>
              <w:t>Okan</w:t>
            </w:r>
            <w:proofErr w:type="spellEnd"/>
          </w:p>
        </w:tc>
        <w:tc>
          <w:tcPr>
            <w:tcW w:w="1722"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r w:rsidR="00562262" w:rsidTr="00C63F6B">
        <w:trPr>
          <w:trHeight w:val="277"/>
        </w:trPr>
        <w:tc>
          <w:tcPr>
            <w:tcW w:w="1907" w:type="dxa"/>
            <w:vAlign w:val="center"/>
          </w:tcPr>
          <w:p w:rsidR="00562262" w:rsidRDefault="00562262" w:rsidP="00257506">
            <w:r>
              <w:t>Assistant:</w:t>
            </w:r>
          </w:p>
        </w:tc>
        <w:tc>
          <w:tcPr>
            <w:tcW w:w="3668" w:type="dxa"/>
            <w:vAlign w:val="center"/>
          </w:tcPr>
          <w:p w:rsidR="00562262" w:rsidRPr="00BB1C1B" w:rsidRDefault="00BB1C1B" w:rsidP="009A4197">
            <w:pPr>
              <w:pStyle w:val="Assistant"/>
            </w:pPr>
            <w:proofErr w:type="spellStart"/>
            <w:r>
              <w:t>Aytek</w:t>
            </w:r>
            <w:proofErr w:type="spellEnd"/>
            <w:r>
              <w:t xml:space="preserve"> </w:t>
            </w:r>
            <w:proofErr w:type="spellStart"/>
            <w:r>
              <w:t>A</w:t>
            </w:r>
            <w:r w:rsidRPr="00BB1C1B">
              <w:t>man</w:t>
            </w:r>
            <w:proofErr w:type="spellEnd"/>
          </w:p>
        </w:tc>
        <w:tc>
          <w:tcPr>
            <w:tcW w:w="1722"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bl>
    <w:p w:rsidR="00257506" w:rsidRDefault="00BB1C1B" w:rsidP="00BB1C1B">
      <w:pPr>
        <w:pStyle w:val="KonuBal"/>
      </w:pPr>
      <w:r>
        <w:t>~</w:t>
      </w:r>
      <w:proofErr w:type="spellStart"/>
      <w:r>
        <w:t>Pixelium</w:t>
      </w:r>
      <w:proofErr w:type="spellEnd"/>
      <w:r w:rsidR="00012050">
        <w:t>~</w:t>
      </w:r>
    </w:p>
    <w:p w:rsidR="00012050" w:rsidRPr="00012050" w:rsidRDefault="00BB1C1B" w:rsidP="00012050">
      <w:pPr>
        <w:pStyle w:val="GroupName"/>
      </w:pPr>
      <w:r>
        <w:t>Sec2_Gr9_P1</w:t>
      </w:r>
    </w:p>
    <w:p w:rsidR="00012050" w:rsidRDefault="00BB1C1B" w:rsidP="00012050">
      <w:pPr>
        <w:pStyle w:val="Author"/>
      </w:pPr>
      <w:proofErr w:type="spellStart"/>
      <w:r>
        <w:t>Ecrin</w:t>
      </w:r>
      <w:proofErr w:type="spellEnd"/>
      <w:r>
        <w:t xml:space="preserve"> </w:t>
      </w:r>
      <w:proofErr w:type="spellStart"/>
      <w:r>
        <w:t>Yağız</w:t>
      </w:r>
      <w:proofErr w:type="spellEnd"/>
      <w:r>
        <w:t xml:space="preserve"> 21400877,Emir Ali </w:t>
      </w:r>
      <w:proofErr w:type="spellStart"/>
      <w:r>
        <w:t>Karahan</w:t>
      </w:r>
      <w:proofErr w:type="spellEnd"/>
      <w:r>
        <w:t xml:space="preserve"> 21400172,Fatih </w:t>
      </w:r>
      <w:proofErr w:type="spellStart"/>
      <w:r>
        <w:t>İlhan</w:t>
      </w:r>
      <w:proofErr w:type="spellEnd"/>
      <w:r>
        <w:t xml:space="preserve"> 21401801</w:t>
      </w:r>
    </w:p>
    <w:p w:rsidR="00BB1C1B" w:rsidRPr="00BB1C1B" w:rsidRDefault="00BB1C1B" w:rsidP="00BB1C1B">
      <w:pPr>
        <w:pStyle w:val="Address"/>
        <w:rPr>
          <w:b/>
        </w:rPr>
      </w:pPr>
      <w:proofErr w:type="spellStart"/>
      <w:r>
        <w:rPr>
          <w:b/>
        </w:rPr>
        <w:t>Süleyman</w:t>
      </w:r>
      <w:proofErr w:type="spellEnd"/>
      <w:r>
        <w:rPr>
          <w:b/>
        </w:rPr>
        <w:t xml:space="preserve"> </w:t>
      </w:r>
      <w:proofErr w:type="spellStart"/>
      <w:r>
        <w:rPr>
          <w:b/>
        </w:rPr>
        <w:t>Erim</w:t>
      </w:r>
      <w:proofErr w:type="spellEnd"/>
      <w:r>
        <w:rPr>
          <w:b/>
        </w:rPr>
        <w:t xml:space="preserve">, </w:t>
      </w:r>
      <w:proofErr w:type="spellStart"/>
      <w:r>
        <w:rPr>
          <w:b/>
        </w:rPr>
        <w:t>Berkay</w:t>
      </w:r>
      <w:proofErr w:type="spellEnd"/>
      <w:r>
        <w:rPr>
          <w:b/>
        </w:rPr>
        <w:t xml:space="preserve"> </w:t>
      </w:r>
      <w:proofErr w:type="spellStart"/>
      <w:r>
        <w:rPr>
          <w:b/>
        </w:rPr>
        <w:t>Özen</w:t>
      </w:r>
      <w:proofErr w:type="spellEnd"/>
    </w:p>
    <w:p w:rsidR="007F20F7" w:rsidRPr="00281062" w:rsidRDefault="007F20F7" w:rsidP="007F20F7">
      <w:pPr>
        <w:pStyle w:val="Address"/>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3"/>
      </w:tblGrid>
      <w:tr w:rsidR="007F20F7" w:rsidTr="00E6443B">
        <w:trPr>
          <w:jc w:val="center"/>
        </w:trPr>
        <w:tc>
          <w:tcPr>
            <w:tcW w:w="9854" w:type="dxa"/>
          </w:tcPr>
          <w:p w:rsidR="007F20F7" w:rsidRPr="00BB1C1B" w:rsidRDefault="00BB1C1B" w:rsidP="007F20F7">
            <w:pPr>
              <w:pStyle w:val="ReportType"/>
              <w:rPr>
                <w:sz w:val="32"/>
                <w:szCs w:val="32"/>
              </w:rPr>
            </w:pPr>
            <w:r w:rsidRPr="00BB1C1B">
              <w:rPr>
                <w:rFonts w:cs="Arial"/>
                <w:sz w:val="32"/>
                <w:szCs w:val="32"/>
                <w:shd w:val="clear" w:color="auto" w:fill="FFFFFF"/>
              </w:rPr>
              <w:t>Detailed Design Stage</w:t>
            </w:r>
          </w:p>
          <w:p w:rsidR="007F20F7" w:rsidRPr="007F20F7" w:rsidRDefault="003276F7" w:rsidP="00DC49CA">
            <w:pPr>
              <w:pStyle w:val="ReportDate"/>
            </w:pPr>
            <w:r>
              <w:fldChar w:fldCharType="begin"/>
            </w:r>
            <w:r w:rsidR="007F20F7">
              <w:instrText xml:space="preserve"> DATE \@ "d MMMM yyyy" </w:instrText>
            </w:r>
            <w:r>
              <w:fldChar w:fldCharType="separate"/>
            </w:r>
            <w:r w:rsidR="001C00AA">
              <w:t>18 November 2015</w:t>
            </w:r>
            <w:r>
              <w:fldChar w:fldCharType="end"/>
            </w:r>
          </w:p>
        </w:tc>
      </w:tr>
    </w:tbl>
    <w:p w:rsidR="007F20F7" w:rsidRPr="007F20F7" w:rsidRDefault="007F20F7" w:rsidP="007F20F7">
      <w:pPr>
        <w:pStyle w:val="Address"/>
      </w:pPr>
    </w:p>
    <w:p w:rsidR="00127FD2" w:rsidRDefault="00127FD2" w:rsidP="00012050">
      <w:pPr>
        <w:pStyle w:val="Address"/>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Pr>
        <w:pStyle w:val="Address"/>
      </w:pPr>
    </w:p>
    <w:p w:rsidR="00257506" w:rsidRDefault="00257506">
      <w:pPr>
        <w:pStyle w:val="Balk1"/>
      </w:pPr>
      <w:r>
        <w:t>Introduction</w:t>
      </w:r>
    </w:p>
    <w:p w:rsidR="00257506" w:rsidRDefault="00257506" w:rsidP="005F4B13">
      <w:pPr>
        <w:ind w:left="720"/>
      </w:pPr>
    </w:p>
    <w:p w:rsidR="00257506" w:rsidRDefault="00B71B79">
      <w:pPr>
        <w:pStyle w:val="Balk1"/>
      </w:pPr>
      <w:r>
        <w:t>Details</w:t>
      </w:r>
    </w:p>
    <w:p w:rsidR="001C00AA" w:rsidRPr="001C00AA" w:rsidRDefault="001C00AA" w:rsidP="001C00AA">
      <w:pPr>
        <w:pStyle w:val="Balk2"/>
        <w:numPr>
          <w:ilvl w:val="0"/>
          <w:numId w:val="15"/>
        </w:numPr>
        <w:rPr>
          <w:b w:val="0"/>
        </w:rPr>
      </w:pPr>
      <w:r w:rsidRPr="001C00AA">
        <w:rPr>
          <w:b w:val="0"/>
        </w:rPr>
        <w:t>Abstract Tools</w:t>
      </w:r>
    </w:p>
    <w:p w:rsidR="001C00AA" w:rsidRDefault="001C00AA" w:rsidP="001C00AA">
      <w:pPr>
        <w:pStyle w:val="ListeParagraf"/>
        <w:numPr>
          <w:ilvl w:val="2"/>
          <w:numId w:val="15"/>
        </w:numPr>
      </w:pPr>
      <w:r>
        <w:t>Properties</w:t>
      </w:r>
    </w:p>
    <w:p w:rsidR="001C00AA" w:rsidRDefault="001C00AA" w:rsidP="001C00AA">
      <w:pPr>
        <w:pStyle w:val="ListeParagraf"/>
        <w:numPr>
          <w:ilvl w:val="3"/>
          <w:numId w:val="15"/>
        </w:numPr>
      </w:pPr>
      <w:proofErr w:type="spellStart"/>
      <w:r>
        <w:t>Int</w:t>
      </w:r>
      <w:proofErr w:type="spellEnd"/>
      <w:r>
        <w:t xml:space="preserve"> color</w:t>
      </w:r>
    </w:p>
    <w:p w:rsidR="001C00AA" w:rsidRDefault="001C00AA" w:rsidP="001C00AA">
      <w:pPr>
        <w:pStyle w:val="ListeParagraf"/>
        <w:numPr>
          <w:ilvl w:val="3"/>
          <w:numId w:val="15"/>
        </w:numPr>
      </w:pPr>
      <w:proofErr w:type="spellStart"/>
      <w:r>
        <w:t>Int</w:t>
      </w:r>
      <w:proofErr w:type="spellEnd"/>
      <w:r>
        <w:t xml:space="preserve"> </w:t>
      </w:r>
      <w:proofErr w:type="spellStart"/>
      <w:r>
        <w:t>strokeWidth</w:t>
      </w:r>
      <w:proofErr w:type="spellEnd"/>
    </w:p>
    <w:p w:rsidR="001C00AA" w:rsidRDefault="001C00AA" w:rsidP="001C00AA">
      <w:pPr>
        <w:pStyle w:val="ListeParagraf"/>
        <w:numPr>
          <w:ilvl w:val="3"/>
          <w:numId w:val="15"/>
        </w:numPr>
      </w:pPr>
      <w:proofErr w:type="spellStart"/>
      <w:r>
        <w:t>Enum</w:t>
      </w:r>
      <w:proofErr w:type="spellEnd"/>
      <w:r>
        <w:t xml:space="preserve"> </w:t>
      </w:r>
      <w:proofErr w:type="spellStart"/>
      <w:r>
        <w:t>strokeCap</w:t>
      </w:r>
      <w:proofErr w:type="spellEnd"/>
      <w:r>
        <w:t xml:space="preserve">  // </w:t>
      </w:r>
      <w:proofErr w:type="spellStart"/>
      <w:r>
        <w:t>türünden</w:t>
      </w:r>
      <w:proofErr w:type="spellEnd"/>
      <w:r>
        <w:t xml:space="preserve"> </w:t>
      </w:r>
      <w:proofErr w:type="spellStart"/>
      <w:r>
        <w:t>emin</w:t>
      </w:r>
      <w:proofErr w:type="spellEnd"/>
      <w:r>
        <w:t xml:space="preserve"> </w:t>
      </w:r>
      <w:proofErr w:type="spellStart"/>
      <w:r>
        <w:t>değilim</w:t>
      </w:r>
      <w:proofErr w:type="spellEnd"/>
    </w:p>
    <w:p w:rsidR="001C00AA" w:rsidRDefault="001C00AA" w:rsidP="001C00AA">
      <w:pPr>
        <w:pStyle w:val="ListeParagraf"/>
        <w:numPr>
          <w:ilvl w:val="2"/>
          <w:numId w:val="15"/>
        </w:numPr>
      </w:pPr>
      <w:r>
        <w:t>Methods</w:t>
      </w:r>
    </w:p>
    <w:p w:rsidR="001C00AA" w:rsidRDefault="001C00AA" w:rsidP="001C00AA">
      <w:pPr>
        <w:pStyle w:val="ListeParagraf"/>
        <w:numPr>
          <w:ilvl w:val="3"/>
          <w:numId w:val="15"/>
        </w:numPr>
      </w:pPr>
      <w:r>
        <w:t>Constructor</w:t>
      </w:r>
    </w:p>
    <w:p w:rsidR="001C00AA" w:rsidRDefault="001C00AA" w:rsidP="001C00AA">
      <w:pPr>
        <w:pStyle w:val="ListeParagraf"/>
        <w:numPr>
          <w:ilvl w:val="3"/>
          <w:numId w:val="15"/>
        </w:numPr>
      </w:pPr>
      <w:r>
        <w:t>Getters for each instance data</w:t>
      </w:r>
    </w:p>
    <w:p w:rsidR="001C00AA" w:rsidRDefault="001C00AA" w:rsidP="001C00AA">
      <w:pPr>
        <w:pStyle w:val="ListeParagraf"/>
        <w:numPr>
          <w:ilvl w:val="3"/>
          <w:numId w:val="15"/>
        </w:numPr>
      </w:pPr>
      <w:r>
        <w:t>Setters for each instance data</w:t>
      </w:r>
    </w:p>
    <w:p w:rsidR="001C00AA" w:rsidRDefault="001C00AA" w:rsidP="001C00AA">
      <w:pPr>
        <w:pStyle w:val="ListeParagraf"/>
        <w:numPr>
          <w:ilvl w:val="3"/>
          <w:numId w:val="15"/>
        </w:numPr>
      </w:pPr>
      <w:r>
        <w:t>Abstract action(Paint paint)</w:t>
      </w:r>
    </w:p>
    <w:p w:rsidR="001C00AA" w:rsidRPr="001C00AA" w:rsidRDefault="001C00AA" w:rsidP="001C00AA">
      <w:pPr>
        <w:pStyle w:val="ListeParagraf"/>
        <w:numPr>
          <w:ilvl w:val="0"/>
          <w:numId w:val="15"/>
        </w:numPr>
      </w:pPr>
      <w:r>
        <w:rPr>
          <w:sz w:val="28"/>
          <w:szCs w:val="28"/>
        </w:rPr>
        <w:t>Pencil extends Tools</w:t>
      </w:r>
    </w:p>
    <w:p w:rsidR="001C00AA" w:rsidRDefault="001C00AA" w:rsidP="001C00AA">
      <w:pPr>
        <w:pStyle w:val="ListeParagraf"/>
        <w:numPr>
          <w:ilvl w:val="2"/>
          <w:numId w:val="15"/>
        </w:numPr>
      </w:pPr>
      <w:r>
        <w:t>Methods</w:t>
      </w:r>
    </w:p>
    <w:p w:rsidR="001C00AA" w:rsidRDefault="001C00AA" w:rsidP="001C00AA">
      <w:pPr>
        <w:pStyle w:val="ListeParagraf"/>
        <w:numPr>
          <w:ilvl w:val="3"/>
          <w:numId w:val="15"/>
        </w:numPr>
      </w:pPr>
      <w:r>
        <w:t>Constructor</w:t>
      </w:r>
    </w:p>
    <w:p w:rsidR="001C00AA" w:rsidRDefault="001C00AA" w:rsidP="001C00AA">
      <w:pPr>
        <w:pStyle w:val="ListeParagraf"/>
        <w:numPr>
          <w:ilvl w:val="3"/>
          <w:numId w:val="15"/>
        </w:numPr>
      </w:pPr>
      <w:r>
        <w:t>action(Paint paint)</w:t>
      </w:r>
    </w:p>
    <w:p w:rsidR="001C00AA" w:rsidRPr="001C00AA" w:rsidRDefault="001C00AA" w:rsidP="001C00AA">
      <w:pPr>
        <w:pStyle w:val="ListeParagraf"/>
        <w:numPr>
          <w:ilvl w:val="0"/>
          <w:numId w:val="15"/>
        </w:numPr>
      </w:pPr>
      <w:r>
        <w:rPr>
          <w:sz w:val="28"/>
          <w:szCs w:val="28"/>
        </w:rPr>
        <w:t>Brush extends Tools</w:t>
      </w:r>
    </w:p>
    <w:p w:rsidR="001C00AA" w:rsidRDefault="001C00AA" w:rsidP="001C00AA">
      <w:pPr>
        <w:pStyle w:val="ListeParagraf"/>
        <w:numPr>
          <w:ilvl w:val="2"/>
          <w:numId w:val="15"/>
        </w:numPr>
      </w:pPr>
      <w:r>
        <w:t>Methods</w:t>
      </w:r>
    </w:p>
    <w:p w:rsidR="001C00AA" w:rsidRDefault="001C00AA" w:rsidP="001C00AA">
      <w:pPr>
        <w:pStyle w:val="ListeParagraf"/>
        <w:numPr>
          <w:ilvl w:val="3"/>
          <w:numId w:val="15"/>
        </w:numPr>
      </w:pPr>
      <w:r>
        <w:t>Constructor</w:t>
      </w:r>
    </w:p>
    <w:p w:rsidR="001C00AA" w:rsidRDefault="001C00AA" w:rsidP="001C00AA">
      <w:pPr>
        <w:pStyle w:val="ListeParagraf"/>
        <w:numPr>
          <w:ilvl w:val="3"/>
          <w:numId w:val="15"/>
        </w:numPr>
      </w:pPr>
      <w:r>
        <w:t>action(Paint paint)</w:t>
      </w:r>
    </w:p>
    <w:p w:rsidR="001C00AA" w:rsidRPr="001C00AA" w:rsidRDefault="001C00AA" w:rsidP="001C00AA">
      <w:pPr>
        <w:pStyle w:val="ListeParagraf"/>
        <w:numPr>
          <w:ilvl w:val="0"/>
          <w:numId w:val="15"/>
        </w:numPr>
      </w:pPr>
      <w:r>
        <w:rPr>
          <w:sz w:val="28"/>
          <w:szCs w:val="28"/>
        </w:rPr>
        <w:t>Filler extends Tools</w:t>
      </w:r>
    </w:p>
    <w:p w:rsidR="001C00AA" w:rsidRDefault="001C00AA" w:rsidP="001C00AA">
      <w:pPr>
        <w:pStyle w:val="ListeParagraf"/>
        <w:numPr>
          <w:ilvl w:val="2"/>
          <w:numId w:val="15"/>
        </w:numPr>
      </w:pPr>
      <w:r>
        <w:t>Methods</w:t>
      </w:r>
    </w:p>
    <w:p w:rsidR="001C00AA" w:rsidRDefault="001C00AA" w:rsidP="001C00AA">
      <w:pPr>
        <w:pStyle w:val="ListeParagraf"/>
        <w:numPr>
          <w:ilvl w:val="3"/>
          <w:numId w:val="15"/>
        </w:numPr>
      </w:pPr>
      <w:r>
        <w:t>Constructor</w:t>
      </w:r>
    </w:p>
    <w:p w:rsidR="001C00AA" w:rsidRDefault="001C00AA" w:rsidP="001C00AA">
      <w:pPr>
        <w:pStyle w:val="ListeParagraf"/>
        <w:numPr>
          <w:ilvl w:val="3"/>
          <w:numId w:val="15"/>
        </w:numPr>
      </w:pPr>
      <w:r>
        <w:t>action(Paint paint)</w:t>
      </w:r>
    </w:p>
    <w:p w:rsidR="001C00AA" w:rsidRPr="001C00AA" w:rsidRDefault="001C00AA" w:rsidP="001C00AA">
      <w:pPr>
        <w:pStyle w:val="ListeParagraf"/>
        <w:numPr>
          <w:ilvl w:val="0"/>
          <w:numId w:val="15"/>
        </w:numPr>
      </w:pPr>
      <w:r>
        <w:rPr>
          <w:sz w:val="28"/>
          <w:szCs w:val="28"/>
        </w:rPr>
        <w:lastRenderedPageBreak/>
        <w:t>Eraser extends Tools</w:t>
      </w:r>
    </w:p>
    <w:p w:rsidR="001C00AA" w:rsidRDefault="001C00AA" w:rsidP="001C00AA">
      <w:pPr>
        <w:pStyle w:val="ListeParagraf"/>
        <w:numPr>
          <w:ilvl w:val="2"/>
          <w:numId w:val="15"/>
        </w:numPr>
      </w:pPr>
      <w:r>
        <w:t>Methods</w:t>
      </w:r>
    </w:p>
    <w:p w:rsidR="001C00AA" w:rsidRDefault="001C00AA" w:rsidP="001C00AA">
      <w:pPr>
        <w:pStyle w:val="ListeParagraf"/>
        <w:numPr>
          <w:ilvl w:val="3"/>
          <w:numId w:val="15"/>
        </w:numPr>
      </w:pPr>
      <w:r>
        <w:t>Constructor</w:t>
      </w:r>
    </w:p>
    <w:p w:rsidR="001C00AA" w:rsidRDefault="001C00AA" w:rsidP="001C00AA">
      <w:pPr>
        <w:pStyle w:val="ListeParagraf"/>
        <w:numPr>
          <w:ilvl w:val="3"/>
          <w:numId w:val="15"/>
        </w:numPr>
      </w:pPr>
      <w:r>
        <w:t>action(Paint paint)</w:t>
      </w:r>
    </w:p>
    <w:p w:rsidR="001C00AA" w:rsidRPr="001C00AA" w:rsidRDefault="001C00AA" w:rsidP="001C00AA">
      <w:pPr>
        <w:pStyle w:val="ListeParagraf"/>
        <w:numPr>
          <w:ilvl w:val="0"/>
          <w:numId w:val="15"/>
        </w:numPr>
      </w:pPr>
      <w:proofErr w:type="spellStart"/>
      <w:r>
        <w:rPr>
          <w:sz w:val="28"/>
          <w:szCs w:val="28"/>
        </w:rPr>
        <w:t>DrawingView</w:t>
      </w:r>
      <w:proofErr w:type="spellEnd"/>
    </w:p>
    <w:p w:rsidR="001C00AA" w:rsidRDefault="001C00AA" w:rsidP="001C00AA">
      <w:pPr>
        <w:pStyle w:val="ListeParagraf"/>
        <w:numPr>
          <w:ilvl w:val="2"/>
          <w:numId w:val="15"/>
        </w:numPr>
      </w:pPr>
      <w:r>
        <w:t>Properties</w:t>
      </w:r>
    </w:p>
    <w:p w:rsidR="001C00AA" w:rsidRDefault="001C00AA" w:rsidP="001C00AA">
      <w:pPr>
        <w:pStyle w:val="ListeParagraf"/>
        <w:numPr>
          <w:ilvl w:val="3"/>
          <w:numId w:val="15"/>
        </w:numPr>
      </w:pPr>
      <w:r>
        <w:t xml:space="preserve">Canvas </w:t>
      </w:r>
      <w:proofErr w:type="spellStart"/>
      <w:r>
        <w:t>canvas</w:t>
      </w:r>
      <w:proofErr w:type="spellEnd"/>
    </w:p>
    <w:p w:rsidR="001C00AA" w:rsidRDefault="001C00AA" w:rsidP="001C00AA">
      <w:pPr>
        <w:pStyle w:val="ListeParagraf"/>
        <w:numPr>
          <w:ilvl w:val="3"/>
          <w:numId w:val="15"/>
        </w:numPr>
      </w:pPr>
      <w:r>
        <w:t>Bitmap grid</w:t>
      </w:r>
    </w:p>
    <w:p w:rsidR="001C00AA" w:rsidRDefault="001C00AA" w:rsidP="001C00AA">
      <w:pPr>
        <w:pStyle w:val="ListeParagraf"/>
        <w:numPr>
          <w:ilvl w:val="3"/>
          <w:numId w:val="15"/>
        </w:numPr>
      </w:pPr>
      <w:r>
        <w:t xml:space="preserve">Path </w:t>
      </w:r>
      <w:proofErr w:type="spellStart"/>
      <w:r>
        <w:t>path</w:t>
      </w:r>
      <w:proofErr w:type="spellEnd"/>
    </w:p>
    <w:p w:rsidR="001C00AA" w:rsidRDefault="001C00AA" w:rsidP="001C00AA">
      <w:pPr>
        <w:pStyle w:val="ListeParagraf"/>
        <w:numPr>
          <w:ilvl w:val="3"/>
          <w:numId w:val="15"/>
        </w:numPr>
      </w:pPr>
      <w:r>
        <w:t xml:space="preserve">Paint brush, </w:t>
      </w:r>
      <w:proofErr w:type="spellStart"/>
      <w:r>
        <w:t>canvasPaint</w:t>
      </w:r>
      <w:proofErr w:type="spellEnd"/>
    </w:p>
    <w:p w:rsidR="00D93250" w:rsidRDefault="00D93250" w:rsidP="00D93250">
      <w:pPr>
        <w:pStyle w:val="ListeParagraf"/>
        <w:numPr>
          <w:ilvl w:val="2"/>
          <w:numId w:val="15"/>
        </w:numPr>
      </w:pPr>
      <w:r>
        <w:t>Methods</w:t>
      </w:r>
    </w:p>
    <w:p w:rsidR="001C00AA" w:rsidRDefault="001C00AA" w:rsidP="001C00AA">
      <w:pPr>
        <w:pStyle w:val="ListeParagraf"/>
        <w:numPr>
          <w:ilvl w:val="3"/>
          <w:numId w:val="15"/>
        </w:numPr>
      </w:pPr>
      <w:r>
        <w:t>Constructor</w:t>
      </w:r>
      <w:r w:rsidR="00D93250">
        <w:t xml:space="preserve">(Context </w:t>
      </w:r>
      <w:proofErr w:type="spellStart"/>
      <w:r w:rsidR="00D93250">
        <w:t>context,AttributeSet</w:t>
      </w:r>
      <w:proofErr w:type="spellEnd"/>
      <w:r w:rsidR="00D93250">
        <w:t xml:space="preserve"> </w:t>
      </w:r>
      <w:proofErr w:type="spellStart"/>
      <w:r w:rsidR="00D93250">
        <w:t>attrs</w:t>
      </w:r>
      <w:proofErr w:type="spellEnd"/>
      <w:r w:rsidR="00D93250">
        <w:t>)</w:t>
      </w:r>
    </w:p>
    <w:p w:rsidR="001C00AA" w:rsidRDefault="00D93250" w:rsidP="001C00AA">
      <w:pPr>
        <w:pStyle w:val="ListeParagraf"/>
        <w:numPr>
          <w:ilvl w:val="3"/>
          <w:numId w:val="15"/>
        </w:numPr>
      </w:pPr>
      <w:proofErr w:type="spellStart"/>
      <w:r>
        <w:t>setupDrawing</w:t>
      </w:r>
      <w:proofErr w:type="spellEnd"/>
      <w:r>
        <w:t>()</w:t>
      </w:r>
    </w:p>
    <w:p w:rsidR="00D93250" w:rsidRDefault="00D93250" w:rsidP="001C00AA">
      <w:pPr>
        <w:pStyle w:val="ListeParagraf"/>
        <w:numPr>
          <w:ilvl w:val="3"/>
          <w:numId w:val="15"/>
        </w:numPr>
      </w:pPr>
      <w:proofErr w:type="spellStart"/>
      <w:r>
        <w:t>onSizeChanged</w:t>
      </w:r>
      <w:proofErr w:type="spellEnd"/>
      <w:r>
        <w:t>()</w:t>
      </w:r>
    </w:p>
    <w:p w:rsidR="00D93250" w:rsidRDefault="00D93250" w:rsidP="001C00AA">
      <w:pPr>
        <w:pStyle w:val="ListeParagraf"/>
        <w:numPr>
          <w:ilvl w:val="3"/>
          <w:numId w:val="15"/>
        </w:numPr>
      </w:pPr>
      <w:proofErr w:type="spellStart"/>
      <w:r>
        <w:t>onDraw</w:t>
      </w:r>
      <w:proofErr w:type="spellEnd"/>
      <w:r>
        <w:t>(Canvas canvas)</w:t>
      </w:r>
    </w:p>
    <w:p w:rsidR="00D93250" w:rsidRDefault="00D93250" w:rsidP="001C00AA">
      <w:pPr>
        <w:pStyle w:val="ListeParagraf"/>
        <w:numPr>
          <w:ilvl w:val="3"/>
          <w:numId w:val="15"/>
        </w:numPr>
      </w:pPr>
      <w:proofErr w:type="spellStart"/>
      <w:r>
        <w:t>onTouchEvent</w:t>
      </w:r>
      <w:proofErr w:type="spellEnd"/>
      <w:r>
        <w:t>(</w:t>
      </w:r>
      <w:proofErr w:type="spellStart"/>
      <w:r>
        <w:t>MotionEvent</w:t>
      </w:r>
      <w:proofErr w:type="spellEnd"/>
      <w:r>
        <w:t xml:space="preserve"> event)</w:t>
      </w:r>
    </w:p>
    <w:p w:rsidR="00D93250" w:rsidRDefault="00D93250" w:rsidP="001C00AA">
      <w:pPr>
        <w:pStyle w:val="ListeParagraf"/>
        <w:numPr>
          <w:ilvl w:val="3"/>
          <w:numId w:val="15"/>
        </w:numPr>
      </w:pPr>
      <w:proofErr w:type="spellStart"/>
      <w:r>
        <w:t>changeStyle</w:t>
      </w:r>
      <w:proofErr w:type="spellEnd"/>
      <w:r>
        <w:t>(Tools tool)4</w:t>
      </w:r>
    </w:p>
    <w:p w:rsidR="00D93250" w:rsidRDefault="00D93250" w:rsidP="00D93250">
      <w:pPr>
        <w:pStyle w:val="ListeParagraf"/>
        <w:numPr>
          <w:ilvl w:val="0"/>
          <w:numId w:val="15"/>
        </w:numPr>
      </w:pPr>
      <w:proofErr w:type="spellStart"/>
      <w:r>
        <w:t>DrawingScreen</w:t>
      </w:r>
      <w:proofErr w:type="spellEnd"/>
    </w:p>
    <w:p w:rsidR="00D93250" w:rsidRDefault="00D93250" w:rsidP="00D93250">
      <w:pPr>
        <w:pStyle w:val="ListeParagraf"/>
        <w:numPr>
          <w:ilvl w:val="2"/>
          <w:numId w:val="15"/>
        </w:numPr>
      </w:pPr>
      <w:r>
        <w:t>Properties</w:t>
      </w:r>
    </w:p>
    <w:p w:rsidR="00D93250" w:rsidRDefault="00D93250" w:rsidP="00D93250">
      <w:pPr>
        <w:pStyle w:val="ListeParagraf"/>
        <w:numPr>
          <w:ilvl w:val="3"/>
          <w:numId w:val="15"/>
        </w:numPr>
      </w:pPr>
      <w:proofErr w:type="spellStart"/>
      <w:r>
        <w:t>DrawingView</w:t>
      </w:r>
      <w:proofErr w:type="spellEnd"/>
      <w:r>
        <w:t xml:space="preserve"> canvas</w:t>
      </w:r>
    </w:p>
    <w:p w:rsidR="00D93250" w:rsidRDefault="00D93250" w:rsidP="00D93250">
      <w:pPr>
        <w:pStyle w:val="ListeParagraf"/>
        <w:numPr>
          <w:ilvl w:val="3"/>
          <w:numId w:val="15"/>
        </w:numPr>
      </w:pPr>
      <w:r>
        <w:t>Tools[]</w:t>
      </w:r>
    </w:p>
    <w:p w:rsidR="00D93250" w:rsidRDefault="00D93250" w:rsidP="00D93250">
      <w:pPr>
        <w:pStyle w:val="ListeParagraf"/>
        <w:numPr>
          <w:ilvl w:val="3"/>
          <w:numId w:val="15"/>
        </w:numPr>
      </w:pPr>
      <w:r>
        <w:t>Buttons[]</w:t>
      </w:r>
    </w:p>
    <w:p w:rsidR="00D93250" w:rsidRDefault="00D93250" w:rsidP="00D93250">
      <w:pPr>
        <w:pStyle w:val="ListeParagraf"/>
        <w:numPr>
          <w:ilvl w:val="2"/>
          <w:numId w:val="15"/>
        </w:numPr>
      </w:pPr>
      <w:r>
        <w:t>Methods</w:t>
      </w:r>
    </w:p>
    <w:p w:rsidR="00D93250" w:rsidRDefault="00D93250" w:rsidP="00D93250">
      <w:pPr>
        <w:pStyle w:val="ListeParagraf"/>
        <w:numPr>
          <w:ilvl w:val="3"/>
          <w:numId w:val="15"/>
        </w:numPr>
      </w:pPr>
      <w:proofErr w:type="spellStart"/>
      <w:r>
        <w:t>onCreate</w:t>
      </w:r>
      <w:proofErr w:type="spellEnd"/>
      <w:r>
        <w:t xml:space="preserve">(Bundle </w:t>
      </w:r>
      <w:proofErr w:type="spellStart"/>
      <w:r>
        <w:t>savedInstanceState</w:t>
      </w:r>
      <w:proofErr w:type="spellEnd"/>
      <w:r>
        <w:t>)</w:t>
      </w:r>
    </w:p>
    <w:p w:rsidR="001C00AA" w:rsidRDefault="00D93250" w:rsidP="00D93250">
      <w:pPr>
        <w:pStyle w:val="ListeParagraf"/>
        <w:numPr>
          <w:ilvl w:val="3"/>
          <w:numId w:val="15"/>
        </w:numPr>
      </w:pPr>
      <w:proofErr w:type="spellStart"/>
      <w:r>
        <w:t>selectTool</w:t>
      </w:r>
      <w:proofErr w:type="spellEnd"/>
      <w:r>
        <w:t>(View view)</w:t>
      </w:r>
    </w:p>
    <w:p w:rsidR="00D93250" w:rsidRPr="001C00AA" w:rsidRDefault="00D93250" w:rsidP="00D93250">
      <w:pPr>
        <w:ind w:left="1080"/>
      </w:pPr>
    </w:p>
    <w:p w:rsidR="00257506" w:rsidRDefault="00BF1E96">
      <w:pPr>
        <w:pStyle w:val="Balk2"/>
      </w:pPr>
      <w:r>
        <w:t>Sub sections</w:t>
      </w:r>
    </w:p>
    <w:p w:rsidR="00257506" w:rsidRDefault="00BF1E96">
      <w:pPr>
        <w:pStyle w:val="Balk2"/>
      </w:pPr>
      <w:r>
        <w:t>Using References</w:t>
      </w:r>
    </w:p>
    <w:p w:rsidR="00917A1C" w:rsidRDefault="00DD20B4">
      <w:r>
        <w:t>Don’t forget</w:t>
      </w:r>
      <w:r w:rsidR="00257506">
        <w:t xml:space="preserve"> to </w:t>
      </w:r>
      <w:r w:rsidR="00D01923">
        <w:t>acknowledge</w:t>
      </w:r>
      <w:r w:rsidR="00257506">
        <w:t xml:space="preserve"> any sources</w:t>
      </w:r>
      <w:r w:rsidR="00D01923">
        <w:t xml:space="preserve"> </w:t>
      </w:r>
      <w:r w:rsidR="00257506">
        <w:t xml:space="preserve">that you </w:t>
      </w:r>
      <w:r w:rsidR="00A65D57">
        <w:t xml:space="preserve">make </w:t>
      </w:r>
      <w:r w:rsidR="00257506">
        <w:t>use</w:t>
      </w:r>
      <w:r w:rsidR="00A65D57">
        <w:t xml:space="preserve"> of</w:t>
      </w:r>
      <w:r w:rsidR="001E7ABC">
        <w:t>. Claiming other people's work &amp; ideas as your own is considered cheating and carries severe penalties. Make it very clear what is your work and what help, words, ideas, etc., you have taken from elsewhere. Be sure to put quotation marks around any sections of text you copy from elsewhere and add a refe</w:t>
      </w:r>
      <w:r w:rsidR="001E7ABC">
        <w:t>r</w:t>
      </w:r>
      <w:r w:rsidR="001E7ABC">
        <w:t>ence to the original source (see</w:t>
      </w:r>
      <w:r>
        <w:t xml:space="preserve"> [</w:t>
      </w:r>
      <w:r>
        <w:rPr>
          <w:rStyle w:val="SonnotBavurusu"/>
        </w:rPr>
        <w:endnoteReference w:id="2"/>
      </w:r>
      <w:r>
        <w:t>]</w:t>
      </w:r>
      <w:r w:rsidR="001E7ABC">
        <w:t xml:space="preserve"> for general information and </w:t>
      </w:r>
      <w:r w:rsidR="00437283">
        <w:t>[</w:t>
      </w:r>
      <w:r w:rsidR="00437283">
        <w:rPr>
          <w:rStyle w:val="SonnotBavurusu"/>
        </w:rPr>
        <w:endnoteReference w:id="3"/>
      </w:r>
      <w:r w:rsidR="00437283">
        <w:t xml:space="preserve">] </w:t>
      </w:r>
      <w:r w:rsidR="001E7ABC">
        <w:t>and</w:t>
      </w:r>
      <w:r w:rsidR="009A218E">
        <w:t xml:space="preserve"> </w:t>
      </w:r>
      <w:r w:rsidR="00257506">
        <w:t>[</w:t>
      </w:r>
      <w:r w:rsidR="00257506">
        <w:rPr>
          <w:rStyle w:val="SonnotBavurusu"/>
        </w:rPr>
        <w:endnoteReference w:id="4"/>
      </w:r>
      <w:r w:rsidR="00257506">
        <w:t>]</w:t>
      </w:r>
      <w:r w:rsidR="001E7ABC">
        <w:t xml:space="preserve"> for examples of i</w:t>
      </w:r>
      <w:r w:rsidR="001E7ABC">
        <w:t>n</w:t>
      </w:r>
      <w:r w:rsidR="001E7ABC">
        <w:t>formation required for book, journal and web-based sources)</w:t>
      </w:r>
      <w:r w:rsidR="00257506">
        <w:t xml:space="preserve">. </w:t>
      </w:r>
    </w:p>
    <w:p w:rsidR="00257506" w:rsidRDefault="00257506">
      <w:r>
        <w:t xml:space="preserve">You can insert </w:t>
      </w:r>
      <w:smartTag w:uri="urn:schemas-microsoft-com:office:smarttags" w:element="PersonName">
        <w:r>
          <w:t>reference</w:t>
        </w:r>
      </w:smartTag>
      <w:r>
        <w:t>s in the text by selecting “</w:t>
      </w:r>
      <w:proofErr w:type="spellStart"/>
      <w:r>
        <w:t>Insert|</w:t>
      </w:r>
      <w:r w:rsidR="00D01923">
        <w:t>Reference</w:t>
      </w:r>
      <w:proofErr w:type="spellEnd"/>
      <w:r w:rsidR="00D01923">
        <w:t>-</w:t>
      </w:r>
      <w:r>
        <w:t>Footnote</w:t>
      </w:r>
      <w:r w:rsidR="00D01923">
        <w:t>s</w:t>
      </w:r>
      <w:r>
        <w:t>… Endnote</w:t>
      </w:r>
      <w:r w:rsidR="00D8259F">
        <w:t>s</w:t>
      </w:r>
      <w:r>
        <w:t xml:space="preserve">.” This template uses sequential numbers for </w:t>
      </w:r>
      <w:smartTag w:uri="urn:schemas-microsoft-com:office:smarttags" w:element="PersonName">
        <w:r>
          <w:t>reference</w:t>
        </w:r>
      </w:smartTag>
      <w:r>
        <w:t>s</w:t>
      </w:r>
      <w:r w:rsidR="00D01923">
        <w:t>, the most common fo</w:t>
      </w:r>
      <w:smartTag w:uri="urn:schemas-microsoft-com:office:smarttags" w:element="PersonName">
        <w:r w:rsidR="00D01923">
          <w:t>rm</w:t>
        </w:r>
      </w:smartTag>
      <w:r w:rsidR="00D8259F">
        <w:t>at</w:t>
      </w:r>
      <w:r w:rsidR="00D01923">
        <w:t xml:space="preserve"> used for tec</w:t>
      </w:r>
      <w:r w:rsidR="00D01923">
        <w:t>h</w:t>
      </w:r>
      <w:r w:rsidR="00D01923">
        <w:t>nical articles</w:t>
      </w:r>
      <w:r>
        <w:t xml:space="preserve">. </w:t>
      </w:r>
      <w:r w:rsidR="00D01923">
        <w:t>The template includes a macro, "</w:t>
      </w:r>
      <w:proofErr w:type="spellStart"/>
      <w:r w:rsidR="00D01923">
        <w:t>Create_Reference</w:t>
      </w:r>
      <w:proofErr w:type="spellEnd"/>
      <w:r w:rsidR="00D01923">
        <w:t xml:space="preserve">" which should insert </w:t>
      </w:r>
      <w:r w:rsidR="00D8259F">
        <w:t>a</w:t>
      </w:r>
      <w:r w:rsidR="00D01923">
        <w:t xml:space="preserve"> link in</w:t>
      </w:r>
      <w:r w:rsidR="00D8259F">
        <w:t>to</w:t>
      </w:r>
      <w:r w:rsidR="00D01923">
        <w:t xml:space="preserve"> the text and a corresponding entry in</w:t>
      </w:r>
      <w:r w:rsidR="00D8259F">
        <w:t>to</w:t>
      </w:r>
      <w:r w:rsidR="00D01923">
        <w:t xml:space="preserve"> the References section at the end of the document</w:t>
      </w:r>
      <w:r w:rsidR="009A218E">
        <w:t>, which you can then edit</w:t>
      </w:r>
      <w:r w:rsidR="00D01923">
        <w:t xml:space="preserve">. You can invoke </w:t>
      </w:r>
      <w:r w:rsidR="009A218E">
        <w:t>the macro</w:t>
      </w:r>
      <w:r w:rsidR="00D01923">
        <w:t xml:space="preserve"> by pressing Control-</w:t>
      </w:r>
      <w:r w:rsidR="009A218E">
        <w:t>R</w:t>
      </w:r>
      <w:r w:rsidR="00D01923">
        <w:t xml:space="preserve"> (but you </w:t>
      </w:r>
      <w:r w:rsidR="00917A1C">
        <w:t>may</w:t>
      </w:r>
      <w:r w:rsidR="00D8259F">
        <w:t xml:space="preserve"> need to</w:t>
      </w:r>
      <w:r w:rsidR="00D01923">
        <w:t xml:space="preserve"> "</w:t>
      </w:r>
      <w:proofErr w:type="spellStart"/>
      <w:r w:rsidR="00D01923">
        <w:t>Tools|Unprotect</w:t>
      </w:r>
      <w:proofErr w:type="spellEnd"/>
      <w:r w:rsidR="00D01923">
        <w:t xml:space="preserve"> Document" </w:t>
      </w:r>
      <w:r w:rsidR="00917A1C">
        <w:t xml:space="preserve">and/or Enable-Macros </w:t>
      </w:r>
      <w:r w:rsidR="00D01923">
        <w:t>first!)</w:t>
      </w:r>
      <w:r w:rsidR="0032247C">
        <w:t xml:space="preserve"> Note: newer versions of Word may now include this reference style—check the help.</w:t>
      </w:r>
    </w:p>
    <w:p w:rsidR="00257506" w:rsidRDefault="00BF1E96">
      <w:pPr>
        <w:pStyle w:val="Balk2"/>
      </w:pPr>
      <w:r>
        <w:t>And Outlines</w:t>
      </w:r>
      <w:r w:rsidR="00257506">
        <w:t>?</w:t>
      </w:r>
    </w:p>
    <w:p w:rsidR="00257506" w:rsidRDefault="00BF1E96">
      <w:r>
        <w:t xml:space="preserve">Once you understand the basics, you may want to switch to "Outline" view to sort out your ideas before returning to the "Page Layout" view to write the actual content. If you </w:t>
      </w:r>
      <w:r w:rsidR="00F063A7">
        <w:t>learn to use styles,</w:t>
      </w:r>
      <w:r>
        <w:t xml:space="preserve"> outlines and endnotes </w:t>
      </w:r>
      <w:r w:rsidR="00F063A7">
        <w:t xml:space="preserve">properly, </w:t>
      </w:r>
      <w:r>
        <w:t xml:space="preserve">then Word sorts out </w:t>
      </w:r>
      <w:r w:rsidR="00F063A7">
        <w:t xml:space="preserve">the </w:t>
      </w:r>
      <w:r>
        <w:t>numbering, fo</w:t>
      </w:r>
      <w:smartTag w:uri="urn:schemas-microsoft-com:office:smarttags" w:element="PersonName">
        <w:r>
          <w:t>rm</w:t>
        </w:r>
      </w:smartTag>
      <w:r>
        <w:t>atting, etc. for you</w:t>
      </w:r>
      <w:r w:rsidR="0032247C">
        <w:t xml:space="preserve">. Try inserting and deleting </w:t>
      </w:r>
      <w:r w:rsidR="00BC243D">
        <w:t xml:space="preserve">some of the </w:t>
      </w:r>
      <w:r w:rsidR="0032247C">
        <w:t xml:space="preserve">references from the text and notice </w:t>
      </w:r>
      <w:r w:rsidR="00BC243D">
        <w:t xml:space="preserve">again </w:t>
      </w:r>
      <w:r w:rsidR="0032247C">
        <w:t>how the other numbers change automatically.  Having the machine do the layout and such numbe</w:t>
      </w:r>
      <w:r w:rsidR="0032247C">
        <w:t>r</w:t>
      </w:r>
      <w:r w:rsidR="0032247C">
        <w:t>ing automatically, enables you to concentrate on what is really important, the content</w:t>
      </w:r>
      <w:r>
        <w:t>. Neat and very professional looking, eh?</w:t>
      </w:r>
    </w:p>
    <w:p w:rsidR="00257506" w:rsidRDefault="00B67008">
      <w:pPr>
        <w:pStyle w:val="Balk1"/>
      </w:pPr>
      <w:r>
        <w:lastRenderedPageBreak/>
        <w:t xml:space="preserve">Summary &amp; </w:t>
      </w:r>
      <w:r w:rsidR="00257506">
        <w:t>Conclusions</w:t>
      </w:r>
    </w:p>
    <w:p w:rsidR="00D01923" w:rsidRPr="00D01923" w:rsidRDefault="00D01923" w:rsidP="00D01923">
      <w:pPr>
        <w:rPr>
          <w:lang w:val="en-GB"/>
        </w:rPr>
      </w:pPr>
    </w:p>
    <w:p w:rsidR="00257506" w:rsidRDefault="00257506">
      <w:r>
        <w:t>And finally… don’t forget that Word can help to check your spelling (and grammar!)</w:t>
      </w:r>
    </w:p>
    <w:p w:rsidR="00BC243D" w:rsidRDefault="00BC243D">
      <w:r>
        <w:t xml:space="preserve">Maintaining lists of research references that can be reused when writing journal articles can be a real pain, especially when citation styles vary so much from journal to journal. When you have time I suggest you look at reference managers (e.g. </w:t>
      </w:r>
      <w:proofErr w:type="spellStart"/>
      <w:r>
        <w:t>JabRef</w:t>
      </w:r>
      <w:proofErr w:type="spellEnd"/>
      <w:r>
        <w:t xml:space="preserve"> for </w:t>
      </w:r>
      <w:proofErr w:type="spellStart"/>
      <w:r>
        <w:t>BibTeX</w:t>
      </w:r>
      <w:proofErr w:type="spellEnd"/>
      <w:r>
        <w:t xml:space="preserve">, or websites such as </w:t>
      </w:r>
      <w:proofErr w:type="spellStart"/>
      <w:r>
        <w:t>CiteSeer</w:t>
      </w:r>
      <w:proofErr w:type="spellEnd"/>
      <w:r>
        <w:t xml:space="preserve">), as well as other document creation options (e.g. </w:t>
      </w:r>
      <w:proofErr w:type="spellStart"/>
      <w:r>
        <w:t>LyX</w:t>
      </w:r>
      <w:proofErr w:type="spellEnd"/>
      <w:r>
        <w:t xml:space="preserve">, </w:t>
      </w:r>
      <w:proofErr w:type="spellStart"/>
      <w:r>
        <w:t>LateX</w:t>
      </w:r>
      <w:proofErr w:type="spellEnd"/>
      <w:r>
        <w:t xml:space="preserve"> and </w:t>
      </w:r>
      <w:proofErr w:type="spellStart"/>
      <w:r>
        <w:t>OpenOffice</w:t>
      </w:r>
      <w:proofErr w:type="spellEnd"/>
      <w:r>
        <w:t>.)</w:t>
      </w:r>
    </w:p>
    <w:p w:rsidR="00BC243D" w:rsidRDefault="00BC243D">
      <w:r>
        <w:t>Good Luck.</w:t>
      </w:r>
    </w:p>
    <w:p w:rsidR="00C63F6B" w:rsidRDefault="00C63F6B">
      <w:bookmarkStart w:id="0" w:name="_GoBack"/>
      <w:bookmarkEnd w:id="0"/>
    </w:p>
    <w:sectPr w:rsidR="00C63F6B" w:rsidSect="00127FD2">
      <w:endnotePr>
        <w:numFmt w:val="decimal"/>
      </w:endnotePr>
      <w:type w:val="continuous"/>
      <w:pgSz w:w="11906" w:h="16838" w:code="9"/>
      <w:pgMar w:top="851" w:right="1134" w:bottom="992"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4CD" w:rsidRDefault="003E74CD">
      <w:pPr>
        <w:pStyle w:val="ReferenceHeader"/>
      </w:pPr>
      <w:r>
        <w:t>References</w:t>
      </w:r>
    </w:p>
  </w:endnote>
  <w:endnote w:type="continuationSeparator" w:id="0">
    <w:p w:rsidR="003E74CD" w:rsidRDefault="003E74CD">
      <w:r>
        <w:continuationSeparator/>
      </w:r>
    </w:p>
  </w:endnote>
  <w:endnote w:type="continuationNotice" w:id="1">
    <w:p w:rsidR="003E74CD" w:rsidRDefault="003E74CD"/>
  </w:endnote>
  <w:endnote w:id="2">
    <w:p w:rsidR="005F4B13" w:rsidRDefault="005F4B13" w:rsidP="00DD20B4">
      <w:pPr>
        <w:pStyle w:val="SonnotMetni"/>
      </w:pPr>
      <w:r>
        <w:t xml:space="preserve">The Short Guide to Avoiding Plagiarism, David Davenport &amp; </w:t>
      </w:r>
      <w:proofErr w:type="spellStart"/>
      <w:r>
        <w:t>Derya</w:t>
      </w:r>
      <w:proofErr w:type="spellEnd"/>
      <w:r>
        <w:t xml:space="preserve"> Davenport. URL: http://www.cs.bilkent.edu.tr/~david/plagiarism/  2008. Last visited: 19/02/2012.</w:t>
      </w:r>
    </w:p>
  </w:endnote>
  <w:endnote w:id="3">
    <w:p w:rsidR="005F4B13" w:rsidRDefault="005F4B13" w:rsidP="00437283">
      <w:pPr>
        <w:pStyle w:val="SonnotMetni"/>
      </w:pPr>
      <w:r>
        <w:t>Reference books and journals by providing sufficient info</w:t>
      </w:r>
      <w:smartTag w:uri="urn:schemas-microsoft-com:office:smarttags" w:element="PersonName">
        <w:r>
          <w:t>rm</w:t>
        </w:r>
      </w:smartTag>
      <w:r>
        <w:t>ation about the source so that someone can easily find it. Include: title, author, journal, publisher &amp; publication date (page no’s too, if applicable.)</w:t>
      </w:r>
    </w:p>
  </w:endnote>
  <w:endnote w:id="4">
    <w:p w:rsidR="005F4B13" w:rsidRDefault="005F4B13">
      <w:pPr>
        <w:pStyle w:val="SonnotMetni"/>
      </w:pPr>
      <w:r>
        <w:t>Reference web-based resources by giving their title, author, URL and date (posted &amp; visited.)</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4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4CD" w:rsidRDefault="003E74CD">
      <w:pPr>
        <w:spacing w:before="0"/>
      </w:pPr>
      <w:r>
        <w:separator/>
      </w:r>
    </w:p>
  </w:footnote>
  <w:footnote w:type="continuationSeparator" w:id="0">
    <w:p w:rsidR="003E74CD" w:rsidRDefault="003E74CD">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9A2C5AE"/>
    <w:lvl w:ilvl="0">
      <w:start w:val="1"/>
      <w:numFmt w:val="decimal"/>
      <w:lvlText w:val="%1."/>
      <w:lvlJc w:val="left"/>
      <w:pPr>
        <w:tabs>
          <w:tab w:val="num" w:pos="1492"/>
        </w:tabs>
        <w:ind w:left="1492" w:hanging="360"/>
      </w:pPr>
    </w:lvl>
  </w:abstractNum>
  <w:abstractNum w:abstractNumId="1">
    <w:nsid w:val="FFFFFF7D"/>
    <w:multiLevelType w:val="singleLevel"/>
    <w:tmpl w:val="1C346872"/>
    <w:lvl w:ilvl="0">
      <w:start w:val="1"/>
      <w:numFmt w:val="decimal"/>
      <w:lvlText w:val="%1."/>
      <w:lvlJc w:val="left"/>
      <w:pPr>
        <w:tabs>
          <w:tab w:val="num" w:pos="1209"/>
        </w:tabs>
        <w:ind w:left="1209" w:hanging="360"/>
      </w:pPr>
    </w:lvl>
  </w:abstractNum>
  <w:abstractNum w:abstractNumId="2">
    <w:nsid w:val="FFFFFF7E"/>
    <w:multiLevelType w:val="singleLevel"/>
    <w:tmpl w:val="B4A26324"/>
    <w:lvl w:ilvl="0">
      <w:start w:val="1"/>
      <w:numFmt w:val="decimal"/>
      <w:lvlText w:val="%1."/>
      <w:lvlJc w:val="left"/>
      <w:pPr>
        <w:tabs>
          <w:tab w:val="num" w:pos="926"/>
        </w:tabs>
        <w:ind w:left="926" w:hanging="360"/>
      </w:pPr>
    </w:lvl>
  </w:abstractNum>
  <w:abstractNum w:abstractNumId="3">
    <w:nsid w:val="FFFFFF7F"/>
    <w:multiLevelType w:val="singleLevel"/>
    <w:tmpl w:val="263EA50E"/>
    <w:lvl w:ilvl="0">
      <w:start w:val="1"/>
      <w:numFmt w:val="decimal"/>
      <w:lvlText w:val="%1."/>
      <w:lvlJc w:val="left"/>
      <w:pPr>
        <w:tabs>
          <w:tab w:val="num" w:pos="643"/>
        </w:tabs>
        <w:ind w:left="643" w:hanging="360"/>
      </w:pPr>
    </w:lvl>
  </w:abstractNum>
  <w:abstractNum w:abstractNumId="4">
    <w:nsid w:val="FFFFFF80"/>
    <w:multiLevelType w:val="singleLevel"/>
    <w:tmpl w:val="22B629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DF6D5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A10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D704C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754303A"/>
    <w:lvl w:ilvl="0">
      <w:start w:val="1"/>
      <w:numFmt w:val="decimal"/>
      <w:lvlText w:val="%1."/>
      <w:lvlJc w:val="left"/>
      <w:pPr>
        <w:tabs>
          <w:tab w:val="num" w:pos="360"/>
        </w:tabs>
        <w:ind w:left="360" w:hanging="360"/>
      </w:pPr>
    </w:lvl>
  </w:abstractNum>
  <w:abstractNum w:abstractNumId="9">
    <w:nsid w:val="FFFFFF89"/>
    <w:multiLevelType w:val="singleLevel"/>
    <w:tmpl w:val="7A1AD70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nsid w:val="009B5E0A"/>
    <w:multiLevelType w:val="hybridMultilevel"/>
    <w:tmpl w:val="D21AEC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0D062BB"/>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353"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5D4272B"/>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6FB0742"/>
    <w:multiLevelType w:val="hybridMultilevel"/>
    <w:tmpl w:val="9F0AAD04"/>
    <w:lvl w:ilvl="0" w:tplc="041F000B">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2"/>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00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rsids>
    <w:rsidRoot w:val="009B7E9B"/>
    <w:rsid w:val="00012050"/>
    <w:rsid w:val="000A5F9E"/>
    <w:rsid w:val="000F3F31"/>
    <w:rsid w:val="00127FD2"/>
    <w:rsid w:val="00163474"/>
    <w:rsid w:val="001B0919"/>
    <w:rsid w:val="001C00AA"/>
    <w:rsid w:val="001E7ABC"/>
    <w:rsid w:val="001F3C4C"/>
    <w:rsid w:val="00257506"/>
    <w:rsid w:val="002778F9"/>
    <w:rsid w:val="00281062"/>
    <w:rsid w:val="002B1659"/>
    <w:rsid w:val="002B4BA2"/>
    <w:rsid w:val="002F19DF"/>
    <w:rsid w:val="00304D39"/>
    <w:rsid w:val="00314B29"/>
    <w:rsid w:val="0032247C"/>
    <w:rsid w:val="003276F7"/>
    <w:rsid w:val="003534A9"/>
    <w:rsid w:val="00356A30"/>
    <w:rsid w:val="003838E8"/>
    <w:rsid w:val="003D1281"/>
    <w:rsid w:val="003D130C"/>
    <w:rsid w:val="003E74CD"/>
    <w:rsid w:val="00412F0B"/>
    <w:rsid w:val="00420679"/>
    <w:rsid w:val="0042413E"/>
    <w:rsid w:val="00437283"/>
    <w:rsid w:val="00455F86"/>
    <w:rsid w:val="004847DA"/>
    <w:rsid w:val="00562262"/>
    <w:rsid w:val="005628B4"/>
    <w:rsid w:val="005864C5"/>
    <w:rsid w:val="005F4B13"/>
    <w:rsid w:val="00615EF2"/>
    <w:rsid w:val="006877B5"/>
    <w:rsid w:val="006B2820"/>
    <w:rsid w:val="006D4C48"/>
    <w:rsid w:val="006F6504"/>
    <w:rsid w:val="00700259"/>
    <w:rsid w:val="0071571E"/>
    <w:rsid w:val="00716B4A"/>
    <w:rsid w:val="00766C0E"/>
    <w:rsid w:val="007F20F7"/>
    <w:rsid w:val="00807E4D"/>
    <w:rsid w:val="008B3788"/>
    <w:rsid w:val="00913980"/>
    <w:rsid w:val="00917A1C"/>
    <w:rsid w:val="009A218E"/>
    <w:rsid w:val="009A4197"/>
    <w:rsid w:val="009B578B"/>
    <w:rsid w:val="009B7E9B"/>
    <w:rsid w:val="00A52303"/>
    <w:rsid w:val="00A65D57"/>
    <w:rsid w:val="00A94021"/>
    <w:rsid w:val="00B67008"/>
    <w:rsid w:val="00B71B79"/>
    <w:rsid w:val="00B955C6"/>
    <w:rsid w:val="00BA313D"/>
    <w:rsid w:val="00BB1C1B"/>
    <w:rsid w:val="00BC243D"/>
    <w:rsid w:val="00BF1E96"/>
    <w:rsid w:val="00BF2C2B"/>
    <w:rsid w:val="00BF6C7F"/>
    <w:rsid w:val="00C63F6B"/>
    <w:rsid w:val="00CD40BC"/>
    <w:rsid w:val="00D01923"/>
    <w:rsid w:val="00D8259F"/>
    <w:rsid w:val="00D93250"/>
    <w:rsid w:val="00DB0781"/>
    <w:rsid w:val="00DB58FD"/>
    <w:rsid w:val="00DC49CA"/>
    <w:rsid w:val="00DD20B4"/>
    <w:rsid w:val="00E6443B"/>
    <w:rsid w:val="00EC6723"/>
    <w:rsid w:val="00F063A7"/>
    <w:rsid w:val="00F56123"/>
    <w:rsid w:val="00F905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8FD"/>
    <w:pPr>
      <w:spacing w:before="120"/>
      <w:ind w:left="567"/>
      <w:jc w:val="both"/>
    </w:pPr>
    <w:rPr>
      <w:sz w:val="24"/>
      <w:lang w:eastAsia="en-GB"/>
    </w:rPr>
  </w:style>
  <w:style w:type="paragraph" w:styleId="Balk1">
    <w:name w:val="heading 1"/>
    <w:next w:val="Normal"/>
    <w:qFormat/>
    <w:rsid w:val="00DB58FD"/>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rsid w:val="00DB58FD"/>
    <w:pPr>
      <w:keepNext/>
      <w:numPr>
        <w:ilvl w:val="1"/>
        <w:numId w:val="1"/>
      </w:numPr>
      <w:spacing w:after="60"/>
      <w:outlineLvl w:val="1"/>
    </w:pPr>
    <w:rPr>
      <w:rFonts w:ascii="Arial" w:hAnsi="Arial"/>
      <w:b/>
      <w:sz w:val="28"/>
    </w:rPr>
  </w:style>
  <w:style w:type="paragraph" w:styleId="Balk3">
    <w:name w:val="heading 3"/>
    <w:basedOn w:val="Normal"/>
    <w:next w:val="Normal"/>
    <w:qFormat/>
    <w:rsid w:val="00DB58FD"/>
    <w:pPr>
      <w:keepNext/>
      <w:numPr>
        <w:ilvl w:val="2"/>
        <w:numId w:val="1"/>
      </w:numPr>
      <w:spacing w:after="60"/>
      <w:outlineLvl w:val="2"/>
    </w:pPr>
    <w:rPr>
      <w:rFonts w:ascii="Arial" w:hAnsi="Arial"/>
      <w:b/>
    </w:rPr>
  </w:style>
  <w:style w:type="paragraph" w:styleId="Balk4">
    <w:name w:val="heading 4"/>
    <w:basedOn w:val="Normal"/>
    <w:next w:val="Normal"/>
    <w:qFormat/>
    <w:rsid w:val="00DB58FD"/>
    <w:pPr>
      <w:keepNext/>
      <w:numPr>
        <w:ilvl w:val="3"/>
        <w:numId w:val="1"/>
      </w:numPr>
      <w:spacing w:before="240" w:after="60"/>
      <w:outlineLvl w:val="3"/>
    </w:pPr>
    <w:rPr>
      <w:rFonts w:ascii="Arial" w:hAnsi="Arial"/>
      <w:b/>
    </w:rPr>
  </w:style>
  <w:style w:type="paragraph" w:styleId="Balk5">
    <w:name w:val="heading 5"/>
    <w:basedOn w:val="Normal"/>
    <w:next w:val="Normal"/>
    <w:qFormat/>
    <w:rsid w:val="00DB58FD"/>
    <w:pPr>
      <w:numPr>
        <w:ilvl w:val="4"/>
        <w:numId w:val="1"/>
      </w:numPr>
      <w:spacing w:before="240" w:after="60"/>
      <w:outlineLvl w:val="4"/>
    </w:pPr>
    <w:rPr>
      <w:rFonts w:ascii="Arial" w:hAnsi="Arial"/>
      <w:sz w:val="22"/>
    </w:rPr>
  </w:style>
  <w:style w:type="paragraph" w:styleId="Balk6">
    <w:name w:val="heading 6"/>
    <w:basedOn w:val="Normal"/>
    <w:next w:val="Normal"/>
    <w:qFormat/>
    <w:rsid w:val="00DB58FD"/>
    <w:pPr>
      <w:numPr>
        <w:ilvl w:val="5"/>
        <w:numId w:val="1"/>
      </w:numPr>
      <w:spacing w:before="240" w:after="60"/>
      <w:outlineLvl w:val="5"/>
    </w:pPr>
    <w:rPr>
      <w:i/>
      <w:sz w:val="22"/>
    </w:rPr>
  </w:style>
  <w:style w:type="paragraph" w:styleId="Balk7">
    <w:name w:val="heading 7"/>
    <w:basedOn w:val="Normal"/>
    <w:next w:val="Normal"/>
    <w:qFormat/>
    <w:rsid w:val="00DB58FD"/>
    <w:pPr>
      <w:numPr>
        <w:ilvl w:val="6"/>
        <w:numId w:val="1"/>
      </w:numPr>
      <w:spacing w:before="240" w:after="60"/>
      <w:outlineLvl w:val="6"/>
    </w:pPr>
    <w:rPr>
      <w:rFonts w:ascii="Arial" w:hAnsi="Arial"/>
      <w:sz w:val="20"/>
    </w:rPr>
  </w:style>
  <w:style w:type="paragraph" w:styleId="Balk8">
    <w:name w:val="heading 8"/>
    <w:basedOn w:val="Normal"/>
    <w:next w:val="Normal"/>
    <w:qFormat/>
    <w:rsid w:val="00DB58FD"/>
    <w:pPr>
      <w:numPr>
        <w:ilvl w:val="7"/>
        <w:numId w:val="1"/>
      </w:numPr>
      <w:spacing w:before="240" w:after="60"/>
      <w:outlineLvl w:val="7"/>
    </w:pPr>
    <w:rPr>
      <w:rFonts w:ascii="Arial" w:hAnsi="Arial"/>
      <w:i/>
      <w:sz w:val="20"/>
    </w:rPr>
  </w:style>
  <w:style w:type="paragraph" w:styleId="Balk9">
    <w:name w:val="heading 9"/>
    <w:basedOn w:val="Normal"/>
    <w:next w:val="Normal"/>
    <w:qFormat/>
    <w:rsid w:val="00DB58FD"/>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basedOn w:val="VarsaylanParagrafYazTipi"/>
    <w:rsid w:val="00DB58FD"/>
    <w:rPr>
      <w:i/>
      <w:noProof/>
    </w:rPr>
  </w:style>
  <w:style w:type="paragraph" w:styleId="GvdeMetni">
    <w:name w:val="Body Text"/>
    <w:basedOn w:val="Normal"/>
    <w:next w:val="GvdeMetniGirintisi"/>
    <w:rsid w:val="00DB58FD"/>
    <w:pPr>
      <w:spacing w:after="120"/>
    </w:pPr>
  </w:style>
  <w:style w:type="paragraph" w:styleId="GvdeMetniGirintisi">
    <w:name w:val="Body Text Indent"/>
    <w:basedOn w:val="GvdeMetni"/>
    <w:rsid w:val="00DB58FD"/>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qFormat/>
    <w:rsid w:val="00DB58FD"/>
    <w:pPr>
      <w:spacing w:after="120"/>
      <w:jc w:val="center"/>
    </w:pPr>
  </w:style>
  <w:style w:type="paragraph" w:customStyle="1" w:styleId="Figure">
    <w:name w:val="Figure"/>
    <w:basedOn w:val="GvdeMetni"/>
    <w:next w:val="ResimYazs"/>
    <w:rsid w:val="00DB58FD"/>
    <w:pPr>
      <w:keepNext/>
      <w:jc w:val="center"/>
    </w:pPr>
  </w:style>
  <w:style w:type="paragraph" w:customStyle="1" w:styleId="Program">
    <w:name w:val="Program"/>
    <w:basedOn w:val="GvdeMetniGirintisi"/>
    <w:rsid w:val="00DB58FD"/>
    <w:pPr>
      <w:spacing w:after="0"/>
      <w:ind w:left="624" w:right="284" w:firstLine="0"/>
      <w:jc w:val="left"/>
    </w:pPr>
    <w:rPr>
      <w:rFonts w:ascii="Courier New" w:hAnsi="Courier New"/>
      <w:noProof/>
    </w:rPr>
  </w:style>
  <w:style w:type="character" w:customStyle="1" w:styleId="Symbol">
    <w:name w:val="Symbol"/>
    <w:basedOn w:val="VarsaylanParagrafYazTipi"/>
    <w:rsid w:val="00DB58FD"/>
    <w:rPr>
      <w:i/>
      <w:noProof/>
    </w:rPr>
  </w:style>
  <w:style w:type="paragraph" w:customStyle="1" w:styleId="Address">
    <w:name w:val="Address"/>
    <w:basedOn w:val="Author"/>
    <w:next w:val="Balk1"/>
    <w:rsid w:val="00DB58FD"/>
    <w:rPr>
      <w:b w:val="0"/>
    </w:rPr>
  </w:style>
  <w:style w:type="paragraph" w:customStyle="1" w:styleId="for">
    <w:name w:val="for"/>
    <w:next w:val="Tarih"/>
    <w:rsid w:val="00DB58FD"/>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basedOn w:val="VarsaylanParagrafYazTipi"/>
    <w:semiHidden/>
    <w:rsid w:val="00DB58FD"/>
    <w:rPr>
      <w:vertAlign w:val="baseline"/>
    </w:rPr>
  </w:style>
  <w:style w:type="paragraph" w:customStyle="1" w:styleId="Abstract">
    <w:name w:val="Abstract"/>
    <w:basedOn w:val="Normal"/>
    <w:next w:val="Normal"/>
    <w:rsid w:val="00DB58FD"/>
    <w:pPr>
      <w:spacing w:before="240"/>
      <w:ind w:left="720" w:right="720"/>
    </w:pPr>
    <w:rPr>
      <w:b/>
      <w:sz w:val="20"/>
    </w:rPr>
  </w:style>
  <w:style w:type="paragraph" w:customStyle="1" w:styleId="AbstractText">
    <w:name w:val="Abstract Text"/>
    <w:basedOn w:val="Normal"/>
    <w:next w:val="Balk1"/>
    <w:rsid w:val="00DB58FD"/>
    <w:pPr>
      <w:spacing w:after="120"/>
      <w:ind w:left="720" w:right="720"/>
    </w:pPr>
    <w:rPr>
      <w:sz w:val="20"/>
    </w:rPr>
  </w:style>
  <w:style w:type="paragraph" w:customStyle="1" w:styleId="ReferenceHeader">
    <w:name w:val="ReferenceHeader"/>
    <w:basedOn w:val="Balk1"/>
    <w:rsid w:val="00DB58FD"/>
    <w:pPr>
      <w:numPr>
        <w:numId w:val="0"/>
      </w:numPr>
      <w:shd w:val="pct20" w:color="000000" w:fill="FFFFFF"/>
      <w:spacing w:before="480"/>
    </w:pPr>
    <w:rPr>
      <w:sz w:val="28"/>
    </w:rPr>
  </w:style>
  <w:style w:type="paragraph" w:styleId="Altbilgi">
    <w:name w:val="footer"/>
    <w:basedOn w:val="Normal"/>
    <w:rsid w:val="00DB58FD"/>
    <w:pPr>
      <w:tabs>
        <w:tab w:val="center" w:pos="4153"/>
        <w:tab w:val="right" w:pos="8306"/>
      </w:tabs>
    </w:pPr>
  </w:style>
  <w:style w:type="character" w:styleId="Vurgu">
    <w:name w:val="Emphasis"/>
    <w:basedOn w:val="VarsaylanParagrafYazTipi"/>
    <w:qFormat/>
    <w:rsid w:val="00DB58FD"/>
    <w:rPr>
      <w:i/>
    </w:rPr>
  </w:style>
  <w:style w:type="paragraph" w:styleId="GvdeMetniGirintisi3">
    <w:name w:val="Body Text Indent 3"/>
    <w:basedOn w:val="Normal"/>
    <w:rsid w:val="00DB58FD"/>
    <w:pPr>
      <w:spacing w:after="120"/>
      <w:ind w:left="360"/>
    </w:pPr>
    <w:rPr>
      <w:sz w:val="16"/>
    </w:rPr>
  </w:style>
  <w:style w:type="paragraph" w:styleId="DipnotMetni">
    <w:name w:val="footnote text"/>
    <w:basedOn w:val="Normal"/>
    <w:semiHidden/>
    <w:rsid w:val="00DB58FD"/>
    <w:rPr>
      <w:sz w:val="20"/>
    </w:rPr>
  </w:style>
  <w:style w:type="paragraph" w:styleId="GvdeMetniGirintisi2">
    <w:name w:val="Body Text Indent 2"/>
    <w:basedOn w:val="Normal"/>
    <w:rsid w:val="00DB58FD"/>
  </w:style>
  <w:style w:type="table" w:styleId="TabloKlavuzu">
    <w:name w:val="Table Grid"/>
    <w:basedOn w:val="NormalTablo"/>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rih">
    <w:name w:val="Date"/>
    <w:basedOn w:val="for"/>
    <w:next w:val="KonuBal"/>
    <w:rsid w:val="00DB58FD"/>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16B4A"/>
    <w:rPr>
      <w:rFonts w:ascii="Tahoma" w:hAnsi="Tahoma" w:cs="Tahoma"/>
      <w:sz w:val="16"/>
      <w:szCs w:val="16"/>
      <w:lang w:val="en-US"/>
    </w:rPr>
  </w:style>
  <w:style w:type="character" w:styleId="Kpr">
    <w:name w:val="Hyperlink"/>
    <w:basedOn w:val="VarsaylanParagrafYazTipi"/>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qFormat/>
    <w:rsid w:val="001C00AA"/>
    <w:pPr>
      <w:ind w:left="720"/>
      <w:contextualSpacing/>
    </w:pPr>
  </w:style>
</w:styles>
</file>

<file path=word/webSettings.xml><?xml version="1.0" encoding="utf-8"?>
<w:webSettings xmlns:r="http://schemas.openxmlformats.org/officeDocument/2006/relationships" xmlns:w="http://schemas.openxmlformats.org/wordprocessingml/2006/main">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104926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Kisisel\Kariyer\Akademik\PHD\Asistanlik\CS102_Fall2014-2015\Templates\cs102ReportsTemplate.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cs102ReportsTemplate</Template>
  <TotalTime>732</TotalTime>
  <Pages>1</Pages>
  <Words>504</Words>
  <Characters>2877</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ATES-PC</dc:creator>
  <cp:keywords/>
  <dc:description>Includes form for collecting project/group details, plus example text explaining usage. A macro enables references to be added easily in the standard format.</dc:description>
  <cp:lastModifiedBy>Samsung</cp:lastModifiedBy>
  <cp:revision>8</cp:revision>
  <dcterms:created xsi:type="dcterms:W3CDTF">2014-10-31T10:05:00Z</dcterms:created>
  <dcterms:modified xsi:type="dcterms:W3CDTF">2015-11-18T19:35:00Z</dcterms:modified>
</cp:coreProperties>
</file>