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24" w:rsidRDefault="009C1F66">
      <w:pPr>
        <w:rPr>
          <w:lang w:val="tr-TR"/>
        </w:rPr>
      </w:pPr>
      <w:bookmarkStart w:id="0" w:name="_GoBack"/>
      <w:bookmarkEnd w:id="0"/>
      <w:proofErr w:type="spellStart"/>
      <w:r>
        <w:rPr>
          <w:lang w:val="tr-TR"/>
        </w:rPr>
        <w:t>Ing</w:t>
      </w:r>
      <w:proofErr w:type="spellEnd"/>
      <w:r>
        <w:rPr>
          <w:lang w:val="tr-TR"/>
        </w:rPr>
        <w:t xml:space="preserve"> 201 Final </w:t>
      </w:r>
      <w:proofErr w:type="spellStart"/>
      <w:r>
        <w:rPr>
          <w:lang w:val="tr-TR"/>
        </w:rPr>
        <w:t>Exam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Fall 2015</w:t>
      </w:r>
    </w:p>
    <w:p w:rsidR="009C1F66" w:rsidRDefault="009C1F66">
      <w:pPr>
        <w:rPr>
          <w:lang w:val="tr-TR"/>
        </w:rPr>
      </w:pPr>
      <w:r>
        <w:rPr>
          <w:lang w:val="tr-TR"/>
        </w:rPr>
        <w:t xml:space="preserve">A </w:t>
      </w:r>
      <w:proofErr w:type="spellStart"/>
      <w:r>
        <w:rPr>
          <w:lang w:val="tr-TR"/>
        </w:rPr>
        <w:t>version</w:t>
      </w:r>
      <w:proofErr w:type="spellEnd"/>
    </w:p>
    <w:p w:rsidR="009C1F66" w:rsidRP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 w:rsidRPr="009C1F66"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>
      <w:pPr>
        <w:rPr>
          <w:lang w:val="tr-TR"/>
        </w:rPr>
      </w:pPr>
      <w:r>
        <w:rPr>
          <w:lang w:val="tr-TR"/>
        </w:rPr>
        <w:br w:type="page"/>
      </w:r>
    </w:p>
    <w:p w:rsidR="009C1F66" w:rsidRDefault="009C1F66" w:rsidP="009C1F66">
      <w:pPr>
        <w:pStyle w:val="ListeParagraf"/>
        <w:rPr>
          <w:lang w:val="tr-TR"/>
        </w:rPr>
      </w:pPr>
      <w:r>
        <w:rPr>
          <w:lang w:val="tr-TR"/>
        </w:rPr>
        <w:lastRenderedPageBreak/>
        <w:t>B VERSİON</w:t>
      </w:r>
    </w:p>
    <w:p w:rsidR="009C1F66" w:rsidRDefault="009C1F66" w:rsidP="009C1F66">
      <w:pPr>
        <w:pStyle w:val="ListeParagraf"/>
        <w:rPr>
          <w:lang w:val="tr-TR"/>
        </w:rPr>
      </w:pP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</w:t>
      </w:r>
    </w:p>
    <w:p w:rsid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</w:t>
      </w:r>
    </w:p>
    <w:p w:rsidR="009C1F66" w:rsidRPr="009C1F66" w:rsidRDefault="009C1F66" w:rsidP="009C1F66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C</w:t>
      </w:r>
    </w:p>
    <w:sectPr w:rsidR="009C1F66" w:rsidRPr="009C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83A"/>
    <w:multiLevelType w:val="hybridMultilevel"/>
    <w:tmpl w:val="456CD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21BC0"/>
    <w:multiLevelType w:val="hybridMultilevel"/>
    <w:tmpl w:val="456CD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66"/>
    <w:rsid w:val="0021496C"/>
    <w:rsid w:val="005D051C"/>
    <w:rsid w:val="009C1F66"/>
    <w:rsid w:val="009D79BD"/>
    <w:rsid w:val="00B1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1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Esbie van Heerden -Ünsal</dc:creator>
  <cp:keywords/>
  <dc:description/>
  <cp:lastModifiedBy>ITU</cp:lastModifiedBy>
  <cp:revision>2</cp:revision>
  <dcterms:created xsi:type="dcterms:W3CDTF">2016-04-29T13:55:00Z</dcterms:created>
  <dcterms:modified xsi:type="dcterms:W3CDTF">2016-04-29T13:55:00Z</dcterms:modified>
</cp:coreProperties>
</file>