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18F" w14:textId="688E5ED4" w:rsidR="00AE4879" w:rsidRDefault="00AE4879">
      <w:pPr>
        <w:rPr>
          <w:lang w:val="tr-TR"/>
        </w:rPr>
      </w:pPr>
      <w:r>
        <w:rPr>
          <w:lang w:val="tr-TR"/>
        </w:rPr>
        <w:t xml:space="preserve">Gradient’ler için </w:t>
      </w:r>
      <w:hyperlink r:id="rId4" w:history="1">
        <w:r w:rsidRPr="00161DC1">
          <w:rPr>
            <w:rStyle w:val="Kpr"/>
            <w:lang w:val="tr-TR"/>
          </w:rPr>
          <w:t>www.grabient.com</w:t>
        </w:r>
      </w:hyperlink>
      <w:r>
        <w:rPr>
          <w:lang w:val="tr-TR"/>
        </w:rPr>
        <w:t xml:space="preserve"> </w:t>
      </w:r>
    </w:p>
    <w:p w14:paraId="72F239A1" w14:textId="77777777" w:rsidR="00AE4879" w:rsidRDefault="00AE4879">
      <w:pPr>
        <w:rPr>
          <w:lang w:val="tr-TR"/>
        </w:rPr>
      </w:pPr>
    </w:p>
    <w:p w14:paraId="15C67A50" w14:textId="0445559E" w:rsidR="004E46B2" w:rsidRDefault="00AF76B7">
      <w:pPr>
        <w:rPr>
          <w:lang w:val="tr-TR"/>
        </w:rPr>
      </w:pPr>
      <w:r>
        <w:rPr>
          <w:lang w:val="tr-TR"/>
        </w:rPr>
        <w:t>Ctrl + ya da -  ekran içeriğini büyütür ya da küçültür..</w:t>
      </w:r>
    </w:p>
    <w:p w14:paraId="143FE801" w14:textId="45DE9AA4" w:rsidR="00AF76B7" w:rsidRDefault="00892492">
      <w:pPr>
        <w:rPr>
          <w:lang w:val="tr-TR"/>
        </w:rPr>
      </w:pPr>
      <w:r>
        <w:rPr>
          <w:lang w:val="tr-TR"/>
        </w:rPr>
        <w:t>Fotoğrafın ebatını küçültmek için edit – transform – scale</w:t>
      </w:r>
      <w:r w:rsidR="002502DD">
        <w:rPr>
          <w:lang w:val="tr-TR"/>
        </w:rPr>
        <w:t xml:space="preserve">    //kısayolu ctrl t</w:t>
      </w:r>
    </w:p>
    <w:p w14:paraId="36154647" w14:textId="3011022A" w:rsidR="00892492" w:rsidRDefault="000555CE">
      <w:pPr>
        <w:rPr>
          <w:lang w:val="tr-TR"/>
        </w:rPr>
      </w:pPr>
      <w:r>
        <w:rPr>
          <w:lang w:val="tr-TR"/>
        </w:rPr>
        <w:t>Level</w:t>
      </w:r>
    </w:p>
    <w:p w14:paraId="5CFF4BC3" w14:textId="4E628982" w:rsidR="000555CE" w:rsidRDefault="000555CE">
      <w:pPr>
        <w:rPr>
          <w:lang w:val="tr-TR"/>
        </w:rPr>
      </w:pPr>
      <w:r>
        <w:rPr>
          <w:lang w:val="tr-TR"/>
        </w:rPr>
        <w:t>Vibration</w:t>
      </w:r>
    </w:p>
    <w:p w14:paraId="153CC020" w14:textId="2DF34296" w:rsidR="000555CE" w:rsidRDefault="000555CE">
      <w:pPr>
        <w:rPr>
          <w:lang w:val="tr-TR"/>
        </w:rPr>
      </w:pPr>
      <w:r>
        <w:rPr>
          <w:lang w:val="tr-TR"/>
        </w:rPr>
        <w:t>Hue</w:t>
      </w:r>
      <w:r w:rsidR="00E71864">
        <w:rPr>
          <w:lang w:val="tr-TR"/>
        </w:rPr>
        <w:t>/saturation</w:t>
      </w:r>
    </w:p>
    <w:p w14:paraId="0EE5FF68" w14:textId="09994240" w:rsidR="000555CE" w:rsidRDefault="000555CE">
      <w:pPr>
        <w:rPr>
          <w:lang w:val="tr-TR"/>
        </w:rPr>
      </w:pPr>
    </w:p>
    <w:p w14:paraId="578F46BF" w14:textId="500D6550" w:rsidR="00992C31" w:rsidRDefault="00992C31">
      <w:pPr>
        <w:rPr>
          <w:lang w:val="tr-TR"/>
        </w:rPr>
      </w:pPr>
      <w:r>
        <w:rPr>
          <w:lang w:val="tr-TR"/>
        </w:rPr>
        <w:t>Bir şekil shift’e basılarak simetrik ölçülerde çizilebilir.</w:t>
      </w:r>
    </w:p>
    <w:p w14:paraId="2CF4929E" w14:textId="7F35122E" w:rsidR="00992C31" w:rsidRDefault="00992C31">
      <w:pPr>
        <w:rPr>
          <w:lang w:val="tr-TR"/>
        </w:rPr>
      </w:pPr>
    </w:p>
    <w:p w14:paraId="320775BC" w14:textId="258C760A" w:rsidR="0032193D" w:rsidRDefault="0032193D">
      <w:pPr>
        <w:rPr>
          <w:lang w:val="tr-TR"/>
        </w:rPr>
      </w:pPr>
      <w:r>
        <w:rPr>
          <w:lang w:val="tr-TR"/>
        </w:rPr>
        <w:t xml:space="preserve">Yıldız boyutunu ayarlarken shift alt ve fare ile merkezden büyütüp küçültebiliyoruz. </w:t>
      </w:r>
    </w:p>
    <w:p w14:paraId="189914A2" w14:textId="43B94AC4" w:rsidR="00070F27" w:rsidRDefault="00070F27">
      <w:pPr>
        <w:rPr>
          <w:lang w:val="tr-TR"/>
        </w:rPr>
      </w:pPr>
    </w:p>
    <w:p w14:paraId="367618B8" w14:textId="4556FED2" w:rsidR="00070F27" w:rsidRDefault="00070F27">
      <w:pPr>
        <w:rPr>
          <w:lang w:val="tr-TR"/>
        </w:rPr>
      </w:pPr>
      <w:r>
        <w:rPr>
          <w:lang w:val="tr-TR"/>
        </w:rPr>
        <w:t>Path içindeki bir yazıyı döndürmek için, edit – transform -rotate</w:t>
      </w:r>
    </w:p>
    <w:p w14:paraId="357A85FF" w14:textId="3E55C846" w:rsidR="00070F27" w:rsidRDefault="00070F27">
      <w:pPr>
        <w:rPr>
          <w:lang w:val="tr-TR"/>
        </w:rPr>
      </w:pPr>
    </w:p>
    <w:p w14:paraId="7BF0EDF5" w14:textId="531827FF" w:rsidR="007A0534" w:rsidRDefault="007A0534">
      <w:pPr>
        <w:rPr>
          <w:lang w:val="tr-TR"/>
        </w:rPr>
      </w:pPr>
      <w:r>
        <w:rPr>
          <w:lang w:val="tr-TR"/>
        </w:rPr>
        <w:t xml:space="preserve">Scott drop shadow’da sıklıkla distance 3 ve size 3’ü tercih ediyor. </w:t>
      </w:r>
    </w:p>
    <w:p w14:paraId="60C33E52" w14:textId="3D3AC414" w:rsidR="00E17521" w:rsidRDefault="00E17521">
      <w:pPr>
        <w:rPr>
          <w:lang w:val="tr-TR"/>
        </w:rPr>
      </w:pPr>
    </w:p>
    <w:p w14:paraId="12810983" w14:textId="588A089B" w:rsidR="00E17521" w:rsidRDefault="00E17521">
      <w:pPr>
        <w:rPr>
          <w:lang w:val="tr-TR"/>
        </w:rPr>
      </w:pPr>
      <w:r>
        <w:rPr>
          <w:lang w:val="tr-TR"/>
        </w:rPr>
        <w:t>Layer – flatten image ile tüm layoutları birleştiriyoruz. Background layout’a yeni bir isim verip kilidi kaldırıyoruz. Daha sonra image-canvas size ile yeni boyut veriyoruz.</w:t>
      </w:r>
    </w:p>
    <w:p w14:paraId="42790CA2" w14:textId="38E67307" w:rsidR="00E27B02" w:rsidRDefault="00E27B02">
      <w:pPr>
        <w:rPr>
          <w:lang w:val="tr-TR"/>
        </w:rPr>
      </w:pPr>
    </w:p>
    <w:p w14:paraId="7BD794A7" w14:textId="03BB7A8D" w:rsidR="00E27B02" w:rsidRDefault="00E27B02">
      <w:pPr>
        <w:rPr>
          <w:lang w:val="tr-TR"/>
        </w:rPr>
      </w:pPr>
      <w:r>
        <w:rPr>
          <w:lang w:val="tr-TR"/>
        </w:rPr>
        <w:t>Edit – fill – color/background color</w:t>
      </w:r>
    </w:p>
    <w:p w14:paraId="4A591FCE" w14:textId="6440AB77" w:rsidR="00E27B02" w:rsidRDefault="00E27B02">
      <w:pPr>
        <w:rPr>
          <w:lang w:val="tr-TR"/>
        </w:rPr>
      </w:pPr>
    </w:p>
    <w:p w14:paraId="1FFEF064" w14:textId="788158F2" w:rsidR="00560C07" w:rsidRPr="00AF76B7" w:rsidRDefault="00560C07">
      <w:pPr>
        <w:rPr>
          <w:lang w:val="tr-TR"/>
        </w:rPr>
      </w:pPr>
      <w:r>
        <w:rPr>
          <w:lang w:val="tr-TR"/>
        </w:rPr>
        <w:t>Fill with foreground color alt + delete</w:t>
      </w:r>
    </w:p>
    <w:sectPr w:rsidR="00560C07" w:rsidRPr="00AF76B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B2"/>
    <w:rsid w:val="000555CE"/>
    <w:rsid w:val="00070F27"/>
    <w:rsid w:val="001B52A2"/>
    <w:rsid w:val="002502DD"/>
    <w:rsid w:val="0032193D"/>
    <w:rsid w:val="004E46B2"/>
    <w:rsid w:val="00560C07"/>
    <w:rsid w:val="00697238"/>
    <w:rsid w:val="007A0534"/>
    <w:rsid w:val="00892492"/>
    <w:rsid w:val="00992C31"/>
    <w:rsid w:val="00AE4879"/>
    <w:rsid w:val="00AF76B7"/>
    <w:rsid w:val="00E17521"/>
    <w:rsid w:val="00E27B02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05BF"/>
  <w15:chartTrackingRefBased/>
  <w15:docId w15:val="{5CACAA9C-3B92-4BD6-AC96-A14B74A9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E487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E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abien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16</cp:revision>
  <dcterms:created xsi:type="dcterms:W3CDTF">2021-08-19T16:52:00Z</dcterms:created>
  <dcterms:modified xsi:type="dcterms:W3CDTF">2021-08-31T17:38:00Z</dcterms:modified>
</cp:coreProperties>
</file>