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7054B" w:rsidR="000B1D12" w:rsidP="13047069" w:rsidRDefault="000B1D12" w14:paraId="5AE715D5" w14:textId="77777777">
      <w:pPr>
        <w:rPr>
          <w:rFonts w:ascii="Times New Roman" w:hAnsi="Times New Roman" w:cs="Times New Roman"/>
          <w:sz w:val="10"/>
          <w:szCs w:val="10"/>
        </w:rPr>
      </w:pPr>
      <w:r w:rsidRPr="13047069" w:rsidR="000B1D12">
        <w:rPr>
          <w:rFonts w:ascii="Times New Roman" w:hAnsi="Times New Roman" w:eastAsia="Arial" w:cs="Times New Roman"/>
          <w:b w:val="1"/>
          <w:bCs w:val="1"/>
          <w:sz w:val="20"/>
          <w:szCs w:val="20"/>
        </w:rPr>
        <w:t>Gebze</w:t>
      </w:r>
      <w:r w:rsidRPr="13047069" w:rsidR="000B1D12">
        <w:rPr>
          <w:rFonts w:ascii="Times New Roman" w:hAnsi="Times New Roman" w:eastAsia="Arial" w:cs="Times New Roman"/>
          <w:b w:val="1"/>
          <w:bCs w:val="1"/>
          <w:sz w:val="20"/>
          <w:szCs w:val="20"/>
        </w:rPr>
        <w:t xml:space="preserve"> Technical University</w:t>
      </w:r>
    </w:p>
    <w:p w:rsidRPr="0027054B" w:rsidR="000B1D12" w:rsidP="000B1D12" w:rsidRDefault="000B1D12" w14:paraId="6E3D7068" w14:textId="77777777">
      <w:pPr>
        <w:jc w:val="center"/>
        <w:rPr>
          <w:rFonts w:ascii="Times New Roman" w:hAnsi="Times New Roman" w:cs="Times New Roman"/>
          <w:sz w:val="10"/>
          <w:szCs w:val="10"/>
        </w:rPr>
      </w:pPr>
      <w:r w:rsidRPr="0027054B">
        <w:rPr>
          <w:rFonts w:ascii="Times New Roman" w:hAnsi="Times New Roman" w:eastAsia="Arial" w:cs="Times New Roman"/>
          <w:b/>
          <w:bCs/>
          <w:sz w:val="20"/>
          <w:szCs w:val="20"/>
        </w:rPr>
        <w:t>Department of Computer Engineering</w:t>
      </w:r>
    </w:p>
    <w:p w:rsidRPr="0027054B" w:rsidR="000B1D12" w:rsidP="000B1D12" w:rsidRDefault="000B1D12" w14:paraId="460E326D" w14:textId="77777777">
      <w:pPr>
        <w:jc w:val="center"/>
        <w:rPr>
          <w:rFonts w:ascii="Times New Roman" w:hAnsi="Times New Roman" w:cs="Times New Roman"/>
          <w:sz w:val="10"/>
          <w:szCs w:val="10"/>
        </w:rPr>
      </w:pPr>
      <w:r w:rsidRPr="0027054B">
        <w:rPr>
          <w:rFonts w:ascii="Times New Roman" w:hAnsi="Times New Roman" w:eastAsia="Arial" w:cs="Times New Roman"/>
          <w:b/>
          <w:bCs/>
          <w:sz w:val="20"/>
          <w:szCs w:val="20"/>
        </w:rPr>
        <w:t>CSE 312</w:t>
      </w:r>
      <w:r w:rsidRPr="0027054B">
        <w:rPr>
          <w:rFonts w:ascii="Times New Roman" w:hAnsi="Times New Roman" w:cs="Times New Roman"/>
          <w:sz w:val="10"/>
          <w:szCs w:val="10"/>
        </w:rPr>
        <w:t xml:space="preserve"> </w:t>
      </w:r>
      <w:r w:rsidRPr="0027054B">
        <w:rPr>
          <w:rFonts w:ascii="Times New Roman" w:hAnsi="Times New Roman" w:eastAsia="Arial" w:cs="Times New Roman"/>
          <w:b/>
          <w:bCs/>
          <w:sz w:val="20"/>
          <w:szCs w:val="20"/>
        </w:rPr>
        <w:t xml:space="preserve">Spring 2026 Quiz </w:t>
      </w:r>
      <w:proofErr w:type="gramStart"/>
      <w:r w:rsidRPr="0027054B">
        <w:rPr>
          <w:rFonts w:ascii="Times New Roman" w:hAnsi="Times New Roman" w:eastAsia="Arial" w:cs="Times New Roman"/>
          <w:b/>
          <w:bCs/>
          <w:sz w:val="20"/>
          <w:szCs w:val="20"/>
        </w:rPr>
        <w:t xml:space="preserve">8 </w:t>
      </w:r>
      <w:r w:rsidRPr="0027054B">
        <w:rPr>
          <w:rFonts w:ascii="Times New Roman" w:hAnsi="Times New Roman" w:cs="Times New Roman"/>
          <w:sz w:val="10"/>
          <w:szCs w:val="10"/>
        </w:rPr>
        <w:t xml:space="preserve"> </w:t>
      </w:r>
      <w:r w:rsidRPr="0027054B">
        <w:rPr>
          <w:rFonts w:ascii="Times New Roman" w:hAnsi="Times New Roman" w:eastAsia="Arial" w:cs="Times New Roman"/>
          <w:b/>
          <w:bCs/>
          <w:sz w:val="18"/>
          <w:szCs w:val="18"/>
        </w:rPr>
        <w:t>Apr</w:t>
      </w:r>
      <w:proofErr w:type="gramEnd"/>
      <w:r w:rsidRPr="0027054B">
        <w:rPr>
          <w:rFonts w:ascii="Times New Roman" w:hAnsi="Times New Roman" w:eastAsia="Arial" w:cs="Times New Roman"/>
          <w:b/>
          <w:bCs/>
          <w:sz w:val="18"/>
          <w:szCs w:val="18"/>
        </w:rPr>
        <w:t xml:space="preserve"> 22</w:t>
      </w:r>
      <w:proofErr w:type="gramStart"/>
      <w:r w:rsidRPr="0027054B">
        <w:rPr>
          <w:rFonts w:ascii="Times New Roman" w:hAnsi="Times New Roman" w:eastAsia="Arial" w:cs="Times New Roman"/>
          <w:b/>
          <w:bCs/>
          <w:sz w:val="18"/>
          <w:szCs w:val="18"/>
        </w:rPr>
        <w:t xml:space="preserve"> 2026</w:t>
      </w:r>
      <w:proofErr w:type="gramEnd"/>
    </w:p>
    <w:p w:rsidRPr="0027054B" w:rsidR="000B1D12" w:rsidP="000B1D12" w:rsidRDefault="000B1D12" w14:paraId="29B16820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15F45604" w14:textId="77777777">
      <w:pPr>
        <w:rPr>
          <w:rFonts w:ascii="Times New Roman" w:hAnsi="Times New Roman" w:cs="Times New Roman"/>
        </w:rPr>
      </w:pPr>
    </w:p>
    <w:p w:rsidRPr="00680201" w:rsidR="000B1D12" w:rsidP="000B1D12" w:rsidRDefault="000B1D12" w14:paraId="59948861" w14:textId="77777777">
      <w:pPr>
        <w:rPr>
          <w:rFonts w:ascii="Times New Roman" w:hAnsi="Times New Roman" w:cs="Times New Roman"/>
        </w:rPr>
      </w:pPr>
      <w:r w:rsidRPr="00680201">
        <w:rPr>
          <w:rFonts w:ascii="Times New Roman" w:hAnsi="Times New Roman" w:eastAsia="Arial" w:cs="Times New Roman"/>
          <w:b/>
          <w:bCs/>
        </w:rPr>
        <w:t>PART A</w:t>
      </w:r>
      <w:r w:rsidRPr="00680201">
        <w:rPr>
          <w:rFonts w:ascii="Times New Roman" w:hAnsi="Times New Roman" w:eastAsia="Arial" w:cs="Times New Roman"/>
        </w:rPr>
        <w:t>: Answer on the front side:</w:t>
      </w:r>
    </w:p>
    <w:p w:rsidRPr="006B268A" w:rsidR="000B1D12" w:rsidP="000B1D12" w:rsidRDefault="000B1D12" w14:paraId="3240E288" w14:textId="77777777">
      <w:pPr>
        <w:rPr>
          <w:rFonts w:ascii="Times New Roman" w:hAnsi="Times New Roman" w:cs="Times New Roman"/>
          <w:lang w:val="tr-TR"/>
        </w:rPr>
      </w:pPr>
      <w:proofErr w:type="spellStart"/>
      <w:r w:rsidRPr="006B268A">
        <w:rPr>
          <w:rFonts w:ascii="Times New Roman" w:hAnsi="Times New Roman" w:cs="Times New Roman"/>
          <w:lang w:val="tr-TR"/>
        </w:rPr>
        <w:t>Consider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6B268A">
        <w:rPr>
          <w:rFonts w:ascii="Times New Roman" w:hAnsi="Times New Roman" w:cs="Times New Roman"/>
          <w:lang w:val="tr-TR"/>
        </w:rPr>
        <w:t>system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with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two </w:t>
      </w:r>
      <w:proofErr w:type="spellStart"/>
      <w:r w:rsidRPr="006B268A">
        <w:rPr>
          <w:rFonts w:ascii="Times New Roman" w:hAnsi="Times New Roman" w:cs="Times New Roman"/>
          <w:lang w:val="tr-TR"/>
        </w:rPr>
        <w:t>processes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(P1, P2) </w:t>
      </w:r>
      <w:proofErr w:type="spellStart"/>
      <w:r w:rsidRPr="006B268A">
        <w:rPr>
          <w:rFonts w:ascii="Times New Roman" w:hAnsi="Times New Roman" w:cs="Times New Roman"/>
          <w:lang w:val="tr-TR"/>
        </w:rPr>
        <w:t>and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two </w:t>
      </w:r>
      <w:proofErr w:type="spellStart"/>
      <w:r w:rsidRPr="006B268A">
        <w:rPr>
          <w:rFonts w:ascii="Times New Roman" w:hAnsi="Times New Roman" w:cs="Times New Roman"/>
          <w:lang w:val="tr-TR"/>
        </w:rPr>
        <w:t>resources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(R1, R2):</w:t>
      </w:r>
    </w:p>
    <w:p w:rsidRPr="006B268A" w:rsidR="000B1D12" w:rsidP="000B1D12" w:rsidRDefault="000B1D12" w14:paraId="7E3F4774" w14:textId="77777777">
      <w:pPr>
        <w:numPr>
          <w:ilvl w:val="0"/>
          <w:numId w:val="23"/>
        </w:numPr>
        <w:rPr>
          <w:rFonts w:ascii="Times New Roman" w:hAnsi="Times New Roman" w:cs="Times New Roman"/>
          <w:lang w:val="tr-TR"/>
        </w:rPr>
      </w:pPr>
      <w:r w:rsidRPr="006B268A">
        <w:rPr>
          <w:rFonts w:ascii="Times New Roman" w:hAnsi="Times New Roman" w:cs="Times New Roman"/>
          <w:lang w:val="tr-TR"/>
        </w:rPr>
        <w:t xml:space="preserve">P1 </w:t>
      </w:r>
      <w:proofErr w:type="spellStart"/>
      <w:r w:rsidRPr="006B268A">
        <w:rPr>
          <w:rFonts w:ascii="Times New Roman" w:hAnsi="Times New Roman" w:cs="Times New Roman"/>
          <w:lang w:val="tr-TR"/>
        </w:rPr>
        <w:t>holds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R1 </w:t>
      </w:r>
      <w:proofErr w:type="spellStart"/>
      <w:r w:rsidRPr="006B268A">
        <w:rPr>
          <w:rFonts w:ascii="Times New Roman" w:hAnsi="Times New Roman" w:cs="Times New Roman"/>
          <w:lang w:val="tr-TR"/>
        </w:rPr>
        <w:t>and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6B268A">
        <w:rPr>
          <w:rFonts w:ascii="Times New Roman" w:hAnsi="Times New Roman" w:cs="Times New Roman"/>
          <w:lang w:val="tr-TR"/>
        </w:rPr>
        <w:t>waiting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for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R2 </w:t>
      </w:r>
    </w:p>
    <w:p w:rsidRPr="0027054B" w:rsidR="000B1D12" w:rsidP="000B1D12" w:rsidRDefault="000B1D12" w14:paraId="5CA53B5A" w14:textId="77777777">
      <w:pPr>
        <w:numPr>
          <w:ilvl w:val="0"/>
          <w:numId w:val="23"/>
        </w:numPr>
        <w:rPr>
          <w:rFonts w:ascii="Times New Roman" w:hAnsi="Times New Roman" w:cs="Times New Roman"/>
          <w:lang w:val="tr-TR"/>
        </w:rPr>
      </w:pPr>
      <w:r w:rsidRPr="006B268A">
        <w:rPr>
          <w:rFonts w:ascii="Times New Roman" w:hAnsi="Times New Roman" w:cs="Times New Roman"/>
          <w:lang w:val="tr-TR"/>
        </w:rPr>
        <w:t xml:space="preserve">P2 </w:t>
      </w:r>
      <w:proofErr w:type="spellStart"/>
      <w:r w:rsidRPr="006B268A">
        <w:rPr>
          <w:rFonts w:ascii="Times New Roman" w:hAnsi="Times New Roman" w:cs="Times New Roman"/>
          <w:lang w:val="tr-TR"/>
        </w:rPr>
        <w:t>holds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R2 </w:t>
      </w:r>
      <w:proofErr w:type="spellStart"/>
      <w:r w:rsidRPr="006B268A">
        <w:rPr>
          <w:rFonts w:ascii="Times New Roman" w:hAnsi="Times New Roman" w:cs="Times New Roman"/>
          <w:lang w:val="tr-TR"/>
        </w:rPr>
        <w:t>and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6B268A">
        <w:rPr>
          <w:rFonts w:ascii="Times New Roman" w:hAnsi="Times New Roman" w:cs="Times New Roman"/>
          <w:lang w:val="tr-TR"/>
        </w:rPr>
        <w:t>waiting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for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R1 </w:t>
      </w:r>
    </w:p>
    <w:p w:rsidRPr="006B268A" w:rsidR="000B1D12" w:rsidP="000B1D12" w:rsidRDefault="000B1D12" w14:paraId="49E2E29B" w14:textId="77777777">
      <w:pPr>
        <w:rPr>
          <w:rFonts w:ascii="Times New Roman" w:hAnsi="Times New Roman" w:cs="Times New Roman"/>
          <w:lang w:val="tr-TR"/>
        </w:rPr>
      </w:pPr>
    </w:p>
    <w:p w:rsidRPr="006B268A" w:rsidR="000B1D12" w:rsidP="000B1D12" w:rsidRDefault="000B1D12" w14:paraId="201C3844" w14:textId="77777777">
      <w:pPr>
        <w:rPr>
          <w:rFonts w:ascii="Times New Roman" w:hAnsi="Times New Roman" w:cs="Times New Roman"/>
          <w:lang w:val="tr-TR"/>
        </w:rPr>
      </w:pPr>
      <w:r w:rsidRPr="006B268A">
        <w:rPr>
          <w:rFonts w:ascii="Times New Roman" w:hAnsi="Times New Roman" w:cs="Times New Roman"/>
          <w:lang w:val="tr-TR"/>
        </w:rPr>
        <w:t xml:space="preserve">a) </w:t>
      </w:r>
      <w:proofErr w:type="spellStart"/>
      <w:r w:rsidRPr="006B268A">
        <w:rPr>
          <w:rFonts w:ascii="Times New Roman" w:hAnsi="Times New Roman" w:cs="Times New Roman"/>
          <w:lang w:val="tr-TR"/>
        </w:rPr>
        <w:t>Does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6B268A">
        <w:rPr>
          <w:rFonts w:ascii="Times New Roman" w:hAnsi="Times New Roman" w:cs="Times New Roman"/>
          <w:lang w:val="tr-TR"/>
        </w:rPr>
        <w:t>deadlock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occur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? </w:t>
      </w:r>
      <w:proofErr w:type="spellStart"/>
      <w:r w:rsidRPr="006B268A">
        <w:rPr>
          <w:rFonts w:ascii="Times New Roman" w:hAnsi="Times New Roman" w:cs="Times New Roman"/>
          <w:lang w:val="tr-TR"/>
        </w:rPr>
        <w:t>Justify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your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answer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. (2 </w:t>
      </w:r>
      <w:proofErr w:type="spellStart"/>
      <w:r w:rsidRPr="006B268A">
        <w:rPr>
          <w:rFonts w:ascii="Times New Roman" w:hAnsi="Times New Roman" w:cs="Times New Roman"/>
          <w:lang w:val="tr-TR"/>
        </w:rPr>
        <w:t>pts</w:t>
      </w:r>
      <w:proofErr w:type="spellEnd"/>
      <w:r w:rsidRPr="006B268A">
        <w:rPr>
          <w:rFonts w:ascii="Times New Roman" w:hAnsi="Times New Roman" w:cs="Times New Roman"/>
          <w:lang w:val="tr-TR"/>
        </w:rPr>
        <w:t>)</w:t>
      </w:r>
    </w:p>
    <w:p w:rsidRPr="006B268A" w:rsidR="000B1D12" w:rsidP="000B1D12" w:rsidRDefault="000B1D12" w14:paraId="75A74804" w14:textId="77777777">
      <w:pPr>
        <w:rPr>
          <w:rFonts w:ascii="Times New Roman" w:hAnsi="Times New Roman" w:cs="Times New Roman"/>
          <w:lang w:val="tr-TR"/>
        </w:rPr>
      </w:pPr>
      <w:r w:rsidRPr="006B268A">
        <w:rPr>
          <w:rFonts w:ascii="Times New Roman" w:hAnsi="Times New Roman" w:cs="Times New Roman"/>
          <w:lang w:val="tr-TR"/>
        </w:rPr>
        <w:t xml:space="preserve">b) </w:t>
      </w:r>
      <w:proofErr w:type="spellStart"/>
      <w:r w:rsidRPr="006B268A">
        <w:rPr>
          <w:rFonts w:ascii="Times New Roman" w:hAnsi="Times New Roman" w:cs="Times New Roman"/>
          <w:lang w:val="tr-TR"/>
        </w:rPr>
        <w:t>List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the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four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Coffman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conditions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required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for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deadlock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. (4 </w:t>
      </w:r>
      <w:proofErr w:type="spellStart"/>
      <w:r w:rsidRPr="006B268A">
        <w:rPr>
          <w:rFonts w:ascii="Times New Roman" w:hAnsi="Times New Roman" w:cs="Times New Roman"/>
          <w:lang w:val="tr-TR"/>
        </w:rPr>
        <w:t>pts</w:t>
      </w:r>
      <w:proofErr w:type="spellEnd"/>
      <w:r w:rsidRPr="006B268A">
        <w:rPr>
          <w:rFonts w:ascii="Times New Roman" w:hAnsi="Times New Roman" w:cs="Times New Roman"/>
          <w:lang w:val="tr-TR"/>
        </w:rPr>
        <w:t>)</w:t>
      </w:r>
    </w:p>
    <w:p w:rsidRPr="006B268A" w:rsidR="000B1D12" w:rsidP="000B1D12" w:rsidRDefault="000B1D12" w14:paraId="2D82ADF3" w14:textId="77777777">
      <w:pPr>
        <w:rPr>
          <w:rFonts w:ascii="Times New Roman" w:hAnsi="Times New Roman" w:cs="Times New Roman"/>
          <w:lang w:val="tr-TR"/>
        </w:rPr>
      </w:pPr>
      <w:r w:rsidRPr="006B268A">
        <w:rPr>
          <w:rFonts w:ascii="Times New Roman" w:hAnsi="Times New Roman" w:cs="Times New Roman"/>
          <w:lang w:val="tr-TR"/>
        </w:rPr>
        <w:t xml:space="preserve">c) </w:t>
      </w:r>
      <w:proofErr w:type="spellStart"/>
      <w:r w:rsidRPr="006B268A">
        <w:rPr>
          <w:rFonts w:ascii="Times New Roman" w:hAnsi="Times New Roman" w:cs="Times New Roman"/>
          <w:lang w:val="tr-TR"/>
        </w:rPr>
        <w:t>Suggest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one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method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to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prevent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deadlock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and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explain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B268A">
        <w:rPr>
          <w:rFonts w:ascii="Times New Roman" w:hAnsi="Times New Roman" w:cs="Times New Roman"/>
          <w:lang w:val="tr-TR"/>
        </w:rPr>
        <w:t>briefly</w:t>
      </w:r>
      <w:proofErr w:type="spellEnd"/>
      <w:r w:rsidRPr="006B268A">
        <w:rPr>
          <w:rFonts w:ascii="Times New Roman" w:hAnsi="Times New Roman" w:cs="Times New Roman"/>
          <w:lang w:val="tr-TR"/>
        </w:rPr>
        <w:t xml:space="preserve">. (4 </w:t>
      </w:r>
      <w:proofErr w:type="spellStart"/>
      <w:r w:rsidRPr="006B268A">
        <w:rPr>
          <w:rFonts w:ascii="Times New Roman" w:hAnsi="Times New Roman" w:cs="Times New Roman"/>
          <w:lang w:val="tr-TR"/>
        </w:rPr>
        <w:t>pts</w:t>
      </w:r>
      <w:proofErr w:type="spellEnd"/>
      <w:r w:rsidRPr="006B268A">
        <w:rPr>
          <w:rFonts w:ascii="Times New Roman" w:hAnsi="Times New Roman" w:cs="Times New Roman"/>
          <w:lang w:val="tr-TR"/>
        </w:rPr>
        <w:t>)</w:t>
      </w:r>
    </w:p>
    <w:p w:rsidRPr="0027054B" w:rsidR="000B1D12" w:rsidP="000B1D12" w:rsidRDefault="000B1D12" w14:paraId="09581DB8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1478D88A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7B17DE8D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5DC1BECF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6CC1E124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64E70907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0E524190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04A9F9FF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07E86676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79AF6088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58172CED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0C23731E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4703F268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7D775592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661AC16A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2B7AF79F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277A48C2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19460495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2E2A9442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3286706F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6A941E99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4F66D056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36535DA4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373C33B8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1B98FD34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573661D2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5C539C64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0EA37FC6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3169816F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37974323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40F757F4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6BF5F4FE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55C4ADCE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754CA9A6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19154223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5F9703DE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3F7C3C9B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1C2DE1CC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273C20A2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48BCB24E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0A1130CF" w14:textId="77777777">
      <w:pPr>
        <w:rPr>
          <w:rFonts w:ascii="Times New Roman" w:hAnsi="Times New Roman" w:cs="Times New Roman"/>
        </w:rPr>
      </w:pPr>
    </w:p>
    <w:p w:rsidRPr="0027054B" w:rsidR="000B1D12" w:rsidP="000B1D12" w:rsidRDefault="000B1D12" w14:paraId="508A19D7" w14:textId="77777777">
      <w:pPr>
        <w:rPr>
          <w:rFonts w:ascii="Times New Roman" w:hAnsi="Times New Roman" w:eastAsia="Arial" w:cs="Times New Roman"/>
          <w:sz w:val="22"/>
          <w:szCs w:val="22"/>
        </w:rPr>
      </w:pPr>
      <w:r w:rsidRPr="0027054B">
        <w:rPr>
          <w:rFonts w:ascii="Times New Roman" w:hAnsi="Times New Roman" w:eastAsia="Arial" w:cs="Times New Roman"/>
          <w:b/>
          <w:bCs/>
          <w:sz w:val="22"/>
          <w:szCs w:val="22"/>
        </w:rPr>
        <w:t>PART B</w:t>
      </w:r>
      <w:r w:rsidRPr="0027054B">
        <w:rPr>
          <w:rFonts w:ascii="Times New Roman" w:hAnsi="Times New Roman" w:eastAsia="Arial" w:cs="Times New Roman"/>
          <w:sz w:val="22"/>
          <w:szCs w:val="22"/>
        </w:rPr>
        <w:t>: Answer on the backside:</w:t>
      </w:r>
    </w:p>
    <w:p w:rsidRPr="0027054B" w:rsidR="000B1D12" w:rsidP="000B1D12" w:rsidRDefault="000B1D12" w14:paraId="5D0E2020" w14:textId="77777777">
      <w:pPr>
        <w:rPr>
          <w:rFonts w:ascii="Times New Roman" w:hAnsi="Times New Roman" w:cs="Times New Roman"/>
          <w:lang w:val="tr-TR"/>
        </w:rPr>
      </w:pPr>
      <w:r w:rsidRPr="0027054B">
        <w:rPr>
          <w:rFonts w:ascii="Times New Roman" w:hAnsi="Times New Roman" w:cs="Times New Roman"/>
          <w:lang w:val="tr-TR"/>
        </w:rPr>
        <w:t xml:space="preserve">A </w:t>
      </w:r>
      <w:proofErr w:type="spellStart"/>
      <w:r w:rsidRPr="0027054B">
        <w:rPr>
          <w:rFonts w:ascii="Times New Roman" w:hAnsi="Times New Roman" w:cs="Times New Roman"/>
          <w:lang w:val="tr-TR"/>
        </w:rPr>
        <w:t>system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has </w:t>
      </w:r>
      <w:r w:rsidRPr="0027054B">
        <w:rPr>
          <w:rFonts w:ascii="Times New Roman" w:hAnsi="Times New Roman" w:cs="Times New Roman"/>
          <w:b/>
          <w:bCs/>
          <w:lang w:val="tr-TR"/>
        </w:rPr>
        <w:t xml:space="preserve">3 </w:t>
      </w:r>
      <w:proofErr w:type="spellStart"/>
      <w:r w:rsidRPr="0027054B">
        <w:rPr>
          <w:rFonts w:ascii="Times New Roman" w:hAnsi="Times New Roman" w:cs="Times New Roman"/>
          <w:b/>
          <w:bCs/>
          <w:lang w:val="tr-TR"/>
        </w:rPr>
        <w:t>page</w:t>
      </w:r>
      <w:proofErr w:type="spellEnd"/>
      <w:r w:rsidRPr="0027054B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b/>
          <w:bCs/>
          <w:lang w:val="tr-TR"/>
        </w:rPr>
        <w:t>frames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27054B">
        <w:rPr>
          <w:rFonts w:ascii="Times New Roman" w:hAnsi="Times New Roman" w:cs="Times New Roman"/>
          <w:lang w:val="tr-TR"/>
        </w:rPr>
        <w:t>The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page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reference </w:t>
      </w:r>
      <w:proofErr w:type="spellStart"/>
      <w:r w:rsidRPr="0027054B">
        <w:rPr>
          <w:rFonts w:ascii="Times New Roman" w:hAnsi="Times New Roman" w:cs="Times New Roman"/>
          <w:lang w:val="tr-TR"/>
        </w:rPr>
        <w:t>string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is:</w:t>
      </w:r>
    </w:p>
    <w:p w:rsidRPr="0027054B" w:rsidR="000B1D12" w:rsidP="000B1D12" w:rsidRDefault="000B1D12" w14:paraId="01F34F5C" w14:textId="77777777">
      <w:pPr>
        <w:rPr>
          <w:rFonts w:ascii="Times New Roman" w:hAnsi="Times New Roman" w:cs="Times New Roman"/>
          <w:lang w:val="tr-TR"/>
        </w:rPr>
      </w:pPr>
      <w:r w:rsidRPr="0027054B">
        <w:rPr>
          <w:rFonts w:ascii="Times New Roman" w:hAnsi="Times New Roman" w:cs="Times New Roman"/>
          <w:b/>
          <w:bCs/>
          <w:lang w:val="tr-TR"/>
        </w:rPr>
        <w:t>1 2 3 4 1 2 5 1 2 3 4 5</w:t>
      </w:r>
    </w:p>
    <w:p w:rsidRPr="0027054B" w:rsidR="000B1D12" w:rsidP="000B1D12" w:rsidRDefault="000B1D12" w14:paraId="6E3826D4" w14:textId="77777777">
      <w:pPr>
        <w:rPr>
          <w:rFonts w:ascii="Times New Roman" w:hAnsi="Times New Roman" w:cs="Times New Roman"/>
          <w:lang w:val="tr-TR"/>
        </w:rPr>
      </w:pPr>
      <w:r w:rsidRPr="0027054B">
        <w:rPr>
          <w:rFonts w:ascii="Times New Roman" w:hAnsi="Times New Roman" w:cs="Times New Roman"/>
          <w:lang w:val="tr-TR"/>
        </w:rPr>
        <w:t xml:space="preserve">a) Using </w:t>
      </w:r>
      <w:r w:rsidRPr="0027054B">
        <w:rPr>
          <w:rFonts w:ascii="Times New Roman" w:hAnsi="Times New Roman" w:cs="Times New Roman"/>
          <w:b/>
          <w:bCs/>
          <w:lang w:val="tr-TR"/>
        </w:rPr>
        <w:t>FIFO</w:t>
      </w:r>
      <w:r w:rsidRPr="0027054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27054B">
        <w:rPr>
          <w:rFonts w:ascii="Times New Roman" w:hAnsi="Times New Roman" w:cs="Times New Roman"/>
          <w:lang w:val="tr-TR"/>
        </w:rPr>
        <w:t>fill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the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frame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table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and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find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the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total </w:t>
      </w:r>
      <w:proofErr w:type="spellStart"/>
      <w:r w:rsidRPr="0027054B">
        <w:rPr>
          <w:rFonts w:ascii="Times New Roman" w:hAnsi="Times New Roman" w:cs="Times New Roman"/>
          <w:lang w:val="tr-TR"/>
        </w:rPr>
        <w:t>number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27054B">
        <w:rPr>
          <w:rFonts w:ascii="Times New Roman" w:hAnsi="Times New Roman" w:cs="Times New Roman"/>
          <w:lang w:val="tr-TR"/>
        </w:rPr>
        <w:t>page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faults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. (4 </w:t>
      </w:r>
      <w:proofErr w:type="spellStart"/>
      <w:r w:rsidRPr="0027054B">
        <w:rPr>
          <w:rFonts w:ascii="Times New Roman" w:hAnsi="Times New Roman" w:cs="Times New Roman"/>
          <w:lang w:val="tr-TR"/>
        </w:rPr>
        <w:t>pts</w:t>
      </w:r>
      <w:proofErr w:type="spellEnd"/>
      <w:r w:rsidRPr="0027054B">
        <w:rPr>
          <w:rFonts w:ascii="Times New Roman" w:hAnsi="Times New Roman" w:cs="Times New Roman"/>
          <w:lang w:val="tr-TR"/>
        </w:rPr>
        <w:t>)</w:t>
      </w:r>
      <w:r w:rsidRPr="0027054B">
        <w:rPr>
          <w:rFonts w:ascii="Times New Roman" w:hAnsi="Times New Roman" w:cs="Times New Roman"/>
          <w:lang w:val="tr-TR"/>
        </w:rPr>
        <w:br/>
      </w:r>
      <w:r w:rsidRPr="0027054B">
        <w:rPr>
          <w:rFonts w:ascii="Times New Roman" w:hAnsi="Times New Roman" w:cs="Times New Roman"/>
          <w:lang w:val="tr-TR"/>
        </w:rPr>
        <w:t xml:space="preserve">b) Using </w:t>
      </w:r>
      <w:r w:rsidRPr="0027054B">
        <w:rPr>
          <w:rFonts w:ascii="Times New Roman" w:hAnsi="Times New Roman" w:cs="Times New Roman"/>
          <w:b/>
          <w:bCs/>
          <w:lang w:val="tr-TR"/>
        </w:rPr>
        <w:t>LRU</w:t>
      </w:r>
      <w:r w:rsidRPr="0027054B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27054B">
        <w:rPr>
          <w:rFonts w:ascii="Times New Roman" w:hAnsi="Times New Roman" w:cs="Times New Roman"/>
          <w:lang w:val="tr-TR"/>
        </w:rPr>
        <w:t>fill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the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frame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table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and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find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the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total </w:t>
      </w:r>
      <w:proofErr w:type="spellStart"/>
      <w:r w:rsidRPr="0027054B">
        <w:rPr>
          <w:rFonts w:ascii="Times New Roman" w:hAnsi="Times New Roman" w:cs="Times New Roman"/>
          <w:lang w:val="tr-TR"/>
        </w:rPr>
        <w:t>number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27054B">
        <w:rPr>
          <w:rFonts w:ascii="Times New Roman" w:hAnsi="Times New Roman" w:cs="Times New Roman"/>
          <w:lang w:val="tr-TR"/>
        </w:rPr>
        <w:t>page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faults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. (4 </w:t>
      </w:r>
      <w:proofErr w:type="spellStart"/>
      <w:r w:rsidRPr="0027054B">
        <w:rPr>
          <w:rFonts w:ascii="Times New Roman" w:hAnsi="Times New Roman" w:cs="Times New Roman"/>
          <w:lang w:val="tr-TR"/>
        </w:rPr>
        <w:t>pts</w:t>
      </w:r>
      <w:proofErr w:type="spellEnd"/>
      <w:r w:rsidRPr="0027054B">
        <w:rPr>
          <w:rFonts w:ascii="Times New Roman" w:hAnsi="Times New Roman" w:cs="Times New Roman"/>
          <w:lang w:val="tr-TR"/>
        </w:rPr>
        <w:t>)</w:t>
      </w:r>
      <w:r w:rsidRPr="0027054B">
        <w:rPr>
          <w:rFonts w:ascii="Times New Roman" w:hAnsi="Times New Roman" w:cs="Times New Roman"/>
          <w:lang w:val="tr-TR"/>
        </w:rPr>
        <w:br/>
      </w:r>
      <w:r w:rsidRPr="0027054B">
        <w:rPr>
          <w:rFonts w:ascii="Times New Roman" w:hAnsi="Times New Roman" w:cs="Times New Roman"/>
          <w:lang w:val="tr-TR"/>
        </w:rPr>
        <w:t xml:space="preserve">c) </w:t>
      </w:r>
      <w:proofErr w:type="spellStart"/>
      <w:r w:rsidRPr="0027054B">
        <w:rPr>
          <w:rFonts w:ascii="Times New Roman" w:hAnsi="Times New Roman" w:cs="Times New Roman"/>
          <w:lang w:val="tr-TR"/>
        </w:rPr>
        <w:t>Which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algorithm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performs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better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for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this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reference </w:t>
      </w:r>
      <w:proofErr w:type="spellStart"/>
      <w:r w:rsidRPr="0027054B">
        <w:rPr>
          <w:rFonts w:ascii="Times New Roman" w:hAnsi="Times New Roman" w:cs="Times New Roman"/>
          <w:lang w:val="tr-TR"/>
        </w:rPr>
        <w:t>string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? </w:t>
      </w:r>
      <w:proofErr w:type="spellStart"/>
      <w:r w:rsidRPr="0027054B">
        <w:rPr>
          <w:rFonts w:ascii="Times New Roman" w:hAnsi="Times New Roman" w:cs="Times New Roman"/>
          <w:lang w:val="tr-TR"/>
        </w:rPr>
        <w:t>Briefly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7054B">
        <w:rPr>
          <w:rFonts w:ascii="Times New Roman" w:hAnsi="Times New Roman" w:cs="Times New Roman"/>
          <w:lang w:val="tr-TR"/>
        </w:rPr>
        <w:t>explain</w:t>
      </w:r>
      <w:proofErr w:type="spellEnd"/>
      <w:r w:rsidRPr="0027054B">
        <w:rPr>
          <w:rFonts w:ascii="Times New Roman" w:hAnsi="Times New Roman" w:cs="Times New Roman"/>
          <w:lang w:val="tr-TR"/>
        </w:rPr>
        <w:t xml:space="preserve">. (2 </w:t>
      </w:r>
      <w:proofErr w:type="spellStart"/>
      <w:r w:rsidRPr="0027054B">
        <w:rPr>
          <w:rFonts w:ascii="Times New Roman" w:hAnsi="Times New Roman" w:cs="Times New Roman"/>
          <w:lang w:val="tr-TR"/>
        </w:rPr>
        <w:t>pts</w:t>
      </w:r>
      <w:proofErr w:type="spellEnd"/>
      <w:r w:rsidRPr="0027054B">
        <w:rPr>
          <w:rFonts w:ascii="Times New Roman" w:hAnsi="Times New Roman" w:cs="Times New Roman"/>
          <w:lang w:val="tr-TR"/>
        </w:rPr>
        <w:t>)</w:t>
      </w:r>
    </w:p>
    <w:p w:rsidRPr="0027054B" w:rsidR="000B1D12" w:rsidP="000B1D12" w:rsidRDefault="000B1D12" w14:paraId="7B368BE0" w14:textId="77777777">
      <w:pPr>
        <w:rPr>
          <w:rFonts w:ascii="Times New Roman" w:hAnsi="Times New Roman" w:cs="Times New Roman"/>
          <w:sz w:val="18"/>
          <w:szCs w:val="18"/>
        </w:rPr>
      </w:pPr>
    </w:p>
    <w:p w:rsidRPr="0027054B" w:rsidR="000B1D12" w:rsidP="000B1D12" w:rsidRDefault="000B1D12" w14:paraId="76A100B1" w14:textId="77777777">
      <w:pPr>
        <w:pStyle w:val="Standard"/>
        <w:ind w:left="-748"/>
        <w:jc w:val="both"/>
        <w:rPr>
          <w:sz w:val="16"/>
          <w:szCs w:val="16"/>
        </w:rPr>
      </w:pPr>
    </w:p>
    <w:p w:rsidRPr="000B1D12" w:rsidR="00C442CA" w:rsidP="000B1D12" w:rsidRDefault="00C442CA" w14:paraId="711FABED" w14:textId="77777777"/>
    <w:sectPr w:rsidRPr="000B1D12" w:rsidR="00C442CA">
      <w:headerReference w:type="default" r:id="rId7"/>
      <w:type w:val="continuous"/>
      <w:pgSz w:w="11905" w:h="16837" w:orient="portrait"/>
      <w:pgMar w:top="187" w:right="499" w:bottom="561" w:left="5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4943" w:rsidRDefault="00434943" w14:paraId="7A46EE3F" w14:textId="77777777">
      <w:r>
        <w:separator/>
      </w:r>
    </w:p>
  </w:endnote>
  <w:endnote w:type="continuationSeparator" w:id="0">
    <w:p w:rsidR="00434943" w:rsidRDefault="00434943" w14:paraId="3602CA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4943" w:rsidRDefault="00434943" w14:paraId="57E9FD06" w14:textId="77777777">
      <w:r>
        <w:rPr>
          <w:color w:val="000000"/>
        </w:rPr>
        <w:ptab w:alignment="center" w:relativeTo="margin" w:leader="none"/>
      </w:r>
    </w:p>
  </w:footnote>
  <w:footnote w:type="continuationSeparator" w:id="0">
    <w:p w:rsidR="00434943" w:rsidRDefault="00434943" w14:paraId="0207624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E312A" w:rsidR="00D653D8" w:rsidP="002E312A" w:rsidRDefault="00D653D8" w14:paraId="499C28EB" w14:textId="4157FE77">
    <w:pPr>
      <w:pStyle w:val="Header"/>
      <w:tabs>
        <w:tab w:val="clear" w:pos="9360"/>
      </w:tabs>
      <w:rPr>
        <w:lang w:val="tr-TR"/>
      </w:rPr>
    </w:pPr>
    <w:r>
      <w:rPr>
        <w:lang w:val="tr-TR"/>
      </w:rPr>
      <w:t xml:space="preserve">STUDENT CODE: </w:t>
    </w:r>
    <w:r w:rsidRPr="004B07CE" w:rsidR="004B07CE">
      <w:rPr>
        <w:b/>
        <w:bCs/>
        <w:sz w:val="34"/>
        <w:szCs w:val="44"/>
        <w:lang w:val="tr-TR"/>
      </w:rPr>
      <w:fldChar w:fldCharType="begin"/>
    </w:r>
    <w:r w:rsidRPr="004B07CE" w:rsidR="004B07CE">
      <w:rPr>
        <w:b/>
        <w:bCs/>
        <w:sz w:val="34"/>
        <w:szCs w:val="44"/>
        <w:lang w:val="tr-TR"/>
      </w:rPr>
      <w:instrText xml:space="preserve"> MERGEFIELD code </w:instrText>
    </w:r>
    <w:r w:rsidRPr="004B07CE" w:rsidR="004B07CE">
      <w:rPr>
        <w:b/>
        <w:bCs/>
        <w:sz w:val="34"/>
        <w:szCs w:val="44"/>
        <w:lang w:val="tr-TR"/>
      </w:rPr>
      <w:fldChar w:fldCharType="separate"/>
    </w:r>
    <w:r w:rsidRPr="00FE454C" w:rsidR="000B1D12">
      <w:rPr>
        <w:b/>
        <w:bCs/>
        <w:noProof/>
        <w:sz w:val="34"/>
        <w:szCs w:val="44"/>
        <w:lang w:val="tr-TR"/>
      </w:rPr>
      <w:t>100</w:t>
    </w:r>
    <w:r w:rsidRPr="004B07CE" w:rsidR="004B07CE">
      <w:rPr>
        <w:b/>
        <w:bCs/>
        <w:sz w:val="34"/>
        <w:szCs w:val="44"/>
        <w:lang w:val="tr-TR"/>
      </w:rPr>
      <w:fldChar w:fldCharType="end"/>
    </w:r>
    <w:r>
      <w:rPr>
        <w:lang w:val="tr-TR"/>
      </w:rPr>
      <w:tab/>
    </w:r>
    <w:r>
      <w:rPr>
        <w:lang w:val="tr-TR"/>
      </w:rPr>
      <w:tab/>
    </w:r>
    <w:r>
      <w:rPr>
        <w:lang w:val="tr-TR"/>
      </w:rPr>
      <w:tab/>
    </w:r>
    <w:r>
      <w:rPr>
        <w:lang w:val="tr-TR"/>
      </w:rPr>
      <w:tab/>
    </w:r>
    <w:r>
      <w:rPr>
        <w:lang w:val="tr-TR"/>
      </w:rPr>
      <w:tab/>
    </w:r>
    <w:r>
      <w:rPr>
        <w:lang w:val="tr-TR"/>
      </w:rPr>
      <w:tab/>
    </w:r>
    <w:r>
      <w:rPr>
        <w:lang w:val="tr-TR"/>
      </w:rPr>
      <w:tab/>
    </w:r>
    <w:proofErr w:type="spellStart"/>
    <w:r>
      <w:rPr>
        <w:lang w:val="tr-TR"/>
      </w:rPr>
      <w:t>Question</w:t>
    </w:r>
    <w:proofErr w:type="spellEnd"/>
    <w:r>
      <w:rPr>
        <w:lang w:val="tr-TR"/>
      </w:rPr>
      <w:t xml:space="preserve"> </w:t>
    </w:r>
    <w:proofErr w:type="spellStart"/>
    <w:r>
      <w:rPr>
        <w:lang w:val="tr-TR"/>
      </w:rPr>
      <w:t>Type</w:t>
    </w:r>
    <w:proofErr w:type="spellEnd"/>
    <w:r>
      <w:rPr>
        <w:lang w:val="tr-TR"/>
      </w:rPr>
      <w:t xml:space="preserve">: </w:t>
    </w:r>
    <w:r w:rsidRPr="004B07CE" w:rsidR="004B07CE">
      <w:rPr>
        <w:b/>
        <w:bCs/>
        <w:sz w:val="34"/>
        <w:szCs w:val="44"/>
        <w:lang w:val="tr-TR"/>
      </w:rPr>
      <w:fldChar w:fldCharType="begin"/>
    </w:r>
    <w:r w:rsidRPr="004B07CE" w:rsidR="004B07CE">
      <w:rPr>
        <w:b/>
        <w:bCs/>
        <w:sz w:val="34"/>
        <w:szCs w:val="44"/>
        <w:lang w:val="tr-TR"/>
      </w:rPr>
      <w:instrText xml:space="preserve"> MERGEFIELD type </w:instrText>
    </w:r>
    <w:r w:rsidRPr="004B07CE" w:rsidR="004B07CE">
      <w:rPr>
        <w:b/>
        <w:bCs/>
        <w:sz w:val="34"/>
        <w:szCs w:val="44"/>
        <w:lang w:val="tr-TR"/>
      </w:rPr>
      <w:fldChar w:fldCharType="separate"/>
    </w:r>
    <w:r w:rsidRPr="00FE454C" w:rsidR="000B1D12">
      <w:rPr>
        <w:b/>
        <w:bCs/>
        <w:noProof/>
        <w:sz w:val="34"/>
        <w:szCs w:val="44"/>
        <w:lang w:val="tr-TR"/>
      </w:rPr>
      <w:t>A</w:t>
    </w:r>
    <w:r w:rsidRPr="004B07CE" w:rsidR="004B07CE">
      <w:rPr>
        <w:b/>
        <w:bCs/>
        <w:sz w:val="34"/>
        <w:szCs w:val="44"/>
        <w:lang w:val="tr-T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3FB"/>
    <w:multiLevelType w:val="hybridMultilevel"/>
    <w:tmpl w:val="C4AEE2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C71F5"/>
    <w:multiLevelType w:val="hybridMultilevel"/>
    <w:tmpl w:val="ED00A8E2"/>
    <w:lvl w:ilvl="0" w:tplc="AA168B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E26D1"/>
    <w:multiLevelType w:val="multilevel"/>
    <w:tmpl w:val="A48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C964E9"/>
    <w:multiLevelType w:val="hybridMultilevel"/>
    <w:tmpl w:val="54E4343E"/>
    <w:lvl w:ilvl="0" w:tplc="60983AE8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222" w:hanging="360"/>
      </w:pPr>
    </w:lvl>
    <w:lvl w:ilvl="2" w:tplc="041F001B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75240BA"/>
    <w:multiLevelType w:val="multilevel"/>
    <w:tmpl w:val="CF5C92BC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eastAsia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hAnsi="OpenSymbol" w:eastAsia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eastAsia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hAnsi="OpenSymbol" w:eastAsia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eastAsia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5" w15:restartNumberingAfterBreak="0">
    <w:nsid w:val="31ED15EA"/>
    <w:multiLevelType w:val="hybridMultilevel"/>
    <w:tmpl w:val="C4AEE2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85375"/>
    <w:multiLevelType w:val="hybridMultilevel"/>
    <w:tmpl w:val="D29058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B4712"/>
    <w:multiLevelType w:val="hybridMultilevel"/>
    <w:tmpl w:val="A694E5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D6E7D"/>
    <w:multiLevelType w:val="hybridMultilevel"/>
    <w:tmpl w:val="54E4343E"/>
    <w:lvl w:ilvl="0" w:tplc="60983AE8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222" w:hanging="360"/>
      </w:pPr>
    </w:lvl>
    <w:lvl w:ilvl="2" w:tplc="041F001B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38CF0EB6"/>
    <w:multiLevelType w:val="multilevel"/>
    <w:tmpl w:val="27C40AF0"/>
    <w:styleLink w:val="WW8Num2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3CF2571D"/>
    <w:multiLevelType w:val="multilevel"/>
    <w:tmpl w:val="7010AF92"/>
    <w:styleLink w:val="List1"/>
    <w:lvl w:ilvl="0">
      <w:numFmt w:val="bullet"/>
      <w:lvlText w:val="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•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041" w:hanging="227"/>
      </w:pPr>
      <w:rPr>
        <w:rFonts w:ascii="OpenSymbol" w:hAnsi="OpenSymbol"/>
      </w:rPr>
    </w:lvl>
  </w:abstractNum>
  <w:abstractNum w:abstractNumId="11" w15:restartNumberingAfterBreak="0">
    <w:nsid w:val="407E7673"/>
    <w:multiLevelType w:val="hybridMultilevel"/>
    <w:tmpl w:val="A7B8B866"/>
    <w:lvl w:ilvl="0" w:tplc="DA00F6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2171B"/>
    <w:multiLevelType w:val="multilevel"/>
    <w:tmpl w:val="3058F2A2"/>
    <w:lvl w:ilvl="0">
      <w:numFmt w:val="bullet"/>
      <w:lvlText w:val="•"/>
      <w:lvlJc w:val="left"/>
      <w:pPr>
        <w:ind w:left="720" w:hanging="360"/>
      </w:pPr>
      <w:rPr>
        <w:rFonts w:ascii="OpenSymbol" w:hAnsi="OpenSymbol" w:eastAsia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eastAsia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hAnsi="OpenSymbol" w:eastAsia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eastAsia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hAnsi="OpenSymbol" w:eastAsia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eastAsia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13" w15:restartNumberingAfterBreak="0">
    <w:nsid w:val="4ABB31B1"/>
    <w:multiLevelType w:val="hybridMultilevel"/>
    <w:tmpl w:val="4372D84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1F7018"/>
    <w:multiLevelType w:val="hybridMultilevel"/>
    <w:tmpl w:val="C4AEE2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80D56"/>
    <w:multiLevelType w:val="multilevel"/>
    <w:tmpl w:val="BE38F304"/>
    <w:lvl w:ilvl="0">
      <w:numFmt w:val="bullet"/>
      <w:lvlText w:val="•"/>
      <w:lvlJc w:val="left"/>
      <w:pPr>
        <w:ind w:left="720" w:hanging="360"/>
      </w:pPr>
      <w:rPr>
        <w:rFonts w:ascii="OpenSymbol" w:hAnsi="OpenSymbol" w:eastAsia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eastAsia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hAnsi="OpenSymbol" w:eastAsia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eastAsia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hAnsi="OpenSymbol" w:eastAsia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eastAsia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16" w15:restartNumberingAfterBreak="0">
    <w:nsid w:val="59350E82"/>
    <w:multiLevelType w:val="hybridMultilevel"/>
    <w:tmpl w:val="DC9ABD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462442A"/>
    <w:multiLevelType w:val="multilevel"/>
    <w:tmpl w:val="707830F8"/>
    <w:styleLink w:val="WWNum1"/>
    <w:lvl w:ilvl="0">
      <w:start w:val="1"/>
      <w:numFmt w:val="none"/>
      <w:suff w:val="nothing"/>
      <w:lvlText w:val="%1"/>
      <w:lvlJc w:val="left"/>
      <w:pPr>
        <w:ind w:left="720" w:hanging="360"/>
      </w:pPr>
    </w:lvl>
    <w:lvl w:ilvl="1">
      <w:start w:val="1"/>
      <w:numFmt w:val="none"/>
      <w:suff w:val="nothing"/>
      <w:lvlText w:val="%2"/>
      <w:lvlJc w:val="left"/>
      <w:pPr>
        <w:ind w:left="1080" w:hanging="360"/>
      </w:pPr>
    </w:lvl>
    <w:lvl w:ilvl="2">
      <w:start w:val="1"/>
      <w:numFmt w:val="none"/>
      <w:suff w:val="nothing"/>
      <w:lvlText w:val="%3"/>
      <w:lvlJc w:val="left"/>
      <w:pPr>
        <w:ind w:left="1440" w:hanging="360"/>
      </w:pPr>
    </w:lvl>
    <w:lvl w:ilvl="3">
      <w:start w:val="1"/>
      <w:numFmt w:val="none"/>
      <w:suff w:val="nothing"/>
      <w:lvlText w:val="%4"/>
      <w:lvlJc w:val="left"/>
      <w:pPr>
        <w:ind w:left="1800" w:hanging="360"/>
      </w:pPr>
    </w:lvl>
    <w:lvl w:ilvl="4">
      <w:start w:val="1"/>
      <w:numFmt w:val="none"/>
      <w:suff w:val="nothing"/>
      <w:lvlText w:val="%5"/>
      <w:lvlJc w:val="left"/>
      <w:pPr>
        <w:ind w:left="2160" w:hanging="360"/>
      </w:pPr>
    </w:lvl>
    <w:lvl w:ilvl="5">
      <w:start w:val="1"/>
      <w:numFmt w:val="none"/>
      <w:suff w:val="nothing"/>
      <w:lvlText w:val="%6"/>
      <w:lvlJc w:val="left"/>
      <w:pPr>
        <w:ind w:left="2520" w:hanging="360"/>
      </w:pPr>
    </w:lvl>
    <w:lvl w:ilvl="6">
      <w:start w:val="1"/>
      <w:numFmt w:val="none"/>
      <w:suff w:val="nothing"/>
      <w:lvlText w:val="%7"/>
      <w:lvlJc w:val="left"/>
      <w:pPr>
        <w:ind w:left="2880" w:hanging="360"/>
      </w:pPr>
    </w:lvl>
    <w:lvl w:ilvl="7">
      <w:start w:val="1"/>
      <w:numFmt w:val="none"/>
      <w:suff w:val="nothing"/>
      <w:lvlText w:val="%8"/>
      <w:lvlJc w:val="left"/>
      <w:pPr>
        <w:ind w:left="3240" w:hanging="360"/>
      </w:pPr>
    </w:lvl>
    <w:lvl w:ilvl="8">
      <w:start w:val="1"/>
      <w:numFmt w:val="none"/>
      <w:suff w:val="nothing"/>
      <w:lvlText w:val="%9"/>
      <w:lvlJc w:val="left"/>
      <w:pPr>
        <w:ind w:left="3600" w:hanging="360"/>
      </w:pPr>
    </w:lvl>
  </w:abstractNum>
  <w:abstractNum w:abstractNumId="18" w15:restartNumberingAfterBreak="0">
    <w:nsid w:val="75115538"/>
    <w:multiLevelType w:val="multilevel"/>
    <w:tmpl w:val="FC54DF9A"/>
    <w:lvl w:ilvl="0">
      <w:numFmt w:val="bullet"/>
      <w:lvlText w:val="•"/>
      <w:lvlJc w:val="left"/>
      <w:pPr>
        <w:ind w:left="720" w:hanging="360"/>
      </w:pPr>
      <w:rPr>
        <w:rFonts w:ascii="OpenSymbol" w:hAnsi="OpenSymbol" w:eastAsia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eastAsia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hAnsi="OpenSymbol" w:eastAsia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eastAsia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hAnsi="OpenSymbol" w:eastAsia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eastAsia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19" w15:restartNumberingAfterBreak="0">
    <w:nsid w:val="76B13431"/>
    <w:multiLevelType w:val="multilevel"/>
    <w:tmpl w:val="E384E74A"/>
    <w:styleLink w:val="WW8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52B56"/>
    <w:multiLevelType w:val="multilevel"/>
    <w:tmpl w:val="8D92A954"/>
    <w:styleLink w:val="WW8Num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21" w15:restartNumberingAfterBreak="0">
    <w:nsid w:val="7AA3143E"/>
    <w:multiLevelType w:val="hybridMultilevel"/>
    <w:tmpl w:val="C4AEE2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73909">
    <w:abstractNumId w:val="10"/>
  </w:num>
  <w:num w:numId="2" w16cid:durableId="236328109">
    <w:abstractNumId w:val="20"/>
  </w:num>
  <w:num w:numId="3" w16cid:durableId="687947105">
    <w:abstractNumId w:val="9"/>
  </w:num>
  <w:num w:numId="4" w16cid:durableId="1328634761">
    <w:abstractNumId w:val="19"/>
  </w:num>
  <w:num w:numId="5" w16cid:durableId="485318518">
    <w:abstractNumId w:val="17"/>
  </w:num>
  <w:num w:numId="6" w16cid:durableId="1055854117">
    <w:abstractNumId w:val="9"/>
  </w:num>
  <w:num w:numId="7" w16cid:durableId="773282386">
    <w:abstractNumId w:val="15"/>
  </w:num>
  <w:num w:numId="8" w16cid:durableId="848760422">
    <w:abstractNumId w:val="12"/>
  </w:num>
  <w:num w:numId="9" w16cid:durableId="1511599172">
    <w:abstractNumId w:val="18"/>
  </w:num>
  <w:num w:numId="10" w16cid:durableId="2060517830">
    <w:abstractNumId w:val="13"/>
  </w:num>
  <w:num w:numId="11" w16cid:durableId="1571386018">
    <w:abstractNumId w:val="16"/>
  </w:num>
  <w:num w:numId="12" w16cid:durableId="910773274">
    <w:abstractNumId w:val="5"/>
  </w:num>
  <w:num w:numId="13" w16cid:durableId="1055857679">
    <w:abstractNumId w:val="4"/>
  </w:num>
  <w:num w:numId="14" w16cid:durableId="1881091268">
    <w:abstractNumId w:val="14"/>
  </w:num>
  <w:num w:numId="15" w16cid:durableId="432167860">
    <w:abstractNumId w:val="0"/>
  </w:num>
  <w:num w:numId="16" w16cid:durableId="879198011">
    <w:abstractNumId w:val="21"/>
  </w:num>
  <w:num w:numId="17" w16cid:durableId="2103604327">
    <w:abstractNumId w:val="6"/>
  </w:num>
  <w:num w:numId="18" w16cid:durableId="1099717293">
    <w:abstractNumId w:val="7"/>
  </w:num>
  <w:num w:numId="19" w16cid:durableId="198978839">
    <w:abstractNumId w:val="3"/>
  </w:num>
  <w:num w:numId="20" w16cid:durableId="2124227615">
    <w:abstractNumId w:val="8"/>
  </w:num>
  <w:num w:numId="21" w16cid:durableId="220291044">
    <w:abstractNumId w:val="11"/>
  </w:num>
  <w:num w:numId="22" w16cid:durableId="1896625564">
    <w:abstractNumId w:val="1"/>
  </w:num>
  <w:num w:numId="23" w16cid:durableId="53137883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mailMerge>
    <w:mainDocumentType w:val="formLetters"/>
    <w:linkToQuery/>
    <w:dataType w:val="native"/>
    <w:connectString w:val="Provider=Microsoft.ACE.OLEDB.12.0;User ID=Admin;Data Source=C:\Users\yapaynazar\Desktop\chatgptAPI\SPRING 2026 OS 312\std_cod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yapaynazar\Desktop\chatgptAPI\SPRING 2026 OS 312\std_cod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  <w:fieldMapData>
        <w:column w:val="0"/>
        <w:lid w:val="tr-TR"/>
      </w:fieldMapData>
    </w:odso>
  </w:mailMerge>
  <w:trackRevisions w:val="false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CA"/>
    <w:rsid w:val="00031370"/>
    <w:rsid w:val="00071F24"/>
    <w:rsid w:val="000A745B"/>
    <w:rsid w:val="000B1D12"/>
    <w:rsid w:val="000D25CD"/>
    <w:rsid w:val="000E05DB"/>
    <w:rsid w:val="000F6015"/>
    <w:rsid w:val="00104979"/>
    <w:rsid w:val="00132A93"/>
    <w:rsid w:val="001438E9"/>
    <w:rsid w:val="00143EAF"/>
    <w:rsid w:val="001534BE"/>
    <w:rsid w:val="001A7997"/>
    <w:rsid w:val="001E3900"/>
    <w:rsid w:val="001E7831"/>
    <w:rsid w:val="00234330"/>
    <w:rsid w:val="002651CF"/>
    <w:rsid w:val="0027054B"/>
    <w:rsid w:val="002E312A"/>
    <w:rsid w:val="00362306"/>
    <w:rsid w:val="003F12D3"/>
    <w:rsid w:val="00423869"/>
    <w:rsid w:val="00434943"/>
    <w:rsid w:val="004354A8"/>
    <w:rsid w:val="004867D4"/>
    <w:rsid w:val="004A1BC5"/>
    <w:rsid w:val="004B07CE"/>
    <w:rsid w:val="004F4D21"/>
    <w:rsid w:val="00595749"/>
    <w:rsid w:val="005B3BF8"/>
    <w:rsid w:val="00612250"/>
    <w:rsid w:val="00624AD9"/>
    <w:rsid w:val="00640D7A"/>
    <w:rsid w:val="006714CD"/>
    <w:rsid w:val="00680201"/>
    <w:rsid w:val="00681B7F"/>
    <w:rsid w:val="006B268A"/>
    <w:rsid w:val="006D55A8"/>
    <w:rsid w:val="00712D0E"/>
    <w:rsid w:val="007352C6"/>
    <w:rsid w:val="00754BEA"/>
    <w:rsid w:val="007E1539"/>
    <w:rsid w:val="007E73D7"/>
    <w:rsid w:val="007F3BA1"/>
    <w:rsid w:val="00833131"/>
    <w:rsid w:val="00856D43"/>
    <w:rsid w:val="00857605"/>
    <w:rsid w:val="00870EFA"/>
    <w:rsid w:val="008A505A"/>
    <w:rsid w:val="008D1D3E"/>
    <w:rsid w:val="008D5257"/>
    <w:rsid w:val="008D6F3D"/>
    <w:rsid w:val="008E359E"/>
    <w:rsid w:val="00900582"/>
    <w:rsid w:val="009E0284"/>
    <w:rsid w:val="00A333CC"/>
    <w:rsid w:val="00A53AD6"/>
    <w:rsid w:val="00A57024"/>
    <w:rsid w:val="00A57181"/>
    <w:rsid w:val="00AA7B06"/>
    <w:rsid w:val="00B30543"/>
    <w:rsid w:val="00B461A2"/>
    <w:rsid w:val="00B73BCE"/>
    <w:rsid w:val="00B74719"/>
    <w:rsid w:val="00B85D55"/>
    <w:rsid w:val="00BA471A"/>
    <w:rsid w:val="00BC297E"/>
    <w:rsid w:val="00BE1A4A"/>
    <w:rsid w:val="00BF0EE8"/>
    <w:rsid w:val="00C05C56"/>
    <w:rsid w:val="00C255D7"/>
    <w:rsid w:val="00C26010"/>
    <w:rsid w:val="00C442CA"/>
    <w:rsid w:val="00C52519"/>
    <w:rsid w:val="00C65953"/>
    <w:rsid w:val="00C83CC3"/>
    <w:rsid w:val="00C86364"/>
    <w:rsid w:val="00C91362"/>
    <w:rsid w:val="00C97EB3"/>
    <w:rsid w:val="00D44E48"/>
    <w:rsid w:val="00D540B6"/>
    <w:rsid w:val="00D653D8"/>
    <w:rsid w:val="00D72AD4"/>
    <w:rsid w:val="00DB0E5C"/>
    <w:rsid w:val="00DD279E"/>
    <w:rsid w:val="00DE1FF3"/>
    <w:rsid w:val="00DF5C23"/>
    <w:rsid w:val="00EA1362"/>
    <w:rsid w:val="00EF0FD9"/>
    <w:rsid w:val="00F02FA8"/>
    <w:rsid w:val="00F14799"/>
    <w:rsid w:val="00FA3924"/>
    <w:rsid w:val="1304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2460A"/>
  <w15:docId w15:val="{574F3A3C-69D9-4242-93CE-2AEBEF982D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DejaVu Sans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55A8"/>
  </w:style>
  <w:style w:type="paragraph" w:styleId="Heading2">
    <w:name w:val="heading 2"/>
    <w:basedOn w:val="Standard"/>
    <w:next w:val="Standard"/>
    <w:pPr>
      <w:keepNext/>
      <w:spacing w:before="240" w:after="60"/>
      <w:outlineLvl w:val="1"/>
    </w:pPr>
    <w:rPr>
      <w:rFonts w:ascii="Arial" w:hAnsi="Arial" w:eastAsia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8A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1">
    <w:name w:val="Standard"/>
    <w:pPr>
      <w:widowControl/>
    </w:pPr>
    <w:rPr>
      <w:rFonts w:ascii="Times New Roman" w:hAnsi="Times New Roman" w:eastAsia="Times New Roman" w:cs="Times New Roman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paragraph" w:styleId="TableContents" w:customStyle="1">
    <w:name w:val="Table Contents"/>
    <w:basedOn w:val="Standard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WW8Num2z0" w:customStyle="1">
    <w:name w:val="WW8Num2z0"/>
    <w:rPr>
      <w:rFonts w:ascii="Symbol" w:hAnsi="Symbol" w:eastAsia="Symbol" w:cs="Symbol"/>
    </w:rPr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WW8Num1z1" w:customStyle="1">
    <w:name w:val="WW8Num1z1"/>
    <w:rPr>
      <w:rFonts w:ascii="Courier New" w:hAnsi="Courier New" w:eastAsia="Courier New" w:cs="Courier New"/>
    </w:rPr>
  </w:style>
  <w:style w:type="character" w:styleId="WW8Num1z2" w:customStyle="1">
    <w:name w:val="WW8Num1z2"/>
    <w:rPr>
      <w:rFonts w:ascii="Wingdings" w:hAnsi="Wingdings" w:eastAsia="Wingdings" w:cs="Wingdings"/>
    </w:rPr>
  </w:style>
  <w:style w:type="character" w:styleId="WW8Num1z3" w:customStyle="1">
    <w:name w:val="WW8Num1z3"/>
    <w:rPr>
      <w:rFonts w:ascii="Symbol" w:hAnsi="Symbol" w:eastAsia="Symbol" w:cs="Symbol"/>
    </w:rPr>
  </w:style>
  <w:style w:type="character" w:styleId="WW8Num2z1" w:customStyle="1">
    <w:name w:val="WW8Num2z1"/>
    <w:rPr>
      <w:rFonts w:ascii="Courier New" w:hAnsi="Courier New" w:eastAsia="Courier New" w:cs="Courier New"/>
    </w:rPr>
  </w:style>
  <w:style w:type="character" w:styleId="WW8Num2z2" w:customStyle="1">
    <w:name w:val="WW8Num2z2"/>
    <w:rPr>
      <w:rFonts w:ascii="Wingdings" w:hAnsi="Wingdings" w:eastAsia="Wingdings" w:cs="Wingdings"/>
    </w:rPr>
  </w:style>
  <w:style w:type="character" w:styleId="WW8Num2z3" w:customStyle="1">
    <w:name w:val="WW8Num2z3"/>
    <w:rPr>
      <w:rFonts w:ascii="Symbol" w:hAnsi="Symbol" w:eastAsia="Symbol" w:cs="Symbol"/>
    </w:rPr>
  </w:style>
  <w:style w:type="character" w:styleId="WW8Num5z0" w:customStyle="1">
    <w:name w:val="WW8Num5z0"/>
    <w:rPr>
      <w:rFonts w:ascii="Symbol" w:hAnsi="Symbol" w:eastAsia="Symbol" w:cs="Symbol"/>
    </w:rPr>
  </w:style>
  <w:style w:type="character" w:styleId="WW8Num5z1" w:customStyle="1">
    <w:name w:val="WW8Num5z1"/>
    <w:rPr>
      <w:rFonts w:ascii="Courier New" w:hAnsi="Courier New" w:eastAsia="Courier New" w:cs="Courier New"/>
    </w:rPr>
  </w:style>
  <w:style w:type="character" w:styleId="WW8Num5z2" w:customStyle="1">
    <w:name w:val="WW8Num5z2"/>
    <w:rPr>
      <w:rFonts w:ascii="Wingdings" w:hAnsi="Wingdings" w:eastAsia="Wingdings" w:cs="Wingdings"/>
    </w:rPr>
  </w:style>
  <w:style w:type="character" w:styleId="WW8Num7z0" w:customStyle="1">
    <w:name w:val="WW8Num7z0"/>
    <w:rPr>
      <w:rFonts w:ascii="Symbol" w:hAnsi="Symbol" w:eastAsia="Symbol" w:cs="Symbol"/>
    </w:rPr>
  </w:style>
  <w:style w:type="character" w:styleId="WW8Num7z1" w:customStyle="1">
    <w:name w:val="WW8Num7z1"/>
    <w:rPr>
      <w:rFonts w:ascii="Courier New" w:hAnsi="Courier New" w:eastAsia="Courier New" w:cs="Courier New"/>
    </w:rPr>
  </w:style>
  <w:style w:type="character" w:styleId="WW8Num7z2" w:customStyle="1">
    <w:name w:val="WW8Num7z2"/>
    <w:rPr>
      <w:rFonts w:ascii="Wingdings" w:hAnsi="Wingdings" w:eastAsia="Wingdings" w:cs="Wingdings"/>
    </w:rPr>
  </w:style>
  <w:style w:type="character" w:styleId="WW8Num9z0" w:customStyle="1">
    <w:name w:val="WW8Num9z0"/>
    <w:rPr>
      <w:rFonts w:ascii="Symbol" w:hAnsi="Symbol" w:eastAsia="Symbol" w:cs="Symbol"/>
    </w:rPr>
  </w:style>
  <w:style w:type="character" w:styleId="WW8Num9z1" w:customStyle="1">
    <w:name w:val="WW8Num9z1"/>
    <w:rPr>
      <w:rFonts w:ascii="Courier New" w:hAnsi="Courier New" w:eastAsia="Courier New" w:cs="Courier New"/>
    </w:rPr>
  </w:style>
  <w:style w:type="character" w:styleId="WW8Num9z2" w:customStyle="1">
    <w:name w:val="WW8Num9z2"/>
    <w:rPr>
      <w:rFonts w:ascii="Wingdings" w:hAnsi="Wingdings" w:eastAsia="Wingdings" w:cs="Wingdings"/>
    </w:rPr>
  </w:style>
  <w:style w:type="character" w:styleId="WW8Num11z0" w:customStyle="1">
    <w:name w:val="WW8Num11z0"/>
    <w:rPr>
      <w:rFonts w:ascii="Symbol" w:hAnsi="Symbol" w:eastAsia="Symbol" w:cs="Symbol"/>
    </w:rPr>
  </w:style>
  <w:style w:type="character" w:styleId="WW8Num11z2" w:customStyle="1">
    <w:name w:val="WW8Num11z2"/>
    <w:rPr>
      <w:rFonts w:ascii="Wingdings" w:hAnsi="Wingdings" w:eastAsia="Wingdings" w:cs="Wingdings"/>
    </w:rPr>
  </w:style>
  <w:style w:type="character" w:styleId="WW8Num11z4" w:customStyle="1">
    <w:name w:val="WW8Num11z4"/>
    <w:rPr>
      <w:rFonts w:ascii="Courier New" w:hAnsi="Courier New" w:eastAsia="Courier New" w:cs="Courier New"/>
    </w:rPr>
  </w:style>
  <w:style w:type="character" w:styleId="WW8Num13z0" w:customStyle="1">
    <w:name w:val="WW8Num13z0"/>
    <w:rPr>
      <w:rFonts w:ascii="Symbol" w:hAnsi="Symbol" w:eastAsia="Symbol" w:cs="Symbol"/>
    </w:rPr>
  </w:style>
  <w:style w:type="character" w:styleId="WW8Num13z1" w:customStyle="1">
    <w:name w:val="WW8Num13z1"/>
    <w:rPr>
      <w:rFonts w:ascii="Courier New" w:hAnsi="Courier New" w:eastAsia="Courier New" w:cs="Courier New"/>
    </w:rPr>
  </w:style>
  <w:style w:type="character" w:styleId="WW8Num13z2" w:customStyle="1">
    <w:name w:val="WW8Num13z2"/>
    <w:rPr>
      <w:rFonts w:ascii="Wingdings" w:hAnsi="Wingdings" w:eastAsia="Wingdings" w:cs="Wingdings"/>
    </w:rPr>
  </w:style>
  <w:style w:type="character" w:styleId="WW8Num14z0" w:customStyle="1">
    <w:name w:val="WW8Num14z0"/>
    <w:rPr>
      <w:rFonts w:ascii="Symbol" w:hAnsi="Symbol" w:eastAsia="Symbol" w:cs="Symbol"/>
    </w:rPr>
  </w:style>
  <w:style w:type="character" w:styleId="WW8Num14z1" w:customStyle="1">
    <w:name w:val="WW8Num14z1"/>
    <w:rPr>
      <w:rFonts w:ascii="Courier New" w:hAnsi="Courier New" w:eastAsia="Courier New" w:cs="Courier New"/>
    </w:rPr>
  </w:style>
  <w:style w:type="character" w:styleId="WW8Num14z2" w:customStyle="1">
    <w:name w:val="WW8Num14z2"/>
    <w:rPr>
      <w:rFonts w:ascii="Wingdings" w:hAnsi="Wingdings" w:eastAsia="Wingdings" w:cs="Wingdings"/>
    </w:rPr>
  </w:style>
  <w:style w:type="character" w:styleId="WW8Num15z0" w:customStyle="1">
    <w:name w:val="WW8Num15z0"/>
    <w:rPr>
      <w:rFonts w:ascii="Symbol" w:hAnsi="Symbol" w:eastAsia="Symbol" w:cs="Symbol"/>
    </w:rPr>
  </w:style>
  <w:style w:type="character" w:styleId="WW8Num15z2" w:customStyle="1">
    <w:name w:val="WW8Num15z2"/>
    <w:rPr>
      <w:rFonts w:ascii="Wingdings" w:hAnsi="Wingdings" w:eastAsia="Wingdings" w:cs="Wingdings"/>
    </w:rPr>
  </w:style>
  <w:style w:type="character" w:styleId="WW8Num15z4" w:customStyle="1">
    <w:name w:val="WW8Num15z4"/>
    <w:rPr>
      <w:rFonts w:ascii="Courier New" w:hAnsi="Courier New" w:eastAsia="Courier New" w:cs="Courier New"/>
    </w:rPr>
  </w:style>
  <w:style w:type="character" w:styleId="Linenumbering" w:customStyle="1">
    <w:name w:val="Line numbering"/>
    <w:basedOn w:val="DefaultParagraphFont"/>
  </w:style>
  <w:style w:type="character" w:styleId="CDTEX" w:customStyle="1">
    <w:name w:val="CDTEX"/>
    <w:rPr>
      <w:rFonts w:ascii="Lucida Console" w:hAnsi="Lucida Console" w:eastAsia="Lucida Console" w:cs="Lucida Console"/>
      <w:color w:val="000000"/>
      <w:sz w:val="14"/>
      <w:szCs w:val="14"/>
    </w:rPr>
  </w:style>
  <w:style w:type="character" w:styleId="NumberingSymbols" w:customStyle="1">
    <w:name w:val="Numbering Symbols"/>
  </w:style>
  <w:style w:type="character" w:styleId="BulletSymbols" w:customStyle="1">
    <w:name w:val="Bullet Symbols"/>
    <w:rPr>
      <w:rFonts w:ascii="OpenSymbol" w:hAnsi="OpenSymbol" w:eastAsia="OpenSymbol" w:cs="OpenSymbol"/>
    </w:rPr>
  </w:style>
  <w:style w:type="numbering" w:styleId="List1" w:customStyle="1">
    <w:name w:val="List 1"/>
    <w:basedOn w:val="NoList"/>
    <w:pPr>
      <w:numPr>
        <w:numId w:val="1"/>
      </w:numPr>
    </w:pPr>
  </w:style>
  <w:style w:type="numbering" w:styleId="WW8Num1" w:customStyle="1">
    <w:name w:val="WW8Num1"/>
    <w:basedOn w:val="NoList"/>
    <w:pPr>
      <w:numPr>
        <w:numId w:val="2"/>
      </w:numPr>
    </w:pPr>
  </w:style>
  <w:style w:type="numbering" w:styleId="WW8Num2" w:customStyle="1">
    <w:name w:val="WW8Num2"/>
    <w:basedOn w:val="NoList"/>
    <w:pPr>
      <w:numPr>
        <w:numId w:val="3"/>
      </w:numPr>
    </w:pPr>
  </w:style>
  <w:style w:type="numbering" w:styleId="WW8Num5" w:customStyle="1">
    <w:name w:val="WW8Num5"/>
    <w:basedOn w:val="NoList"/>
    <w:pPr>
      <w:numPr>
        <w:numId w:val="4"/>
      </w:numPr>
    </w:pPr>
  </w:style>
  <w:style w:type="numbering" w:styleId="WWNum1" w:customStyle="1">
    <w:name w:val="WWNum1"/>
    <w:basedOn w:val="NoList"/>
    <w:pPr>
      <w:numPr>
        <w:numId w:val="5"/>
      </w:numPr>
    </w:pPr>
  </w:style>
  <w:style w:type="table" w:styleId="TableGrid">
    <w:name w:val="Table Grid"/>
    <w:basedOn w:val="TableNormal"/>
    <w:uiPriority w:val="39"/>
    <w:rsid w:val="00BE1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E312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E312A"/>
  </w:style>
  <w:style w:type="paragraph" w:styleId="Footer">
    <w:name w:val="footer"/>
    <w:basedOn w:val="Normal"/>
    <w:link w:val="FooterChar"/>
    <w:uiPriority w:val="99"/>
    <w:unhideWhenUsed/>
    <w:rsid w:val="002E312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E312A"/>
  </w:style>
  <w:style w:type="paragraph" w:styleId="ListParagraph">
    <w:name w:val="List Paragraph"/>
    <w:basedOn w:val="Normal"/>
    <w:uiPriority w:val="34"/>
    <w:qFormat/>
    <w:rsid w:val="00A53AD6"/>
    <w:pPr>
      <w:ind w:left="720"/>
      <w:contextualSpacing/>
    </w:pPr>
  </w:style>
  <w:style w:type="paragraph" w:styleId="paragraph" w:customStyle="1">
    <w:name w:val="paragraph"/>
    <w:basedOn w:val="Normal"/>
    <w:rsid w:val="00C65953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kern w:val="0"/>
    </w:rPr>
  </w:style>
  <w:style w:type="character" w:styleId="normaltextrun" w:customStyle="1">
    <w:name w:val="normaltextrun"/>
    <w:basedOn w:val="DefaultParagraphFont"/>
    <w:rsid w:val="00C65953"/>
  </w:style>
  <w:style w:type="character" w:styleId="eop" w:customStyle="1">
    <w:name w:val="eop"/>
    <w:basedOn w:val="DefaultParagraphFont"/>
    <w:rsid w:val="00C65953"/>
  </w:style>
  <w:style w:type="paragraph" w:styleId="BalloonText">
    <w:name w:val="Balloon Text"/>
    <w:basedOn w:val="Normal"/>
    <w:link w:val="BalloonTextChar"/>
    <w:uiPriority w:val="99"/>
    <w:semiHidden/>
    <w:unhideWhenUsed/>
    <w:rsid w:val="00BA471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A471A"/>
    <w:rPr>
      <w:rFonts w:ascii="Segoe UI" w:hAnsi="Segoe UI" w:cs="Segoe UI"/>
      <w:sz w:val="18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268A"/>
    <w:rPr>
      <w:rFonts w:asciiTheme="majorHAnsi" w:hAnsiTheme="majorHAnsi" w:eastAsiaTheme="majorEastAsia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yapaynazar\Desktop\chatgptAPI\SPRING%202026%20OS%20312\std_codes.xlsx" TargetMode="External"/><Relationship Id="rId1" Type="http://schemas.openxmlformats.org/officeDocument/2006/relationships/mailMergeSource" Target="file:///C:\Users\yapaynazar\Desktop\chatgptAPI\SPRING%202026%20OS%20312\std_codes.xls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9B77E4691661743A660FF05B7F04230" ma:contentTypeVersion="11" ma:contentTypeDescription="Yeni belge oluşturun." ma:contentTypeScope="" ma:versionID="2d297eac3b987ca31d8ad6dd5871eac1">
  <xsd:schema xmlns:xsd="http://www.w3.org/2001/XMLSchema" xmlns:xs="http://www.w3.org/2001/XMLSchema" xmlns:p="http://schemas.microsoft.com/office/2006/metadata/properties" xmlns:ns2="cdf1b71d-17dc-43d1-a227-ce462ff3c2cb" xmlns:ns3="f7b6af5f-76a7-4f1d-b31a-b10a3643707c" targetNamespace="http://schemas.microsoft.com/office/2006/metadata/properties" ma:root="true" ma:fieldsID="3d0ca6a6285171d1b7c3cd6cda22ec00" ns2:_="" ns3:_="">
    <xsd:import namespace="cdf1b71d-17dc-43d1-a227-ce462ff3c2cb"/>
    <xsd:import namespace="f7b6af5f-76a7-4f1d-b31a-b10a364370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1b71d-17dc-43d1-a227-ce462ff3c2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1be3692f-1297-4794-a8ce-a5527a9dc7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b6af5f-76a7-4f1d-b31a-b10a364370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7f2b479-4628-4865-a78b-50f89266f5ad}" ma:internalName="TaxCatchAll" ma:showField="CatchAllData" ma:web="f7b6af5f-76a7-4f1d-b31a-b10a364370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b6af5f-76a7-4f1d-b31a-b10a3643707c" xsi:nil="true"/>
    <lcf76f155ced4ddcb4097134ff3c332f xmlns="cdf1b71d-17dc-43d1-a227-ce462ff3c2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1D02B3-D30B-4EFF-BB0D-84C93D98E8FE}"/>
</file>

<file path=customXml/itemProps2.xml><?xml version="1.0" encoding="utf-8"?>
<ds:datastoreItem xmlns:ds="http://schemas.openxmlformats.org/officeDocument/2006/customXml" ds:itemID="{2B31445D-B317-4B4E-B962-1B6205DBD60D}"/>
</file>

<file path=customXml/itemProps3.xml><?xml version="1.0" encoding="utf-8"?>
<ds:datastoreItem xmlns:ds="http://schemas.openxmlformats.org/officeDocument/2006/customXml" ds:itemID="{B7DCB33F-9008-47B5-A17B-884D0D5506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Gebze Institute of Technology</dc:title>
  <dc:creator>ysa</dc:creator>
  <cp:lastModifiedBy>ÖMER FARUK GEDİKLİ</cp:lastModifiedBy>
  <cp:revision>3</cp:revision>
  <cp:lastPrinted>2026-02-25T08:34:00Z</cp:lastPrinted>
  <dcterms:created xsi:type="dcterms:W3CDTF">2026-04-21T12:56:00Z</dcterms:created>
  <dcterms:modified xsi:type="dcterms:W3CDTF">2026-04-28T19:53:02Z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0x010100F9B77E4691661743A660FF05B7F04230</vt:lpwstr>
  </property>
  <property fmtid="{D5CDD505-2E9C-101B-9397-08002B2CF9AE}" pid="7" name="MediaServiceImageTags">
    <vt:lpwstr/>
  </property>
</Properties>
</file>