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23tghl05upx" w:id="0"/>
      <w:bookmarkEnd w:id="0"/>
      <w:r w:rsidDel="00000000" w:rsidR="00000000" w:rsidRPr="00000000">
        <w:rPr>
          <w:rtl w:val="0"/>
        </w:rPr>
        <w:t xml:space="preserve">Materi 6: RecyclerView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3cjhvjj1kjg" w:id="1"/>
      <w:bookmarkEnd w:id="1"/>
      <w:r w:rsidDel="00000000" w:rsidR="00000000" w:rsidRPr="00000000">
        <w:rPr>
          <w:rtl w:val="0"/>
        </w:rPr>
        <w:t xml:space="preserve">Pokok Bahasan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Melakukan implementasi RecyclerView pada Android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d4nlploiql0" w:id="2"/>
      <w:bookmarkEnd w:id="2"/>
      <w:r w:rsidDel="00000000" w:rsidR="00000000" w:rsidRPr="00000000">
        <w:rPr>
          <w:rtl w:val="0"/>
        </w:rPr>
        <w:t xml:space="preserve">Tujuan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 Akhir pertemuan ini, diharapkan mahasiswa dapat memahami dan juga mengimplementasikan penggunaan RecyclerView pada saat membuat aplikasi Android.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unr4ki3rdfh" w:id="3"/>
      <w:bookmarkEnd w:id="3"/>
      <w:r w:rsidDel="00000000" w:rsidR="00000000" w:rsidRPr="00000000">
        <w:rPr>
          <w:rtl w:val="0"/>
        </w:rPr>
        <w:t xml:space="preserve">Penjelasan Singkat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Pada pertemuan kali ini anda akan memahami dan juga mengimplementasikan cara menggunakan RecyclerView. RecyclerView merupakan komponen yang cukup penting dikarenakan sering digunakan untuk menampilkan list pada sebuah aplikasi. </w:t>
      </w:r>
      <w:hyperlink r:id="rId6">
        <w:r w:rsidDel="00000000" w:rsidR="00000000" w:rsidRPr="00000000">
          <w:rPr>
            <w:rtl w:val="0"/>
          </w:rPr>
          <w:t xml:space="preserve">RecyclerView</w:t>
        </w:r>
      </w:hyperlink>
      <w:r w:rsidDel="00000000" w:rsidR="00000000" w:rsidRPr="00000000">
        <w:rPr>
          <w:rtl w:val="0"/>
        </w:rPr>
        <w:t xml:space="preserve"> merupakan scrollable container yang dipergunakan untuk menampilkan data dalam jumlah besar. Dengan cara ini salah satunya merupakan cara efisiensi untuk membatasi elemen yang ditampilkan pada </w:t>
      </w:r>
      <w:r w:rsidDel="00000000" w:rsidR="00000000" w:rsidRPr="00000000">
        <w:rPr>
          <w:rtl w:val="0"/>
        </w:rPr>
        <w:t xml:space="preserve">View, kemudian k</w:t>
      </w:r>
      <w:r w:rsidDel="00000000" w:rsidR="00000000" w:rsidRPr="00000000">
        <w:rPr>
          <w:rtl w:val="0"/>
        </w:rPr>
        <w:t xml:space="preserve">etika ada perubahan data dalam elemen RecyclerView akan dengan mudah dilakukan penambahan dan juga update.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Adapun komponen yang dipergunakan dalam RecyclerView diantaranya sebagai berikut: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 merupakan komponen scrolling list untuk setiap item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Layout untuk satu item data </w:t>
      </w:r>
      <w:r w:rsidDel="00000000" w:rsidR="00000000" w:rsidRPr="00000000">
        <w:rPr>
          <w:rtl w:val="0"/>
        </w:rPr>
        <w:t xml:space="preserve">yang ditulis dalam X</w:t>
      </w:r>
      <w:r w:rsidDel="00000000" w:rsidR="00000000" w:rsidRPr="00000000">
        <w:rPr>
          <w:rtl w:val="0"/>
        </w:rPr>
        <w:t xml:space="preserve">ML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Layout Manager </w:t>
      </w:r>
      <w:r w:rsidDel="00000000" w:rsidR="00000000" w:rsidRPr="00000000">
        <w:rPr>
          <w:rtl w:val="0"/>
        </w:rPr>
        <w:t xml:space="preserve">yang dipergunakan untuk menghandle untuk komponen UI dalam satu </w:t>
      </w:r>
      <w:r w:rsidDel="00000000" w:rsidR="00000000" w:rsidRPr="00000000">
        <w:rPr>
          <w:rtl w:val="0"/>
        </w:rPr>
        <w:t xml:space="preserve">View (</w:t>
      </w:r>
      <w:hyperlink r:id="rId7">
        <w:r w:rsidDel="00000000" w:rsidR="00000000" w:rsidRPr="00000000">
          <w:rPr>
            <w:rtl w:val="0"/>
          </w:rPr>
          <w:t xml:space="preserve">Recyclerview.LayoutManager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 yang dipergunakan </w:t>
      </w:r>
      <w:r w:rsidDel="00000000" w:rsidR="00000000" w:rsidRPr="00000000">
        <w:rPr>
          <w:rtl w:val="0"/>
        </w:rPr>
        <w:t xml:space="preserve">untuk menghandle koneksi data ke </w:t>
      </w:r>
      <w:r w:rsidDel="00000000" w:rsidR="00000000" w:rsidRPr="00000000">
        <w:rPr>
          <w:rtl w:val="0"/>
        </w:rPr>
        <w:t xml:space="preserve">RecyclerView (</w:t>
      </w:r>
      <w:hyperlink r:id="rId8">
        <w:r w:rsidDel="00000000" w:rsidR="00000000" w:rsidRPr="00000000">
          <w:rPr>
            <w:rtl w:val="0"/>
          </w:rPr>
          <w:t xml:space="preserve">RecyclerView.Adapter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ViewHolder</w:t>
      </w:r>
      <w:r w:rsidDel="00000000" w:rsidR="00000000" w:rsidRPr="00000000">
        <w:rPr>
          <w:rtl w:val="0"/>
        </w:rPr>
        <w:t xml:space="preserve"> yang menyediakan informasi untuk menampilkan satu item  (</w:t>
      </w:r>
      <w:hyperlink r:id="rId9">
        <w:r w:rsidDel="00000000" w:rsidR="00000000" w:rsidRPr="00000000">
          <w:rPr>
            <w:rtl w:val="0"/>
          </w:rPr>
          <w:t xml:space="preserve">RecyclerView.ViewHolder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Berikut ini merupakan gambaran dari cara kerja pada RecyclerView yang ditampilkan pada gambar dibawah ini.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812581" cy="12044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2581" cy="120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3qh0gna81dw" w:id="4"/>
      <w:bookmarkEnd w:id="4"/>
      <w:r w:rsidDel="00000000" w:rsidR="00000000" w:rsidRPr="00000000">
        <w:rPr>
          <w:rtl w:val="0"/>
        </w:rPr>
        <w:t xml:space="preserve">Modul 1: Melakukan implementasi RecyclerView pada aplikasi Android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Pada modul pertama ini anda akan membuat satu buah tampilan yang berisi daftar yang ditampilkan dalam bentuk RecyclerView. Adapun langkah yang perlu dilakukan diantaranya sebagai berikut: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Buat satu buah project baru dengan nama </w:t>
      </w:r>
      <w:r w:rsidDel="00000000" w:rsidR="00000000" w:rsidRPr="00000000">
        <w:rPr>
          <w:rtl w:val="0"/>
        </w:rPr>
        <w:t xml:space="preserve">RecyclerView Project, </w:t>
      </w:r>
      <w:r w:rsidDel="00000000" w:rsidR="00000000" w:rsidRPr="00000000">
        <w:rPr>
          <w:rtl w:val="0"/>
        </w:rPr>
        <w:t xml:space="preserve">kemudian pilih Basic Activity. Kemudian sesuaikan project tersebut dengan nama package lat.pam.recyclerviewproject. Gunakan bahasa pemrograman Java dengan minimum SDK API 16: Android 4.1 (Jelly Bean) seperti dibawah ini.  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3838" cy="2905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034" l="17948" r="14182" t="5074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project tersebut berhasil dibuat, anda dapat menambahkan elemen RecyclerView pada fragment_first.xml. Gantilah tulisan Hello World (tampilan default) menjadi kode XML berikut.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color w:val="0033b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androidx.recyclerview.widget.RecyclerView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="@+id/recyclerview"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androidx.recyclerview.widget.RecyclerView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buatlah satu file baru dengan nama </w:t>
      </w:r>
      <w:r w:rsidDel="00000000" w:rsidR="00000000" w:rsidRPr="00000000">
        <w:rPr>
          <w:rtl w:val="0"/>
        </w:rPr>
        <w:t xml:space="preserve">wordlist_item.xml</w:t>
      </w:r>
      <w:r w:rsidDel="00000000" w:rsidR="00000000" w:rsidRPr="00000000">
        <w:rPr>
          <w:rtl w:val="0"/>
        </w:rPr>
        <w:t xml:space="preserve"> pada app &gt; res &gt; layout dengan menggunakan LinearLayout, seperti pada tampilan berikut.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24300" cy="2886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843" l="18429" r="15544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Tambahkan atribut TextView pada wordlist_item.xml sehingga kode XML yang dituliskan menjadi berikut.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="6dp"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color w:val="0033b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="@+id/word"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="@style/word_title"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Selain itu, tambahkan style.xml seperti dibawah ini, sehingga wordlist_item dapat mendapatkan style yang diambil dari file tersebut.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="word_title"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="android:layout_width"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&gt;match_parent&lt;/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="android:layout_height"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&gt;wrap_content&lt;/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="android:textSize"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&gt;24sp&lt;/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="android:textStyle"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&gt;bold&lt;/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Pindahkan desain fab pada first_fragment, kemudian ubah layout menjadi menggunakan CoordinatorLayout seperti berikut ini.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androidx.coordinatorlayout.widget.CoordinatorLayout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=".FirstFragment"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033b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androidx.recyclerview.widget.RecyclerView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="@+id/recyclerview"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androidx.recyclerview.widget.RecyclerView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033b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com.google.android.material.floatingactionbutton.FloatingActionButton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="@+id/fab"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="bottom|end"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="@dimen/fab_margin"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="@android:drawable/ic_dialog_email"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="MissingConstraints"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androidx.coordinatorlayout.widget.CoordinatorLayout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Pada tahap awal ini anda perlu menginisialisasi data LinkedList yang anda taruh pada FirstFragment pada method onViewCreated()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mWordList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 data pada LinkedList tersebut akan ditambahkan word pada linkedlist yang anda taruh kodenya pada method </w:t>
      </w:r>
      <w:r w:rsidDel="00000000" w:rsidR="00000000" w:rsidRPr="00000000">
        <w:rPr>
          <w:rtl w:val="0"/>
        </w:rPr>
        <w:t xml:space="preserve">onViewCreated()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Put initial data into the word list.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.addLast(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"Word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+ i);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Selanjutnya, untuk mengkoneksikan antara data dan juga View dibutuhkan Adapter. Sehingga anda perlu menambahkan Java class adapter dengan cara pilih New &gt; Java Class pada package android project tersebut. Kemudian beri nama WordListAdapter.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class Adapter tersebut anda tambahkan extends yang mengarah ke </w:t>
      </w:r>
      <w:r w:rsidDel="00000000" w:rsidR="00000000" w:rsidRPr="00000000">
        <w:rPr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Adapter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WordListAdapter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WordViewHolder</w:t>
      </w:r>
      <w:r w:rsidDel="00000000" w:rsidR="00000000" w:rsidRPr="00000000">
        <w:rPr>
          <w:rtl w:val="0"/>
        </w:rPr>
        <w:t xml:space="preserve">&gt;, sehingga kelas yang dibuat akan seperti berikut.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WordListAdapter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WordViewHolder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  {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itu buatlah satu buah inner class dengan nama </w:t>
      </w:r>
      <w:r w:rsidDel="00000000" w:rsidR="00000000" w:rsidRPr="00000000">
        <w:rPr>
          <w:rtl w:val="0"/>
        </w:rPr>
        <w:t xml:space="preserve">WordViewHolder. Inner class ini mempunyai parent/ extends kepada RecyclerView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ViewHolder. Kemudian tambahkan kode berikut.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wordItemView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WordListAdapter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Setelah itu buatlah konstruktor untuk </w:t>
      </w:r>
      <w:r w:rsidDel="00000000" w:rsidR="00000000" w:rsidRPr="00000000">
        <w:rPr>
          <w:rtl w:val="0"/>
        </w:rPr>
        <w:t xml:space="preserve">WordViewHolder dengan diisi parameter itemView dan WordListAdapter seperti yang ditunjukkan dibawah ini. Sehingga kode yang ditampilkan seperti berikut.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8"/>
          <w:szCs w:val="18"/>
          <w:highlight w:val="white"/>
          <w:rtl w:val="0"/>
        </w:rPr>
        <w:t xml:space="preserve">WordViewHolder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18"/>
          <w:szCs w:val="18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itemView,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adapter)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(itemView);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wordItemView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itemView.findViewById(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8"/>
          <w:szCs w:val="18"/>
          <w:highlight w:val="whit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adapter;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Kemudian lakukan implement methods dengan menambahkan method diantaranya yaitu onCreateViewHolder, onBindViewHolder dan getItemCount, cara tersebut anda dapat lakukan dengan cara klik Alt+Enter pada kode program yang ditandai merah (pada  class WordListAdapter).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62588" cy="307270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07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Selanjutnya, anda perlu melakukan inisialisasi awal pada adapter, sehingga data tersebut dapat ditampung pada Adapter, pertama anda perlu melakukan inisialisasi mWordList.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 Kemudian tambahkan method getItemCount untuk mendapatkan jumlah dari list yang dikeluarkan dari mWordList.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9e88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8"/>
          <w:szCs w:val="18"/>
          <w:highlight w:val="white"/>
          <w:rtl w:val="0"/>
        </w:rPr>
        <w:t xml:space="preserve">getItemCount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.size();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 inisialisasi LayoutInflater untuk memanggil item pada list sehingga dapat dimunculkan pada View,kode program ini disimpan setelah baris </w:t>
      </w:r>
      <w:r w:rsidDel="00000000" w:rsidR="00000000" w:rsidRPr="00000000">
        <w:rPr>
          <w:rtl w:val="0"/>
        </w:rPr>
        <w:t xml:space="preserve">private final </w:t>
      </w:r>
      <w:r w:rsidDel="00000000" w:rsidR="00000000" w:rsidRPr="00000000">
        <w:rPr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mWordList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urier New" w:cs="Courier New" w:eastAsia="Courier New" w:hAnsi="Courier New"/>
          <w:color w:val="0033b3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emudian tambahkan LayoutInflater tersebut pada WordListAdapter seperti berikut.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8"/>
          <w:szCs w:val="18"/>
          <w:highlight w:val="white"/>
          <w:rtl w:val="0"/>
        </w:rPr>
        <w:t xml:space="preserve">WordListAdapter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FirstFragment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&gt; wordList)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mInflater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(context.getContext());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mWordList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wordList;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Tambahkan kode program berikut pada onCreateViewHolder()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Inflate an item view.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mItemView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.inflate(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8"/>
          <w:szCs w:val="18"/>
          <w:highlight w:val="white"/>
          <w:rtl w:val="0"/>
        </w:rPr>
        <w:t xml:space="preserve">wordlist_item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WordViewHolder(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mItemView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Tambahkan kode program berikut pada onBindViewHolder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mCurrent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.get(position);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holder.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wordItemView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mCurrent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Pada tahapan selanjutnya anda perlu menambahkan inisialisasi RecyclerView pada class FirstFragment dengan menambahkan kode berikut.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WordListAdapter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Kemudian tambahkan kode dibawah ini untuk mengkoneksikan adapter dengan data dengan data, kode tersebut anda simpan pada  onViewCreated()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Get a handle to the RecyclerView.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mRecyclerView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view.findViewById(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8"/>
          <w:szCs w:val="18"/>
          <w:highlight w:val="white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Create an adapter and supply the data to be displayed.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WordListAdapter(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Connect the adapter with the RecyclerView.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Give the RecyclerView a default layout manager.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LinearLayoutManager(getActivity()));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Jalankan aplikasi sehingga tampilannya akan seperti berikut.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14538" cy="36882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68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Pada tahapan selanjutnya anda perlu mengganti icon pada FAB dengan icon yang sesuai dengan melakukan klik kanan pada Project kemudian pilih New &gt; Image Asset dan pilih Action Bar and Tab Items, pilih icon yang merepresentasikan “tambah” seperti pada tampilan berikut. Kemudian klik Next dan Finish.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57738" cy="336052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36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 Ganti icon pada fab dengan baris berikut.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67d1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8"/>
          <w:szCs w:val="18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="@drawable/ic_add_tab"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Tambahkan kode program pada konstruktor </w:t>
      </w:r>
      <w:r w:rsidDel="00000000" w:rsidR="00000000" w:rsidRPr="00000000">
        <w:rPr>
          <w:rtl w:val="0"/>
        </w:rPr>
        <w:t xml:space="preserve">WordViewHolder()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itemView.setOnClickListener(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Tambahkan kode program berikut dengan tujuan agar memberikan aksi ketika item pada list tersebut dilakukan klik.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9e88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9e88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Get the position of the item that was clicked.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mPosition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getLayoutPosition();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Use that to access the affected item in mWordList.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mPosition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Change the word in the mWordList.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mPosition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"Clicked!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Notify the adapter, that the data has changed so it can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// update the RecyclerView to display the data.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Kemudian anda dapat menambahkan aksi pada FAB ketika tombol tersebut diklik, anda dapat menambahkan kode berikut.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FloatingActionButton fab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view.findViewById(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8"/>
          <w:szCs w:val="18"/>
          <w:highlight w:val="white"/>
          <w:rtl w:val="0"/>
        </w:rPr>
        <w:t xml:space="preserve">fab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9e88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1691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.size();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Add a new word to the wordList.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18"/>
          <w:szCs w:val="18"/>
          <w:highlight w:val="white"/>
          <w:rtl w:val="0"/>
        </w:rPr>
        <w:t xml:space="preserve">mWordList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.addLast(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highlight w:val="white"/>
          <w:rtl w:val="0"/>
        </w:rPr>
        <w:t xml:space="preserve">"+ Word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Notify the adapter, that the data has changed.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.getAdapter().notifyItemInserted(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// Scroll to the bottom.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8"/>
          <w:szCs w:val="18"/>
          <w:highlight w:val="white"/>
          <w:rtl w:val="0"/>
        </w:rPr>
        <w:t xml:space="preserve">mRecyclerView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.smoothScrollToPosition(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wordListSize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Jalankan aplikasi tersebut sehingga dapat memberikan aksi seperti berikut.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saat item pada list diklik akan muncul Clicked! Word…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Sedangkan pada saat tombol tambah (FAB) diklik akan muncul + Word selanjutnya pada akhir dari list</w:t>
      </w:r>
    </w:p>
    <w:p w:rsidR="00000000" w:rsidDel="00000000" w:rsidP="00000000" w:rsidRDefault="00000000" w:rsidRPr="00000000" w14:paraId="000000D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47950" cy="468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.../RecyclerView.ViewHolder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footer" Target="footer2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support/v7/widget/RecyclerView.html" TargetMode="External"/><Relationship Id="rId18" Type="http://schemas.openxmlformats.org/officeDocument/2006/relationships/footer" Target="footer1.xml"/><Relationship Id="rId7" Type="http://schemas.openxmlformats.org/officeDocument/2006/relationships/hyperlink" Target="https://developer.android.com/.../RecyclerView.LayoutManager.html" TargetMode="External"/><Relationship Id="rId8" Type="http://schemas.openxmlformats.org/officeDocument/2006/relationships/hyperlink" Target="https://developer.android.com/reference/android/support/v7/widget/RecyclerView.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