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Defect ID: </w:t>
      </w:r>
      <w:r w:rsidDel="00000000" w:rsidR="00000000" w:rsidRPr="00000000">
        <w:rPr>
          <w:rtl w:val="0"/>
        </w:rPr>
        <w:t xml:space="preserve">JAF‑CLEAR‑CV‑001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Job Application Form Clear Form does not clear the attachment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/ Page: </w:t>
      </w:r>
      <w:r w:rsidDel="00000000" w:rsidR="00000000" w:rsidRPr="00000000">
        <w:rPr>
          <w:rtl w:val="0"/>
        </w:rPr>
        <w:t xml:space="preserve">Job Application Form – Clear Form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URL: Job application form test environment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Browser: Chrome 131.0, Desktop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OS:  Mac 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/ Version: interview assignment build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Job Application Form is opened in the browser.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In Upload CV, attach a valid file (e.g. sample.pdf &lt; 1 MB).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Optionally fill some other fields with any data.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Click the Clear Form button at the bottom of the form.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Clear Form action resets the entire form to its initial state: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 text inputs, radio buttons, dropdowns, and file upload field are cleared.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file name or attachment indicator remains in the Upload CV area.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Text inputs and selections are cleared, but the previously uploaded file remains attached in the Upload CV field.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user must manually remove or replace the file; the form is not fully reset.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Medium</w:t>
      </w:r>
      <w:r w:rsidDel="00000000" w:rsidR="00000000" w:rsidRPr="00000000">
        <w:rPr>
          <w:rtl w:val="0"/>
        </w:rPr>
        <w:t xml:space="preserve"> (behaviour is inconsistent and can confuse users; “Clear Form” does not do what label promises).  Priority: Medium (should be fixed to align with expected reset behaviour and improve UX).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