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A0A" w:rsidRDefault="00363882">
      <w:pPr>
        <w:pStyle w:val="stbilgiveyaaltbilgi20"/>
        <w:framePr w:wrap="around" w:vAnchor="page" w:hAnchor="page" w:x="2525" w:y="2360"/>
        <w:shd w:val="clear" w:color="auto" w:fill="auto"/>
        <w:spacing w:line="190" w:lineRule="exact"/>
        <w:ind w:left="20"/>
      </w:pPr>
      <w:bookmarkStart w:id="0" w:name="_GoBack"/>
      <w:bookmarkEnd w:id="0"/>
      <w:r>
        <w:t>MASKE BAĞCIKLI ŞARTNAMESİ</w:t>
      </w:r>
    </w:p>
    <w:p w:rsidR="00100A0A" w:rsidRDefault="00363882">
      <w:pPr>
        <w:pStyle w:val="Gvdemetni20"/>
        <w:framePr w:w="8962" w:h="3273" w:hRule="exact" w:wrap="around" w:vAnchor="page" w:hAnchor="page" w:x="1853" w:y="3117"/>
        <w:numPr>
          <w:ilvl w:val="0"/>
          <w:numId w:val="1"/>
        </w:numPr>
        <w:shd w:val="clear" w:color="auto" w:fill="auto"/>
        <w:ind w:left="360"/>
      </w:pPr>
      <w:r>
        <w:t xml:space="preserve"> Antialerjik ve sağlam olmalıdır, tüylenmemelidir.</w:t>
      </w:r>
    </w:p>
    <w:p w:rsidR="00100A0A" w:rsidRDefault="00363882">
      <w:pPr>
        <w:pStyle w:val="Gvdemetni20"/>
        <w:framePr w:w="8962" w:h="3273" w:hRule="exact" w:wrap="around" w:vAnchor="page" w:hAnchor="page" w:x="1853" w:y="3117"/>
        <w:numPr>
          <w:ilvl w:val="0"/>
          <w:numId w:val="1"/>
        </w:numPr>
        <w:shd w:val="clear" w:color="auto" w:fill="auto"/>
        <w:ind w:left="360"/>
      </w:pPr>
      <w:r>
        <w:t xml:space="preserve"> 100’lük paketler halinde olmalı,</w:t>
      </w:r>
    </w:p>
    <w:p w:rsidR="00100A0A" w:rsidRDefault="00363882">
      <w:pPr>
        <w:pStyle w:val="Gvdemetni20"/>
        <w:framePr w:w="8962" w:h="3273" w:hRule="exact" w:wrap="around" w:vAnchor="page" w:hAnchor="page" w:x="1853" w:y="3117"/>
        <w:numPr>
          <w:ilvl w:val="0"/>
          <w:numId w:val="1"/>
        </w:numPr>
        <w:shd w:val="clear" w:color="auto" w:fill="auto"/>
        <w:ind w:left="360"/>
      </w:pPr>
      <w:r>
        <w:t xml:space="preserve"> Bağcıklı olmalıdır. Lastikle kulağa geçen tipte olmamalı,</w:t>
      </w:r>
    </w:p>
    <w:p w:rsidR="00100A0A" w:rsidRDefault="00363882">
      <w:pPr>
        <w:pStyle w:val="Gvdemetni20"/>
        <w:framePr w:w="8962" w:h="3273" w:hRule="exact" w:wrap="around" w:vAnchor="page" w:hAnchor="page" w:x="1853" w:y="3117"/>
        <w:numPr>
          <w:ilvl w:val="0"/>
          <w:numId w:val="1"/>
        </w:numPr>
        <w:shd w:val="clear" w:color="auto" w:fill="auto"/>
        <w:ind w:left="360"/>
      </w:pPr>
      <w:r>
        <w:t xml:space="preserve"> En az 3 katlı olmalı,</w:t>
      </w:r>
    </w:p>
    <w:p w:rsidR="00100A0A" w:rsidRDefault="00363882">
      <w:pPr>
        <w:pStyle w:val="Gvdemetni20"/>
        <w:framePr w:w="8962" w:h="3273" w:hRule="exact" w:wrap="around" w:vAnchor="page" w:hAnchor="page" w:x="1853" w:y="3117"/>
        <w:numPr>
          <w:ilvl w:val="0"/>
          <w:numId w:val="1"/>
        </w:numPr>
        <w:shd w:val="clear" w:color="auto" w:fill="auto"/>
        <w:spacing w:line="274" w:lineRule="exact"/>
        <w:ind w:left="360"/>
      </w:pPr>
      <w:r>
        <w:t xml:space="preserve"> Bağcıklar düzgün dikilmiş olmalı, kolay kopmamalı, dikişler kolay ayrılmamalıdır.</w:t>
      </w:r>
    </w:p>
    <w:p w:rsidR="00100A0A" w:rsidRDefault="00363882">
      <w:pPr>
        <w:pStyle w:val="Gvdemetni0"/>
        <w:framePr w:w="8962" w:h="3273" w:hRule="exact" w:wrap="around" w:vAnchor="page" w:hAnchor="page" w:x="1853" w:y="3117"/>
        <w:numPr>
          <w:ilvl w:val="0"/>
          <w:numId w:val="1"/>
        </w:numPr>
        <w:shd w:val="clear" w:color="auto" w:fill="auto"/>
        <w:ind w:left="360"/>
      </w:pPr>
      <w:r>
        <w:t xml:space="preserve"> Burun kısmında, şekillendirilebilir destek olmalıdır.</w:t>
      </w:r>
    </w:p>
    <w:p w:rsidR="00100A0A" w:rsidRDefault="00363882">
      <w:pPr>
        <w:pStyle w:val="Gvdemetni0"/>
        <w:framePr w:w="8962" w:h="3273" w:hRule="exact" w:wrap="around" w:vAnchor="page" w:hAnchor="page" w:x="1853" w:y="3117"/>
        <w:numPr>
          <w:ilvl w:val="0"/>
          <w:numId w:val="1"/>
        </w:numPr>
        <w:shd w:val="clear" w:color="auto" w:fill="auto"/>
        <w:ind w:left="360"/>
      </w:pPr>
      <w:r>
        <w:t xml:space="preserve"> Bağcıklar sağlam olmalı,kolayca kopmamalıdır.</w:t>
      </w:r>
    </w:p>
    <w:p w:rsidR="00100A0A" w:rsidRDefault="00363882">
      <w:pPr>
        <w:pStyle w:val="Gvdemetni0"/>
        <w:framePr w:w="8962" w:h="3273" w:hRule="exact" w:wrap="around" w:vAnchor="page" w:hAnchor="page" w:x="1853" w:y="3117"/>
        <w:numPr>
          <w:ilvl w:val="0"/>
          <w:numId w:val="1"/>
        </w:numPr>
        <w:shd w:val="clear" w:color="auto" w:fill="auto"/>
        <w:ind w:left="360"/>
      </w:pPr>
      <w:r>
        <w:t xml:space="preserve"> Koku yapmamalı.</w:t>
      </w:r>
    </w:p>
    <w:p w:rsidR="00100A0A" w:rsidRDefault="00363882">
      <w:pPr>
        <w:pStyle w:val="Gvdemetni0"/>
        <w:framePr w:w="8962" w:h="3273" w:hRule="exact" w:wrap="around" w:vAnchor="page" w:hAnchor="page" w:x="1853" w:y="3117"/>
        <w:numPr>
          <w:ilvl w:val="0"/>
          <w:numId w:val="1"/>
        </w:numPr>
        <w:shd w:val="clear" w:color="auto" w:fill="auto"/>
        <w:ind w:left="360"/>
      </w:pPr>
      <w:r>
        <w:t xml:space="preserve"> Üç katlı olmalıdır.</w:t>
      </w:r>
    </w:p>
    <w:p w:rsidR="00100A0A" w:rsidRDefault="00363882">
      <w:pPr>
        <w:pStyle w:val="Gvdemetni0"/>
        <w:framePr w:w="8962" w:h="3273" w:hRule="exact" w:wrap="around" w:vAnchor="page" w:hAnchor="page" w:x="1853" w:y="3117"/>
        <w:numPr>
          <w:ilvl w:val="0"/>
          <w:numId w:val="1"/>
        </w:numPr>
        <w:shd w:val="clear" w:color="auto" w:fill="auto"/>
        <w:ind w:left="360"/>
      </w:pPr>
      <w:r>
        <w:t xml:space="preserve"> Cam elyafı içermemelidir.</w:t>
      </w:r>
    </w:p>
    <w:p w:rsidR="00100A0A" w:rsidRDefault="00363882">
      <w:pPr>
        <w:pStyle w:val="Gvdemetni0"/>
        <w:framePr w:w="8962" w:h="3273" w:hRule="exact" w:wrap="around" w:vAnchor="page" w:hAnchor="page" w:x="1853" w:y="3117"/>
        <w:numPr>
          <w:ilvl w:val="0"/>
          <w:numId w:val="1"/>
        </w:numPr>
        <w:shd w:val="clear" w:color="auto" w:fill="auto"/>
        <w:ind w:left="360" w:right="240"/>
      </w:pPr>
      <w:r>
        <w:t xml:space="preserve"> Satın</w:t>
      </w:r>
      <w:r>
        <w:t xml:space="preserve"> alma kararı verilmeden önce numune değerlendirmesi yapılacak olup uygun görülen numuneler üzerinden alım kararı verilecektir.</w:t>
      </w:r>
    </w:p>
    <w:p w:rsidR="00100A0A" w:rsidRDefault="00363882">
      <w:pPr>
        <w:pStyle w:val="Gvdemetni50"/>
        <w:framePr w:wrap="around" w:vAnchor="page" w:hAnchor="page" w:x="1095" w:y="6389"/>
        <w:shd w:val="clear" w:color="auto" w:fill="auto"/>
        <w:spacing w:line="1780" w:lineRule="exact"/>
      </w:pPr>
      <w:r>
        <w:t>tr</w:t>
      </w:r>
    </w:p>
    <w:p w:rsidR="00100A0A" w:rsidRDefault="0032493F">
      <w:pPr>
        <w:framePr w:wrap="none" w:vAnchor="page" w:hAnchor="page" w:x="6039" w:y="7323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365760" cy="586740"/>
            <wp:effectExtent l="0" t="0" r="0" b="3810"/>
            <wp:docPr id="1" name="Resim 1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A0A" w:rsidRDefault="00363882">
      <w:pPr>
        <w:pStyle w:val="Gvdemetni30"/>
        <w:framePr w:w="8962" w:h="1105" w:hRule="exact" w:wrap="around" w:vAnchor="page" w:hAnchor="page" w:x="1853" w:y="7976"/>
        <w:shd w:val="clear" w:color="auto" w:fill="auto"/>
        <w:spacing w:before="0" w:line="150" w:lineRule="exact"/>
        <w:ind w:left="5914"/>
      </w:pPr>
      <w:r>
        <w:rPr>
          <w:vertAlign w:val="superscript"/>
        </w:rPr>
        <w:t>P</w:t>
      </w:r>
      <w:r>
        <w:t>°'*'</w:t>
      </w:r>
      <w:r>
        <w:rPr>
          <w:lang w:val="de-DE" w:eastAsia="de-DE" w:bidi="de-DE"/>
        </w:rPr>
        <w:t xml:space="preserve">'‘W* </w:t>
      </w:r>
      <w:r>
        <w:t>Hastanesi</w:t>
      </w:r>
    </w:p>
    <w:p w:rsidR="00100A0A" w:rsidRDefault="00363882">
      <w:pPr>
        <w:pStyle w:val="Gvdemetni40"/>
        <w:framePr w:w="8962" w:h="1105" w:hRule="exact" w:wrap="around" w:vAnchor="page" w:hAnchor="page" w:x="1853" w:y="7976"/>
        <w:shd w:val="clear" w:color="auto" w:fill="auto"/>
        <w:ind w:left="5914" w:right="1260"/>
      </w:pPr>
      <w:r>
        <w:rPr>
          <w:rStyle w:val="Gvdemetni4Tahoma55ptKaln0ptbolukbraklyor"/>
        </w:rPr>
        <w:t>Hizmetler</w:t>
      </w:r>
      <w:r>
        <w:rPr>
          <w:rStyle w:val="Gvdemetni4Tahoma55ptKaln0ptbolukbraklyor"/>
        </w:rPr>
        <w:br/>
      </w:r>
      <w:r>
        <w:t>Mudur yardımcısı</w:t>
      </w:r>
    </w:p>
    <w:p w:rsidR="00100A0A" w:rsidRDefault="00100A0A">
      <w:pPr>
        <w:rPr>
          <w:sz w:val="2"/>
          <w:szCs w:val="2"/>
        </w:rPr>
        <w:sectPr w:rsidR="00100A0A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100A0A" w:rsidRDefault="00363882">
      <w:pPr>
        <w:pStyle w:val="stbilgiveyaaltbilgi30"/>
        <w:framePr w:wrap="around" w:vAnchor="page" w:hAnchor="page" w:x="3243" w:y="2360"/>
        <w:shd w:val="clear" w:color="auto" w:fill="auto"/>
        <w:spacing w:line="220" w:lineRule="exact"/>
        <w:ind w:left="20"/>
      </w:pPr>
      <w:r>
        <w:lastRenderedPageBreak/>
        <w:t>LASTİKLİ MASKE ŞARTNAMESİ</w:t>
      </w:r>
    </w:p>
    <w:p w:rsidR="00100A0A" w:rsidRDefault="00363882">
      <w:pPr>
        <w:pStyle w:val="Gvdemetni0"/>
        <w:framePr w:w="9398" w:h="8919" w:hRule="exact" w:wrap="around" w:vAnchor="page" w:hAnchor="page" w:x="1635" w:y="3078"/>
        <w:numPr>
          <w:ilvl w:val="0"/>
          <w:numId w:val="2"/>
        </w:numPr>
        <w:shd w:val="clear" w:color="auto" w:fill="auto"/>
        <w:spacing w:line="398" w:lineRule="exact"/>
        <w:ind w:left="940"/>
      </w:pPr>
      <w:r>
        <w:t xml:space="preserve"> Tek Kullanımlık olmalıdır.</w:t>
      </w:r>
    </w:p>
    <w:p w:rsidR="00100A0A" w:rsidRDefault="00363882">
      <w:pPr>
        <w:pStyle w:val="Gvdemetni0"/>
        <w:framePr w:w="9398" w:h="8919" w:hRule="exact" w:wrap="around" w:vAnchor="page" w:hAnchor="page" w:x="1635" w:y="3078"/>
        <w:numPr>
          <w:ilvl w:val="0"/>
          <w:numId w:val="2"/>
        </w:numPr>
        <w:shd w:val="clear" w:color="auto" w:fill="auto"/>
        <w:spacing w:line="398" w:lineRule="exact"/>
        <w:ind w:left="940"/>
      </w:pPr>
      <w:r>
        <w:t xml:space="preserve"> Lastik,kulağa takılan olmalıdır.</w:t>
      </w:r>
    </w:p>
    <w:p w:rsidR="00100A0A" w:rsidRDefault="00363882">
      <w:pPr>
        <w:pStyle w:val="Gvdemetni0"/>
        <w:framePr w:w="9398" w:h="8919" w:hRule="exact" w:wrap="around" w:vAnchor="page" w:hAnchor="page" w:x="1635" w:y="3078"/>
        <w:numPr>
          <w:ilvl w:val="0"/>
          <w:numId w:val="2"/>
        </w:numPr>
        <w:shd w:val="clear" w:color="auto" w:fill="auto"/>
        <w:spacing w:line="398" w:lineRule="exact"/>
        <w:ind w:left="940"/>
      </w:pPr>
      <w:r>
        <w:t xml:space="preserve"> 3 tabakadan oluşmalıdır.</w:t>
      </w:r>
    </w:p>
    <w:p w:rsidR="00100A0A" w:rsidRDefault="00363882">
      <w:pPr>
        <w:pStyle w:val="Gvdemetni0"/>
        <w:framePr w:w="9398" w:h="8919" w:hRule="exact" w:wrap="around" w:vAnchor="page" w:hAnchor="page" w:x="1635" w:y="3078"/>
        <w:numPr>
          <w:ilvl w:val="0"/>
          <w:numId w:val="2"/>
        </w:numPr>
        <w:shd w:val="clear" w:color="auto" w:fill="auto"/>
        <w:spacing w:line="398" w:lineRule="exact"/>
        <w:ind w:left="940"/>
      </w:pPr>
      <w:r>
        <w:t xml:space="preserve"> Non-woven, polipropilenden yapılmış olmalıdır.</w:t>
      </w:r>
    </w:p>
    <w:p w:rsidR="00100A0A" w:rsidRDefault="00363882">
      <w:pPr>
        <w:pStyle w:val="Gvdemetni0"/>
        <w:framePr w:w="9398" w:h="8919" w:hRule="exact" w:wrap="around" w:vAnchor="page" w:hAnchor="page" w:x="1635" w:y="3078"/>
        <w:numPr>
          <w:ilvl w:val="0"/>
          <w:numId w:val="2"/>
        </w:numPr>
        <w:shd w:val="clear" w:color="auto" w:fill="auto"/>
        <w:spacing w:after="60" w:line="278" w:lineRule="exact"/>
        <w:ind w:left="940" w:right="100"/>
      </w:pPr>
      <w:r>
        <w:t xml:space="preserve"> Genişliği 180 mm olmalı(+- 10 mm) yüksekliği (pile halindeyken) 95 mm(+-5 mm) olmalıdır.</w:t>
      </w:r>
    </w:p>
    <w:p w:rsidR="00100A0A" w:rsidRDefault="00363882">
      <w:pPr>
        <w:pStyle w:val="Gvdemetni0"/>
        <w:framePr w:w="9398" w:h="8919" w:hRule="exact" w:wrap="around" w:vAnchor="page" w:hAnchor="page" w:x="1635" w:y="3078"/>
        <w:numPr>
          <w:ilvl w:val="0"/>
          <w:numId w:val="2"/>
        </w:numPr>
        <w:shd w:val="clear" w:color="auto" w:fill="auto"/>
        <w:spacing w:after="60" w:line="278" w:lineRule="exact"/>
        <w:ind w:left="940" w:right="100"/>
      </w:pPr>
      <w:r>
        <w:t xml:space="preserve"> Yüksek BFE (bakteri Filtrasyon Etkinliği) bulunmalıdır.Bu husus bağımsız bir laboratuardan alınmış test raporu ile belgelenmelidir.</w:t>
      </w:r>
    </w:p>
    <w:p w:rsidR="00100A0A" w:rsidRDefault="00363882">
      <w:pPr>
        <w:pStyle w:val="Gvdemetni0"/>
        <w:framePr w:w="9398" w:h="8919" w:hRule="exact" w:wrap="around" w:vAnchor="page" w:hAnchor="page" w:x="1635" w:y="3078"/>
        <w:numPr>
          <w:ilvl w:val="0"/>
          <w:numId w:val="2"/>
        </w:numPr>
        <w:shd w:val="clear" w:color="auto" w:fill="auto"/>
        <w:spacing w:line="278" w:lineRule="exact"/>
        <w:ind w:left="940" w:right="100"/>
      </w:pPr>
      <w:r>
        <w:t xml:space="preserve"> Sıvı bariyer özelliği bulunmalı,</w:t>
      </w:r>
      <w:r>
        <w:t xml:space="preserve"> fıber-glass,doğal kauçuk lateks, kuru doğal kauçuk içermemelidir.</w:t>
      </w:r>
    </w:p>
    <w:p w:rsidR="00100A0A" w:rsidRDefault="00363882">
      <w:pPr>
        <w:pStyle w:val="Gvdemetni0"/>
        <w:framePr w:w="9398" w:h="8919" w:hRule="exact" w:wrap="around" w:vAnchor="page" w:hAnchor="page" w:x="1635" w:y="3078"/>
        <w:numPr>
          <w:ilvl w:val="0"/>
          <w:numId w:val="2"/>
        </w:numPr>
        <w:shd w:val="clear" w:color="auto" w:fill="auto"/>
        <w:spacing w:line="398" w:lineRule="exact"/>
        <w:ind w:left="940"/>
      </w:pPr>
      <w:r>
        <w:t xml:space="preserve"> Nefes alışverişi kolay olmalı, koruyucu gözlükle beraber kullanılabilmelidir.</w:t>
      </w:r>
    </w:p>
    <w:p w:rsidR="00100A0A" w:rsidRDefault="00363882">
      <w:pPr>
        <w:pStyle w:val="Gvdemetni0"/>
        <w:framePr w:w="9398" w:h="8919" w:hRule="exact" w:wrap="around" w:vAnchor="page" w:hAnchor="page" w:x="1635" w:y="3078"/>
        <w:numPr>
          <w:ilvl w:val="0"/>
          <w:numId w:val="2"/>
        </w:numPr>
        <w:shd w:val="clear" w:color="auto" w:fill="auto"/>
        <w:spacing w:line="398" w:lineRule="exact"/>
        <w:ind w:left="940"/>
      </w:pPr>
      <w:r>
        <w:t xml:space="preserve"> Burun destekli olmalıdır.</w:t>
      </w:r>
    </w:p>
    <w:p w:rsidR="00100A0A" w:rsidRDefault="00363882">
      <w:pPr>
        <w:pStyle w:val="Gvdemetni0"/>
        <w:framePr w:w="9398" w:h="8919" w:hRule="exact" w:wrap="around" w:vAnchor="page" w:hAnchor="page" w:x="1635" w:y="3078"/>
        <w:numPr>
          <w:ilvl w:val="0"/>
          <w:numId w:val="2"/>
        </w:numPr>
        <w:shd w:val="clear" w:color="auto" w:fill="auto"/>
        <w:spacing w:line="398" w:lineRule="exact"/>
        <w:ind w:left="940"/>
      </w:pPr>
      <w:r>
        <w:t xml:space="preserve"> Kutunun üzerinde üretim tarihi veya son kullanma tarihi bulunmalıdır.</w:t>
      </w:r>
    </w:p>
    <w:p w:rsidR="00100A0A" w:rsidRDefault="00363882">
      <w:pPr>
        <w:pStyle w:val="Gvdemetni0"/>
        <w:framePr w:w="9398" w:h="8919" w:hRule="exact" w:wrap="around" w:vAnchor="page" w:hAnchor="page" w:x="1635" w:y="3078"/>
        <w:numPr>
          <w:ilvl w:val="0"/>
          <w:numId w:val="2"/>
        </w:numPr>
        <w:shd w:val="clear" w:color="auto" w:fill="auto"/>
        <w:spacing w:line="398" w:lineRule="exact"/>
        <w:ind w:left="940"/>
      </w:pPr>
      <w:r>
        <w:t xml:space="preserve"> Raf ömrü üretim tarihinden itibaren en az 3 yıl olmalıdır.</w:t>
      </w:r>
    </w:p>
    <w:p w:rsidR="00100A0A" w:rsidRDefault="00363882">
      <w:pPr>
        <w:pStyle w:val="Gvdemetni0"/>
        <w:framePr w:w="9398" w:h="8919" w:hRule="exact" w:wrap="around" w:vAnchor="page" w:hAnchor="page" w:x="1635" w:y="3078"/>
        <w:numPr>
          <w:ilvl w:val="0"/>
          <w:numId w:val="2"/>
        </w:numPr>
        <w:shd w:val="clear" w:color="auto" w:fill="auto"/>
        <w:spacing w:line="398" w:lineRule="exact"/>
        <w:ind w:left="940"/>
      </w:pPr>
      <w:r>
        <w:t xml:space="preserve"> Maskeler en fazla 100 Tük kutular halinde bulunacaktır.</w:t>
      </w:r>
    </w:p>
    <w:p w:rsidR="00100A0A" w:rsidRDefault="00363882">
      <w:pPr>
        <w:pStyle w:val="Gvdemetni0"/>
        <w:framePr w:w="9398" w:h="8919" w:hRule="exact" w:wrap="around" w:vAnchor="page" w:hAnchor="page" w:x="1635" w:y="3078"/>
        <w:numPr>
          <w:ilvl w:val="0"/>
          <w:numId w:val="2"/>
        </w:numPr>
        <w:shd w:val="clear" w:color="auto" w:fill="auto"/>
        <w:spacing w:line="210" w:lineRule="exact"/>
        <w:ind w:left="940"/>
      </w:pPr>
      <w:r>
        <w:t xml:space="preserve"> Çelik şerit uçları maske materyalini delip çıkarak kazalara neden olmamalı.</w:t>
      </w:r>
    </w:p>
    <w:p w:rsidR="00100A0A" w:rsidRDefault="00363882">
      <w:pPr>
        <w:pStyle w:val="Gvdemetni0"/>
        <w:framePr w:w="9398" w:h="8919" w:hRule="exact" w:wrap="around" w:vAnchor="page" w:hAnchor="page" w:x="1635" w:y="3078"/>
        <w:numPr>
          <w:ilvl w:val="0"/>
          <w:numId w:val="2"/>
        </w:numPr>
        <w:shd w:val="clear" w:color="auto" w:fill="auto"/>
        <w:spacing w:line="398" w:lineRule="exact"/>
        <w:ind w:left="940"/>
      </w:pPr>
      <w:r>
        <w:t xml:space="preserve"> Lastikleri maskeye sıkı preslenmiş olmalı, birleşim yerinden </w:t>
      </w:r>
      <w:r>
        <w:t>kolay ayrılmamalı.</w:t>
      </w:r>
    </w:p>
    <w:p w:rsidR="00100A0A" w:rsidRDefault="00363882">
      <w:pPr>
        <w:pStyle w:val="Gvdemetni0"/>
        <w:framePr w:w="9398" w:h="8919" w:hRule="exact" w:wrap="around" w:vAnchor="page" w:hAnchor="page" w:x="1635" w:y="3078"/>
        <w:numPr>
          <w:ilvl w:val="0"/>
          <w:numId w:val="2"/>
        </w:numPr>
        <w:shd w:val="clear" w:color="auto" w:fill="auto"/>
        <w:spacing w:line="398" w:lineRule="exact"/>
        <w:ind w:left="940"/>
      </w:pPr>
      <w:r>
        <w:t xml:space="preserve"> Rahatsızlık verecek kokuya sahip olmamalıdır.</w:t>
      </w:r>
    </w:p>
    <w:p w:rsidR="00100A0A" w:rsidRDefault="00363882">
      <w:pPr>
        <w:pStyle w:val="Gvdemetni0"/>
        <w:framePr w:w="9398" w:h="8919" w:hRule="exact" w:wrap="around" w:vAnchor="page" w:hAnchor="page" w:x="1635" w:y="3078"/>
        <w:numPr>
          <w:ilvl w:val="0"/>
          <w:numId w:val="2"/>
        </w:numPr>
        <w:shd w:val="clear" w:color="auto" w:fill="auto"/>
        <w:spacing w:line="398" w:lineRule="exact"/>
        <w:ind w:left="940"/>
      </w:pPr>
      <w:r>
        <w:t xml:space="preserve"> Hipoallerjik olmalı.</w:t>
      </w:r>
    </w:p>
    <w:p w:rsidR="00100A0A" w:rsidRDefault="00363882">
      <w:pPr>
        <w:pStyle w:val="Gvdemetni0"/>
        <w:framePr w:w="9398" w:h="8919" w:hRule="exact" w:wrap="around" w:vAnchor="page" w:hAnchor="page" w:x="1635" w:y="3078"/>
        <w:numPr>
          <w:ilvl w:val="0"/>
          <w:numId w:val="2"/>
        </w:numPr>
        <w:shd w:val="clear" w:color="auto" w:fill="auto"/>
        <w:spacing w:after="23" w:line="210" w:lineRule="exact"/>
        <w:ind w:left="940"/>
      </w:pPr>
      <w:r>
        <w:t xml:space="preserve"> Kullanılan materyal tüysüz olmalı, ameliyat bölgesine lif, tüy dökülmemeli.</w:t>
      </w:r>
    </w:p>
    <w:p w:rsidR="00100A0A" w:rsidRDefault="00363882">
      <w:pPr>
        <w:pStyle w:val="Gvdemetni0"/>
        <w:framePr w:w="9398" w:h="8919" w:hRule="exact" w:wrap="around" w:vAnchor="page" w:hAnchor="page" w:x="1635" w:y="3078"/>
        <w:numPr>
          <w:ilvl w:val="0"/>
          <w:numId w:val="2"/>
        </w:numPr>
        <w:shd w:val="clear" w:color="auto" w:fill="auto"/>
        <w:spacing w:after="152" w:line="210" w:lineRule="exact"/>
        <w:ind w:left="940"/>
      </w:pPr>
      <w:r>
        <w:t xml:space="preserve"> Yırtılmaya dayanıklı, kolay alev almayan nonvoven materyalden yapılmış olmalı.</w:t>
      </w:r>
    </w:p>
    <w:p w:rsidR="00100A0A" w:rsidRDefault="00363882">
      <w:pPr>
        <w:pStyle w:val="Gvdemetni0"/>
        <w:framePr w:w="9398" w:h="8919" w:hRule="exact" w:wrap="around" w:vAnchor="page" w:hAnchor="page" w:x="1635" w:y="3078"/>
        <w:numPr>
          <w:ilvl w:val="0"/>
          <w:numId w:val="2"/>
        </w:numPr>
        <w:shd w:val="clear" w:color="auto" w:fill="auto"/>
        <w:spacing w:after="97" w:line="210" w:lineRule="exact"/>
        <w:ind w:left="940"/>
      </w:pPr>
      <w:r>
        <w:t xml:space="preserve"> Mavi,yeşil veya beyaz renkte olmalıdır.</w:t>
      </w:r>
    </w:p>
    <w:p w:rsidR="00100A0A" w:rsidRDefault="00363882">
      <w:pPr>
        <w:pStyle w:val="Gvdemetni0"/>
        <w:framePr w:w="9398" w:h="8919" w:hRule="exact" w:wrap="around" w:vAnchor="page" w:hAnchor="page" w:x="1635" w:y="3078"/>
        <w:numPr>
          <w:ilvl w:val="0"/>
          <w:numId w:val="2"/>
        </w:numPr>
        <w:shd w:val="clear" w:color="auto" w:fill="auto"/>
        <w:spacing w:line="278" w:lineRule="exact"/>
        <w:ind w:left="940"/>
      </w:pPr>
      <w:r>
        <w:t xml:space="preserve"> Lastikler maskeye sıkı tutunmak, kolayca kopmamalıdır.</w:t>
      </w:r>
    </w:p>
    <w:p w:rsidR="00100A0A" w:rsidRDefault="00363882">
      <w:pPr>
        <w:pStyle w:val="Gvdemetni0"/>
        <w:framePr w:w="9398" w:h="8919" w:hRule="exact" w:wrap="around" w:vAnchor="page" w:hAnchor="page" w:x="1635" w:y="3078"/>
        <w:numPr>
          <w:ilvl w:val="0"/>
          <w:numId w:val="2"/>
        </w:numPr>
        <w:shd w:val="clear" w:color="auto" w:fill="auto"/>
        <w:spacing w:line="278" w:lineRule="exact"/>
        <w:ind w:left="940" w:right="100"/>
      </w:pPr>
      <w:r>
        <w:t>Satın alma kararı verilmeden önce numune değerlendirmesi yapılacak olup uygun görülen numuneler üzerinden alım kararı verilecektir.</w:t>
      </w:r>
    </w:p>
    <w:p w:rsidR="00100A0A" w:rsidRDefault="0032493F">
      <w:pPr>
        <w:rPr>
          <w:sz w:val="2"/>
          <w:szCs w:val="2"/>
        </w:rPr>
        <w:sectPr w:rsidR="00100A0A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bidi="ar-SA"/>
        </w:rPr>
        <w:drawing>
          <wp:anchor distT="0" distB="0" distL="63500" distR="63500" simplePos="0" relativeHeight="251655168" behindDoc="1" locked="0" layoutInCell="1" allowOverlap="1">
            <wp:simplePos x="0" y="0"/>
            <wp:positionH relativeFrom="page">
              <wp:posOffset>1040765</wp:posOffset>
            </wp:positionH>
            <wp:positionV relativeFrom="page">
              <wp:posOffset>8020685</wp:posOffset>
            </wp:positionV>
            <wp:extent cx="5962015" cy="1139825"/>
            <wp:effectExtent l="0" t="0" r="635" b="3175"/>
            <wp:wrapNone/>
            <wp:docPr id="9" name="Resim 3" descr="C:\Users\SATNAL~1\AppData\Local\Temp\FineReader11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NAL~1\AppData\Local\Temp\FineReader11.00\media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A0A" w:rsidRDefault="0032493F">
      <w:pPr>
        <w:rPr>
          <w:sz w:val="2"/>
          <w:szCs w:val="2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1292225</wp:posOffset>
                </wp:positionH>
                <wp:positionV relativeFrom="page">
                  <wp:posOffset>5512435</wp:posOffset>
                </wp:positionV>
                <wp:extent cx="5135880" cy="0"/>
                <wp:effectExtent l="6350" t="6985" r="10795" b="12065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51358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1007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01.75pt;margin-top:434.05pt;width:404.4pt;height:0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" filled="t" strokeweight=".7pt">
                <v:path arrowok="f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1292225</wp:posOffset>
                </wp:positionH>
                <wp:positionV relativeFrom="page">
                  <wp:posOffset>5512435</wp:posOffset>
                </wp:positionV>
                <wp:extent cx="0" cy="1682115"/>
                <wp:effectExtent l="6350" t="6985" r="12700" b="6350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0" cy="1682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37A7B" id="AutoShape 11" o:spid="_x0000_s1026" type="#_x0000_t32" style="position:absolute;margin-left:101.75pt;margin-top:434.05pt;width:0;height:132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" filled="t" strokeweight=".7pt">
                <v:path arrowok="f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1292225</wp:posOffset>
                </wp:positionH>
                <wp:positionV relativeFrom="page">
                  <wp:posOffset>7194550</wp:posOffset>
                </wp:positionV>
                <wp:extent cx="5135880" cy="0"/>
                <wp:effectExtent l="6350" t="12700" r="10795" b="635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51358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39117" id="AutoShape 10" o:spid="_x0000_s1026" type="#_x0000_t32" style="position:absolute;margin-left:101.75pt;margin-top:566.5pt;width:404.4pt;height: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" filled="t" strokeweight=".7pt">
                <v:path arrowok="f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6428105</wp:posOffset>
                </wp:positionH>
                <wp:positionV relativeFrom="page">
                  <wp:posOffset>5512435</wp:posOffset>
                </wp:positionV>
                <wp:extent cx="0" cy="1682115"/>
                <wp:effectExtent l="8255" t="6985" r="10795" b="63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0" cy="168211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A6747" id="AutoShape 9" o:spid="_x0000_s1026" type="#_x0000_t32" style="position:absolute;margin-left:506.15pt;margin-top:434.05pt;width:0;height:132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" filled="t" strokeweight=".7pt">
                <v:path arrowok="f"/>
                <o:lock v:ext="edit" shapetype="f"/>
                <w10:wrap anchorx="page" anchory="page"/>
              </v:shape>
            </w:pict>
          </mc:Fallback>
        </mc:AlternateContent>
      </w:r>
    </w:p>
    <w:p w:rsidR="00100A0A" w:rsidRDefault="00363882">
      <w:pPr>
        <w:pStyle w:val="stbilgiveyaaltbilgi0"/>
        <w:framePr w:wrap="around" w:vAnchor="page" w:hAnchor="page" w:x="1517" w:y="2475"/>
        <w:shd w:val="clear" w:color="auto" w:fill="auto"/>
        <w:spacing w:line="150" w:lineRule="exact"/>
        <w:ind w:left="20"/>
      </w:pPr>
      <w:r>
        <w:t>ÇOCUK HASTA KOL BANDI ŞARTNAMESİ</w:t>
      </w:r>
    </w:p>
    <w:p w:rsidR="00100A0A" w:rsidRDefault="00363882">
      <w:pPr>
        <w:pStyle w:val="Gvdemetni60"/>
        <w:framePr w:w="9586" w:h="5181" w:hRule="exact" w:wrap="around" w:vAnchor="page" w:hAnchor="page" w:x="1541" w:y="2936"/>
        <w:numPr>
          <w:ilvl w:val="0"/>
          <w:numId w:val="3"/>
        </w:numPr>
        <w:shd w:val="clear" w:color="auto" w:fill="auto"/>
        <w:spacing w:after="339"/>
        <w:ind w:left="100" w:right="900"/>
      </w:pPr>
      <w:r>
        <w:t xml:space="preserve"> Hasta kol bandı yumuşak PVC’den yapılmalıdır. Hastanın kollarına rahatsızlık vermeyecek şekilde kenarları tahriş edici olmayacaktır. Hasta kol bandı anti alerjik olmalıdır.</w:t>
      </w:r>
    </w:p>
    <w:p w:rsidR="00100A0A" w:rsidRDefault="00363882">
      <w:pPr>
        <w:pStyle w:val="Gvdemetni60"/>
        <w:framePr w:w="9586" w:h="5181" w:hRule="exact" w:wrap="around" w:vAnchor="page" w:hAnchor="page" w:x="1541" w:y="2936"/>
        <w:numPr>
          <w:ilvl w:val="0"/>
          <w:numId w:val="3"/>
        </w:numPr>
        <w:shd w:val="clear" w:color="auto" w:fill="auto"/>
        <w:spacing w:after="39" w:line="160" w:lineRule="exact"/>
        <w:ind w:left="100"/>
      </w:pPr>
      <w:r>
        <w:t xml:space="preserve"> Hasta kol bandının uzunluğu 15,5 cm yazı yazılacak kısım 2,2x4 cm ebadında olmalıdır.</w:t>
      </w:r>
    </w:p>
    <w:p w:rsidR="00100A0A" w:rsidRDefault="00363882">
      <w:pPr>
        <w:pStyle w:val="Gvdemetni60"/>
        <w:framePr w:w="9586" w:h="5181" w:hRule="exact" w:wrap="around" w:vAnchor="page" w:hAnchor="page" w:x="1541" w:y="2936"/>
        <w:shd w:val="clear" w:color="auto" w:fill="auto"/>
        <w:spacing w:after="249" w:line="160" w:lineRule="exact"/>
        <w:ind w:left="100" w:firstLine="0"/>
        <w:jc w:val="both"/>
      </w:pPr>
      <w:r>
        <w:t>(Bu uzunluk ölçüleri +/-10mm olabilir.)</w:t>
      </w:r>
    </w:p>
    <w:p w:rsidR="00100A0A" w:rsidRDefault="00363882">
      <w:pPr>
        <w:pStyle w:val="Gvdemetni60"/>
        <w:framePr w:w="9586" w:h="5181" w:hRule="exact" w:wrap="around" w:vAnchor="page" w:hAnchor="page" w:x="1541" w:y="2936"/>
        <w:numPr>
          <w:ilvl w:val="0"/>
          <w:numId w:val="3"/>
        </w:numPr>
        <w:shd w:val="clear" w:color="auto" w:fill="auto"/>
        <w:spacing w:after="0" w:line="278" w:lineRule="exact"/>
        <w:ind w:left="100" w:right="900"/>
      </w:pPr>
      <w:r>
        <w:t xml:space="preserve"> Hasta ile ilgili bilgilerin yazılacağı bilgilendirme kağıdı olmalı ve bu kağıdın içine konulacağı bir cep olmalıdır. Yazının yaz</w:t>
      </w:r>
      <w:r>
        <w:t>ılacağı kağıdın ebadı 1,7x3,7 cm olacaktır.</w:t>
      </w:r>
    </w:p>
    <w:p w:rsidR="00100A0A" w:rsidRDefault="00363882">
      <w:pPr>
        <w:pStyle w:val="Gvdemetni60"/>
        <w:framePr w:w="9586" w:h="5181" w:hRule="exact" w:wrap="around" w:vAnchor="page" w:hAnchor="page" w:x="1541" w:y="2936"/>
        <w:shd w:val="clear" w:color="auto" w:fill="auto"/>
        <w:spacing w:after="14" w:line="278" w:lineRule="exact"/>
        <w:ind w:left="100" w:right="1820" w:firstLine="0"/>
      </w:pPr>
      <w:r>
        <w:t>Dolayısıyla kağıdın konulacağı hasta kol bandının yazı için en ve boy genişlikleri kağıtların girmesine uygun olacaktır. (Bu uzunluk ölçüleri +/-5mm olabilir.)</w:t>
      </w:r>
    </w:p>
    <w:p w:rsidR="00100A0A" w:rsidRDefault="00363882">
      <w:pPr>
        <w:pStyle w:val="Gvdemetni60"/>
        <w:framePr w:w="9586" w:h="5181" w:hRule="exact" w:wrap="around" w:vAnchor="page" w:hAnchor="page" w:x="1541" w:y="2936"/>
        <w:numPr>
          <w:ilvl w:val="0"/>
          <w:numId w:val="3"/>
        </w:numPr>
        <w:shd w:val="clear" w:color="auto" w:fill="auto"/>
        <w:spacing w:after="0" w:line="562" w:lineRule="exact"/>
        <w:ind w:left="100"/>
      </w:pPr>
      <w:r>
        <w:t xml:space="preserve"> Hasta kol bandları tek kullanımlık olmalı çıt çıtları kolay kilitlenmeli kilitlendikten sonra açılmamalıdır.</w:t>
      </w:r>
    </w:p>
    <w:p w:rsidR="00100A0A" w:rsidRDefault="00363882">
      <w:pPr>
        <w:pStyle w:val="Gvdemetni60"/>
        <w:framePr w:w="9586" w:h="5181" w:hRule="exact" w:wrap="around" w:vAnchor="page" w:hAnchor="page" w:x="1541" w:y="2936"/>
        <w:numPr>
          <w:ilvl w:val="0"/>
          <w:numId w:val="3"/>
        </w:numPr>
        <w:shd w:val="clear" w:color="auto" w:fill="auto"/>
        <w:spacing w:after="0" w:line="562" w:lineRule="exact"/>
        <w:ind w:left="100"/>
      </w:pPr>
      <w:r>
        <w:t xml:space="preserve"> Hasta kol bandları hastanece istenilen renklerde imal edilmelidir.</w:t>
      </w:r>
    </w:p>
    <w:p w:rsidR="00100A0A" w:rsidRDefault="00363882">
      <w:pPr>
        <w:pStyle w:val="Gvdemetni60"/>
        <w:framePr w:w="9586" w:h="5181" w:hRule="exact" w:wrap="around" w:vAnchor="page" w:hAnchor="page" w:x="1541" w:y="2936"/>
        <w:numPr>
          <w:ilvl w:val="0"/>
          <w:numId w:val="3"/>
        </w:numPr>
        <w:shd w:val="clear" w:color="auto" w:fill="auto"/>
        <w:spacing w:after="0" w:line="562" w:lineRule="exact"/>
        <w:ind w:left="100"/>
      </w:pPr>
      <w:r>
        <w:t xml:space="preserve"> %100 yerli malzemeden Türkiye’de üretilmiş olmalıdır.</w:t>
      </w:r>
    </w:p>
    <w:p w:rsidR="00100A0A" w:rsidRDefault="00363882">
      <w:pPr>
        <w:pStyle w:val="Gvdemetni60"/>
        <w:framePr w:w="9586" w:h="5181" w:hRule="exact" w:wrap="around" w:vAnchor="page" w:hAnchor="page" w:x="1541" w:y="2936"/>
        <w:numPr>
          <w:ilvl w:val="0"/>
          <w:numId w:val="3"/>
        </w:numPr>
        <w:shd w:val="clear" w:color="auto" w:fill="auto"/>
        <w:spacing w:after="0" w:line="562" w:lineRule="exact"/>
        <w:ind w:left="100"/>
      </w:pPr>
      <w:r>
        <w:t xml:space="preserve"> Baskılı kağıttaki para</w:t>
      </w:r>
      <w:r>
        <w:t>metler aşağıdaki gibi olmalıdır.</w:t>
      </w:r>
    </w:p>
    <w:p w:rsidR="00100A0A" w:rsidRDefault="00363882">
      <w:pPr>
        <w:pStyle w:val="Balk10"/>
        <w:framePr w:w="9586" w:h="1277" w:hRule="exact" w:wrap="around" w:vAnchor="page" w:hAnchor="page" w:x="1541" w:y="10731"/>
        <w:shd w:val="clear" w:color="auto" w:fill="auto"/>
        <w:tabs>
          <w:tab w:val="left" w:leader="dot" w:pos="8191"/>
        </w:tabs>
        <w:spacing w:before="0" w:after="403" w:line="320" w:lineRule="exact"/>
        <w:ind w:left="780"/>
      </w:pPr>
      <w:bookmarkStart w:id="1" w:name="bookmark0"/>
      <w:r>
        <w:t>Prt./SerJDr.:</w:t>
      </w:r>
      <w:r>
        <w:tab/>
      </w:r>
      <w:bookmarkEnd w:id="1"/>
    </w:p>
    <w:p w:rsidR="00100A0A" w:rsidRDefault="00363882">
      <w:pPr>
        <w:pStyle w:val="Gvdemetni70"/>
        <w:framePr w:w="9586" w:h="1277" w:hRule="exact" w:wrap="around" w:vAnchor="page" w:hAnchor="page" w:x="1541" w:y="10731"/>
        <w:shd w:val="clear" w:color="auto" w:fill="auto"/>
        <w:tabs>
          <w:tab w:val="right" w:pos="7396"/>
          <w:tab w:val="right" w:pos="9210"/>
        </w:tabs>
        <w:spacing w:before="0" w:after="0" w:line="220" w:lineRule="exact"/>
        <w:ind w:left="100"/>
      </w:pPr>
      <w:bookmarkStart w:id="2" w:name="bookmark1"/>
      <w:r>
        <w:t>KL-v^ne.</w:t>
      </w:r>
      <w:r>
        <w:tab/>
      </w:r>
      <w:r>
        <w:rPr>
          <w:rStyle w:val="Gvdemetni7talik0ptbolukbraklyor"/>
          <w:b/>
          <w:bCs/>
        </w:rPr>
        <w:t>faros</w:t>
      </w:r>
      <w:r>
        <w:rPr>
          <w:lang w:val="es-ES" w:eastAsia="es-ES" w:bidi="es-ES"/>
        </w:rPr>
        <w:tab/>
      </w:r>
      <w:r>
        <w:t>v/irılecek+ıV.</w:t>
      </w:r>
      <w:bookmarkEnd w:id="2"/>
    </w:p>
    <w:p w:rsidR="00100A0A" w:rsidRDefault="00363882">
      <w:pPr>
        <w:pStyle w:val="Balk10"/>
        <w:framePr w:wrap="around" w:vAnchor="page" w:hAnchor="page" w:x="1541" w:y="9176"/>
        <w:shd w:val="clear" w:color="auto" w:fill="auto"/>
        <w:spacing w:before="0" w:after="0" w:line="320" w:lineRule="exact"/>
        <w:ind w:left="780"/>
      </w:pPr>
      <w:bookmarkStart w:id="3" w:name="bookmark2"/>
      <w:r>
        <w:t>Adı/Soyadı:</w:t>
      </w:r>
      <w:bookmarkEnd w:id="3"/>
    </w:p>
    <w:p w:rsidR="00100A0A" w:rsidRDefault="0032493F">
      <w:pPr>
        <w:framePr w:wrap="none" w:vAnchor="page" w:hAnchor="page" w:x="2324" w:y="9978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952500" cy="190500"/>
            <wp:effectExtent l="0" t="0" r="0" b="0"/>
            <wp:docPr id="2" name="Resim 2" descr="C:\Users\SATNAL~1\AppData\Local\Temp\FineReader11.00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NAL~1\AppData\Local\Temp\FineReader11.00\media\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A0A" w:rsidRDefault="00363882">
      <w:pPr>
        <w:pStyle w:val="Gvdemetni80"/>
        <w:framePr w:wrap="around" w:vAnchor="page" w:hAnchor="page" w:x="1541" w:y="12522"/>
        <w:shd w:val="clear" w:color="auto" w:fill="auto"/>
        <w:spacing w:line="280" w:lineRule="exact"/>
        <w:ind w:left="416"/>
      </w:pPr>
      <w:bookmarkStart w:id="4" w:name="bookmark3"/>
      <w:r>
        <w:t xml:space="preserve">HOÎİua </w:t>
      </w:r>
      <w:r>
        <w:rPr>
          <w:rStyle w:val="Gvdemetni8Arial12pttalik"/>
        </w:rPr>
        <w:t>"Cof</w:t>
      </w:r>
      <w:r>
        <w:t xml:space="preserve"> -f</w:t>
      </w:r>
      <w:bookmarkEnd w:id="4"/>
    </w:p>
    <w:p w:rsidR="00100A0A" w:rsidRDefault="0032493F">
      <w:pPr>
        <w:framePr w:wrap="none" w:vAnchor="page" w:hAnchor="page" w:x="5429" w:y="12368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409700" cy="251460"/>
            <wp:effectExtent l="0" t="0" r="0" b="0"/>
            <wp:docPr id="3" name="Resim 3" descr="C:\Users\SATNAL~1\AppData\Local\Temp\FineReader11.00\media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NAL~1\AppData\Local\Temp\FineReader11.00\media\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A0A" w:rsidRDefault="0032493F">
      <w:pPr>
        <w:rPr>
          <w:sz w:val="2"/>
          <w:szCs w:val="2"/>
        </w:rPr>
      </w:pPr>
      <w:r>
        <w:rPr>
          <w:noProof/>
          <w:lang w:bidi="ar-SA"/>
        </w:rPr>
        <w:drawing>
          <wp:anchor distT="0" distB="0" distL="63500" distR="63500" simplePos="0" relativeHeight="251656192" behindDoc="1" locked="0" layoutInCell="1" allowOverlap="1">
            <wp:simplePos x="0" y="0"/>
            <wp:positionH relativeFrom="page">
              <wp:posOffset>5425440</wp:posOffset>
            </wp:positionH>
            <wp:positionV relativeFrom="page">
              <wp:posOffset>7865110</wp:posOffset>
            </wp:positionV>
            <wp:extent cx="1371600" cy="286385"/>
            <wp:effectExtent l="0" t="0" r="0" b="0"/>
            <wp:wrapNone/>
            <wp:docPr id="6" name="Resim 6" descr="C:\Users\SATNAL~1\AppData\Local\Temp\FineReader11.00\media\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TNAL~1\AppData\Local\Temp\FineReader11.00\media\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0A0A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882" w:rsidRDefault="00363882">
      <w:r>
        <w:separator/>
      </w:r>
    </w:p>
  </w:endnote>
  <w:endnote w:type="continuationSeparator" w:id="0">
    <w:p w:rsidR="00363882" w:rsidRDefault="0036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882" w:rsidRDefault="00363882"/>
  </w:footnote>
  <w:footnote w:type="continuationSeparator" w:id="0">
    <w:p w:rsidR="00363882" w:rsidRDefault="003638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31128"/>
    <w:multiLevelType w:val="multilevel"/>
    <w:tmpl w:val="D848E696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19472FF"/>
    <w:multiLevelType w:val="multilevel"/>
    <w:tmpl w:val="CBAC02C4"/>
    <w:lvl w:ilvl="0">
      <w:start w:val="1"/>
      <w:numFmt w:val="bullet"/>
      <w:lvlText w:val="-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-2"/>
        <w:w w:val="100"/>
        <w:position w:val="0"/>
        <w:sz w:val="16"/>
        <w:szCs w:val="16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B476C4"/>
    <w:multiLevelType w:val="multilevel"/>
    <w:tmpl w:val="00EEE936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0A"/>
    <w:rsid w:val="00100A0A"/>
    <w:rsid w:val="0032493F"/>
    <w:rsid w:val="0036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E5AE0B-8E60-4B78-BA18-2D90C88C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stbilgiveyaaltbilgi2">
    <w:name w:val="Üst bilgi veya alt bilgi (2)_"/>
    <w:basedOn w:val="VarsaylanParagrafYazTipi"/>
    <w:link w:val="stbilgiveyaaltbilgi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"/>
      <w:sz w:val="19"/>
      <w:szCs w:val="19"/>
      <w:u w:val="none"/>
    </w:rPr>
  </w:style>
  <w:style w:type="character" w:customStyle="1" w:styleId="Gvdemetni2">
    <w:name w:val="Gövde metni (2)_"/>
    <w:basedOn w:val="VarsaylanParagrafYazTipi"/>
    <w:link w:val="Gvdemetni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4"/>
      <w:sz w:val="17"/>
      <w:szCs w:val="17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Gvdemetni5">
    <w:name w:val="Gövde metni (5)_"/>
    <w:basedOn w:val="VarsaylanParagrafYazTipi"/>
    <w:link w:val="Gvdemetni5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56"/>
      <w:sz w:val="178"/>
      <w:szCs w:val="178"/>
      <w:u w:val="none"/>
    </w:rPr>
  </w:style>
  <w:style w:type="character" w:customStyle="1" w:styleId="Gvdemetni3">
    <w:name w:val="Gövde metni (3)_"/>
    <w:basedOn w:val="VarsaylanParagrafYazTipi"/>
    <w:link w:val="Gvdemetni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Gvdemetni4">
    <w:name w:val="Gövde metni (4)_"/>
    <w:basedOn w:val="VarsaylanParagrafYazTipi"/>
    <w:link w:val="Gvdemetni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3"/>
      <w:szCs w:val="13"/>
      <w:u w:val="none"/>
    </w:rPr>
  </w:style>
  <w:style w:type="character" w:customStyle="1" w:styleId="Gvdemetni4Tahoma55ptKaln0ptbolukbraklyor">
    <w:name w:val="Gövde metni (4) + Tahoma;5;5 pt;Kalın;0 pt boşluk bırakılıyor"/>
    <w:basedOn w:val="Gvdemetni4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1"/>
      <w:w w:val="100"/>
      <w:position w:val="0"/>
      <w:sz w:val="11"/>
      <w:szCs w:val="11"/>
      <w:u w:val="none"/>
      <w:lang w:val="tr-TR" w:eastAsia="tr-TR" w:bidi="tr-TR"/>
    </w:rPr>
  </w:style>
  <w:style w:type="character" w:customStyle="1" w:styleId="stbilgiveyaaltbilgi3">
    <w:name w:val="Üst bilgi veya alt bilgi (3)_"/>
    <w:basedOn w:val="VarsaylanParagrafYazTipi"/>
    <w:link w:val="stbilgiveyaaltbilgi30"/>
    <w:rPr>
      <w:rFonts w:ascii="Tahoma" w:eastAsia="Tahoma" w:hAnsi="Tahoma" w:cs="Tahoma"/>
      <w:b/>
      <w:bCs/>
      <w:i w:val="0"/>
      <w:iCs w:val="0"/>
      <w:smallCaps w:val="0"/>
      <w:strike w:val="0"/>
      <w:spacing w:val="-3"/>
      <w:sz w:val="22"/>
      <w:szCs w:val="22"/>
      <w:u w:val="none"/>
    </w:rPr>
  </w:style>
  <w:style w:type="character" w:customStyle="1" w:styleId="stbilgiveyaaltbilgi">
    <w:name w:val="Üst bilgi veya alt bilgi_"/>
    <w:basedOn w:val="VarsaylanParagrafYazTipi"/>
    <w:link w:val="stbilgiveyaaltbilgi0"/>
    <w:rPr>
      <w:rFonts w:ascii="Arial" w:eastAsia="Arial" w:hAnsi="Arial" w:cs="Arial"/>
      <w:b/>
      <w:bCs/>
      <w:i w:val="0"/>
      <w:iCs w:val="0"/>
      <w:smallCaps w:val="0"/>
      <w:strike w:val="0"/>
      <w:spacing w:val="2"/>
      <w:sz w:val="15"/>
      <w:szCs w:val="15"/>
      <w:u w:val="none"/>
    </w:rPr>
  </w:style>
  <w:style w:type="character" w:customStyle="1" w:styleId="Gvdemetni6">
    <w:name w:val="Gövde metni (6)_"/>
    <w:basedOn w:val="VarsaylanParagrafYazTipi"/>
    <w:link w:val="Gvdemetni60"/>
    <w:rPr>
      <w:rFonts w:ascii="Arial" w:eastAsia="Arial" w:hAnsi="Arial" w:cs="Arial"/>
      <w:b/>
      <w:bCs/>
      <w:i w:val="0"/>
      <w:iCs w:val="0"/>
      <w:smallCaps w:val="0"/>
      <w:strike w:val="0"/>
      <w:spacing w:val="-2"/>
      <w:sz w:val="16"/>
      <w:szCs w:val="16"/>
      <w:u w:val="none"/>
    </w:rPr>
  </w:style>
  <w:style w:type="character" w:customStyle="1" w:styleId="Balk1">
    <w:name w:val="Başlık #1_"/>
    <w:basedOn w:val="VarsaylanParagrafYazTipi"/>
    <w:link w:val="Balk10"/>
    <w:rPr>
      <w:rFonts w:ascii="Arial" w:eastAsia="Arial" w:hAnsi="Arial" w:cs="Arial"/>
      <w:b/>
      <w:bCs/>
      <w:i w:val="0"/>
      <w:iCs w:val="0"/>
      <w:smallCaps w:val="0"/>
      <w:strike w:val="0"/>
      <w:spacing w:val="41"/>
      <w:w w:val="50"/>
      <w:sz w:val="32"/>
      <w:szCs w:val="32"/>
      <w:u w:val="none"/>
    </w:rPr>
  </w:style>
  <w:style w:type="character" w:customStyle="1" w:styleId="Gvdemetni7">
    <w:name w:val="Gövde metni (7)_"/>
    <w:basedOn w:val="VarsaylanParagrafYazTipi"/>
    <w:link w:val="Gvdemetni70"/>
    <w:rPr>
      <w:rFonts w:ascii="Arial" w:eastAsia="Arial" w:hAnsi="Arial" w:cs="Arial"/>
      <w:b/>
      <w:bCs/>
      <w:i w:val="0"/>
      <w:iCs w:val="0"/>
      <w:smallCaps w:val="0"/>
      <w:strike w:val="0"/>
      <w:spacing w:val="-5"/>
      <w:sz w:val="22"/>
      <w:szCs w:val="22"/>
      <w:u w:val="none"/>
    </w:rPr>
  </w:style>
  <w:style w:type="character" w:customStyle="1" w:styleId="Gvdemetni7talik0ptbolukbraklyor">
    <w:name w:val="Gövde metni (7) + İtalik;0 pt boşluk bırakılıyor"/>
    <w:basedOn w:val="Gvdemetni7"/>
    <w:rPr>
      <w:rFonts w:ascii="Arial" w:eastAsia="Arial" w:hAnsi="Arial" w:cs="Arial"/>
      <w:b/>
      <w:bCs/>
      <w:i/>
      <w:iCs/>
      <w:smallCaps w:val="0"/>
      <w:strike w:val="0"/>
      <w:color w:val="000000"/>
      <w:spacing w:val="-6"/>
      <w:w w:val="100"/>
      <w:position w:val="0"/>
      <w:sz w:val="22"/>
      <w:szCs w:val="22"/>
      <w:u w:val="none"/>
      <w:lang w:val="es-ES" w:eastAsia="es-ES" w:bidi="es-ES"/>
    </w:rPr>
  </w:style>
  <w:style w:type="character" w:customStyle="1" w:styleId="Gvdemetni8">
    <w:name w:val="Gövde metni (8)_"/>
    <w:basedOn w:val="VarsaylanParagrafYazTipi"/>
    <w:link w:val="Gvdemetni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"/>
      <w:sz w:val="28"/>
      <w:szCs w:val="28"/>
      <w:u w:val="none"/>
    </w:rPr>
  </w:style>
  <w:style w:type="character" w:customStyle="1" w:styleId="Gvdemetni8Arial12pttalik">
    <w:name w:val="Gövde metni (8) + Arial;12 pt;İtalik"/>
    <w:basedOn w:val="Gvdemetni8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1"/>
      <w:w w:val="100"/>
      <w:position w:val="0"/>
      <w:sz w:val="24"/>
      <w:szCs w:val="24"/>
      <w:u w:val="none"/>
      <w:lang w:val="tr-TR" w:eastAsia="tr-TR" w:bidi="tr-TR"/>
    </w:rPr>
  </w:style>
  <w:style w:type="paragraph" w:customStyle="1" w:styleId="stbilgiveyaaltbilgi20">
    <w:name w:val="Üst bilgi veya alt bilgi (2)"/>
    <w:basedOn w:val="Normal"/>
    <w:link w:val="stbilgiveyaaltbilgi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1"/>
      <w:sz w:val="19"/>
      <w:szCs w:val="19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line="254" w:lineRule="exact"/>
      <w:ind w:hanging="360"/>
    </w:pPr>
    <w:rPr>
      <w:rFonts w:ascii="Times New Roman" w:eastAsia="Times New Roman" w:hAnsi="Times New Roman" w:cs="Times New Roman"/>
      <w:b/>
      <w:bCs/>
      <w:spacing w:val="4"/>
      <w:sz w:val="17"/>
      <w:szCs w:val="17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line="274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Gvdemetni50">
    <w:name w:val="Gövde metni (5)"/>
    <w:basedOn w:val="Normal"/>
    <w:link w:val="Gvdemetni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-356"/>
      <w:sz w:val="178"/>
      <w:szCs w:val="178"/>
    </w:rPr>
  </w:style>
  <w:style w:type="paragraph" w:customStyle="1" w:styleId="Gvdemetni30">
    <w:name w:val="Gövde metni (3)"/>
    <w:basedOn w:val="Normal"/>
    <w:link w:val="Gvdemetni3"/>
    <w:pPr>
      <w:shd w:val="clear" w:color="auto" w:fill="FFFFFF"/>
      <w:spacing w:before="120" w:line="0" w:lineRule="atLeast"/>
    </w:pPr>
    <w:rPr>
      <w:rFonts w:ascii="Times New Roman" w:eastAsia="Times New Roman" w:hAnsi="Times New Roman" w:cs="Times New Roman"/>
      <w:spacing w:val="4"/>
      <w:sz w:val="15"/>
      <w:szCs w:val="15"/>
    </w:rPr>
  </w:style>
  <w:style w:type="paragraph" w:customStyle="1" w:styleId="Gvdemetni40">
    <w:name w:val="Gövde metni (4)"/>
    <w:basedOn w:val="Normal"/>
    <w:link w:val="Gvdemetni4"/>
    <w:pPr>
      <w:shd w:val="clear" w:color="auto" w:fill="FFFFFF"/>
      <w:spacing w:line="149" w:lineRule="exact"/>
      <w:ind w:firstLine="680"/>
    </w:pPr>
    <w:rPr>
      <w:rFonts w:ascii="Times New Roman" w:eastAsia="Times New Roman" w:hAnsi="Times New Roman" w:cs="Times New Roman"/>
      <w:spacing w:val="4"/>
      <w:sz w:val="13"/>
      <w:szCs w:val="13"/>
    </w:rPr>
  </w:style>
  <w:style w:type="paragraph" w:customStyle="1" w:styleId="stbilgiveyaaltbilgi30">
    <w:name w:val="Üst bilgi veya alt bilgi (3)"/>
    <w:basedOn w:val="Normal"/>
    <w:link w:val="stbilgiveyaaltbilgi3"/>
    <w:pPr>
      <w:shd w:val="clear" w:color="auto" w:fill="FFFFFF"/>
      <w:spacing w:line="0" w:lineRule="atLeast"/>
    </w:pPr>
    <w:rPr>
      <w:rFonts w:ascii="Tahoma" w:eastAsia="Tahoma" w:hAnsi="Tahoma" w:cs="Tahoma"/>
      <w:b/>
      <w:bCs/>
      <w:spacing w:val="-3"/>
      <w:sz w:val="22"/>
      <w:szCs w:val="22"/>
    </w:rPr>
  </w:style>
  <w:style w:type="paragraph" w:customStyle="1" w:styleId="stbilgiveyaaltbilgi0">
    <w:name w:val="Üst bilgi veya alt bilgi"/>
    <w:basedOn w:val="Normal"/>
    <w:link w:val="stbilgiveyaaltbilgi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2"/>
      <w:sz w:val="15"/>
      <w:szCs w:val="15"/>
    </w:rPr>
  </w:style>
  <w:style w:type="paragraph" w:customStyle="1" w:styleId="Gvdemetni60">
    <w:name w:val="Gövde metni (6)"/>
    <w:basedOn w:val="Normal"/>
    <w:link w:val="Gvdemetni6"/>
    <w:pPr>
      <w:shd w:val="clear" w:color="auto" w:fill="FFFFFF"/>
      <w:spacing w:after="240" w:line="283" w:lineRule="exact"/>
      <w:ind w:hanging="80"/>
    </w:pPr>
    <w:rPr>
      <w:rFonts w:ascii="Arial" w:eastAsia="Arial" w:hAnsi="Arial" w:cs="Arial"/>
      <w:b/>
      <w:bCs/>
      <w:spacing w:val="-2"/>
      <w:sz w:val="16"/>
      <w:szCs w:val="16"/>
    </w:rPr>
  </w:style>
  <w:style w:type="paragraph" w:customStyle="1" w:styleId="Balk10">
    <w:name w:val="Başlık #1"/>
    <w:basedOn w:val="Normal"/>
    <w:link w:val="Balk1"/>
    <w:pPr>
      <w:shd w:val="clear" w:color="auto" w:fill="FFFFFF"/>
      <w:spacing w:before="900" w:after="360" w:line="0" w:lineRule="atLeast"/>
      <w:jc w:val="both"/>
      <w:outlineLvl w:val="0"/>
    </w:pPr>
    <w:rPr>
      <w:rFonts w:ascii="Arial" w:eastAsia="Arial" w:hAnsi="Arial" w:cs="Arial"/>
      <w:b/>
      <w:bCs/>
      <w:spacing w:val="41"/>
      <w:w w:val="50"/>
      <w:sz w:val="32"/>
      <w:szCs w:val="32"/>
    </w:rPr>
  </w:style>
  <w:style w:type="paragraph" w:customStyle="1" w:styleId="Gvdemetni70">
    <w:name w:val="Gövde metni (7)"/>
    <w:basedOn w:val="Normal"/>
    <w:link w:val="Gvdemetni7"/>
    <w:pPr>
      <w:shd w:val="clear" w:color="auto" w:fill="FFFFFF"/>
      <w:spacing w:before="360" w:after="600" w:line="0" w:lineRule="atLeast"/>
      <w:jc w:val="both"/>
    </w:pPr>
    <w:rPr>
      <w:rFonts w:ascii="Arial" w:eastAsia="Arial" w:hAnsi="Arial" w:cs="Arial"/>
      <w:b/>
      <w:bCs/>
      <w:spacing w:val="-5"/>
      <w:sz w:val="22"/>
      <w:szCs w:val="22"/>
    </w:rPr>
  </w:style>
  <w:style w:type="paragraph" w:customStyle="1" w:styleId="Gvdemetni80">
    <w:name w:val="Gövde metni (8)"/>
    <w:basedOn w:val="Normal"/>
    <w:link w:val="Gvdemetni8"/>
    <w:pPr>
      <w:shd w:val="clear" w:color="auto" w:fill="FFFFFF"/>
      <w:spacing w:line="0" w:lineRule="atLeast"/>
      <w:ind w:hanging="80"/>
    </w:pPr>
    <w:rPr>
      <w:rFonts w:ascii="Times New Roman" w:eastAsia="Times New Roman" w:hAnsi="Times New Roman" w:cs="Times New Roman"/>
      <w:spacing w:val="-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2016-06-06T08:26:00Z</dcterms:created>
  <dcterms:modified xsi:type="dcterms:W3CDTF">2016-06-06T08:27:00Z</dcterms:modified>
</cp:coreProperties>
</file>