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94F" w:rsidRDefault="0074494F" w:rsidP="0074494F">
      <w:pPr>
        <w:pStyle w:val="NormalWeb"/>
        <w:spacing w:beforeAutospacing="0" w:after="240" w:afterAutospacing="0"/>
        <w:ind w:left="-283"/>
        <w:jc w:val="center"/>
        <w:rPr>
          <w:b/>
          <w:bCs/>
        </w:rPr>
      </w:pPr>
      <w:r>
        <w:rPr>
          <w:b/>
          <w:bCs/>
        </w:rPr>
        <w:t xml:space="preserve">T.C. </w:t>
      </w:r>
      <w:r>
        <w:rPr>
          <w:b/>
          <w:bCs/>
        </w:rPr>
        <w:br/>
        <w:t xml:space="preserve">SAĞLIK BAKANLIĞI </w:t>
      </w:r>
      <w:r>
        <w:rPr>
          <w:b/>
          <w:bCs/>
        </w:rPr>
        <w:br/>
      </w:r>
      <w:r>
        <w:rPr>
          <w:b/>
        </w:rPr>
        <w:t>ANKARA</w:t>
      </w:r>
      <w:r>
        <w:t xml:space="preserve"> </w:t>
      </w:r>
      <w:r>
        <w:rPr>
          <w:b/>
          <w:bCs/>
        </w:rPr>
        <w:t xml:space="preserve">İLİ 3. BÖLGE KAMU HASTANELERİ BİRLİĞİ </w:t>
      </w:r>
      <w:r>
        <w:rPr>
          <w:b/>
          <w:bCs/>
        </w:rPr>
        <w:br/>
        <w:t xml:space="preserve">YILDIRIM BEYAZIT ÜNİVERSİTESİ </w:t>
      </w:r>
      <w:r>
        <w:rPr>
          <w:b/>
          <w:bCs/>
        </w:rPr>
        <w:br/>
        <w:t xml:space="preserve">YENİMAHALLE EĞİTİM VE ARAŞTIRMA HASTANESİ </w:t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pPr w:leftFromText="141" w:rightFromText="141" w:vertAnchor="text" w:horzAnchor="margin" w:tblpY="78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64"/>
        <w:gridCol w:w="3112"/>
        <w:gridCol w:w="993"/>
        <w:gridCol w:w="1049"/>
        <w:gridCol w:w="1320"/>
        <w:gridCol w:w="992"/>
        <w:gridCol w:w="1134"/>
      </w:tblGrid>
      <w:tr w:rsidR="005351B8" w:rsidTr="005351B8">
        <w:trPr>
          <w:trHeight w:val="56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Sıra no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Malzeme Adı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Talep Miktarı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UBB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Birim Fiyat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Default="005351B8" w:rsidP="008004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Toplam Fiyat</w:t>
            </w:r>
          </w:p>
        </w:tc>
      </w:tr>
      <w:tr w:rsidR="005351B8" w:rsidTr="003E68E0">
        <w:trPr>
          <w:trHeight w:val="639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1D1184" w:rsidRDefault="005351B8" w:rsidP="0080047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D118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51B8" w:rsidRPr="0061632C" w:rsidRDefault="003E68E0" w:rsidP="008004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FANCOİL FAN MOTOR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351B8" w:rsidRPr="001D1184" w:rsidRDefault="003E68E0" w:rsidP="00176985">
            <w:pPr>
              <w:pStyle w:val="NormalWeb"/>
              <w:spacing w:after="240" w:afterAutospacing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8E0" w:rsidRDefault="003E68E0" w:rsidP="0080047B">
            <w:pPr>
              <w:jc w:val="center"/>
            </w:pPr>
          </w:p>
          <w:p w:rsidR="005351B8" w:rsidRPr="001D1184" w:rsidRDefault="003E68E0" w:rsidP="003E68E0">
            <w:r>
              <w:t xml:space="preserve">  </w:t>
            </w:r>
            <w:r w:rsidR="005351B8">
              <w:t>ADET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Pr="001D1184" w:rsidRDefault="005351B8" w:rsidP="0080047B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1B8" w:rsidRDefault="005351B8" w:rsidP="0080047B">
            <w:pPr>
              <w:jc w:val="center"/>
              <w:rPr>
                <w:sz w:val="20"/>
                <w:szCs w:val="20"/>
              </w:rPr>
            </w:pPr>
          </w:p>
        </w:tc>
      </w:tr>
    </w:tbl>
    <w:p w:rsidR="0080047B" w:rsidRDefault="0080047B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5351B8" w:rsidRPr="005351B8" w:rsidRDefault="005351B8" w:rsidP="005351B8">
      <w:pPr>
        <w:pStyle w:val="NormalWeb"/>
        <w:spacing w:after="240" w:afterAutospacing="0"/>
        <w:rPr>
          <w:color w:val="000000"/>
        </w:rPr>
      </w:pPr>
      <w:r>
        <w:rPr>
          <w:b/>
          <w:color w:val="000000"/>
        </w:rPr>
        <w:t xml:space="preserve">KONU: </w:t>
      </w:r>
      <w:r w:rsidRPr="005351B8">
        <w:rPr>
          <w:color w:val="000000"/>
        </w:rPr>
        <w:t xml:space="preserve">Hastanemizin </w:t>
      </w:r>
      <w:r w:rsidR="003E68E0">
        <w:rPr>
          <w:color w:val="000000"/>
        </w:rPr>
        <w:t xml:space="preserve">ısıtma-soğutma sağlayan tavan tipi </w:t>
      </w:r>
      <w:proofErr w:type="spellStart"/>
      <w:r w:rsidR="003E68E0">
        <w:rPr>
          <w:color w:val="000000"/>
        </w:rPr>
        <w:t>fancoil</w:t>
      </w:r>
      <w:proofErr w:type="spellEnd"/>
      <w:r w:rsidR="003E68E0">
        <w:rPr>
          <w:color w:val="000000"/>
        </w:rPr>
        <w:t xml:space="preserve"> sistemi fan motor arızası için yenisinin alınması işidir.</w:t>
      </w:r>
    </w:p>
    <w:p w:rsidR="005351B8" w:rsidRDefault="005351B8" w:rsidP="0080047B">
      <w:pPr>
        <w:pStyle w:val="NormalWeb"/>
        <w:spacing w:after="240" w:afterAutospacing="0"/>
        <w:jc w:val="center"/>
        <w:rPr>
          <w:b/>
          <w:color w:val="000000"/>
        </w:rPr>
      </w:pPr>
    </w:p>
    <w:p w:rsidR="003E68E0" w:rsidRPr="003E68E0" w:rsidRDefault="003E68E0" w:rsidP="002E2356">
      <w:pPr>
        <w:pStyle w:val="NormalWeb"/>
        <w:numPr>
          <w:ilvl w:val="0"/>
          <w:numId w:val="2"/>
        </w:numPr>
        <w:spacing w:after="240" w:afterAutospacing="0"/>
        <w:ind w:left="502"/>
      </w:pPr>
      <w:r w:rsidRPr="003E68E0">
        <w:rPr>
          <w:b/>
          <w:color w:val="000000"/>
        </w:rPr>
        <w:t xml:space="preserve">FANCOİL </w:t>
      </w:r>
      <w:r>
        <w:rPr>
          <w:b/>
          <w:color w:val="000000"/>
        </w:rPr>
        <w:t>FAN MOTOR</w:t>
      </w:r>
    </w:p>
    <w:p w:rsidR="003E68E0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r w:rsidR="003E68E0">
        <w:t xml:space="preserve">Tavan tipi </w:t>
      </w:r>
      <w:proofErr w:type="spellStart"/>
      <w:r w:rsidR="003E68E0">
        <w:t>Fancoil</w:t>
      </w:r>
      <w:proofErr w:type="spellEnd"/>
      <w:r w:rsidR="003E68E0">
        <w:t xml:space="preserve"> fan motor sökülecektir.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proofErr w:type="spellStart"/>
      <w:r w:rsidR="003027E5">
        <w:t>Fancoil</w:t>
      </w:r>
      <w:proofErr w:type="spellEnd"/>
      <w:r w:rsidR="003027E5">
        <w:t xml:space="preserve"> fan motoru sökülen </w:t>
      </w:r>
      <w:r w:rsidR="00E969A6">
        <w:t>motorla aynı değerde olacaktır</w:t>
      </w:r>
      <w:r>
        <w:t>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proofErr w:type="spellStart"/>
      <w:r w:rsidR="00E969A6">
        <w:t>Fancoil</w:t>
      </w:r>
      <w:proofErr w:type="spellEnd"/>
      <w:r w:rsidR="00E969A6">
        <w:t xml:space="preserve"> fan motorlarının sökülüp takma işlemleri firmaya aittir.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r w:rsidR="00E969A6">
        <w:t>Sistem çalışır vaziyette yapılacaktır.</w:t>
      </w:r>
    </w:p>
    <w:p w:rsidR="005351B8" w:rsidRDefault="005351B8" w:rsidP="005351B8">
      <w:pPr>
        <w:pStyle w:val="NormalWeb"/>
        <w:spacing w:after="240" w:afterAutospacing="0"/>
        <w:ind w:left="502"/>
      </w:pPr>
      <w:r>
        <w:t xml:space="preserve">• </w:t>
      </w:r>
      <w:r w:rsidR="00F40113">
        <w:t>Firmanın 2 (İKİ) yıl garanti kapsamında olacaktır.</w:t>
      </w:r>
    </w:p>
    <w:p w:rsidR="005351B8" w:rsidRPr="0080047B" w:rsidRDefault="005351B8" w:rsidP="005351B8">
      <w:pPr>
        <w:pStyle w:val="NormalWeb"/>
        <w:spacing w:after="240" w:afterAutospacing="0"/>
        <w:ind w:left="502"/>
      </w:pPr>
    </w:p>
    <w:sectPr w:rsidR="005351B8" w:rsidRPr="0080047B" w:rsidSect="008004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32EC0"/>
    <w:multiLevelType w:val="hybridMultilevel"/>
    <w:tmpl w:val="BAF6EB04"/>
    <w:lvl w:ilvl="0" w:tplc="858256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947EE"/>
    <w:multiLevelType w:val="hybridMultilevel"/>
    <w:tmpl w:val="C05ABF0E"/>
    <w:lvl w:ilvl="0" w:tplc="787CBE2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494F"/>
    <w:rsid w:val="00085A33"/>
    <w:rsid w:val="0012550C"/>
    <w:rsid w:val="00176985"/>
    <w:rsid w:val="002E2356"/>
    <w:rsid w:val="003027E5"/>
    <w:rsid w:val="003E68E0"/>
    <w:rsid w:val="005351B8"/>
    <w:rsid w:val="0074494F"/>
    <w:rsid w:val="0080047B"/>
    <w:rsid w:val="00BF0A14"/>
    <w:rsid w:val="00BF73C2"/>
    <w:rsid w:val="00E51A81"/>
    <w:rsid w:val="00E969A6"/>
    <w:rsid w:val="00F40113"/>
    <w:rsid w:val="00FA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A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94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6</cp:revision>
  <dcterms:created xsi:type="dcterms:W3CDTF">2016-02-09T14:05:00Z</dcterms:created>
  <dcterms:modified xsi:type="dcterms:W3CDTF">2016-02-09T14:08:00Z</dcterms:modified>
</cp:coreProperties>
</file>