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5F74C2" w:rsidTr="0088480E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4C2" w:rsidRPr="001D1184" w:rsidRDefault="005F74C2" w:rsidP="0088480E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C144F3" w:rsidP="0088480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SİYAH/BEYAZ LAZER YAZICI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C144F3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5F74C2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4C2" w:rsidRPr="001D1184" w:rsidRDefault="005F74C2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4C2" w:rsidRDefault="005F74C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4C2" w:rsidRDefault="005F74C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Default="005F74C2" w:rsidP="00485619"/>
    <w:p w:rsidR="001C7181" w:rsidRDefault="00C144F3" w:rsidP="00485619">
      <w:pPr>
        <w:jc w:val="center"/>
        <w:rPr>
          <w:b/>
        </w:rPr>
      </w:pPr>
      <w:r w:rsidRPr="00B02C11">
        <w:rPr>
          <w:rFonts w:ascii="Helvetica, sans-serif" w:hAnsi="Helvetica, sans-serif"/>
          <w:b/>
          <w:bCs/>
          <w:sz w:val="34"/>
          <w:szCs w:val="34"/>
        </w:rPr>
        <w:t>SİYA</w:t>
      </w:r>
      <w:r>
        <w:rPr>
          <w:rFonts w:ascii="Helvetica, sans-serif" w:hAnsi="Helvetica, sans-serif"/>
          <w:b/>
          <w:bCs/>
          <w:sz w:val="34"/>
          <w:szCs w:val="34"/>
        </w:rPr>
        <w:t>H/</w:t>
      </w:r>
      <w:r w:rsidRPr="00B02C11">
        <w:rPr>
          <w:rFonts w:ascii="Helvetica, sans-serif" w:hAnsi="Helvetica, sans-serif"/>
          <w:b/>
          <w:bCs/>
          <w:sz w:val="34"/>
          <w:szCs w:val="34"/>
        </w:rPr>
        <w:t>BEYAZ LAZER YAZICI TEKNİK ŞARTNAMESİ</w:t>
      </w:r>
    </w:p>
    <w:p w:rsidR="00A17B69" w:rsidRPr="00A17B69" w:rsidRDefault="00C144F3" w:rsidP="00C144F3">
      <w:pPr>
        <w:spacing w:before="100" w:beforeAutospacing="1" w:after="100" w:afterAutospacing="1"/>
      </w:pPr>
      <w:r w:rsidRPr="00B02C11">
        <w:rPr>
          <w:rFonts w:ascii="Helvetica, sans-serif" w:hAnsi="Helvetica, sans-serif"/>
          <w:b/>
          <w:bCs/>
          <w:sz w:val="26"/>
          <w:szCs w:val="26"/>
          <w:u w:val="single"/>
        </w:rPr>
        <w:t xml:space="preserve">GENEL KOŞULLAR </w:t>
      </w:r>
      <w:r w:rsidRPr="00B02C11">
        <w:rPr>
          <w:rFonts w:ascii="Helvetica, sans-serif" w:hAnsi="Helvetica, sans-serif"/>
          <w:b/>
          <w:bCs/>
          <w:sz w:val="26"/>
          <w:szCs w:val="26"/>
        </w:rPr>
        <w:br/>
      </w:r>
      <w:proofErr w:type="gramStart"/>
      <w:r w:rsidRPr="00C144F3">
        <w:rPr>
          <w:rFonts w:ascii="Helvetica, sans-serif" w:hAnsi="Helvetica, sans-serif"/>
          <w:iCs/>
          <w:sz w:val="26"/>
          <w:szCs w:val="26"/>
        </w:rPr>
        <w:t>1.1</w:t>
      </w:r>
      <w:proofErr w:type="gramEnd"/>
      <w:r w:rsidRPr="00B02C11">
        <w:rPr>
          <w:rFonts w:ascii="Helvetica, sans-serif" w:hAnsi="Helvetica, sans-serif"/>
          <w:i/>
          <w:iCs/>
          <w:sz w:val="26"/>
          <w:szCs w:val="26"/>
        </w:rPr>
        <w:t xml:space="preserve"> </w:t>
      </w:r>
      <w:r w:rsidRPr="00B02C11">
        <w:rPr>
          <w:rFonts w:ascii="Helvetica, sans-serif" w:hAnsi="Helvetica, sans-serif"/>
        </w:rPr>
        <w:t xml:space="preserve">Teklif veren firmalar teklif edecekleri sistemin özelliklerini gösterir dokümanları (Türkçe veya İngilizce) cihazlarla birlikte teslim edecektir. </w:t>
      </w:r>
      <w:r w:rsidRPr="00B02C11">
        <w:rPr>
          <w:rFonts w:ascii="Helvetica, sans-serif" w:hAnsi="Helvetica, sans-serif"/>
        </w:rPr>
        <w:br/>
      </w:r>
      <w:r w:rsidRPr="00B02C11">
        <w:rPr>
          <w:rFonts w:ascii="Helvetica, sans-serif" w:hAnsi="Helvetica, sans-serif"/>
          <w:b/>
          <w:bCs/>
          <w:sz w:val="26"/>
          <w:szCs w:val="26"/>
          <w:u w:val="single"/>
        </w:rPr>
        <w:t xml:space="preserve">TEKNİK </w:t>
      </w:r>
      <w:proofErr w:type="spellStart"/>
      <w:r w:rsidRPr="00B02C11">
        <w:rPr>
          <w:rFonts w:ascii="Helvetica, sans-serif" w:hAnsi="Helvetica, sans-serif"/>
          <w:b/>
          <w:bCs/>
          <w:sz w:val="26"/>
          <w:szCs w:val="26"/>
          <w:u w:val="single"/>
        </w:rPr>
        <w:t>ÖZELLİKLERi</w:t>
      </w:r>
      <w:proofErr w:type="spellEnd"/>
      <w:r w:rsidRPr="00B02C11">
        <w:rPr>
          <w:rFonts w:ascii="Helvetica, sans-serif" w:hAnsi="Helvetica, sans-serif"/>
          <w:b/>
          <w:bCs/>
          <w:sz w:val="26"/>
          <w:szCs w:val="26"/>
          <w:u w:val="single"/>
        </w:rPr>
        <w:t xml:space="preserve"> </w:t>
      </w:r>
      <w:r w:rsidRPr="00B02C11">
        <w:rPr>
          <w:rFonts w:ascii="Helvetica, sans-serif" w:hAnsi="Helvetica, sans-serif"/>
          <w:b/>
          <w:bCs/>
          <w:sz w:val="26"/>
          <w:szCs w:val="26"/>
        </w:rPr>
        <w:br/>
      </w:r>
      <w:proofErr w:type="gramStart"/>
      <w:r w:rsidRPr="00B02C11">
        <w:rPr>
          <w:rFonts w:ascii="Helvetica, sans-serif" w:hAnsi="Helvetica, sans-serif"/>
        </w:rPr>
        <w:t>2.1</w:t>
      </w:r>
      <w:proofErr w:type="gramEnd"/>
      <w:r w:rsidRPr="00B02C11">
        <w:rPr>
          <w:rFonts w:ascii="Helvetica, sans-serif" w:hAnsi="Helvetica, sans-serif"/>
        </w:rPr>
        <w:t xml:space="preserve"> Yazıcının baskı teknolojisi Siya/Beyaz lazer olmalıdır. </w:t>
      </w:r>
      <w:r w:rsidRPr="00B02C11">
        <w:rPr>
          <w:rFonts w:ascii="Helvetica, sans-serif" w:hAnsi="Helvetica, sans-serif"/>
        </w:rPr>
        <w:br/>
        <w:t xml:space="preserve">2.2 Yazıcının baskı hızı dakikada </w:t>
      </w:r>
      <w:proofErr w:type="spellStart"/>
      <w:r w:rsidRPr="00B02C11">
        <w:rPr>
          <w:rFonts w:ascii="Helvetica, sans-serif" w:hAnsi="Helvetica, sans-serif"/>
        </w:rPr>
        <w:t>maxsimum</w:t>
      </w:r>
      <w:proofErr w:type="spellEnd"/>
      <w:r w:rsidRPr="00B02C11">
        <w:rPr>
          <w:rFonts w:ascii="Helvetica, sans-serif" w:hAnsi="Helvetica, sans-serif"/>
        </w:rPr>
        <w:t xml:space="preserve"> 38 sayfa olmalıdır. </w:t>
      </w:r>
      <w:r w:rsidRPr="00B02C11">
        <w:rPr>
          <w:rFonts w:ascii="Helvetica, sans-serif" w:hAnsi="Helvetica, sans-serif"/>
        </w:rPr>
        <w:br/>
        <w:t xml:space="preserve">2.3 Yazıcının ilk sayfa çıkışı süresi en fazla 6 sn olmalıdır. </w:t>
      </w:r>
      <w:r w:rsidRPr="00B02C11">
        <w:rPr>
          <w:rFonts w:ascii="Helvetica, sans-serif" w:hAnsi="Helvetica, sans-serif"/>
        </w:rPr>
        <w:br/>
        <w:t xml:space="preserve">2.4 Yazıcının Baskı kapasitesi 80.000 sayfaya kadar olmalıdır. </w:t>
      </w:r>
      <w:r w:rsidRPr="00B02C11">
        <w:rPr>
          <w:rFonts w:ascii="Helvetica, sans-serif" w:hAnsi="Helvetica, sans-serif"/>
        </w:rPr>
        <w:br/>
        <w:t xml:space="preserve">25 Yazıcının baskı çözünürlüğü 1200*1200 olmalıdır. </w:t>
      </w:r>
      <w:r w:rsidRPr="00B02C11">
        <w:rPr>
          <w:rFonts w:ascii="Helvetica, sans-serif" w:hAnsi="Helvetica, sans-serif"/>
        </w:rPr>
        <w:br/>
        <w:t xml:space="preserve">2.6 Yazıcının üzerinde 256 </w:t>
      </w:r>
      <w:proofErr w:type="spellStart"/>
      <w:r w:rsidRPr="00B02C11">
        <w:rPr>
          <w:rFonts w:ascii="Helvetica, sans-serif" w:hAnsi="Helvetica, sans-serif"/>
        </w:rPr>
        <w:t>mb</w:t>
      </w:r>
      <w:proofErr w:type="spellEnd"/>
      <w:r w:rsidRPr="00B02C11">
        <w:rPr>
          <w:rFonts w:ascii="Helvetica, sans-serif" w:hAnsi="Helvetica, sans-serif"/>
        </w:rPr>
        <w:t xml:space="preserve"> ram bulunmalıdır. </w:t>
      </w:r>
      <w:r w:rsidRPr="00B02C11">
        <w:rPr>
          <w:rFonts w:ascii="Helvetica, sans-serif" w:hAnsi="Helvetica, sans-serif"/>
        </w:rPr>
        <w:br/>
        <w:t xml:space="preserve">2.7 Yazıcının işlemci hızı 1200 MHz olmalıdır. </w:t>
      </w:r>
      <w:r w:rsidRPr="00B02C11">
        <w:rPr>
          <w:rFonts w:ascii="Helvetica, sans-serif" w:hAnsi="Helvetica, sans-serif"/>
        </w:rPr>
        <w:br/>
        <w:t xml:space="preserve">2.8 Yazıcının üzerinde en az 2 satırlı arkadan aydınlatmalı LCD grafik ekran </w:t>
      </w:r>
      <w:r w:rsidRPr="00B02C11">
        <w:rPr>
          <w:rFonts w:ascii="Helvetica, sans-serif" w:hAnsi="Helvetica, sans-serif"/>
        </w:rPr>
        <w:br/>
        <w:t xml:space="preserve">bulunmalıdır. </w:t>
      </w:r>
      <w:r w:rsidRPr="00B02C11">
        <w:rPr>
          <w:rFonts w:ascii="Helvetica, sans-serif" w:hAnsi="Helvetica, sans-serif"/>
        </w:rPr>
        <w:br/>
        <w:t xml:space="preserve">2.9 Yazıcının bağlantı, </w:t>
      </w:r>
      <w:proofErr w:type="spellStart"/>
      <w:r w:rsidRPr="00B02C11">
        <w:rPr>
          <w:rFonts w:ascii="Helvetica, sans-serif" w:hAnsi="Helvetica, sans-serif"/>
        </w:rPr>
        <w:t>standartı</w:t>
      </w:r>
      <w:proofErr w:type="spellEnd"/>
      <w:r w:rsidRPr="00B02C11">
        <w:rPr>
          <w:rFonts w:ascii="Helvetica, sans-serif" w:hAnsi="Helvetica, sans-serif"/>
        </w:rPr>
        <w:t xml:space="preserve"> 1 Yüksek Hızlı USB </w:t>
      </w:r>
      <w:proofErr w:type="gramStart"/>
      <w:r w:rsidRPr="00B02C11">
        <w:rPr>
          <w:rFonts w:ascii="Helvetica, sans-serif" w:hAnsi="Helvetica, sans-serif"/>
        </w:rPr>
        <w:t>2.0</w:t>
      </w:r>
      <w:proofErr w:type="gramEnd"/>
      <w:r w:rsidRPr="00B02C11">
        <w:rPr>
          <w:rFonts w:ascii="Helvetica, sans-serif" w:hAnsi="Helvetica, sans-serif"/>
        </w:rPr>
        <w:t xml:space="preserve"> Ana Bilgisayar USB girişi </w:t>
      </w:r>
      <w:r w:rsidRPr="00B02C11">
        <w:rPr>
          <w:rFonts w:ascii="Helvetica, sans-serif" w:hAnsi="Helvetica, sans-serif"/>
        </w:rPr>
        <w:br/>
      </w:r>
      <w:proofErr w:type="spellStart"/>
      <w:r w:rsidRPr="00B02C11">
        <w:rPr>
          <w:rFonts w:ascii="Helvetica, sans-serif" w:hAnsi="Helvetica, sans-serif"/>
        </w:rPr>
        <w:t>Gigabit</w:t>
      </w:r>
      <w:proofErr w:type="spellEnd"/>
      <w:r w:rsidRPr="00B02C11">
        <w:rPr>
          <w:rFonts w:ascii="Helvetica, sans-serif" w:hAnsi="Helvetica, sans-serif"/>
        </w:rPr>
        <w:t xml:space="preserve"> Ethernet 10/100/İ000T ağ bağlantısı olmalıdır. </w:t>
      </w:r>
      <w:r w:rsidRPr="00B02C11">
        <w:rPr>
          <w:rFonts w:ascii="Helvetica, sans-serif" w:hAnsi="Helvetica, sans-serif"/>
        </w:rPr>
        <w:br/>
        <w:t xml:space="preserve">2.10 Yazıcının standart yerleşik </w:t>
      </w:r>
      <w:proofErr w:type="spellStart"/>
      <w:r w:rsidRPr="00B02C11">
        <w:rPr>
          <w:rFonts w:ascii="Helvetica, sans-serif" w:hAnsi="Helvetica, sans-serif"/>
        </w:rPr>
        <w:t>Gigabit</w:t>
      </w:r>
      <w:proofErr w:type="spellEnd"/>
      <w:r w:rsidRPr="00B02C11">
        <w:rPr>
          <w:rFonts w:ascii="Helvetica, sans-serif" w:hAnsi="Helvetica, sans-serif"/>
        </w:rPr>
        <w:t xml:space="preserve"> Ethernet olmalıdır. </w:t>
      </w:r>
      <w:r w:rsidRPr="00B02C11">
        <w:rPr>
          <w:rFonts w:ascii="Helvetica, sans-serif" w:hAnsi="Helvetica, sans-serif"/>
        </w:rPr>
        <w:br/>
        <w:t xml:space="preserve">2.11 Yazıcının </w:t>
      </w:r>
      <w:proofErr w:type="gramStart"/>
      <w:r w:rsidRPr="00B02C11">
        <w:rPr>
          <w:rFonts w:ascii="Helvetica, sans-serif" w:hAnsi="Helvetica, sans-serif"/>
        </w:rPr>
        <w:t>kağıt</w:t>
      </w:r>
      <w:proofErr w:type="gramEnd"/>
      <w:r w:rsidRPr="00B02C11">
        <w:rPr>
          <w:rFonts w:ascii="Helvetica, sans-serif" w:hAnsi="Helvetica, sans-serif"/>
        </w:rPr>
        <w:t xml:space="preserve"> kapasitesi en az 300 sayfa olmalıdır. </w:t>
      </w:r>
      <w:r w:rsidRPr="00B02C11">
        <w:rPr>
          <w:rFonts w:ascii="Helvetica, sans-serif" w:hAnsi="Helvetica, sans-serif"/>
        </w:rPr>
        <w:br/>
        <w:t xml:space="preserve">2.12 Yazıcının otomatik standart İki taraflı baskı yapabilmelidir. </w:t>
      </w:r>
      <w:r w:rsidRPr="00B02C11">
        <w:rPr>
          <w:rFonts w:ascii="Helvetica, sans-serif" w:hAnsi="Helvetica, sans-serif"/>
        </w:rPr>
        <w:br/>
      </w:r>
      <w:r w:rsidRPr="00B02C11">
        <w:rPr>
          <w:rFonts w:ascii="Helvetica, sans-serif" w:hAnsi="Helvetica, sans-serif"/>
          <w:b/>
          <w:bCs/>
          <w:sz w:val="26"/>
          <w:szCs w:val="26"/>
          <w:u w:val="single"/>
        </w:rPr>
        <w:t xml:space="preserve">DİĞER KOŞULLAR </w:t>
      </w:r>
      <w:r w:rsidRPr="00B02C11">
        <w:rPr>
          <w:rFonts w:ascii="Helvetica, sans-serif" w:hAnsi="Helvetica, sans-serif"/>
          <w:b/>
          <w:bCs/>
          <w:sz w:val="26"/>
          <w:szCs w:val="26"/>
        </w:rPr>
        <w:br/>
      </w:r>
      <w:r w:rsidRPr="00B02C11">
        <w:rPr>
          <w:rFonts w:ascii="Helvetica, sans-serif" w:hAnsi="Helvetica, sans-serif"/>
        </w:rPr>
        <w:t xml:space="preserve">Yazıcı Boyutları ve Ağırlığı </w:t>
      </w:r>
      <w:r w:rsidRPr="00B02C11">
        <w:rPr>
          <w:rFonts w:ascii="Helvetica, sans-serif" w:hAnsi="Helvetica, sans-serif"/>
        </w:rPr>
        <w:br/>
        <w:t xml:space="preserve">Maksimum boyutlar (G x D x Y) 381 x 634 x 241 mm olmalıdır. </w:t>
      </w:r>
      <w:r w:rsidRPr="00B02C11">
        <w:rPr>
          <w:rFonts w:ascii="Helvetica, sans-serif" w:hAnsi="Helvetica, sans-serif"/>
        </w:rPr>
        <w:br/>
        <w:t xml:space="preserve">Ağırlık en fazla 9 kg olmalıdır. </w:t>
      </w:r>
      <w:r w:rsidRPr="00B02C11">
        <w:rPr>
          <w:rFonts w:ascii="Helvetica, sans-serif" w:hAnsi="Helvetica, sans-serif"/>
        </w:rPr>
        <w:br/>
        <w:t xml:space="preserve">Önerilen siyah/beyaz yazıcının garanti süresi en az 24 ay olmalıdır. Garanti belgesi üretici firma ya da üretici firma tarafından yetkilendirilmiş dağıtıcı firma tarafından onaylanmış olmalıdır. </w:t>
      </w:r>
      <w:r w:rsidRPr="00B02C11">
        <w:rPr>
          <w:rFonts w:ascii="Helvetica, sans-serif" w:hAnsi="Helvetica, sans-serif"/>
        </w:rPr>
        <w:br/>
        <w:t xml:space="preserve">Firma her bir yazıcı için 5’er adet (muadil olabilir) toner vermelidir. </w:t>
      </w:r>
      <w:r w:rsidRPr="00B02C11">
        <w:rPr>
          <w:rFonts w:ascii="Helvetica, sans-serif" w:hAnsi="Helvetica, sans-serif"/>
        </w:rPr>
        <w:br/>
      </w:r>
    </w:p>
    <w:sectPr w:rsidR="00A17B69" w:rsidRPr="00A17B69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CE6296"/>
    <w:multiLevelType w:val="hybridMultilevel"/>
    <w:tmpl w:val="FF82CF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1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3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5"/>
  </w:num>
  <w:num w:numId="4">
    <w:abstractNumId w:val="32"/>
  </w:num>
  <w:num w:numId="5">
    <w:abstractNumId w:val="5"/>
  </w:num>
  <w:num w:numId="6">
    <w:abstractNumId w:val="30"/>
  </w:num>
  <w:num w:numId="7">
    <w:abstractNumId w:val="26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3"/>
  </w:num>
  <w:num w:numId="15">
    <w:abstractNumId w:val="37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3"/>
  </w:num>
  <w:num w:numId="22">
    <w:abstractNumId w:val="0"/>
  </w:num>
  <w:num w:numId="23">
    <w:abstractNumId w:val="3"/>
  </w:num>
  <w:num w:numId="24">
    <w:abstractNumId w:val="1"/>
  </w:num>
  <w:num w:numId="25">
    <w:abstractNumId w:val="27"/>
  </w:num>
  <w:num w:numId="26">
    <w:abstractNumId w:val="21"/>
  </w:num>
  <w:num w:numId="27">
    <w:abstractNumId w:val="12"/>
  </w:num>
  <w:num w:numId="28">
    <w:abstractNumId w:val="16"/>
  </w:num>
  <w:num w:numId="29">
    <w:abstractNumId w:val="34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2"/>
  </w:num>
  <w:num w:numId="3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36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1866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181"/>
    <w:rsid w:val="001C74D5"/>
    <w:rsid w:val="001F0576"/>
    <w:rsid w:val="001F3FAE"/>
    <w:rsid w:val="00216064"/>
    <w:rsid w:val="002348C1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0ECE"/>
    <w:rsid w:val="003B193F"/>
    <w:rsid w:val="003B64EA"/>
    <w:rsid w:val="003C55F2"/>
    <w:rsid w:val="003D05AA"/>
    <w:rsid w:val="003D4481"/>
    <w:rsid w:val="003D69E8"/>
    <w:rsid w:val="00422F77"/>
    <w:rsid w:val="00440AE2"/>
    <w:rsid w:val="00466FFD"/>
    <w:rsid w:val="00471D35"/>
    <w:rsid w:val="00475AF1"/>
    <w:rsid w:val="00482FB1"/>
    <w:rsid w:val="00483849"/>
    <w:rsid w:val="00485619"/>
    <w:rsid w:val="00493B73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8480E"/>
    <w:rsid w:val="008934AC"/>
    <w:rsid w:val="008A1894"/>
    <w:rsid w:val="008B199C"/>
    <w:rsid w:val="008B1B34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33BD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17B69"/>
    <w:rsid w:val="00A267AC"/>
    <w:rsid w:val="00A51CF8"/>
    <w:rsid w:val="00A52B7A"/>
    <w:rsid w:val="00A63D7C"/>
    <w:rsid w:val="00A748B3"/>
    <w:rsid w:val="00A750EB"/>
    <w:rsid w:val="00A75F34"/>
    <w:rsid w:val="00A8343B"/>
    <w:rsid w:val="00A92AF8"/>
    <w:rsid w:val="00A92F41"/>
    <w:rsid w:val="00AA1AF4"/>
    <w:rsid w:val="00AA78CB"/>
    <w:rsid w:val="00AB057C"/>
    <w:rsid w:val="00AB7050"/>
    <w:rsid w:val="00AB7791"/>
    <w:rsid w:val="00AC1633"/>
    <w:rsid w:val="00AC1B2B"/>
    <w:rsid w:val="00AC339C"/>
    <w:rsid w:val="00AE0732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13ED3"/>
    <w:rsid w:val="00C144F3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7613"/>
    <w:rsid w:val="00E43942"/>
    <w:rsid w:val="00E521BC"/>
    <w:rsid w:val="00E5271D"/>
    <w:rsid w:val="00E674F3"/>
    <w:rsid w:val="00E67C13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52E0"/>
    <w:rsid w:val="00F07E53"/>
    <w:rsid w:val="00F23B25"/>
    <w:rsid w:val="00F323C2"/>
    <w:rsid w:val="00F374CA"/>
    <w:rsid w:val="00F47E35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1C7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75501-E3DD-401C-A01C-48319FC1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2016-07-19T13:37:00Z</dcterms:created>
  <dcterms:modified xsi:type="dcterms:W3CDTF">2016-07-19T13:37:00Z</dcterms:modified>
</cp:coreProperties>
</file>