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color w:val="666666"/>
          <w:sz w:val="20"/>
          <w:szCs w:val="20"/>
        </w:rPr>
        <w:t xml:space="preserve">Professional Research Project 2 | Decision Log</w:t>
      </w:r>
    </w:p>
    <w:p>
      <w:pPr>
        <w:spacing w:after="60" w:before="60"/>
      </w:pPr>
      <w:r>
        <w:rPr>
          <w:rFonts w:ascii="Arial" w:cs="Arial" w:eastAsia="Arial" w:hAnsi="Arial"/>
          <w:b/>
          <w:bCs/>
          <w:color w:val="2E75B6"/>
          <w:sz w:val="20"/>
          <w:szCs w:val="20"/>
        </w:rPr>
        <w:t xml:space="preserve">Decision Log Entry 2</w:t>
      </w:r>
    </w:p>
    <w:p>
      <w:pPr>
        <w:spacing w:after="60" w:before="0"/>
      </w:pPr>
      <w:r>
        <w:rPr>
          <w:rFonts w:ascii="Arial" w:cs="Arial" w:eastAsia="Arial" w:hAnsi="Arial"/>
          <w:b/>
          <w:bCs/>
          <w:sz w:val="32"/>
          <w:szCs w:val="32"/>
        </w:rPr>
        <w:t xml:space="preserve">Choosing the Training Dataset</w:t>
      </w:r>
    </w:p>
    <w:p>
      <w:pPr>
        <w:spacing w:after="240" w:before="0"/>
      </w:pPr>
      <w:r>
        <w:rPr>
          <w:rFonts w:ascii="Arial" w:cs="Arial" w:eastAsia="Arial" w:hAnsi="Arial"/>
          <w:i/>
          <w:iCs/>
          <w:color w:val="666666"/>
          <w:sz w:val="20"/>
          <w:szCs w:val="20"/>
        </w:rPr>
        <w:t xml:space="preserve">Professional Research Project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6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Fine-Tuning for Guarani Mbya</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 Log</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Current LO stage</w:t>
            </w:r>
          </w:p>
        </w:tc>
        <w:tc>
          <w:tcPr>
            <w:tcW w:type="dxa" w:w="6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Analyzing + Advising</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Main question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dataset should I use as the main training dataset for my low-resource fine-tuning experiment?</w:t>
            </w:r>
          </w:p>
        </w:tc>
      </w:tr>
    </w:tbl>
    <w:p>
      <w:pPr>
        <w:spacing w:after="240" w:before="0"/>
      </w:pPr>
    </w:p>
    <w:p>
      <w:pPr>
        <w:pStyle w:val="Heading1"/>
        <w:spacing w:after="120" w:before="300"/>
      </w:pPr>
      <w:r>
        <w:rPr>
          <w:rFonts w:ascii="Arial" w:cs="Arial" w:eastAsia="Arial" w:hAnsi="Arial"/>
          <w:b/>
          <w:bCs/>
          <w:color w:val="2E75B6"/>
          <w:sz w:val="28"/>
          <w:szCs w:val="28"/>
        </w:rPr>
        <w:t xml:space="preserve">0. Context: Why does this question exist?</w:t>
      </w:r>
    </w:p>
    <w:p>
      <w:pPr>
        <w:spacing w:after="80" w:before="60"/>
      </w:pPr>
      <w:r>
        <w:rPr>
          <w:rFonts w:ascii="Arial" w:cs="Arial" w:eastAsia="Arial" w:hAnsi="Arial"/>
          <w:sz w:val="20"/>
          <w:szCs w:val="20"/>
        </w:rPr>
        <w:t xml:space="preserve">After choosing the Fine-Tuning for Guarani Mbya project, I needed to decide which dataset I should use for the actual fine-tuning experiment.</w:t>
      </w:r>
    </w:p>
    <w:p>
      <w:pPr>
        <w:spacing w:after="80" w:before="60"/>
      </w:pPr>
      <w:r>
        <w:rPr>
          <w:rFonts w:ascii="Arial" w:cs="Arial" w:eastAsia="Arial" w:hAnsi="Arial"/>
          <w:sz w:val="20"/>
          <w:szCs w:val="20"/>
        </w:rPr>
        <w:t xml:space="preserve">This decision matters because the dataset determines what the model can learn, how realistic the experiment is, and how trustworthy the evaluation can be. I needed a dataset that could support a low-resource fine-tuning experiment, provide enough real text for training, remain manageable within the project timeline, and allow me to evaluate whether a small model learns useful patterns or mainly memorizes the training data.</w:t>
      </w:r>
    </w:p>
    <w:p>
      <w:pPr>
        <w:spacing w:after="80" w:before="60"/>
      </w:pPr>
      <w:r>
        <w:rPr>
          <w:rFonts w:ascii="Arial" w:cs="Arial" w:eastAsia="Arial" w:hAnsi="Arial"/>
          <w:sz w:val="20"/>
          <w:szCs w:val="20"/>
        </w:rPr>
        <w:t xml:space="preserve">Without this decision, I could not continue with cleaning, splitting, training, or evaluation.</w:t>
      </w:r>
    </w:p>
    <w:p>
      <w:pPr>
        <w:pStyle w:val="Heading1"/>
        <w:spacing w:after="120" w:before="300"/>
      </w:pPr>
      <w:r>
        <w:rPr>
          <w:rFonts w:ascii="Arial" w:cs="Arial" w:eastAsia="Arial" w:hAnsi="Arial"/>
          <w:b/>
          <w:bCs/>
          <w:color w:val="2E75B6"/>
          <w:sz w:val="28"/>
          <w:szCs w:val="28"/>
        </w:rPr>
        <w:t xml:space="preserve">1. My research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Which dataset best fits the goals and constraints of my low-resource fine-tuning experiment?</w:t>
            </w:r>
          </w:p>
        </w:tc>
      </w:tr>
    </w:tbl>
    <w:p>
      <w:pPr>
        <w:spacing w:after="240" w:before="0"/>
      </w:pPr>
    </w:p>
    <w:p>
      <w:pPr>
        <w:pStyle w:val="Heading1"/>
        <w:spacing w:after="120" w:before="300"/>
      </w:pPr>
      <w:r>
        <w:rPr>
          <w:rFonts w:ascii="Arial" w:cs="Arial" w:eastAsia="Arial" w:hAnsi="Arial"/>
          <w:b/>
          <w:bCs/>
          <w:color w:val="2E75B6"/>
          <w:sz w:val="28"/>
          <w:szCs w:val="28"/>
        </w:rPr>
        <w:t xml:space="preserve">2. Current LO stage</w:t>
      </w:r>
    </w:p>
    <w:p>
      <w:pPr>
        <w:spacing w:after="80" w:before="60"/>
      </w:pPr>
      <w:r>
        <w:rPr>
          <w:rFonts w:ascii="Arial" w:cs="Arial" w:eastAsia="Arial" w:hAnsi="Arial"/>
          <w:sz w:val="20"/>
          <w:szCs w:val="20"/>
        </w:rPr>
        <w:t xml:space="preserve">Analyzing + Advising. This decision belongs to Analyzing because I compared dataset options and checked their fit with my project goal. It also belongs to Advising because it reaches a justified recommendation about which dataset to use and why, including an explanation of trade-offs between the alternatives.</w:t>
      </w:r>
    </w:p>
    <w:p>
      <w:pPr>
        <w:pStyle w:val="Heading1"/>
        <w:spacing w:after="120" w:before="300"/>
      </w:pPr>
      <w:r>
        <w:rPr>
          <w:rFonts w:ascii="Arial" w:cs="Arial" w:eastAsia="Arial" w:hAnsi="Arial"/>
          <w:b/>
          <w:bCs/>
          <w:color w:val="2E75B6"/>
          <w:sz w:val="28"/>
          <w:szCs w:val="28"/>
        </w:rPr>
        <w:t xml:space="preserve">3. What makes a good decision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64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 for this decision</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Suitable as training data</w:t>
            </w:r>
          </w:p>
        </w:tc>
        <w:tc>
          <w:tcPr>
            <w:tcW w:type="dxa" w:w="64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The dataset should contain real text suitable for language model fine-tuning, not only benchmark-style or evaluation-style material.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Low-resource dataset size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dataset should stay around 1,000 to 5,000 usable examples, and the chosen sample should be realistic for training.</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Realistic for 19 days</w:t>
            </w:r>
          </w:p>
        </w:tc>
        <w:tc>
          <w:tcPr>
            <w:tcW w:type="dxa" w:w="64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The dataset should not add unnecessary language-pair or machine translation complexity.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 and ethical to use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dataset should be publicly available and free of sensitive Indigenous community data, so it can be used without consent or privacy concerns.</w:t>
            </w:r>
          </w:p>
        </w:tc>
      </w:tr>
    </w:tbl>
    <w:p>
      <w:pPr>
        <w:spacing w:after="240" w:before="0"/>
      </w:pPr>
    </w:p>
    <w:p>
      <w:pPr>
        <w:pStyle w:val="Heading1"/>
        <w:spacing w:after="120" w:before="300"/>
      </w:pPr>
      <w:r>
        <w:rPr>
          <w:rFonts w:ascii="Arial" w:cs="Arial" w:eastAsia="Arial" w:hAnsi="Arial"/>
          <w:b/>
          <w:bCs/>
          <w:color w:val="2E75B6"/>
          <w:sz w:val="28"/>
          <w:szCs w:val="28"/>
        </w:rPr>
        <w:t xml:space="preserve">4. What I decided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I decided to use Guarani Wikipedia (wikimedia/wikipedia, subset 20231101.gn) as my main training dataset. I will use 3,000 cleaned examples. FLORES+ will not be used as training data and remains only as an optional evaluation reference.</w:t>
            </w:r>
          </w:p>
        </w:tc>
      </w:tr>
    </w:tbl>
    <w:p>
      <w:pPr>
        <w:spacing w:after="240" w:before="0"/>
      </w:pPr>
    </w:p>
    <w:p>
      <w:pPr>
        <w:pStyle w:val="Heading1"/>
        <w:spacing w:after="120" w:before="300"/>
      </w:pPr>
      <w:r>
        <w:rPr>
          <w:rFonts w:ascii="Arial" w:cs="Arial" w:eastAsia="Arial" w:hAnsi="Arial"/>
          <w:b/>
          <w:bCs/>
          <w:color w:val="2E75B6"/>
          <w:sz w:val="28"/>
          <w:szCs w:val="28"/>
        </w:rPr>
        <w:t xml:space="preserve">5. Why this decision</w:t>
      </w:r>
    </w:p>
    <w:p>
      <w:pPr>
        <w:pStyle w:val="Heading2"/>
        <w:spacing w:after="80" w:before="200"/>
      </w:pPr>
      <w:r>
        <w:rPr>
          <w:rFonts w:ascii="Arial" w:cs="Arial" w:eastAsia="Arial" w:hAnsi="Arial"/>
          <w:b/>
          <w:bCs/>
          <w:color w:val="1F4E79"/>
          <w:sz w:val="24"/>
          <w:szCs w:val="24"/>
        </w:rPr>
        <w:t xml:space="preserve">Method I used</w:t>
      </w:r>
    </w:p>
    <w:p>
      <w:pPr>
        <w:spacing w:after="80" w:before="60"/>
      </w:pPr>
      <w:r>
        <w:rPr>
          <w:rFonts w:ascii="Arial" w:cs="Arial" w:eastAsia="Arial" w:hAnsi="Arial"/>
          <w:sz w:val="20"/>
          <w:szCs w:val="20"/>
        </w:rPr>
        <w:t xml:space="preserve">I started the dataset selection process with two options: FLORES+ and AfroLingu-MT. Both are connected to low-resource language work, but they serve different purposes. After ruling both out, I searched for a real Guarani text corpus and found Guarani Wikipedia.</w:t>
      </w:r>
    </w:p>
    <w:p>
      <w:pPr>
        <w:pStyle w:val="Heading2"/>
        <w:spacing w:after="80" w:before="200"/>
      </w:pPr>
      <w:r>
        <w:rPr>
          <w:rFonts w:ascii="Arial" w:cs="Arial" w:eastAsia="Arial" w:hAnsi="Arial"/>
          <w:b/>
          <w:bCs/>
          <w:color w:val="1F4E79"/>
          <w:sz w:val="24"/>
          <w:szCs w:val="24"/>
        </w:rPr>
        <w:t xml:space="preserve">Why not AfroLingu-MT?</w:t>
      </w:r>
    </w:p>
    <w:p>
      <w:pPr>
        <w:spacing w:after="80" w:before="60"/>
      </w:pPr>
      <w:r>
        <w:rPr>
          <w:rFonts w:ascii="Arial" w:cs="Arial" w:eastAsia="Arial" w:hAnsi="Arial"/>
          <w:sz w:val="20"/>
          <w:szCs w:val="20"/>
        </w:rPr>
        <w:t xml:space="preserve">AfroLingu-MT focuses on African language pairs for machine translation. Using it would shift the project scope toward African machine translation, which would require choosing a specific language pair and working in a translation direction. For a 19-day project, that moves too far from my goal of fine-tuning a small model on Guarani text.</w:t>
      </w:r>
    </w:p>
    <w:p>
      <w:pPr>
        <w:pStyle w:val="Heading2"/>
        <w:spacing w:after="80" w:before="200"/>
      </w:pPr>
      <w:r>
        <w:rPr>
          <w:rFonts w:ascii="Arial" w:cs="Arial" w:eastAsia="Arial" w:hAnsi="Arial"/>
          <w:b/>
          <w:bCs/>
          <w:color w:val="1F4E79"/>
          <w:sz w:val="24"/>
          <w:szCs w:val="24"/>
        </w:rPr>
        <w:t xml:space="preserve">Why not FLORES+?</w:t>
      </w:r>
    </w:p>
    <w:p>
      <w:pPr>
        <w:spacing w:after="80" w:before="60"/>
      </w:pPr>
      <w:r>
        <w:rPr>
          <w:rFonts w:ascii="Arial" w:cs="Arial" w:eastAsia="Arial" w:hAnsi="Arial"/>
          <w:sz w:val="20"/>
          <w:szCs w:val="20"/>
        </w:rPr>
        <w:t xml:space="preserve">FLORES+ initially seemed like a strong option because it is structured, well-documented, multilingual, and directly connected to low-resource NLP research. However, after checking the dataset documentation carefully, I found that the dataset card explicitly states it should not be used as training data.</w:t>
      </w:r>
    </w:p>
    <w:p>
      <w:pPr>
        <w:spacing w:after="80" w:before="60"/>
      </w:pPr>
      <w:r>
        <w:rPr>
          <w:rFonts w:ascii="Arial" w:cs="Arial" w:eastAsia="Arial" w:hAnsi="Arial"/>
          <w:sz w:val="20"/>
          <w:szCs w:val="20"/>
        </w:rPr>
        <w:t xml:space="preserve">Beyond the official restriction, the reason also makes sense technically. FLORES+ was designed to measure translation quality using professionally translated, curated sentences. The Guarani text in FLORES+ is not original Guarani writing: it is text translated from English by professional translators. My project is about testing whether a small model can adapt to real, limited, natural Guarani text. FLORES+ does not serve that goal because it was built for a different purpose entirely.</w:t>
      </w:r>
    </w:p>
    <w:p>
      <w:pPr>
        <w:pStyle w:val="Heading2"/>
        <w:spacing w:after="80" w:before="200"/>
      </w:pPr>
      <w:r>
        <w:rPr>
          <w:rFonts w:ascii="Arial" w:cs="Arial" w:eastAsia="Arial" w:hAnsi="Arial"/>
          <w:b/>
          <w:bCs/>
          <w:color w:val="1F4E79"/>
          <w:sz w:val="24"/>
          <w:szCs w:val="24"/>
        </w:rPr>
        <w:t xml:space="preserve">Why Guarani Wikipedia?</w:t>
      </w:r>
    </w:p>
    <w:p>
      <w:pPr>
        <w:spacing w:after="80" w:before="60"/>
      </w:pPr>
      <w:r>
        <w:rPr>
          <w:rFonts w:ascii="Arial" w:cs="Arial" w:eastAsia="Arial" w:hAnsi="Arial"/>
          <w:sz w:val="20"/>
          <w:szCs w:val="20"/>
        </w:rPr>
        <w:t xml:space="preserve">Guarani Wikipedia contains authentic Paraguayan Guarani text written by real contributors, which makes it more suitable for testing whether a small model can adapt to limited natural language data. The dataset had 5,519 rows before cleaning and 3,535 rows after cleaning, which fits the expected low-resource range. I selected 3,000 examples for the first version of the experiment and split them into train, validation, and test sets.</w:t>
      </w:r>
    </w:p>
    <w:p>
      <w:pPr>
        <w:pStyle w:val="Heading2"/>
        <w:spacing w:after="80" w:before="200"/>
      </w:pPr>
      <w:r>
        <w:rPr>
          <w:rFonts w:ascii="Arial" w:cs="Arial" w:eastAsia="Arial" w:hAnsi="Arial"/>
          <w:b/>
          <w:bCs/>
          <w:color w:val="1F4E79"/>
          <w:sz w:val="24"/>
          <w:szCs w:val="24"/>
        </w:rPr>
        <w:t xml:space="preserve">Important: Paraguayan Guarani vs Guarani Mbya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before="0"/>
            </w:pPr>
            <w:r>
              <w:rPr>
                <w:rFonts w:ascii="Arial" w:cs="Arial" w:eastAsia="Arial" w:hAnsi="Arial"/>
                <w:sz w:val="20"/>
                <w:szCs w:val="20"/>
              </w:rPr>
              <w:t xml:space="preserve">The Guarani Wikipedia corpus contains Paraguayan Guarani (language code gn), which is a different variety from Guarani Mbya, the original project inspiration. This is a deliberate choice, not a mistake.</w:t>
            </w:r>
          </w:p>
          <w:p>
            <w:pPr>
              <w:spacing w:after="60" w:before="0"/>
            </w:pPr>
            <w:r>
              <w:rPr>
                <w:rFonts w:ascii="Arial" w:cs="Arial" w:eastAsia="Arial" w:hAnsi="Arial"/>
                <w:sz w:val="20"/>
                <w:szCs w:val="20"/>
              </w:rPr>
              <w:t xml:space="preserve">Guarani Mbya is spoken by an Indigenous community of around 17,000 people. Using their language data without community consent would raise serious ethical concerns, as the project description itself makes clear through the IBM Research case study. The Tenonde Pora community paused that project specifically because of concerns about data ownership and community control.</w:t>
            </w:r>
          </w:p>
          <w:p>
            <w:pPr>
              <w:spacing w:after="0" w:before="0"/>
            </w:pPr>
            <w:r>
              <w:rPr>
                <w:rFonts w:ascii="Arial" w:cs="Arial" w:eastAsia="Arial" w:hAnsi="Arial"/>
                <w:sz w:val="20"/>
                <w:szCs w:val="20"/>
              </w:rPr>
              <w:t xml:space="preserve">Paraguayan Guarani serves as a responsible technical proxy: it is a related low-resource language that allows the same research question to be tested without handling sensitive community data. This distinction is documented here as a principled decision, not a limitation.</w:t>
            </w:r>
          </w:p>
        </w:tc>
      </w:tr>
    </w:tbl>
    <w:p>
      <w:pPr>
        <w:spacing w:after="180" w:before="0"/>
      </w:pPr>
    </w:p>
    <w:p>
      <w:pPr>
        <w:pStyle w:val="Heading2"/>
        <w:spacing w:after="80" w:before="200"/>
      </w:pPr>
      <w:r>
        <w:rPr>
          <w:rFonts w:ascii="Arial" w:cs="Arial" w:eastAsia="Arial" w:hAnsi="Arial"/>
          <w:b/>
          <w:bCs/>
          <w:color w:val="1F4E79"/>
          <w:sz w:val="24"/>
          <w:szCs w:val="24"/>
        </w:rPr>
        <w:t xml:space="preserve">Evidence and artifacts</w:t>
      </w:r>
    </w:p>
    <w:p>
      <w:pPr>
        <w:pStyle w:val="ListParagraph"/>
        <w:numPr>
          <w:ilvl w:val="0"/>
          <w:numId w:val="2"/>
        </w:numPr>
        <w:spacing w:after="40" w:before="40"/>
      </w:pPr>
      <w:r>
        <w:rPr>
          <w:rFonts w:ascii="Arial" w:cs="Arial" w:eastAsia="Arial" w:hAnsi="Arial"/>
          <w:sz w:val="20"/>
          <w:szCs w:val="20"/>
        </w:rPr>
        <w:t xml:space="preserve">Dataset Selection Flow: explains how the choice developed from FLORES+ and AfroLingu-MT toward Guarani Wikipedia</w:t>
      </w:r>
    </w:p>
    <w:p>
      <w:pPr>
        <w:pStyle w:val="ListParagraph"/>
        <w:numPr>
          <w:ilvl w:val="0"/>
          <w:numId w:val="2"/>
        </w:numPr>
        <w:spacing w:after="40" w:before="40"/>
      </w:pPr>
      <w:r>
        <w:rPr>
          <w:rFonts w:ascii="Arial" w:cs="Arial" w:eastAsia="Arial" w:hAnsi="Arial"/>
          <w:sz w:val="20"/>
          <w:szCs w:val="20"/>
        </w:rPr>
        <w:t xml:space="preserve">Data Cleaning and Splitting notebook: shows loading, inspection, cleaning, visualization, and train/validation/test split</w:t>
      </w:r>
    </w:p>
    <w:p>
      <w:pPr>
        <w:pStyle w:val="ListParagraph"/>
        <w:numPr>
          <w:ilvl w:val="0"/>
          <w:numId w:val="2"/>
        </w:numPr>
        <w:spacing w:after="40" w:before="40"/>
      </w:pPr>
      <w:r>
        <w:rPr>
          <w:rFonts w:ascii="Arial" w:cs="Arial" w:eastAsia="Arial" w:hAnsi="Arial"/>
          <w:b/>
          <w:bCs/>
          <w:sz w:val="20"/>
          <w:szCs w:val="20"/>
        </w:rPr>
        <w:t xml:space="preserve">Guarani Wikipedia on Hugging Face: </w:t>
      </w:r>
      <w:hyperlink w:history="1" r:id="rIdytf9uryvtu7_yqebrp6v0">
        <w:r>
          <w:rPr>
            <w:rStyle w:val="Hyperlink"/>
            <w:rFonts w:ascii="Arial" w:cs="Arial" w:eastAsia="Arial" w:hAnsi="Arial"/>
            <w:sz w:val="20"/>
            <w:szCs w:val="20"/>
          </w:rPr>
          <w:t xml:space="preserve">https://huggingface.co/datasets/wikimedia/wikipedia</w:t>
        </w:r>
      </w:hyperlink>
    </w:p>
    <w:p>
      <w:pPr>
        <w:pStyle w:val="ListParagraph"/>
        <w:numPr>
          <w:ilvl w:val="0"/>
          <w:numId w:val="2"/>
        </w:numPr>
        <w:spacing w:after="40" w:before="40"/>
      </w:pPr>
      <w:r>
        <w:rPr>
          <w:rFonts w:ascii="Arial" w:cs="Arial" w:eastAsia="Arial" w:hAnsi="Arial"/>
          <w:b/>
          <w:bCs/>
          <w:sz w:val="20"/>
          <w:szCs w:val="20"/>
        </w:rPr>
        <w:t xml:space="preserve">FLORES+ on Hugging Face: </w:t>
      </w:r>
      <w:hyperlink w:history="1" r:id="rIdng_um29vkgrjiukqvmvsr">
        <w:r>
          <w:rPr>
            <w:rStyle w:val="Hyperlink"/>
            <w:rFonts w:ascii="Arial" w:cs="Arial" w:eastAsia="Arial" w:hAnsi="Arial"/>
            <w:sz w:val="20"/>
            <w:szCs w:val="20"/>
          </w:rPr>
          <w:t xml:space="preserve">https://huggingface.co/datasets/openlanguagedata/flores_plus</w:t>
        </w:r>
      </w:hyperlink>
    </w:p>
    <w:p>
      <w:pPr>
        <w:pStyle w:val="ListParagraph"/>
        <w:numPr>
          <w:ilvl w:val="0"/>
          <w:numId w:val="2"/>
        </w:numPr>
        <w:spacing w:after="40" w:before="40"/>
      </w:pPr>
      <w:r>
        <w:rPr>
          <w:rFonts w:ascii="Arial" w:cs="Arial" w:eastAsia="Arial" w:hAnsi="Arial"/>
          <w:b/>
          <w:bCs/>
          <w:sz w:val="20"/>
          <w:szCs w:val="20"/>
        </w:rPr>
        <w:t xml:space="preserve">AfroLingu-MT on Hugging Face: </w:t>
      </w:r>
      <w:hyperlink w:history="1" r:id="rIdj1ooh79jfigxyqggapsyj">
        <w:r>
          <w:rPr>
            <w:rStyle w:val="Hyperlink"/>
            <w:rFonts w:ascii="Arial" w:cs="Arial" w:eastAsia="Arial" w:hAnsi="Arial"/>
            <w:sz w:val="20"/>
            <w:szCs w:val="20"/>
          </w:rPr>
          <w:t xml:space="preserve">https://huggingface.co/datasets/UBC-NLP/AfroLingu-MT</w:t>
        </w:r>
      </w:hyperlink>
    </w:p>
    <w:p>
      <w:pPr>
        <w:spacing w:after="180" w:before="0"/>
      </w:pPr>
    </w:p>
    <w:p>
      <w:pPr>
        <w:pStyle w:val="Heading2"/>
        <w:spacing w:after="80" w:before="200"/>
      </w:pPr>
      <w:r>
        <w:rPr>
          <w:rFonts w:ascii="Arial" w:cs="Arial" w:eastAsia="Arial" w:hAnsi="Arial"/>
          <w:b/>
          <w:bCs/>
          <w:color w:val="1F4E79"/>
          <w:sz w:val="24"/>
          <w:szCs w:val="24"/>
        </w:rPr>
        <w:t xml:space="preserve">So I decided</w:t>
      </w:r>
    </w:p>
    <w:p>
      <w:pPr>
        <w:spacing w:after="80" w:before="60"/>
      </w:pPr>
      <w:r>
        <w:rPr>
          <w:rFonts w:ascii="Arial" w:cs="Arial" w:eastAsia="Arial" w:hAnsi="Arial"/>
          <w:sz w:val="20"/>
          <w:szCs w:val="20"/>
        </w:rPr>
        <w:t xml:space="preserve">I recommend using Guarani Wikipedia as the sole training dataset because it is the only option that contains real unconstrained Guarani text suitable for testing generalization, rather than benchmark-style or translated patterns. FLORES+ is explicitly excluded from training and reserved for evaluation only, which is also documented as a principled decision aligned with the dataset's stated purpose.</w:t>
      </w:r>
    </w:p>
    <w:p>
      <w:pPr>
        <w:spacing w:after="120" w:before="0"/>
      </w:pPr>
    </w:p>
    <w:p>
      <w:pPr>
        <w:pStyle w:val="Heading1"/>
        <w:spacing w:after="120" w:before="300"/>
      </w:pPr>
      <w:r>
        <w:rPr>
          <w:rFonts w:ascii="Arial" w:cs="Arial" w:eastAsia="Arial" w:hAnsi="Arial"/>
          <w:b/>
          <w:bCs/>
          <w:color w:val="2E75B6"/>
          <w:sz w:val="28"/>
          <w:szCs w:val="28"/>
        </w:rPr>
        <w:t xml:space="preserve">6. Does this hold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5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Short explanation</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Suitable as training data</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Achieved</w:t>
            </w:r>
          </w:p>
        </w:tc>
        <w:tc>
          <w:tcPr>
            <w:tcW w:type="dxa" w:w="50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Guarani Wikipedia contains real article text, more suitable than FLORES+ which is evaluation-style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Low-resource dataset size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Achieved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3,535 rows after cleaning; 3,000 selected. Fits the expected low-resource range.</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Realistic for 19 days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Achieved</w:t>
            </w:r>
          </w:p>
        </w:tc>
        <w:tc>
          <w:tcPr>
            <w:tcW w:type="dxa" w:w="50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Guarani Wikipedia keeps the project focused. AfroLingu-MT would add unnecessary complexity.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 and ethical to use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Achieved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Paraguayan Guarani Wikipedia is public data. Guarani Mbya community data is deliberately avoided.</w:t>
            </w:r>
          </w:p>
        </w:tc>
      </w:tr>
    </w:tbl>
    <w:p>
      <w:pPr>
        <w:spacing w:after="180" w:before="0"/>
      </w:pPr>
    </w:p>
    <w:p>
      <w:pPr>
        <w:pStyle w:val="Heading2"/>
        <w:spacing w:after="80" w:before="200"/>
      </w:pPr>
      <w:r>
        <w:rPr>
          <w:rFonts w:ascii="Arial" w:cs="Arial" w:eastAsia="Arial" w:hAnsi="Arial"/>
          <w:b/>
          <w:bCs/>
          <w:color w:val="1F4E79"/>
          <w:sz w:val="24"/>
          <w:szCs w:val="24"/>
        </w:rPr>
        <w:t xml:space="preserve">Assumptions</w:t>
      </w:r>
    </w:p>
    <w:p>
      <w:pPr>
        <w:pStyle w:val="ListParagraph"/>
        <w:numPr>
          <w:ilvl w:val="0"/>
          <w:numId w:val="2"/>
        </w:numPr>
        <w:spacing w:after="40" w:before="40"/>
      </w:pPr>
      <w:r>
        <w:rPr>
          <w:rFonts w:ascii="Arial" w:cs="Arial" w:eastAsia="Arial" w:hAnsi="Arial"/>
          <w:sz w:val="20"/>
          <w:szCs w:val="20"/>
        </w:rPr>
        <w:t xml:space="preserve">I assume that 3,000 cleaned examples are enough for a first low-resource fine-tuning experiment.</w:t>
      </w:r>
    </w:p>
    <w:p>
      <w:pPr>
        <w:pStyle w:val="ListParagraph"/>
        <w:numPr>
          <w:ilvl w:val="0"/>
          <w:numId w:val="2"/>
        </w:numPr>
        <w:spacing w:after="40" w:before="40"/>
      </w:pPr>
      <w:r>
        <w:rPr>
          <w:rFonts w:ascii="Arial" w:cs="Arial" w:eastAsia="Arial" w:hAnsi="Arial"/>
          <w:sz w:val="20"/>
          <w:szCs w:val="20"/>
        </w:rPr>
        <w:t xml:space="preserve">I assume that Wikipedia text is useful enough for testing model adaptation, even though it is encyclopedic and not natural conversation text.</w:t>
      </w:r>
    </w:p>
    <w:p>
      <w:pPr>
        <w:pStyle w:val="Heading2"/>
        <w:spacing w:after="80" w:before="200"/>
      </w:pPr>
      <w:r>
        <w:rPr>
          <w:rFonts w:ascii="Arial" w:cs="Arial" w:eastAsia="Arial" w:hAnsi="Arial"/>
          <w:b/>
          <w:bCs/>
          <w:color w:val="1F4E79"/>
          <w:sz w:val="24"/>
          <w:szCs w:val="24"/>
        </w:rPr>
        <w:t xml:space="preserve">What surprised me</w:t>
      </w:r>
    </w:p>
    <w:p>
      <w:pPr>
        <w:spacing w:after="80" w:before="60"/>
      </w:pPr>
      <w:r>
        <w:rPr>
          <w:rFonts w:ascii="Arial" w:cs="Arial" w:eastAsia="Arial" w:hAnsi="Arial"/>
          <w:sz w:val="20"/>
          <w:szCs w:val="20"/>
        </w:rPr>
        <w:t xml:space="preserve">The main surprise was that FLORES+ looked like the best option at the beginning, but became weaker after I thought more carefully about training versus evaluation data. I also found it surprising that the cleaning step removed almost 2,000 rows, but this made sense after inspecting the data: many Wikipedia entries are very short and do not provide enough language context for fine-tuning.</w:t>
      </w:r>
    </w:p>
    <w:p>
      <w:pPr>
        <w:pStyle w:val="Heading2"/>
        <w:spacing w:after="80" w:before="200"/>
      </w:pPr>
      <w:r>
        <w:rPr>
          <w:rFonts w:ascii="Arial" w:cs="Arial" w:eastAsia="Arial" w:hAnsi="Arial"/>
          <w:b/>
          <w:bCs/>
          <w:color w:val="1F4E79"/>
          <w:sz w:val="24"/>
          <w:szCs w:val="24"/>
        </w:rPr>
        <w:t xml:space="preserve">Limitations that still remain</w:t>
      </w:r>
    </w:p>
    <w:p>
      <w:pPr>
        <w:pStyle w:val="ListParagraph"/>
        <w:numPr>
          <w:ilvl w:val="0"/>
          <w:numId w:val="2"/>
        </w:numPr>
        <w:spacing w:after="40" w:before="40"/>
      </w:pPr>
      <w:r>
        <w:rPr>
          <w:rFonts w:ascii="Arial" w:cs="Arial" w:eastAsia="Arial" w:hAnsi="Arial"/>
          <w:sz w:val="20"/>
          <w:szCs w:val="20"/>
        </w:rPr>
        <w:t xml:space="preserve">Wikipedia text is encyclopedic, not natural writing assistant conversation text.</w:t>
      </w:r>
    </w:p>
    <w:p>
      <w:pPr>
        <w:pStyle w:val="ListParagraph"/>
        <w:numPr>
          <w:ilvl w:val="0"/>
          <w:numId w:val="2"/>
        </w:numPr>
        <w:spacing w:after="40" w:before="40"/>
      </w:pPr>
      <w:r>
        <w:rPr>
          <w:rFonts w:ascii="Arial" w:cs="Arial" w:eastAsia="Arial" w:hAnsi="Arial"/>
          <w:sz w:val="20"/>
          <w:szCs w:val="20"/>
        </w:rPr>
        <w:t xml:space="preserve">The model output quality cannot be verified by a native Guarani speaker, so evaluation must focus on technical behavior: memorization checks, generalization tests, and output quality patterns.</w:t>
      </w:r>
    </w:p>
    <w:p>
      <w:pPr>
        <w:pStyle w:val="ListParagraph"/>
        <w:numPr>
          <w:ilvl w:val="0"/>
          <w:numId w:val="2"/>
        </w:numPr>
        <w:spacing w:after="40" w:before="40"/>
      </w:pPr>
      <w:r>
        <w:rPr>
          <w:rFonts w:ascii="Arial" w:cs="Arial" w:eastAsia="Arial" w:hAnsi="Arial"/>
          <w:sz w:val="20"/>
          <w:szCs w:val="20"/>
        </w:rPr>
        <w:t xml:space="preserve">I still need to choose a small model that can realistically work with my hardware and project time.</w:t>
      </w:r>
    </w:p>
    <w:p>
      <w:pPr>
        <w:spacing w:after="120" w:before="0"/>
      </w:pPr>
    </w:p>
    <w:p>
      <w:pPr>
        <w:pStyle w:val="Heading1"/>
        <w:spacing w:after="120" w:before="300"/>
      </w:pPr>
      <w:r>
        <w:rPr>
          <w:rFonts w:ascii="Arial" w:cs="Arial" w:eastAsia="Arial" w:hAnsi="Arial"/>
          <w:b/>
          <w:bCs/>
          <w:color w:val="2E75B6"/>
          <w:sz w:val="28"/>
          <w:szCs w:val="28"/>
        </w:rPr>
        <w:t xml:space="preserve">7. What this unlocks</w:t>
      </w:r>
    </w:p>
    <w:p>
      <w:pPr>
        <w:spacing w:after="80" w:before="60"/>
      </w:pPr>
      <w:r>
        <w:rPr>
          <w:rFonts w:ascii="Arial" w:cs="Arial" w:eastAsia="Arial" w:hAnsi="Arial"/>
          <w:sz w:val="20"/>
          <w:szCs w:val="20"/>
        </w:rPr>
        <w:t xml:space="preserve">This decision allows me to move from dataset selection to model selection. The next Decision Log will focus on which small pre-trained model and fine-tuning method I should use, based on my available hardware and project time.</w:t>
      </w:r>
    </w:p>
    <w:p>
      <w:pPr>
        <w:pBdr>
          <w:bottom w:val="single" w:color="2E75B6" w:sz="4" w:space="1"/>
        </w:pBdr>
        <w:spacing w:after="0" w:before="120"/>
      </w:pPr>
      <w:r>
        <w:rPr>
          <w:rFonts w:ascii="Arial" w:cs="Arial" w:eastAsia="Arial" w:hAnsi="Arial"/>
          <w:i/>
          <w:iCs/>
          <w:color w:val="666666"/>
          <w:sz w:val="18"/>
          <w:szCs w:val="18"/>
        </w:rPr>
        <w:t xml:space="preserve">Decision Log 2 - Choosing the Training Dataset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E75B6"/>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tf9uryvtu7_yqebrp6v0" Type="http://schemas.openxmlformats.org/officeDocument/2006/relationships/hyperlink" Target="https://huggingface.co/datasets/wikimedia/wikipedia" TargetMode="External"/><Relationship Id="rIdng_um29vkgrjiukqvmvsr" Type="http://schemas.openxmlformats.org/officeDocument/2006/relationships/hyperlink" Target="https://huggingface.co/datasets/openlanguagedata/flores_plus" TargetMode="External"/><Relationship Id="rIdj1ooh79jfigxyqggapsyj" Type="http://schemas.openxmlformats.org/officeDocument/2006/relationships/hyperlink" Target="https://huggingface.co/datasets/UBC-NLP/AfroLingu-MT"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2026-06-11T10:08:09.385Z</dcterms:created>
  <dcterms:modified xsi:type="dcterms:W3CDTF">2026-06-11T10:08:09.398Z</dcterms:modified>
</cp:coreProperties>
</file>

<file path=docProps/custom.xml><?xml version="1.0" encoding="utf-8"?>
<Properties xmlns="http://schemas.openxmlformats.org/officeDocument/2006/custom-properties" xmlns:vt="http://schemas.openxmlformats.org/officeDocument/2006/docPropsVTypes"/>
</file>