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Bdr>
          <w:bottom w:val="single" w:color="4F46E5" w:sz="12" w:space="1"/>
        </w:pBdr>
        <w:spacing w:after="160"/>
        <w:jc w:val="center"/>
      </w:pPr>
      <w:r>
        <w:rPr>
          <w:b/>
          <w:bCs/>
          <w:color w:val="312E81"/>
          <w:sz w:val="36"/>
          <w:szCs w:val="36"/>
        </w:rPr>
        <w:t xml:space="preserve">Discover Istanbul's Timeless Enchantment - Turkey Tour</w:t>
      </w:r>
    </w:p>
    <w:p>
      <w:pPr>
        <w:spacing w:after="240"/>
        <w:jc w:val="center"/>
      </w:pPr>
      <w:r>
        <w:rPr>
          <w:i/>
          <w:iCs/>
          <w:color w:val="6B7280"/>
          <w:sz w:val="24"/>
          <w:szCs w:val="24"/>
        </w:rPr>
        <w:t xml:space="preserve">3 Nights / 4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Welcome to Istanbul, a city where East meets West in an exhilarating dance of history, culture, and tradition. Upon arrival at the airport, you'll be greeted by our private transfer service, whisking you away to your hotel. Rest your travel-weary limbs as you prepare for the unforgettable journey ahead. The rest of the day is yours to savor, free to explore the vibrant streets teeming with the aroma of spices, the call to prayer echoing from ancient minarets, and the mesmerizing reflections shimmering on the Bosphorus Strait. Delve into this magical city at your own pace, knowing that a captivating adventure awaits you in the days to come.</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at your hotel, embark on a captivating Half Day Bosphorus Cruise AM, an enchanting journey that promises to tantalize all senses. Sailing along the storied waterway separating Europe and Asia, you'll marvel at opulent palaces, grandiose mansions, and iconic landmarks such as Dolmabahçe Palace, Ciragan Palace, and the imposing Bosphorus Bridge.</w:t>
      </w:r>
    </w:p>
    <w:p>
      <w:pPr>
        <w:spacing w:after="0" w:line="340"/>
        <w:jc w:val="both"/>
      </w:pPr>
      <w:r>
        <w:rPr>
          <w:sz w:val="20"/>
          <w:szCs w:val="20"/>
        </w:rPr>
        <w:t xml:space="preserve">Passing beneath the towering structure, feel a sense of accomplishment as you traverse this architectural marvel. The cruise also offers a glimpse into the vibrant local life along the water's edge, with bustling markets and fishermen casting their nets adding to the mesmerizing atmosphere.</w:t>
      </w:r>
    </w:p>
    <w:p>
      <w:pPr>
        <w:spacing w:after="0" w:line="340"/>
        <w:jc w:val="both"/>
      </w:pPr>
      <w:r>
        <w:rPr>
          <w:sz w:val="20"/>
          <w:szCs w:val="20"/>
        </w:rPr>
        <w:t xml:space="preserve">As you return to dry land, remember that this enriching experience is just a taste of the many wonders Istanbul has in store for your journey through Turkey.</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and vibrant culture of Istanbul with our Full Day Classic Istanbul Old City Tour. Your journey begins at the iconic Hagia Sophia, a marvel of Byzantine architecture that once served as an imperial church and mosque. Wander through its vast, domed interior, admiring the delicate mosaics and breathtaking frescoes that tell tales of ancient empires.</w:t>
      </w:r>
    </w:p>
    <w:p>
      <w:pPr>
        <w:spacing w:after="0" w:line="340"/>
        <w:jc w:val="both"/>
      </w:pPr>
      <w:r>
        <w:rPr>
          <w:sz w:val="20"/>
          <w:szCs w:val="20"/>
        </w:rPr>
        <w:t xml:space="preserve">Next, step into the Blue Mosque, known for its exquisite blue tiles adorning every nook and cranny, creating an otherworldly ambiance. Afterward, explore Topkapi Palace, the former residence of Ottoman sultans, where you can marvel at the opulent treasury filled with priceless jewels and artifacts.</w:t>
      </w:r>
    </w:p>
    <w:p>
      <w:pPr>
        <w:spacing w:after="0" w:line="340"/>
        <w:jc w:val="both"/>
      </w:pPr>
      <w:r>
        <w:rPr>
          <w:sz w:val="20"/>
          <w:szCs w:val="20"/>
        </w:rPr>
        <w:t xml:space="preserve">In the afternoon, meander through the bustling streets of the Grand Bazaar, one of the oldest and largest markets in the world. Barter for unique souvenirs, from intricate lanterns to hand-woven rugs, as the scent of spices fills the air. With this full day tour, you will not only uncover the historical gems of Istanbul but also experience its lively essence.</w:t>
      </w:r>
    </w:p>
    <w:p>
      <w:pPr>
        <w:pStyle w:val="Heading2"/>
        <w:tabs>
          <w:tab w:val="right" w:pos="9026"/>
        </w:tabs>
        <w:spacing w:before="200" w:after="120"/>
      </w:pPr>
      <w:r>
        <w:rPr>
          <w:b/>
          <w:bCs/>
          <w:color w:val="1F2937"/>
          <w:sz w:val="26"/>
          <w:szCs w:val="26"/>
        </w:rPr>
        <w:t xml:space="preserve">Day 4 - Istanbul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indulging in a delightful breakfast at your hotel, it's time to bid adieu as you prepare for departure. Transfer in style to Istanbul Airport, where your journey began, marking the end of this unforgettable adventure with Funny Tourism. As you embark on your flight, take one last look at the city that captivated your senses with its rich history, vibrant culture, and breathtaking landscapes. Thank you for choosing to explore Turkey with us. We hope the memories created will remain etched in your heart forever.</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3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€492</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€565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€601</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€435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€508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€544</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€416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€488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€525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€406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€479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€515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€401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€473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€509</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2025-10-13T11:14:52.198Z</dcterms:created>
  <dcterms:modified xsi:type="dcterms:W3CDTF">2025-10-13T11:14:52.198Z</dcterms:modified>
</cp:coreProperties>
</file>

<file path=docProps/custom.xml><?xml version="1.0" encoding="utf-8"?>
<Properties xmlns="http://schemas.openxmlformats.org/officeDocument/2006/custom-properties" xmlns:vt="http://schemas.openxmlformats.org/officeDocument/2006/docPropsVTypes"/>
</file>