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2B34" w14:textId="77777777" w:rsidR="00C76163" w:rsidRPr="00AE083E" w:rsidRDefault="00C76163" w:rsidP="00C76163">
      <w:pPr>
        <w:jc w:val="both"/>
        <w:rPr>
          <w:rFonts w:ascii="Arial" w:hAnsi="Arial" w:cs="Arial"/>
          <w:lang w:val="en-US"/>
        </w:rPr>
      </w:pPr>
      <w:r w:rsidRPr="00AE083E">
        <w:rPr>
          <w:rFonts w:ascii="Arial" w:hAnsi="Arial" w:cs="Arial"/>
          <w:lang w:val="en-US"/>
        </w:rPr>
        <w:t>CENG331 Take-Home Final Exam</w:t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  <w:t>Fatih YILDIZ</w:t>
      </w:r>
    </w:p>
    <w:p w14:paraId="5072204A" w14:textId="77777777" w:rsidR="00C76163" w:rsidRPr="00AE083E" w:rsidRDefault="00C76163" w:rsidP="00C76163">
      <w:pPr>
        <w:jc w:val="both"/>
        <w:rPr>
          <w:rFonts w:ascii="Arial" w:hAnsi="Arial" w:cs="Arial"/>
          <w:lang w:val="en-US"/>
        </w:rPr>
      </w:pP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</w:r>
      <w:r w:rsidRPr="00AE083E">
        <w:rPr>
          <w:rFonts w:ascii="Arial" w:hAnsi="Arial" w:cs="Arial"/>
          <w:lang w:val="en-US"/>
        </w:rPr>
        <w:tab/>
        <w:t>2306793</w:t>
      </w:r>
    </w:p>
    <w:p w14:paraId="454D8BC7" w14:textId="77777777" w:rsidR="00C76163" w:rsidRPr="00AE083E" w:rsidRDefault="00C76163" w:rsidP="00C76163">
      <w:pPr>
        <w:jc w:val="both"/>
        <w:rPr>
          <w:rFonts w:ascii="Arial" w:hAnsi="Arial" w:cs="Arial"/>
          <w:lang w:val="en-US"/>
        </w:rPr>
      </w:pPr>
    </w:p>
    <w:p w14:paraId="11C09336" w14:textId="000A5E62" w:rsidR="00C76163" w:rsidRPr="00AE083E" w:rsidRDefault="00C76163" w:rsidP="00C76163">
      <w:pPr>
        <w:rPr>
          <w:rFonts w:ascii="Arial" w:hAnsi="Arial" w:cs="Arial"/>
          <w:lang w:val="en-US"/>
        </w:rPr>
      </w:pPr>
      <w:r w:rsidRPr="00AE083E">
        <w:rPr>
          <w:rFonts w:ascii="Arial" w:hAnsi="Arial" w:cs="Arial"/>
          <w:lang w:val="en-US"/>
        </w:rPr>
        <w:t>Q2.</w:t>
      </w:r>
      <w:r w:rsidRPr="00AE083E">
        <w:rPr>
          <w:rFonts w:ascii="Arial" w:hAnsi="Arial" w:cs="Arial"/>
          <w:lang w:val="en-US"/>
        </w:rPr>
        <w:t>2</w:t>
      </w:r>
      <w:r w:rsidRPr="00AE083E">
        <w:rPr>
          <w:rFonts w:ascii="Arial" w:hAnsi="Arial" w:cs="Arial"/>
          <w:lang w:val="en-US"/>
        </w:rPr>
        <w:t>)</w:t>
      </w:r>
      <w:r w:rsidRPr="00AE083E">
        <w:rPr>
          <w:rFonts w:ascii="Arial" w:hAnsi="Arial" w:cs="Arial"/>
          <w:lang w:val="en-US"/>
        </w:rPr>
        <w:tab/>
      </w:r>
    </w:p>
    <w:p w14:paraId="28D38C73" w14:textId="77777777" w:rsidR="00C76163" w:rsidRPr="00AE083E" w:rsidRDefault="00C76163" w:rsidP="00C76163">
      <w:pPr>
        <w:rPr>
          <w:rFonts w:ascii="Arial" w:hAnsi="Arial" w:cs="Arial"/>
          <w:lang w:val="en-US"/>
        </w:rPr>
      </w:pPr>
    </w:p>
    <w:p w14:paraId="0D4E63ED" w14:textId="73C5DB03" w:rsidR="00C76163" w:rsidRPr="00AE083E" w:rsidRDefault="00C76163">
      <w:pPr>
        <w:rPr>
          <w:rFonts w:ascii="Arial" w:hAnsi="Arial" w:cs="Arial"/>
          <w:lang w:val="en-US"/>
        </w:rPr>
      </w:pPr>
      <w:r w:rsidRPr="00AE083E">
        <w:rPr>
          <w:rFonts w:ascii="Arial" w:hAnsi="Arial" w:cs="Arial"/>
          <w:lang w:val="en-US"/>
        </w:rPr>
        <w:t xml:space="preserve">For the sake of analysis purposes, I extended the algorithm to loop 100 times through each </w:t>
      </w:r>
      <w:r w:rsidR="00AE083E" w:rsidRPr="00AE083E">
        <w:rPr>
          <w:rFonts w:ascii="Arial" w:hAnsi="Arial" w:cs="Arial"/>
          <w:lang w:val="en-US"/>
        </w:rPr>
        <w:t>index</w:t>
      </w:r>
      <w:r w:rsidRPr="00AE083E">
        <w:rPr>
          <w:rFonts w:ascii="Arial" w:hAnsi="Arial" w:cs="Arial"/>
          <w:lang w:val="en-US"/>
        </w:rPr>
        <w:t>.</w:t>
      </w:r>
    </w:p>
    <w:p w14:paraId="65E6B1D4" w14:textId="5E40ED94" w:rsidR="00C76163" w:rsidRPr="00AE083E" w:rsidRDefault="00C76163">
      <w:pPr>
        <w:rPr>
          <w:rFonts w:ascii="Arial" w:hAnsi="Arial" w:cs="Arial"/>
          <w:lang w:val="en-US"/>
        </w:rPr>
      </w:pPr>
    </w:p>
    <w:p w14:paraId="7BE71F41" w14:textId="2364BEC6" w:rsidR="00C76163" w:rsidRPr="00AE083E" w:rsidRDefault="00AE083E">
      <w:pPr>
        <w:rPr>
          <w:rFonts w:ascii="Arial" w:eastAsiaTheme="minorEastAsia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 xml:space="preserve">for 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int i=1;  i&lt;</m:t>
            </m:r>
            <m:r>
              <w:rPr>
                <w:rFonts w:ascii="Cambria Math" w:hAnsi="Cambria Math" w:cs="Arial"/>
                <w:lang w:val="en-US"/>
              </w:rPr>
              <m:t>100; i++</m:t>
            </m:r>
          </m:e>
        </m:d>
        <m:r>
          <w:rPr>
            <w:rFonts w:ascii="Cambria Math" w:hAnsi="Cambria Math" w:cs="Arial"/>
            <w:lang w:val="en-US"/>
          </w:rPr>
          <m:t>{</m:t>
        </m:r>
      </m:oMath>
      <w:r>
        <w:rPr>
          <w:rFonts w:ascii="Arial" w:eastAsiaTheme="minorEastAsia" w:hAnsi="Arial" w:cs="Arial"/>
          <w:lang w:val="en-US"/>
        </w:rPr>
        <w:t xml:space="preserve"> </w:t>
      </w:r>
    </w:p>
    <w:p w14:paraId="3DBD0CCC" w14:textId="04232EDD" w:rsidR="00AE083E" w:rsidRDefault="00AE083E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m:oMath>
        <m:r>
          <w:rPr>
            <w:rFonts w:ascii="Cambria Math" w:hAnsi="Cambria Math" w:cs="Arial"/>
            <w:lang w:val="en-US"/>
          </w:rPr>
          <m:t xml:space="preserve">for 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 xml:space="preserve">int </m:t>
            </m:r>
            <m:r>
              <w:rPr>
                <w:rFonts w:ascii="Cambria Math" w:hAnsi="Cambria Math" w:cs="Arial"/>
                <w:lang w:val="en-US"/>
              </w:rPr>
              <m:t>j</m:t>
            </m:r>
            <m:r>
              <w:rPr>
                <w:rFonts w:ascii="Cambria Math" w:hAnsi="Cambria Math" w:cs="Arial"/>
                <w:lang w:val="en-US"/>
              </w:rPr>
              <m:t xml:space="preserve">=1;  </m:t>
            </m:r>
            <m:r>
              <w:rPr>
                <w:rFonts w:ascii="Cambria Math" w:hAnsi="Cambria Math" w:cs="Arial"/>
                <w:lang w:val="en-US"/>
              </w:rPr>
              <m:t>j</m:t>
            </m:r>
            <m:r>
              <w:rPr>
                <w:rFonts w:ascii="Cambria Math" w:hAnsi="Cambria Math" w:cs="Arial"/>
                <w:lang w:val="en-US"/>
              </w:rPr>
              <m:t>&lt;</m:t>
            </m:r>
            <m:r>
              <w:rPr>
                <w:rFonts w:ascii="Cambria Math" w:hAnsi="Cambria Math" w:cs="Arial"/>
                <w:lang w:val="en-US"/>
              </w:rPr>
              <m:t xml:space="preserve">100; </m:t>
            </m:r>
            <m:r>
              <w:rPr>
                <w:rFonts w:ascii="Cambria Math" w:hAnsi="Cambria Math" w:cs="Arial"/>
                <w:lang w:val="en-US"/>
              </w:rPr>
              <m:t>j</m:t>
            </m:r>
            <m:r>
              <w:rPr>
                <w:rFonts w:ascii="Cambria Math" w:hAnsi="Cambria Math" w:cs="Arial"/>
                <w:lang w:val="en-US"/>
              </w:rPr>
              <m:t>++</m:t>
            </m:r>
          </m:e>
        </m:d>
        <m:r>
          <w:rPr>
            <w:rFonts w:ascii="Cambria Math" w:hAnsi="Cambria Math" w:cs="Arial"/>
            <w:lang w:val="en-US"/>
          </w:rPr>
          <m:t>{</m:t>
        </m:r>
      </m:oMath>
      <w:r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 xml:space="preserve"> </w:t>
      </w:r>
      <w:r w:rsidR="003B5279">
        <w:rPr>
          <w:rFonts w:ascii="Arial" w:eastAsiaTheme="minorEastAsia" w:hAnsi="Arial" w:cs="Arial"/>
          <w:lang w:val="en-US"/>
        </w:rPr>
        <w:br/>
      </w:r>
      <w:r w:rsidR="003B5279">
        <w:rPr>
          <w:rFonts w:ascii="Arial" w:eastAsiaTheme="minorEastAsia" w:hAnsi="Arial" w:cs="Arial"/>
          <w:lang w:val="en-US"/>
        </w:rPr>
        <w:tab/>
      </w:r>
      <w:r w:rsidR="003B5279">
        <w:rPr>
          <w:rFonts w:ascii="Arial" w:eastAsiaTheme="minorEastAsia" w:hAnsi="Arial" w:cs="Arial"/>
          <w:lang w:val="en-US"/>
        </w:rPr>
        <w:tab/>
      </w:r>
      <m:oMath>
        <m:r>
          <w:rPr>
            <w:rFonts w:ascii="Cambria Math" w:eastAsiaTheme="minorEastAsia" w:hAnsi="Cambria Math" w:cs="Arial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i,j</m:t>
            </m:r>
          </m:e>
        </m:d>
        <m:r>
          <w:rPr>
            <w:rFonts w:ascii="Cambria Math" w:eastAsiaTheme="minorEastAsia" w:hAnsi="Cambria Math" w:cs="Arial"/>
            <w:lang w:val="en-US"/>
          </w:rPr>
          <m:t>=0;</m:t>
        </m:r>
      </m:oMath>
    </w:p>
    <w:p w14:paraId="7CC78666" w14:textId="54C997F2" w:rsidR="00AE083E" w:rsidRDefault="00AE083E" w:rsidP="00AE083E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m:oMath>
        <m:r>
          <w:rPr>
            <w:rFonts w:ascii="Cambria Math" w:hAnsi="Cambria Math" w:cs="Arial"/>
            <w:lang w:val="en-US"/>
          </w:rPr>
          <m:t xml:space="preserve">for 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 xml:space="preserve">int </m:t>
            </m:r>
            <m:r>
              <w:rPr>
                <w:rFonts w:ascii="Cambria Math" w:hAnsi="Cambria Math" w:cs="Arial"/>
                <w:lang w:val="en-US"/>
              </w:rPr>
              <m:t>k</m:t>
            </m:r>
            <m:r>
              <w:rPr>
                <w:rFonts w:ascii="Cambria Math" w:hAnsi="Cambria Math" w:cs="Arial"/>
                <w:lang w:val="en-US"/>
              </w:rPr>
              <m:t xml:space="preserve">=1;  </m:t>
            </m:r>
            <m:r>
              <w:rPr>
                <w:rFonts w:ascii="Cambria Math" w:hAnsi="Cambria Math" w:cs="Arial"/>
                <w:lang w:val="en-US"/>
              </w:rPr>
              <m:t>k</m:t>
            </m:r>
            <m:r>
              <w:rPr>
                <w:rFonts w:ascii="Cambria Math" w:hAnsi="Cambria Math" w:cs="Arial"/>
                <w:lang w:val="en-US"/>
              </w:rPr>
              <m:t>&lt;</m:t>
            </m:r>
            <m:r>
              <w:rPr>
                <w:rFonts w:ascii="Cambria Math" w:hAnsi="Cambria Math" w:cs="Arial"/>
                <w:lang w:val="en-US"/>
              </w:rPr>
              <m:t xml:space="preserve">100; </m:t>
            </m:r>
            <m:r>
              <w:rPr>
                <w:rFonts w:ascii="Cambria Math" w:hAnsi="Cambria Math" w:cs="Arial"/>
                <w:lang w:val="en-US"/>
              </w:rPr>
              <m:t>k</m:t>
            </m:r>
            <m:r>
              <w:rPr>
                <w:rFonts w:ascii="Cambria Math" w:hAnsi="Cambria Math" w:cs="Arial"/>
                <w:lang w:val="en-US"/>
              </w:rPr>
              <m:t>++</m:t>
            </m:r>
          </m:e>
        </m:d>
        <m:r>
          <w:rPr>
            <w:rFonts w:ascii="Cambria Math" w:hAnsi="Cambria Math" w:cs="Arial"/>
            <w:lang w:val="en-US"/>
          </w:rPr>
          <m:t>{</m:t>
        </m:r>
      </m:oMath>
      <w:r>
        <w:rPr>
          <w:rFonts w:ascii="Arial" w:eastAsiaTheme="minorEastAsia" w:hAnsi="Arial" w:cs="Arial"/>
          <w:lang w:val="en-US"/>
        </w:rPr>
        <w:t xml:space="preserve"> </w:t>
      </w:r>
    </w:p>
    <w:p w14:paraId="54D6F994" w14:textId="38D612BA" w:rsidR="003B5279" w:rsidRPr="003B5279" w:rsidRDefault="003B5279" w:rsidP="00AE083E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m:oMath>
        <m:r>
          <w:rPr>
            <w:rFonts w:ascii="Cambria Math" w:eastAsiaTheme="minorEastAsia" w:hAnsi="Cambria Math" w:cs="Arial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i,j</m:t>
            </m:r>
          </m:e>
        </m:d>
        <m:r>
          <w:rPr>
            <w:rFonts w:ascii="Cambria Math" w:eastAsiaTheme="minorEastAsia" w:hAnsi="Cambria Math" w:cs="Arial"/>
            <w:lang w:val="en-US"/>
          </w:rPr>
          <m:t>=c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i,j</m:t>
            </m:r>
          </m:e>
        </m:d>
        <m:r>
          <w:rPr>
            <w:rFonts w:ascii="Cambria Math" w:eastAsiaTheme="minorEastAsia" w:hAnsi="Cambria Math" w:cs="Arial"/>
            <w:lang w:val="en-US"/>
          </w:rPr>
          <m:t>+a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i,k</m:t>
            </m:r>
          </m:e>
        </m:d>
        <m:r>
          <w:rPr>
            <w:rFonts w:ascii="Cambria Math" w:eastAsiaTheme="minorEastAsia" w:hAnsi="Cambria Math" w:cs="Arial"/>
            <w:lang w:val="en-US"/>
          </w:rPr>
          <m:t>*b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k,j</m:t>
            </m:r>
          </m:e>
        </m:d>
        <m:r>
          <w:rPr>
            <w:rFonts w:ascii="Cambria Math" w:eastAsiaTheme="minorEastAsia" w:hAnsi="Cambria Math" w:cs="Arial"/>
            <w:lang w:val="en-US"/>
          </w:rPr>
          <m:t>;</m:t>
        </m:r>
      </m:oMath>
    </w:p>
    <w:p w14:paraId="07993434" w14:textId="0EBC0FE8" w:rsidR="003B5279" w:rsidRPr="003B5279" w:rsidRDefault="003B5279" w:rsidP="00AE083E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m:oMath>
        <m:r>
          <w:rPr>
            <w:rFonts w:ascii="Cambria Math" w:eastAsiaTheme="minorEastAsia" w:hAnsi="Cambria Math" w:cs="Arial"/>
            <w:lang w:val="en-US"/>
          </w:rPr>
          <m:t>}</m:t>
        </m:r>
      </m:oMath>
    </w:p>
    <w:p w14:paraId="5FBAF745" w14:textId="0BC385E5" w:rsidR="003B5279" w:rsidRPr="003B5279" w:rsidRDefault="003B5279" w:rsidP="00AE083E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m:oMath>
        <m:r>
          <w:rPr>
            <w:rFonts w:ascii="Cambria Math" w:eastAsiaTheme="minorEastAsia" w:hAnsi="Cambria Math" w:cs="Arial"/>
            <w:lang w:val="en-US"/>
          </w:rPr>
          <m:t>}</m:t>
        </m:r>
      </m:oMath>
    </w:p>
    <w:p w14:paraId="66F46267" w14:textId="77777777" w:rsidR="003B5279" w:rsidRPr="003B5279" w:rsidRDefault="003B5279" w:rsidP="00AE083E">
      <w:pPr>
        <w:rPr>
          <w:rFonts w:ascii="Arial" w:eastAsiaTheme="minorEastAsia" w:hAnsi="Arial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}</m:t>
        </m:r>
      </m:oMath>
      <w:r>
        <w:rPr>
          <w:rFonts w:ascii="Arial" w:eastAsiaTheme="minorEastAsia" w:hAnsi="Arial" w:cs="Arial"/>
          <w:lang w:val="en-US"/>
        </w:rPr>
        <w:t xml:space="preserve"> </w:t>
      </w:r>
    </w:p>
    <w:p w14:paraId="185357D1" w14:textId="2DB6BEC5" w:rsidR="00AE083E" w:rsidRDefault="00AE083E">
      <w:pPr>
        <w:rPr>
          <w:rFonts w:ascii="Arial" w:eastAsiaTheme="minorEastAsia" w:hAnsi="Arial" w:cs="Arial"/>
          <w:lang w:val="en-US"/>
        </w:rPr>
      </w:pPr>
    </w:p>
    <w:p w14:paraId="56C155D2" w14:textId="0E44A9A7" w:rsidR="003B5279" w:rsidRDefault="00785545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For the one-bit branch predictor, I assumed the initial state is 0 (taken).</w:t>
      </w:r>
    </w:p>
    <w:p w14:paraId="4104EEEF" w14:textId="754F3078" w:rsidR="00785545" w:rsidRDefault="00785545">
      <w:pPr>
        <w:rPr>
          <w:rFonts w:ascii="Arial" w:eastAsiaTheme="minorEastAsia" w:hAnsi="Arial" w:cs="Arial"/>
          <w:lang w:val="en-US"/>
        </w:rPr>
      </w:pPr>
    </w:p>
    <w:p w14:paraId="7A037024" w14:textId="0B30D4EE" w:rsidR="00785545" w:rsidRDefault="00785545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Then a summary of the decisions taken is below:</w:t>
      </w:r>
    </w:p>
    <w:p w14:paraId="6B6575B7" w14:textId="2E61E3B8" w:rsidR="00785545" w:rsidRDefault="00785545">
      <w:pPr>
        <w:rPr>
          <w:rFonts w:ascii="Arial" w:eastAsiaTheme="minorEastAsia" w:hAnsi="Arial" w:cs="Arial"/>
          <w:lang w:val="en-US"/>
        </w:rPr>
      </w:pPr>
    </w:p>
    <w:p w14:paraId="7C69D598" w14:textId="77777777" w:rsidR="00785545" w:rsidRDefault="00785545">
      <w:pPr>
        <w:rPr>
          <w:rFonts w:ascii="Arial" w:eastAsiaTheme="minorEastAsia" w:hAnsi="Arial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i=1</m:t>
        </m:r>
      </m:oMath>
      <w:r>
        <w:rPr>
          <w:rFonts w:ascii="Arial" w:eastAsiaTheme="minorEastAsia" w:hAnsi="Arial" w:cs="Arial"/>
          <w:lang w:val="en-US"/>
        </w:rPr>
        <w:t xml:space="preserve"> </w:t>
      </w:r>
    </w:p>
    <w:p w14:paraId="3C4C58CD" w14:textId="4BBDBBDD" w:rsidR="003B5279" w:rsidRPr="00785545" w:rsidRDefault="00785545" w:rsidP="00785545">
      <w:pPr>
        <w:ind w:left="720" w:firstLine="720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j=</m:t>
          </m:r>
          <m:r>
            <w:rPr>
              <w:rFonts w:ascii="Cambria Math" w:eastAsiaTheme="minorEastAsia" w:hAnsi="Cambria Math" w:cs="Arial"/>
              <w:lang w:val="en-US"/>
            </w:rPr>
            <m:t>1</m:t>
          </m:r>
        </m:oMath>
      </m:oMathPara>
    </w:p>
    <w:p w14:paraId="4D2F615B" w14:textId="7BAD8F43" w:rsidR="003B5279" w:rsidRPr="00785545" w:rsidRDefault="00785545" w:rsidP="00785545">
      <w:pPr>
        <w:ind w:left="1440" w:firstLine="720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k=</m:t>
          </m:r>
          <m:r>
            <w:rPr>
              <w:rFonts w:ascii="Cambria Math" w:eastAsiaTheme="minorEastAsia" w:hAnsi="Cambria Math" w:cs="Arial"/>
              <w:lang w:val="en-US"/>
            </w:rPr>
            <m:t>1</m:t>
          </m:r>
        </m:oMath>
      </m:oMathPara>
      <w:bookmarkStart w:id="0" w:name="_GoBack"/>
      <w:bookmarkEnd w:id="0"/>
    </w:p>
    <w:sectPr w:rsidR="003B5279" w:rsidRPr="00785545" w:rsidSect="007A41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63"/>
    <w:rsid w:val="003B5279"/>
    <w:rsid w:val="00785545"/>
    <w:rsid w:val="007A412B"/>
    <w:rsid w:val="00AE083E"/>
    <w:rsid w:val="00C76163"/>
    <w:rsid w:val="00D4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0DAC78"/>
  <w15:chartTrackingRefBased/>
  <w15:docId w15:val="{7328C845-5DFC-5243-B06A-C9AD1E6A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Yıldız</dc:creator>
  <cp:keywords/>
  <dc:description/>
  <cp:lastModifiedBy>Fatih Yıldız</cp:lastModifiedBy>
  <cp:revision>4</cp:revision>
  <dcterms:created xsi:type="dcterms:W3CDTF">2021-01-21T11:06:00Z</dcterms:created>
  <dcterms:modified xsi:type="dcterms:W3CDTF">2021-01-21T14:20:00Z</dcterms:modified>
</cp:coreProperties>
</file>