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69F" w:rsidRDefault="002B7499">
      <w:pPr>
        <w:pStyle w:val="KonuBal"/>
      </w:pPr>
      <w:r>
        <w:t xml:space="preserve">Naïve Bayes Sınıflandırma Yöntemi İle </w:t>
      </w:r>
      <w:r w:rsidR="000E2C93">
        <w:t>Meme</w:t>
      </w:r>
      <w:r>
        <w:t xml:space="preserve"> Kanseri Teşhisi</w:t>
      </w:r>
    </w:p>
    <w:p w:rsidR="0063369F" w:rsidRDefault="0063369F">
      <w:pPr>
        <w:pBdr>
          <w:top w:val="nil"/>
          <w:left w:val="nil"/>
          <w:bottom w:val="nil"/>
          <w:right w:val="nil"/>
          <w:between w:val="nil"/>
        </w:pBdr>
        <w:jc w:val="center"/>
        <w:rPr>
          <w:color w:val="000000"/>
          <w:sz w:val="22"/>
          <w:szCs w:val="22"/>
        </w:rPr>
      </w:pPr>
    </w:p>
    <w:p w:rsidR="0063369F" w:rsidRDefault="000F473F">
      <w:pPr>
        <w:pBdr>
          <w:top w:val="nil"/>
          <w:left w:val="nil"/>
          <w:bottom w:val="nil"/>
          <w:right w:val="nil"/>
          <w:between w:val="nil"/>
        </w:pBdr>
        <w:jc w:val="center"/>
        <w:rPr>
          <w:color w:val="000000"/>
          <w:sz w:val="22"/>
          <w:szCs w:val="22"/>
        </w:rPr>
      </w:pPr>
      <w:r>
        <w:rPr>
          <w:color w:val="000000"/>
          <w:sz w:val="22"/>
          <w:szCs w:val="22"/>
        </w:rPr>
        <w:t>Fatih ATEŞ</w:t>
      </w:r>
    </w:p>
    <w:p w:rsidR="0063369F" w:rsidRDefault="000F473F">
      <w:pPr>
        <w:pBdr>
          <w:top w:val="nil"/>
          <w:left w:val="nil"/>
          <w:bottom w:val="nil"/>
          <w:right w:val="nil"/>
          <w:between w:val="nil"/>
        </w:pBdr>
        <w:jc w:val="center"/>
        <w:rPr>
          <w:color w:val="000000"/>
        </w:rPr>
      </w:pPr>
      <w:r>
        <w:rPr>
          <w:color w:val="000000"/>
        </w:rPr>
        <w:t>Bursa Teknik Üniversitesi</w:t>
      </w:r>
      <w:r w:rsidR="00C16A77">
        <w:rPr>
          <w:color w:val="000000"/>
        </w:rPr>
        <w:t xml:space="preserve">, </w:t>
      </w:r>
      <w:r>
        <w:rPr>
          <w:color w:val="000000"/>
        </w:rPr>
        <w:t>19360859074</w:t>
      </w:r>
      <w:r w:rsidR="00C16A77">
        <w:rPr>
          <w:color w:val="000000"/>
        </w:rPr>
        <w:t>@</w:t>
      </w:r>
      <w:r>
        <w:rPr>
          <w:color w:val="000000"/>
        </w:rPr>
        <w:t>ogrenci.btu.edu.tr</w:t>
      </w:r>
    </w:p>
    <w:p w:rsidR="0063369F" w:rsidRDefault="0063369F">
      <w:pPr>
        <w:pBdr>
          <w:top w:val="nil"/>
          <w:left w:val="nil"/>
          <w:bottom w:val="nil"/>
          <w:right w:val="nil"/>
          <w:between w:val="nil"/>
        </w:pBdr>
        <w:jc w:val="center"/>
        <w:rPr>
          <w:color w:val="000000"/>
          <w:sz w:val="16"/>
          <w:szCs w:val="16"/>
        </w:rPr>
      </w:pPr>
    </w:p>
    <w:p w:rsidR="0063369F" w:rsidRDefault="0063369F" w:rsidP="000F473F">
      <w:pPr>
        <w:pBdr>
          <w:top w:val="nil"/>
          <w:left w:val="nil"/>
          <w:bottom w:val="nil"/>
          <w:right w:val="nil"/>
          <w:between w:val="nil"/>
        </w:pBdr>
        <w:rPr>
          <w:color w:val="000000"/>
        </w:rPr>
      </w:pPr>
    </w:p>
    <w:p w:rsidR="0063369F" w:rsidRPr="0018347A" w:rsidRDefault="0063369F">
      <w:pPr>
        <w:pBdr>
          <w:top w:val="nil"/>
          <w:left w:val="nil"/>
          <w:bottom w:val="nil"/>
          <w:right w:val="nil"/>
          <w:between w:val="nil"/>
        </w:pBdr>
        <w:ind w:firstLine="360"/>
        <w:jc w:val="both"/>
        <w:rPr>
          <w:color w:val="000000"/>
        </w:rPr>
        <w:sectPr w:rsidR="0063369F" w:rsidRPr="0018347A">
          <w:pgSz w:w="12240" w:h="15840"/>
          <w:pgMar w:top="1080" w:right="1080" w:bottom="1440" w:left="1080" w:header="360" w:footer="360" w:gutter="0"/>
          <w:pgNumType w:start="1"/>
          <w:cols w:space="708"/>
        </w:sectPr>
      </w:pPr>
    </w:p>
    <w:p w:rsidR="0063369F" w:rsidRDefault="00525160">
      <w:pPr>
        <w:pBdr>
          <w:top w:val="nil"/>
          <w:left w:val="nil"/>
          <w:bottom w:val="nil"/>
          <w:right w:val="nil"/>
          <w:between w:val="nil"/>
        </w:pBdr>
        <w:jc w:val="both"/>
        <w:rPr>
          <w:b/>
          <w:color w:val="000000"/>
        </w:rPr>
      </w:pPr>
      <w:r>
        <w:rPr>
          <w:b/>
          <w:i/>
          <w:color w:val="000000"/>
        </w:rPr>
        <w:t>Özetçe</w:t>
      </w:r>
      <w:r w:rsidR="00C16A77">
        <w:rPr>
          <w:b/>
          <w:color w:val="000000"/>
        </w:rPr>
        <w:t xml:space="preserve"> </w:t>
      </w:r>
      <w:r w:rsidR="002C31E3">
        <w:rPr>
          <w:b/>
          <w:color w:val="000000"/>
        </w:rPr>
        <w:t>–</w:t>
      </w:r>
      <w:r w:rsidR="00462827">
        <w:rPr>
          <w:b/>
          <w:color w:val="000000"/>
        </w:rPr>
        <w:t xml:space="preserve"> Günümüzde a</w:t>
      </w:r>
      <w:r w:rsidR="00515D4C">
        <w:rPr>
          <w:b/>
          <w:color w:val="000000"/>
        </w:rPr>
        <w:t xml:space="preserve">rtarak devam eden </w:t>
      </w:r>
      <w:r w:rsidR="00AC6132">
        <w:rPr>
          <w:b/>
          <w:color w:val="000000"/>
        </w:rPr>
        <w:t>meme</w:t>
      </w:r>
      <w:r w:rsidR="00515D4C">
        <w:rPr>
          <w:b/>
          <w:color w:val="000000"/>
        </w:rPr>
        <w:t xml:space="preserve"> kanseri sorununun teşhis edilmesi aşamasında</w:t>
      </w:r>
      <w:r w:rsidR="002A1590">
        <w:rPr>
          <w:b/>
          <w:color w:val="000000"/>
        </w:rPr>
        <w:t>,</w:t>
      </w:r>
      <w:r w:rsidR="00515D4C">
        <w:rPr>
          <w:b/>
          <w:color w:val="000000"/>
        </w:rPr>
        <w:t xml:space="preserve"> bilime katkıda bulunması amacıyla</w:t>
      </w:r>
      <w:r w:rsidR="002A1590">
        <w:rPr>
          <w:b/>
          <w:color w:val="000000"/>
        </w:rPr>
        <w:t>,</w:t>
      </w:r>
      <w:r w:rsidR="00515D4C">
        <w:rPr>
          <w:b/>
          <w:color w:val="000000"/>
        </w:rPr>
        <w:t xml:space="preserve"> </w:t>
      </w:r>
      <w:r w:rsidR="006F09BB">
        <w:rPr>
          <w:b/>
          <w:color w:val="000000"/>
        </w:rPr>
        <w:t xml:space="preserve">ABD’nin Wisconsin eyaletindeki </w:t>
      </w:r>
      <w:r w:rsidR="00AC6132">
        <w:rPr>
          <w:b/>
          <w:color w:val="000000"/>
        </w:rPr>
        <w:t>meme</w:t>
      </w:r>
      <w:r w:rsidR="006F09BB">
        <w:rPr>
          <w:b/>
          <w:color w:val="000000"/>
        </w:rPr>
        <w:t xml:space="preserve"> kanseri hastalarına ait veriler </w:t>
      </w:r>
      <w:proofErr w:type="gramStart"/>
      <w:r w:rsidR="006F09BB">
        <w:rPr>
          <w:b/>
          <w:color w:val="000000"/>
        </w:rPr>
        <w:t>baz</w:t>
      </w:r>
      <w:proofErr w:type="gramEnd"/>
      <w:r w:rsidR="006F09BB">
        <w:rPr>
          <w:b/>
          <w:color w:val="000000"/>
        </w:rPr>
        <w:t xml:space="preserve"> alınarak</w:t>
      </w:r>
      <w:r w:rsidR="002A1590">
        <w:rPr>
          <w:b/>
          <w:color w:val="000000"/>
        </w:rPr>
        <w:t>,</w:t>
      </w:r>
      <w:r w:rsidR="006F09BB">
        <w:rPr>
          <w:b/>
          <w:color w:val="000000"/>
        </w:rPr>
        <w:t xml:space="preserve"> </w:t>
      </w:r>
      <w:r w:rsidR="00515D4C">
        <w:rPr>
          <w:b/>
          <w:color w:val="000000"/>
        </w:rPr>
        <w:t>Naïve Baye</w:t>
      </w:r>
      <w:r w:rsidR="006F09BB">
        <w:rPr>
          <w:b/>
          <w:color w:val="000000"/>
        </w:rPr>
        <w:t xml:space="preserve">s </w:t>
      </w:r>
      <w:r w:rsidR="00515D4C">
        <w:rPr>
          <w:b/>
          <w:color w:val="000000"/>
        </w:rPr>
        <w:t xml:space="preserve">yöntemi ile </w:t>
      </w:r>
      <w:r w:rsidR="006F09BB">
        <w:rPr>
          <w:b/>
          <w:color w:val="000000"/>
        </w:rPr>
        <w:t>bir s</w:t>
      </w:r>
      <w:r w:rsidR="00354BDD">
        <w:rPr>
          <w:b/>
          <w:color w:val="000000"/>
        </w:rPr>
        <w:t xml:space="preserve">ınıflandırıcı geliştirilmiştir. </w:t>
      </w:r>
      <w:r w:rsidR="00462827">
        <w:rPr>
          <w:b/>
          <w:color w:val="000000"/>
        </w:rPr>
        <w:t xml:space="preserve">Önerilen yöntem, daha önce aynı </w:t>
      </w:r>
      <w:r w:rsidR="002A1590">
        <w:rPr>
          <w:b/>
          <w:color w:val="000000"/>
        </w:rPr>
        <w:t>veri</w:t>
      </w:r>
      <w:r w:rsidR="00462827">
        <w:rPr>
          <w:b/>
          <w:color w:val="000000"/>
        </w:rPr>
        <w:t xml:space="preserve"> seti ile yapılmış bir akademik makale ile karşılaştırılmış ve sonuçlarıyla birlikte sunulmuştur. </w:t>
      </w:r>
      <w:r w:rsidR="00AC6132">
        <w:rPr>
          <w:b/>
          <w:color w:val="000000"/>
        </w:rPr>
        <w:t>Meme</w:t>
      </w:r>
      <w:r w:rsidR="00462827">
        <w:rPr>
          <w:b/>
          <w:color w:val="000000"/>
        </w:rPr>
        <w:t xml:space="preserve"> kanserinin erken teşhis edilmesi konusunda </w:t>
      </w:r>
      <w:r w:rsidR="001552FC">
        <w:rPr>
          <w:b/>
          <w:color w:val="000000"/>
        </w:rPr>
        <w:t>her geçen gün ilerlemeler kayde</w:t>
      </w:r>
      <w:r w:rsidR="0018347A">
        <w:rPr>
          <w:b/>
          <w:color w:val="000000"/>
        </w:rPr>
        <w:t>dilmektedir. Geliştirilen sınıf</w:t>
      </w:r>
      <w:r w:rsidR="00354BDD">
        <w:rPr>
          <w:b/>
          <w:color w:val="000000"/>
        </w:rPr>
        <w:t>landırıcı %</w:t>
      </w:r>
      <w:r w:rsidR="001552FC">
        <w:rPr>
          <w:b/>
          <w:color w:val="000000"/>
        </w:rPr>
        <w:t>96 oranında doğruluğa sahip olmasıyla beraber erken teşhis aşamasında büyük bir rol oynaması beklenmektedir.</w:t>
      </w:r>
    </w:p>
    <w:p w:rsidR="0063369F" w:rsidRDefault="0063369F">
      <w:pPr>
        <w:pBdr>
          <w:top w:val="nil"/>
          <w:left w:val="nil"/>
          <w:bottom w:val="nil"/>
          <w:right w:val="nil"/>
          <w:between w:val="nil"/>
        </w:pBdr>
        <w:jc w:val="both"/>
        <w:rPr>
          <w:b/>
          <w:color w:val="000000"/>
        </w:rPr>
      </w:pPr>
    </w:p>
    <w:p w:rsidR="0063369F" w:rsidRDefault="00354BDD">
      <w:pPr>
        <w:pBdr>
          <w:top w:val="nil"/>
          <w:left w:val="nil"/>
          <w:bottom w:val="nil"/>
          <w:right w:val="nil"/>
          <w:between w:val="nil"/>
        </w:pBdr>
        <w:jc w:val="both"/>
        <w:rPr>
          <w:color w:val="000000"/>
        </w:rPr>
      </w:pPr>
      <w:r w:rsidRPr="00354BDD">
        <w:rPr>
          <w:b/>
          <w:i/>
          <w:color w:val="000000"/>
        </w:rPr>
        <w:t>Anahtar Kelimeler</w:t>
      </w:r>
      <w:r w:rsidR="00C16A77">
        <w:rPr>
          <w:color w:val="000000"/>
        </w:rPr>
        <w:t xml:space="preserve"> </w:t>
      </w:r>
      <w:r>
        <w:rPr>
          <w:color w:val="000000"/>
        </w:rPr>
        <w:t xml:space="preserve">– </w:t>
      </w:r>
      <w:r w:rsidR="00AC6132">
        <w:rPr>
          <w:color w:val="000000"/>
        </w:rPr>
        <w:t>Meme</w:t>
      </w:r>
      <w:r>
        <w:rPr>
          <w:color w:val="000000"/>
        </w:rPr>
        <w:t xml:space="preserve"> kanseri, Naïve Bayes, Sınıflandırma Yöntemi, Veri Analizi, Wisconsin</w:t>
      </w:r>
    </w:p>
    <w:p w:rsidR="0063369F" w:rsidRPr="00183373" w:rsidRDefault="003D50A8" w:rsidP="00C16A77">
      <w:pPr>
        <w:pStyle w:val="ListeParagraf"/>
        <w:numPr>
          <w:ilvl w:val="0"/>
          <w:numId w:val="3"/>
        </w:numPr>
        <w:pBdr>
          <w:top w:val="nil"/>
          <w:left w:val="nil"/>
          <w:bottom w:val="nil"/>
          <w:right w:val="nil"/>
          <w:between w:val="nil"/>
        </w:pBdr>
        <w:spacing w:before="160" w:after="160"/>
        <w:jc w:val="center"/>
        <w:rPr>
          <w:b/>
          <w:smallCaps/>
          <w:color w:val="000000"/>
        </w:rPr>
      </w:pPr>
      <w:r w:rsidRPr="00183373">
        <w:rPr>
          <w:b/>
          <w:smallCaps/>
          <w:color w:val="000000"/>
        </w:rPr>
        <w:t>G</w:t>
      </w:r>
      <w:r w:rsidRPr="00183373">
        <w:rPr>
          <w:b/>
          <w:smallCaps/>
          <w:color w:val="000000"/>
          <w:sz w:val="16"/>
          <w:szCs w:val="16"/>
        </w:rPr>
        <w:t>İ</w:t>
      </w:r>
      <w:r w:rsidR="00183373" w:rsidRPr="00183373">
        <w:rPr>
          <w:b/>
          <w:smallCaps/>
          <w:color w:val="000000"/>
          <w:sz w:val="16"/>
          <w:szCs w:val="16"/>
        </w:rPr>
        <w:t>R</w:t>
      </w:r>
      <w:r w:rsidRPr="00183373">
        <w:rPr>
          <w:b/>
          <w:smallCaps/>
          <w:color w:val="000000"/>
          <w:sz w:val="16"/>
          <w:szCs w:val="16"/>
        </w:rPr>
        <w:t>İ</w:t>
      </w:r>
      <w:r w:rsidR="00183373" w:rsidRPr="00183373">
        <w:rPr>
          <w:b/>
          <w:smallCaps/>
          <w:color w:val="000000"/>
          <w:sz w:val="16"/>
          <w:szCs w:val="16"/>
        </w:rPr>
        <w:t>Ş</w:t>
      </w:r>
    </w:p>
    <w:p w:rsidR="00761170" w:rsidRDefault="00A10F49" w:rsidP="008167F3">
      <w:pPr>
        <w:pBdr>
          <w:top w:val="nil"/>
          <w:left w:val="nil"/>
          <w:bottom w:val="nil"/>
          <w:right w:val="nil"/>
          <w:between w:val="nil"/>
        </w:pBdr>
        <w:ind w:firstLine="360"/>
        <w:jc w:val="both"/>
        <w:rPr>
          <w:color w:val="000000"/>
        </w:rPr>
      </w:pPr>
      <w:r w:rsidRPr="002E20B1">
        <w:rPr>
          <w:color w:val="000000"/>
        </w:rPr>
        <w:t>Araştırmalara göre dünyada her yıl 2.1 milyon kadın</w:t>
      </w:r>
      <w:r w:rsidR="0018347A">
        <w:rPr>
          <w:color w:val="000000"/>
        </w:rPr>
        <w:t xml:space="preserve">, ülkemizde ise 20 bin kadın meme </w:t>
      </w:r>
      <w:r w:rsidRPr="002E20B1">
        <w:rPr>
          <w:color w:val="000000"/>
        </w:rPr>
        <w:t xml:space="preserve">kanserinden etkilenmektedir. Yaşam boyu her 8 kadından biri </w:t>
      </w:r>
      <w:r w:rsidR="00E34648">
        <w:rPr>
          <w:color w:val="000000"/>
        </w:rPr>
        <w:t>meme</w:t>
      </w:r>
      <w:r w:rsidRPr="002E20B1">
        <w:rPr>
          <w:color w:val="000000"/>
        </w:rPr>
        <w:t xml:space="preserve"> kanseri riski, her 38 kadından birisi ise </w:t>
      </w:r>
      <w:r w:rsidR="00E34648">
        <w:rPr>
          <w:color w:val="000000"/>
        </w:rPr>
        <w:t>meme</w:t>
      </w:r>
      <w:r w:rsidRPr="002E20B1">
        <w:rPr>
          <w:color w:val="000000"/>
        </w:rPr>
        <w:t xml:space="preserve"> kanserinden ölme riski ile karşı karşıyadır</w:t>
      </w:r>
      <w:r w:rsidR="002E20B1">
        <w:rPr>
          <w:color w:val="000000"/>
        </w:rPr>
        <w:t>.</w:t>
      </w:r>
      <w:r w:rsidR="00CD557F" w:rsidRPr="00443ABB">
        <w:rPr>
          <w:color w:val="000000"/>
          <w:vertAlign w:val="superscript"/>
        </w:rPr>
        <w:t>[1]</w:t>
      </w:r>
    </w:p>
    <w:p w:rsidR="00183373" w:rsidRDefault="00183373" w:rsidP="008167F3">
      <w:pPr>
        <w:pBdr>
          <w:top w:val="nil"/>
          <w:left w:val="nil"/>
          <w:bottom w:val="nil"/>
          <w:right w:val="nil"/>
          <w:between w:val="nil"/>
        </w:pBdr>
        <w:ind w:firstLine="360"/>
        <w:jc w:val="both"/>
        <w:rPr>
          <w:color w:val="000000"/>
        </w:rPr>
      </w:pPr>
    </w:p>
    <w:p w:rsidR="0063369F" w:rsidRDefault="008167F3" w:rsidP="008167F3">
      <w:pPr>
        <w:pBdr>
          <w:top w:val="nil"/>
          <w:left w:val="nil"/>
          <w:bottom w:val="nil"/>
          <w:right w:val="nil"/>
          <w:between w:val="nil"/>
        </w:pBdr>
        <w:ind w:firstLine="360"/>
        <w:jc w:val="both"/>
        <w:rPr>
          <w:color w:val="000000"/>
        </w:rPr>
      </w:pPr>
      <w:r>
        <w:rPr>
          <w:color w:val="000000"/>
        </w:rPr>
        <w:t>İnsan vücudu, her biri kendine özgü işlevi olan milyonlarca hücreden oluşmaktadır.</w:t>
      </w:r>
      <w:r w:rsidR="00761170">
        <w:rPr>
          <w:color w:val="000000"/>
        </w:rPr>
        <w:t xml:space="preserve"> Vücudumuzdaki sağlıklı hücreler bölünebilme yeteneğine sahiptirler. Yaşamın ilk yıllarında hücreler daha hızlı bölünürken, erişkin yaşlarda bu hız yavaşlar. Fakat hücrelerin bu yetenekleri sınırlıdır, sonsuz bölünemezler. Her hücrenin hayatı boyunca belli bir bölünebilme sayısı vardır. Sağlıklı bir hücre </w:t>
      </w:r>
      <w:r w:rsidR="00512AC8">
        <w:rPr>
          <w:color w:val="000000"/>
        </w:rPr>
        <w:t>ne kadar bölüneceğini bilir ve gerektiğinde ölmesini de bilir. Normalde vücudun sağlıklı ve düzgün çalışması için hücrelerin büyümesi, bölünmesi ve daha çok hücre üretmesine gereksinim vardır. Bazen buna ra</w:t>
      </w:r>
      <w:r w:rsidR="00530B4D">
        <w:rPr>
          <w:color w:val="000000"/>
        </w:rPr>
        <w:t>ğ</w:t>
      </w:r>
      <w:r w:rsidR="00512AC8">
        <w:rPr>
          <w:color w:val="000000"/>
        </w:rPr>
        <w:t>men süreç doğru yoldan sapar. Yeni hücrelere gerek olmadan hücreler bölünmeye devam eder.</w:t>
      </w:r>
      <w:r w:rsidR="002F3657">
        <w:rPr>
          <w:color w:val="000000"/>
        </w:rPr>
        <w:t xml:space="preserve"> Bu hücrelerin</w:t>
      </w:r>
      <w:r w:rsidR="00F72542">
        <w:rPr>
          <w:color w:val="000000"/>
        </w:rPr>
        <w:t xml:space="preserve"> </w:t>
      </w:r>
      <w:r>
        <w:rPr>
          <w:color w:val="000000"/>
        </w:rPr>
        <w:t>düzensiz büyümesi kansere sebep olmaktadır. Bu sayede hücreler kontrolsüz olarak bölünür ve büyürler, tümör denilen anormal doku kütlesini oluştururlar. Her bir tümör kanserli olma</w:t>
      </w:r>
      <w:r w:rsidR="001229EE">
        <w:rPr>
          <w:color w:val="000000"/>
        </w:rPr>
        <w:t>masına rağ</w:t>
      </w:r>
      <w:r>
        <w:rPr>
          <w:color w:val="000000"/>
        </w:rPr>
        <w:t>men, vücudun normal işleyişini bozan sindirim, sinir ve dolaşım sistemlerini geliştirir ve istila eder.</w:t>
      </w:r>
      <w:r w:rsidR="0070585C">
        <w:rPr>
          <w:color w:val="000000"/>
          <w:vertAlign w:val="superscript"/>
        </w:rPr>
        <w:t>[2</w:t>
      </w:r>
      <w:r w:rsidR="0070585C" w:rsidRPr="0070585C">
        <w:rPr>
          <w:color w:val="000000"/>
          <w:vertAlign w:val="superscript"/>
        </w:rPr>
        <w:t>]</w:t>
      </w:r>
      <w:r w:rsidR="00D665A4">
        <w:rPr>
          <w:color w:val="000000"/>
        </w:rPr>
        <w:t xml:space="preserve"> </w:t>
      </w:r>
    </w:p>
    <w:p w:rsidR="00A013B9" w:rsidRDefault="00A013B9" w:rsidP="008167F3">
      <w:pPr>
        <w:pBdr>
          <w:top w:val="nil"/>
          <w:left w:val="nil"/>
          <w:bottom w:val="nil"/>
          <w:right w:val="nil"/>
          <w:between w:val="nil"/>
        </w:pBdr>
        <w:ind w:firstLine="360"/>
        <w:jc w:val="both"/>
        <w:rPr>
          <w:color w:val="000000"/>
        </w:rPr>
      </w:pPr>
    </w:p>
    <w:p w:rsidR="00A013B9" w:rsidRDefault="00A013B9" w:rsidP="00A013B9">
      <w:pPr>
        <w:pBdr>
          <w:top w:val="nil"/>
          <w:left w:val="nil"/>
          <w:bottom w:val="nil"/>
          <w:right w:val="nil"/>
          <w:between w:val="nil"/>
        </w:pBdr>
        <w:jc w:val="both"/>
        <w:rPr>
          <w:color w:val="000000"/>
        </w:rPr>
      </w:pPr>
      <w:r>
        <w:rPr>
          <w:color w:val="000000"/>
        </w:rPr>
        <w:t xml:space="preserve">       Tümörler iyi huylu veya kötü huylu olabilirler. İyi </w:t>
      </w:r>
      <w:r w:rsidR="00530B4D">
        <w:rPr>
          <w:color w:val="000000"/>
        </w:rPr>
        <w:t>h</w:t>
      </w:r>
      <w:r>
        <w:rPr>
          <w:color w:val="000000"/>
        </w:rPr>
        <w:t xml:space="preserve">uylu tümörler kanser değildir. Bunlar sıklıkla alınırlar ve çoğu zaman tekrarlamazlar. İyi </w:t>
      </w:r>
      <w:r w:rsidR="00530B4D">
        <w:rPr>
          <w:color w:val="000000"/>
        </w:rPr>
        <w:t>h</w:t>
      </w:r>
      <w:r>
        <w:rPr>
          <w:color w:val="000000"/>
        </w:rPr>
        <w:t xml:space="preserve">uylu tümörlerdeki hücreler vücudun diğer taraflarına yayılmazlar. En önemlisi iyi huylu tümörler nadiren hayatı tehdit ederler. Kötü huylu tümörler </w:t>
      </w:r>
      <w:r>
        <w:rPr>
          <w:color w:val="000000"/>
        </w:rPr>
        <w:t xml:space="preserve">kanserdir. </w:t>
      </w:r>
      <w:r w:rsidR="0092013A">
        <w:rPr>
          <w:color w:val="000000"/>
        </w:rPr>
        <w:t>Bu tümörler normal dokuları sıkıştırabilirler, içine sızabilirler ya da tahrip edebilirler. Eğer kanser hücreleri oluştukları tümörden ayrılır</w:t>
      </w:r>
      <w:r w:rsidR="0018347A">
        <w:rPr>
          <w:color w:val="000000"/>
        </w:rPr>
        <w:t>sa, kan ya da lenf dolaşımı ara</w:t>
      </w:r>
      <w:r w:rsidR="0092013A">
        <w:rPr>
          <w:color w:val="000000"/>
        </w:rPr>
        <w:t>cılığı ile vücudun diğer bölgelerine gidebilirler. Gittikleri yerlerde tümör kolonileri oluşturur ve büyümeye devam ederler. Kanserin bu şekilde vücudun diğer bölgelerine yayılması olayına metastaz adı verilir.</w:t>
      </w:r>
      <w:r w:rsidR="0070585C">
        <w:rPr>
          <w:color w:val="000000"/>
          <w:vertAlign w:val="superscript"/>
        </w:rPr>
        <w:t>[3</w:t>
      </w:r>
      <w:r w:rsidR="00443ABB" w:rsidRPr="00443ABB">
        <w:rPr>
          <w:color w:val="000000"/>
          <w:vertAlign w:val="superscript"/>
        </w:rPr>
        <w:t>]</w:t>
      </w:r>
      <w:r w:rsidR="0092013A" w:rsidRPr="00443ABB">
        <w:rPr>
          <w:color w:val="000000"/>
          <w:vertAlign w:val="superscript"/>
        </w:rPr>
        <w:t xml:space="preserve"> </w:t>
      </w:r>
    </w:p>
    <w:p w:rsidR="001F1096" w:rsidRDefault="001F1096" w:rsidP="00A013B9">
      <w:pPr>
        <w:pBdr>
          <w:top w:val="nil"/>
          <w:left w:val="nil"/>
          <w:bottom w:val="nil"/>
          <w:right w:val="nil"/>
          <w:between w:val="nil"/>
        </w:pBdr>
        <w:jc w:val="both"/>
        <w:rPr>
          <w:color w:val="000000"/>
        </w:rPr>
      </w:pPr>
    </w:p>
    <w:p w:rsidR="001F1096" w:rsidRDefault="001F1096" w:rsidP="00A013B9">
      <w:pPr>
        <w:pBdr>
          <w:top w:val="nil"/>
          <w:left w:val="nil"/>
          <w:bottom w:val="nil"/>
          <w:right w:val="nil"/>
          <w:between w:val="nil"/>
        </w:pBdr>
        <w:jc w:val="both"/>
        <w:rPr>
          <w:color w:val="000000"/>
        </w:rPr>
      </w:pPr>
      <w:r>
        <w:rPr>
          <w:color w:val="000000"/>
        </w:rPr>
        <w:t xml:space="preserve">       </w:t>
      </w:r>
      <w:r w:rsidR="00E34648">
        <w:rPr>
          <w:color w:val="000000"/>
        </w:rPr>
        <w:t>Meme</w:t>
      </w:r>
      <w:r w:rsidR="00530372">
        <w:rPr>
          <w:color w:val="000000"/>
        </w:rPr>
        <w:t xml:space="preserve"> kanseri meme hücrelerinde başlayan kanser türüdür. Akciğer kanserinden sonar dünyada görülme sıklığı en yüksek olan kanser türüdür. Erkeklerde de görülmekler beraber kadın vakaları erkek vakalarından 100 kat fazladır. 1970’lerden bu yana meme kanserinin görülme sıklığında artış yaşanmaktadır ve bu artışa modern, Batılı yaşam tarsi sebep olarak gösterilmektedir. Kuzey Amerika</w:t>
      </w:r>
      <w:r w:rsidR="000B6D70">
        <w:rPr>
          <w:color w:val="000000"/>
        </w:rPr>
        <w:t xml:space="preserve"> ve Avrupa ülkelerinde görülme sıklığı, dünyanın diğer bölgelerinde görülme sıklığından daha fazladır.</w:t>
      </w:r>
    </w:p>
    <w:p w:rsidR="000B6D70" w:rsidRDefault="000B6D70" w:rsidP="00A013B9">
      <w:pPr>
        <w:pBdr>
          <w:top w:val="nil"/>
          <w:left w:val="nil"/>
          <w:bottom w:val="nil"/>
          <w:right w:val="nil"/>
          <w:between w:val="nil"/>
        </w:pBdr>
        <w:jc w:val="both"/>
        <w:rPr>
          <w:color w:val="000000"/>
        </w:rPr>
      </w:pPr>
    </w:p>
    <w:p w:rsidR="000B6D70" w:rsidRDefault="000B6D70" w:rsidP="00A013B9">
      <w:pPr>
        <w:pBdr>
          <w:top w:val="nil"/>
          <w:left w:val="nil"/>
          <w:bottom w:val="nil"/>
          <w:right w:val="nil"/>
          <w:between w:val="nil"/>
        </w:pBdr>
        <w:jc w:val="both"/>
        <w:rPr>
          <w:color w:val="000000"/>
        </w:rPr>
      </w:pPr>
      <w:r>
        <w:rPr>
          <w:color w:val="000000"/>
        </w:rPr>
        <w:t xml:space="preserve">       </w:t>
      </w:r>
      <w:r w:rsidR="00E34648">
        <w:rPr>
          <w:color w:val="000000"/>
        </w:rPr>
        <w:t>Meme</w:t>
      </w:r>
      <w:r>
        <w:rPr>
          <w:color w:val="000000"/>
        </w:rPr>
        <w:t xml:space="preserve"> kanseri, yayılmadan önce, erken tespit edilirse, hasta %96 yaşam şansına sahiptir. Her yıl 44000’de bir kadın </w:t>
      </w:r>
      <w:r w:rsidR="000E2C93">
        <w:rPr>
          <w:color w:val="000000"/>
        </w:rPr>
        <w:t>meme</w:t>
      </w:r>
      <w:r>
        <w:rPr>
          <w:color w:val="000000"/>
        </w:rPr>
        <w:t xml:space="preserve"> kanserinden ölmektedir. </w:t>
      </w:r>
      <w:r w:rsidR="000E2C93">
        <w:rPr>
          <w:color w:val="000000"/>
        </w:rPr>
        <w:t>Meme</w:t>
      </w:r>
      <w:r>
        <w:rPr>
          <w:color w:val="000000"/>
        </w:rPr>
        <w:t xml:space="preserve"> kanserine karşı en i</w:t>
      </w:r>
      <w:r w:rsidR="008A2F41">
        <w:rPr>
          <w:color w:val="000000"/>
        </w:rPr>
        <w:t>yi koruyucu yöntem erken teşhist</w:t>
      </w:r>
      <w:r>
        <w:rPr>
          <w:color w:val="000000"/>
        </w:rPr>
        <w:t>ir.</w:t>
      </w:r>
    </w:p>
    <w:p w:rsidR="00862AFA" w:rsidRDefault="00862AFA" w:rsidP="00A013B9">
      <w:pPr>
        <w:pBdr>
          <w:top w:val="nil"/>
          <w:left w:val="nil"/>
          <w:bottom w:val="nil"/>
          <w:right w:val="nil"/>
          <w:between w:val="nil"/>
        </w:pBdr>
        <w:jc w:val="both"/>
        <w:rPr>
          <w:color w:val="000000"/>
        </w:rPr>
      </w:pPr>
    </w:p>
    <w:p w:rsidR="00862AFA" w:rsidRDefault="00862AFA" w:rsidP="00A013B9">
      <w:pPr>
        <w:pBdr>
          <w:top w:val="nil"/>
          <w:left w:val="nil"/>
          <w:bottom w:val="nil"/>
          <w:right w:val="nil"/>
          <w:between w:val="nil"/>
        </w:pBdr>
        <w:jc w:val="both"/>
        <w:rPr>
          <w:color w:val="000000"/>
        </w:rPr>
      </w:pPr>
      <w:r>
        <w:rPr>
          <w:color w:val="000000"/>
        </w:rPr>
        <w:t xml:space="preserve">       </w:t>
      </w:r>
      <w:r w:rsidR="00E34648">
        <w:rPr>
          <w:color w:val="000000"/>
        </w:rPr>
        <w:t>Memedeki</w:t>
      </w:r>
      <w:r>
        <w:rPr>
          <w:color w:val="000000"/>
        </w:rPr>
        <w:t xml:space="preserve"> iyi huylu veya kötü huylu olduğu kesin anlamanın tek yolu vardır. Biyopsi ile mikroskobik tetkik sonucu tanı koymak. Ama bazı özellikler var</w:t>
      </w:r>
      <w:r w:rsidR="00530B4D">
        <w:rPr>
          <w:color w:val="000000"/>
        </w:rPr>
        <w:t xml:space="preserve"> </w:t>
      </w:r>
      <w:r>
        <w:rPr>
          <w:color w:val="000000"/>
        </w:rPr>
        <w:t xml:space="preserve">ki, o kitlenin daha çok neye benzediği konusunda muayene eden hekime </w:t>
      </w:r>
      <w:proofErr w:type="gramStart"/>
      <w:r>
        <w:rPr>
          <w:color w:val="000000"/>
        </w:rPr>
        <w:t>ortalama</w:t>
      </w:r>
      <w:proofErr w:type="gramEnd"/>
      <w:r>
        <w:rPr>
          <w:color w:val="000000"/>
        </w:rPr>
        <w:t xml:space="preserve"> bir fikir verebilir.</w:t>
      </w:r>
      <w:r w:rsidR="009338C4" w:rsidRPr="009338C4">
        <w:rPr>
          <w:color w:val="000000"/>
          <w:vertAlign w:val="superscript"/>
        </w:rPr>
        <w:t>[</w:t>
      </w:r>
      <w:r w:rsidR="0070585C">
        <w:rPr>
          <w:color w:val="000000"/>
          <w:vertAlign w:val="superscript"/>
        </w:rPr>
        <w:t>4</w:t>
      </w:r>
      <w:r w:rsidR="009338C4" w:rsidRPr="009338C4">
        <w:rPr>
          <w:color w:val="000000"/>
          <w:vertAlign w:val="superscript"/>
        </w:rPr>
        <w:t>]</w:t>
      </w:r>
    </w:p>
    <w:p w:rsidR="006A5FAE" w:rsidRDefault="006A5FAE" w:rsidP="00A013B9">
      <w:pPr>
        <w:pBdr>
          <w:top w:val="nil"/>
          <w:left w:val="nil"/>
          <w:bottom w:val="nil"/>
          <w:right w:val="nil"/>
          <w:between w:val="nil"/>
        </w:pBdr>
        <w:jc w:val="both"/>
        <w:rPr>
          <w:color w:val="000000"/>
        </w:rPr>
      </w:pPr>
    </w:p>
    <w:p w:rsidR="006A5FAE" w:rsidRPr="006A5FAE" w:rsidRDefault="006A5FAE" w:rsidP="006A5FAE">
      <w:pPr>
        <w:pStyle w:val="ListeParagraf"/>
        <w:numPr>
          <w:ilvl w:val="0"/>
          <w:numId w:val="3"/>
        </w:numPr>
        <w:pBdr>
          <w:top w:val="nil"/>
          <w:left w:val="nil"/>
          <w:bottom w:val="nil"/>
          <w:right w:val="nil"/>
          <w:between w:val="nil"/>
        </w:pBdr>
        <w:jc w:val="center"/>
        <w:rPr>
          <w:b/>
          <w:color w:val="000000"/>
        </w:rPr>
      </w:pPr>
      <w:r w:rsidRPr="006A5FAE">
        <w:rPr>
          <w:b/>
          <w:color w:val="000000"/>
        </w:rPr>
        <w:t>M</w:t>
      </w:r>
      <w:r w:rsidRPr="006A5FAE">
        <w:rPr>
          <w:b/>
          <w:color w:val="000000"/>
          <w:sz w:val="16"/>
          <w:szCs w:val="16"/>
        </w:rPr>
        <w:t>ETODOLOJİ</w:t>
      </w:r>
    </w:p>
    <w:p w:rsidR="006A5FAE" w:rsidRDefault="006A5FAE">
      <w:pPr>
        <w:widowControl w:val="0"/>
        <w:pBdr>
          <w:top w:val="nil"/>
          <w:left w:val="nil"/>
          <w:bottom w:val="nil"/>
          <w:right w:val="nil"/>
          <w:between w:val="nil"/>
        </w:pBdr>
        <w:ind w:firstLine="360"/>
        <w:jc w:val="both"/>
        <w:rPr>
          <w:color w:val="000000"/>
        </w:rPr>
      </w:pPr>
    </w:p>
    <w:p w:rsidR="006A5FAE" w:rsidRPr="00E8243E" w:rsidRDefault="006A5FAE" w:rsidP="00E8243E">
      <w:pPr>
        <w:pStyle w:val="ListeParagraf"/>
        <w:widowControl w:val="0"/>
        <w:numPr>
          <w:ilvl w:val="0"/>
          <w:numId w:val="6"/>
        </w:numPr>
        <w:pBdr>
          <w:top w:val="nil"/>
          <w:left w:val="nil"/>
          <w:bottom w:val="nil"/>
          <w:right w:val="nil"/>
          <w:between w:val="nil"/>
        </w:pBdr>
        <w:rPr>
          <w:i/>
          <w:color w:val="000000"/>
        </w:rPr>
      </w:pPr>
      <w:r w:rsidRPr="00E8243E">
        <w:rPr>
          <w:i/>
          <w:color w:val="000000"/>
        </w:rPr>
        <w:t>B</w:t>
      </w:r>
      <w:r w:rsidRPr="00E8243E">
        <w:rPr>
          <w:i/>
          <w:color w:val="000000"/>
          <w:sz w:val="16"/>
          <w:szCs w:val="16"/>
        </w:rPr>
        <w:t>AYES</w:t>
      </w:r>
      <w:r w:rsidR="009849B4">
        <w:rPr>
          <w:i/>
          <w:color w:val="000000"/>
          <w:sz w:val="16"/>
          <w:szCs w:val="16"/>
        </w:rPr>
        <w:t xml:space="preserve"> </w:t>
      </w:r>
      <w:r w:rsidR="009849B4" w:rsidRPr="00755027">
        <w:rPr>
          <w:i/>
          <w:color w:val="000000"/>
        </w:rPr>
        <w:t>T</w:t>
      </w:r>
      <w:r w:rsidR="009849B4" w:rsidRPr="009849B4">
        <w:rPr>
          <w:i/>
          <w:color w:val="000000"/>
          <w:sz w:val="16"/>
          <w:szCs w:val="16"/>
        </w:rPr>
        <w:t>EOREMİ</w:t>
      </w:r>
    </w:p>
    <w:p w:rsidR="009C7D76" w:rsidRDefault="009C7D76" w:rsidP="009C7D76">
      <w:pPr>
        <w:widowControl w:val="0"/>
        <w:pBdr>
          <w:top w:val="nil"/>
          <w:left w:val="nil"/>
          <w:bottom w:val="nil"/>
          <w:right w:val="nil"/>
          <w:between w:val="nil"/>
        </w:pBdr>
        <w:ind w:left="360"/>
        <w:jc w:val="both"/>
        <w:rPr>
          <w:color w:val="000000"/>
        </w:rPr>
      </w:pPr>
    </w:p>
    <w:p w:rsidR="003F522D" w:rsidRDefault="0099561E" w:rsidP="00A634A2">
      <w:pPr>
        <w:widowControl w:val="0"/>
        <w:pBdr>
          <w:top w:val="nil"/>
          <w:left w:val="nil"/>
          <w:bottom w:val="nil"/>
          <w:right w:val="nil"/>
          <w:between w:val="nil"/>
        </w:pBdr>
        <w:ind w:left="360" w:firstLine="360"/>
        <w:jc w:val="both"/>
        <w:rPr>
          <w:color w:val="000000"/>
        </w:rPr>
      </w:pPr>
      <w:r>
        <w:rPr>
          <w:color w:val="000000"/>
        </w:rPr>
        <w:t xml:space="preserve">Bayes teoremi, olasılık kuramı içinde incelenen önemli bir konudur. Bu teorem bir </w:t>
      </w:r>
      <w:r w:rsidR="00530B4D">
        <w:rPr>
          <w:color w:val="000000"/>
        </w:rPr>
        <w:t>rastgele</w:t>
      </w:r>
      <w:r>
        <w:rPr>
          <w:color w:val="000000"/>
        </w:rPr>
        <w:t xml:space="preserve"> değişken için olasılık dağılımı içinde koşullu olasılıklar ile </w:t>
      </w:r>
      <w:proofErr w:type="gramStart"/>
      <w:r>
        <w:rPr>
          <w:color w:val="000000"/>
        </w:rPr>
        <w:t>marjinal</w:t>
      </w:r>
      <w:proofErr w:type="gramEnd"/>
      <w:r>
        <w:rPr>
          <w:color w:val="000000"/>
        </w:rPr>
        <w:t xml:space="preserve"> olasılıklar arasındaki ilişkiyi gösterir.</w:t>
      </w:r>
      <w:r w:rsidR="00D44A4C">
        <w:rPr>
          <w:color w:val="000000"/>
        </w:rPr>
        <w:t xml:space="preserve"> Bu kavram için </w:t>
      </w:r>
      <w:r w:rsidR="00D44A4C" w:rsidRPr="00D42077">
        <w:rPr>
          <w:b/>
          <w:color w:val="000000"/>
        </w:rPr>
        <w:t>Bayes Kuralı</w:t>
      </w:r>
      <w:r w:rsidR="00D44A4C">
        <w:rPr>
          <w:color w:val="000000"/>
        </w:rPr>
        <w:t xml:space="preserve">, </w:t>
      </w:r>
      <w:r w:rsidR="00D44A4C" w:rsidRPr="00D42077">
        <w:rPr>
          <w:b/>
          <w:color w:val="000000"/>
        </w:rPr>
        <w:t>Bayes Savı</w:t>
      </w:r>
      <w:r w:rsidR="00D44A4C">
        <w:rPr>
          <w:color w:val="000000"/>
        </w:rPr>
        <w:t xml:space="preserve"> veya </w:t>
      </w:r>
      <w:r w:rsidR="00D44A4C" w:rsidRPr="00D42077">
        <w:rPr>
          <w:b/>
          <w:color w:val="000000"/>
        </w:rPr>
        <w:t>Bayes Kanunu</w:t>
      </w:r>
      <w:r w:rsidR="00D44A4C">
        <w:rPr>
          <w:color w:val="000000"/>
        </w:rPr>
        <w:t xml:space="preserve"> adları da kullanılır.</w:t>
      </w:r>
    </w:p>
    <w:p w:rsidR="00337CF4" w:rsidRDefault="00337CF4" w:rsidP="009C7D76">
      <w:pPr>
        <w:widowControl w:val="0"/>
        <w:pBdr>
          <w:top w:val="nil"/>
          <w:left w:val="nil"/>
          <w:bottom w:val="nil"/>
          <w:right w:val="nil"/>
          <w:between w:val="nil"/>
        </w:pBdr>
        <w:jc w:val="both"/>
        <w:rPr>
          <w:color w:val="000000"/>
        </w:rPr>
      </w:pPr>
    </w:p>
    <w:p w:rsidR="00337CF4" w:rsidRDefault="00337CF4" w:rsidP="00A634A2">
      <w:pPr>
        <w:widowControl w:val="0"/>
        <w:pBdr>
          <w:top w:val="nil"/>
          <w:left w:val="nil"/>
          <w:bottom w:val="nil"/>
          <w:right w:val="nil"/>
          <w:between w:val="nil"/>
        </w:pBdr>
        <w:ind w:left="360" w:firstLine="360"/>
        <w:jc w:val="both"/>
        <w:rPr>
          <w:color w:val="000000"/>
        </w:rPr>
      </w:pPr>
      <w:r>
        <w:rPr>
          <w:color w:val="000000"/>
        </w:rPr>
        <w:t xml:space="preserve">Bayes </w:t>
      </w:r>
      <w:proofErr w:type="gramStart"/>
      <w:r>
        <w:rPr>
          <w:color w:val="000000"/>
        </w:rPr>
        <w:t>Teoreminde  B</w:t>
      </w:r>
      <w:proofErr w:type="gramEnd"/>
      <w:r>
        <w:rPr>
          <w:color w:val="000000"/>
        </w:rPr>
        <w:t xml:space="preserve"> olasılığının </w:t>
      </w:r>
      <w:r w:rsidR="00DD19AE">
        <w:rPr>
          <w:color w:val="000000"/>
        </w:rPr>
        <w:t>gerçekleşme</w:t>
      </w:r>
      <w:r>
        <w:rPr>
          <w:color w:val="000000"/>
        </w:rPr>
        <w:t xml:space="preserve"> durumu altında A olasılığının gerçekleşme durumu Denklem 2.1 ile açıklanabilir.</w:t>
      </w:r>
    </w:p>
    <w:p w:rsidR="00337CF4" w:rsidRDefault="00337CF4" w:rsidP="009C7D76">
      <w:pPr>
        <w:widowControl w:val="0"/>
        <w:pBdr>
          <w:top w:val="nil"/>
          <w:left w:val="nil"/>
          <w:bottom w:val="nil"/>
          <w:right w:val="nil"/>
          <w:between w:val="nil"/>
        </w:pBdr>
        <w:jc w:val="both"/>
        <w:rPr>
          <w:color w:val="000000"/>
        </w:rPr>
      </w:pPr>
    </w:p>
    <w:p w:rsidR="00337CF4" w:rsidRPr="00C96EF1" w:rsidRDefault="00C96EF1" w:rsidP="00C96EF1">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P(B|A)*P(A)</m:t>
              </m:r>
            </m:num>
            <m:den>
              <m:r>
                <w:rPr>
                  <w:rFonts w:ascii="Cambria Math" w:hAnsi="Cambria Math"/>
                  <w:color w:val="000000"/>
                </w:rPr>
                <m:t>P(B)</m:t>
              </m:r>
            </m:den>
          </m:f>
        </m:oMath>
      </m:oMathPara>
    </w:p>
    <w:p w:rsidR="00C96EF1" w:rsidRDefault="00C96EF1" w:rsidP="00C96EF1">
      <w:pPr>
        <w:widowControl w:val="0"/>
        <w:pBdr>
          <w:top w:val="nil"/>
          <w:left w:val="nil"/>
          <w:bottom w:val="nil"/>
          <w:right w:val="nil"/>
          <w:between w:val="nil"/>
        </w:pBdr>
        <w:jc w:val="center"/>
        <w:rPr>
          <w:color w:val="000000"/>
        </w:rPr>
      </w:pPr>
    </w:p>
    <w:p w:rsidR="00C96EF1" w:rsidRDefault="00C96EF1" w:rsidP="00C96EF1">
      <w:pPr>
        <w:widowControl w:val="0"/>
        <w:pBdr>
          <w:top w:val="nil"/>
          <w:left w:val="nil"/>
          <w:bottom w:val="nil"/>
          <w:right w:val="nil"/>
          <w:between w:val="nil"/>
        </w:pBdr>
        <w:jc w:val="center"/>
        <w:rPr>
          <w:color w:val="000000"/>
          <w:sz w:val="14"/>
          <w:szCs w:val="14"/>
        </w:rPr>
      </w:pPr>
      <w:r w:rsidRPr="00C96EF1">
        <w:rPr>
          <w:b/>
          <w:color w:val="000000"/>
          <w:sz w:val="14"/>
          <w:szCs w:val="14"/>
        </w:rPr>
        <w:t>Denklem 2.1</w:t>
      </w:r>
      <w:r w:rsidRPr="00C96EF1">
        <w:rPr>
          <w:color w:val="000000"/>
          <w:sz w:val="14"/>
          <w:szCs w:val="14"/>
        </w:rPr>
        <w:t xml:space="preserve"> Bayes Teoremi</w:t>
      </w:r>
    </w:p>
    <w:p w:rsidR="00DD5FD2" w:rsidRPr="00C96EF1" w:rsidRDefault="00DD5FD2" w:rsidP="00C96EF1">
      <w:pPr>
        <w:widowControl w:val="0"/>
        <w:pBdr>
          <w:top w:val="nil"/>
          <w:left w:val="nil"/>
          <w:bottom w:val="nil"/>
          <w:right w:val="nil"/>
          <w:between w:val="nil"/>
        </w:pBdr>
        <w:jc w:val="center"/>
        <w:rPr>
          <w:color w:val="000000"/>
          <w:sz w:val="14"/>
          <w:szCs w:val="14"/>
        </w:rPr>
      </w:pPr>
    </w:p>
    <w:p w:rsidR="00B4574D" w:rsidRDefault="005566DF" w:rsidP="009F3C74">
      <w:pPr>
        <w:widowControl w:val="0"/>
        <w:pBdr>
          <w:top w:val="nil"/>
          <w:left w:val="nil"/>
          <w:bottom w:val="nil"/>
          <w:right w:val="nil"/>
          <w:between w:val="nil"/>
        </w:pBdr>
        <w:ind w:left="360" w:firstLine="345"/>
        <w:jc w:val="both"/>
        <w:rPr>
          <w:color w:val="000000"/>
        </w:rPr>
      </w:pPr>
      <w:r>
        <w:rPr>
          <w:color w:val="000000"/>
        </w:rPr>
        <w:t xml:space="preserve">P(A) ve P(B); A ve B olaylarının </w:t>
      </w:r>
      <w:proofErr w:type="gramStart"/>
      <w:r w:rsidR="009F3C74">
        <w:rPr>
          <w:color w:val="000000"/>
        </w:rPr>
        <w:t>marjinal</w:t>
      </w:r>
      <w:proofErr w:type="gramEnd"/>
      <w:r w:rsidR="009F3C74">
        <w:rPr>
          <w:color w:val="000000"/>
        </w:rPr>
        <w:t xml:space="preserve"> </w:t>
      </w:r>
      <w:r>
        <w:rPr>
          <w:color w:val="000000"/>
        </w:rPr>
        <w:t>olasılıkla</w:t>
      </w:r>
      <w:r w:rsidR="003B0436">
        <w:rPr>
          <w:color w:val="000000"/>
        </w:rPr>
        <w:t>rı</w:t>
      </w:r>
      <w:r>
        <w:rPr>
          <w:color w:val="000000"/>
        </w:rPr>
        <w:t>dır.</w:t>
      </w:r>
    </w:p>
    <w:p w:rsidR="009F3C74" w:rsidRDefault="009F3C74" w:rsidP="009F3C74">
      <w:pPr>
        <w:widowControl w:val="0"/>
        <w:pBdr>
          <w:top w:val="nil"/>
          <w:left w:val="nil"/>
          <w:bottom w:val="nil"/>
          <w:right w:val="nil"/>
          <w:between w:val="nil"/>
        </w:pBdr>
        <w:ind w:left="360" w:firstLine="345"/>
        <w:jc w:val="both"/>
        <w:rPr>
          <w:color w:val="000000"/>
        </w:rPr>
      </w:pPr>
    </w:p>
    <w:p w:rsidR="00DD5FD2" w:rsidRDefault="009F3C74" w:rsidP="009F3C74">
      <w:pPr>
        <w:widowControl w:val="0"/>
        <w:pBdr>
          <w:top w:val="nil"/>
          <w:left w:val="nil"/>
          <w:bottom w:val="nil"/>
          <w:right w:val="nil"/>
          <w:between w:val="nil"/>
        </w:pBdr>
        <w:ind w:left="360"/>
        <w:jc w:val="both"/>
        <w:rPr>
          <w:color w:val="000000"/>
        </w:rPr>
      </w:pPr>
      <w:r>
        <w:rPr>
          <w:color w:val="000000"/>
        </w:rPr>
        <w:t xml:space="preserve">       </w:t>
      </w:r>
      <w:r w:rsidR="00DD5FD2">
        <w:rPr>
          <w:color w:val="000000"/>
        </w:rPr>
        <w:t xml:space="preserve">Burada </w:t>
      </w:r>
      <w:r w:rsidR="005C3297">
        <w:rPr>
          <w:color w:val="000000"/>
        </w:rPr>
        <w:t xml:space="preserve">önsel olasılık Bayes teoremine öznellik katar. Diğer bir ifadeyle örneğin P(A) henüz elde </w:t>
      </w:r>
      <w:r w:rsidR="000C53EF">
        <w:rPr>
          <w:color w:val="000000"/>
        </w:rPr>
        <w:t>veri</w:t>
      </w:r>
      <w:r w:rsidR="005C3297">
        <w:rPr>
          <w:color w:val="000000"/>
        </w:rPr>
        <w:t xml:space="preserve"> toplanmadan A olayı hakkında sahip olunan bilgidir.</w:t>
      </w:r>
      <w:r w:rsidR="00E3029D">
        <w:rPr>
          <w:color w:val="000000"/>
        </w:rPr>
        <w:t xml:space="preserve"> Diğer taraftan P(B|A) ardıl olasılıktır çünkü </w:t>
      </w:r>
      <w:r w:rsidR="000C53EF">
        <w:rPr>
          <w:color w:val="000000"/>
        </w:rPr>
        <w:t>veri</w:t>
      </w:r>
      <w:r w:rsidR="00E3029D">
        <w:rPr>
          <w:color w:val="000000"/>
        </w:rPr>
        <w:t xml:space="preserve"> toplandıktan sonra, A olayının gerçekleşmiş olduğu durumlarda B olayının gerçekleşme ihtimali hakkında bilgi verir.</w:t>
      </w:r>
      <w:r w:rsidR="00061601" w:rsidRPr="00061601">
        <w:rPr>
          <w:color w:val="000000"/>
          <w:vertAlign w:val="superscript"/>
        </w:rPr>
        <w:t>[5]</w:t>
      </w:r>
    </w:p>
    <w:p w:rsidR="00DD5FD2" w:rsidRDefault="00DD5FD2" w:rsidP="00B4574D">
      <w:pPr>
        <w:widowControl w:val="0"/>
        <w:pBdr>
          <w:top w:val="nil"/>
          <w:left w:val="nil"/>
          <w:bottom w:val="nil"/>
          <w:right w:val="nil"/>
          <w:between w:val="nil"/>
        </w:pBdr>
        <w:jc w:val="both"/>
        <w:rPr>
          <w:color w:val="000000"/>
        </w:rPr>
      </w:pPr>
    </w:p>
    <w:p w:rsidR="003B4605" w:rsidRPr="003B4605" w:rsidRDefault="003B4605" w:rsidP="003B4605">
      <w:pPr>
        <w:pStyle w:val="ListeParagraf"/>
        <w:widowControl w:val="0"/>
        <w:numPr>
          <w:ilvl w:val="0"/>
          <w:numId w:val="6"/>
        </w:numPr>
        <w:pBdr>
          <w:top w:val="nil"/>
          <w:left w:val="nil"/>
          <w:bottom w:val="nil"/>
          <w:right w:val="nil"/>
          <w:between w:val="nil"/>
        </w:pBdr>
        <w:jc w:val="both"/>
        <w:rPr>
          <w:color w:val="000000"/>
        </w:rPr>
      </w:pPr>
      <w:r>
        <w:rPr>
          <w:color w:val="000000"/>
        </w:rPr>
        <w:t>N</w:t>
      </w:r>
      <w:r w:rsidRPr="003B4605">
        <w:rPr>
          <w:color w:val="000000"/>
          <w:sz w:val="16"/>
          <w:szCs w:val="16"/>
        </w:rPr>
        <w:t>AÏVE</w:t>
      </w:r>
      <w:r>
        <w:rPr>
          <w:color w:val="000000"/>
        </w:rPr>
        <w:t xml:space="preserve"> B</w:t>
      </w:r>
      <w:r w:rsidRPr="003B4605">
        <w:rPr>
          <w:color w:val="000000"/>
          <w:sz w:val="16"/>
          <w:szCs w:val="16"/>
        </w:rPr>
        <w:t>AYES</w:t>
      </w:r>
      <w:r>
        <w:rPr>
          <w:color w:val="000000"/>
        </w:rPr>
        <w:t xml:space="preserve"> S</w:t>
      </w:r>
      <w:r w:rsidRPr="003B4605">
        <w:rPr>
          <w:color w:val="000000"/>
          <w:sz w:val="16"/>
          <w:szCs w:val="16"/>
        </w:rPr>
        <w:t>INIFLANDIRICISI</w:t>
      </w:r>
    </w:p>
    <w:p w:rsidR="003B4605" w:rsidRDefault="003B4605" w:rsidP="003B4605">
      <w:pPr>
        <w:widowControl w:val="0"/>
        <w:pBdr>
          <w:top w:val="nil"/>
          <w:left w:val="nil"/>
          <w:bottom w:val="nil"/>
          <w:right w:val="nil"/>
          <w:between w:val="nil"/>
        </w:pBdr>
        <w:jc w:val="both"/>
        <w:rPr>
          <w:color w:val="000000"/>
        </w:rPr>
      </w:pPr>
    </w:p>
    <w:p w:rsidR="003146D9" w:rsidRDefault="001273C8" w:rsidP="00A634A2">
      <w:pPr>
        <w:widowControl w:val="0"/>
        <w:pBdr>
          <w:top w:val="nil"/>
          <w:left w:val="nil"/>
          <w:bottom w:val="nil"/>
          <w:right w:val="nil"/>
          <w:between w:val="nil"/>
        </w:pBdr>
        <w:ind w:left="360" w:firstLine="360"/>
        <w:jc w:val="both"/>
        <w:rPr>
          <w:color w:val="000000"/>
        </w:rPr>
      </w:pPr>
      <w:r>
        <w:rPr>
          <w:color w:val="000000"/>
        </w:rPr>
        <w:t xml:space="preserve">Naïve </w:t>
      </w:r>
      <w:r w:rsidR="00B9777C">
        <w:rPr>
          <w:color w:val="000000"/>
        </w:rPr>
        <w:t>Bayes sınıflandırıcıları, Bayes</w:t>
      </w:r>
      <w:r w:rsidR="00FC1423">
        <w:rPr>
          <w:color w:val="000000"/>
        </w:rPr>
        <w:t>’</w:t>
      </w:r>
      <w:r w:rsidR="00A634A2">
        <w:rPr>
          <w:color w:val="000000"/>
        </w:rPr>
        <w:t xml:space="preserve">in Teoremine </w:t>
      </w:r>
      <w:r>
        <w:rPr>
          <w:color w:val="000000"/>
        </w:rPr>
        <w:t>dayalı bir sınıflandırma algoritmaları koleksiyonudur.</w:t>
      </w:r>
      <w:r w:rsidR="008D6172">
        <w:rPr>
          <w:color w:val="000000"/>
        </w:rPr>
        <w:t xml:space="preserve"> Tek bir algoritma değil, hepsinin ortak bir ilkeyi paylaştığı bir algoritma ailesidir, yani sınıflandırılan her özellik çifti birbirinden bağımsızdır.</w:t>
      </w:r>
    </w:p>
    <w:p w:rsidR="000863EF" w:rsidRDefault="000863EF" w:rsidP="00A634A2">
      <w:pPr>
        <w:widowControl w:val="0"/>
        <w:pBdr>
          <w:top w:val="nil"/>
          <w:left w:val="nil"/>
          <w:bottom w:val="nil"/>
          <w:right w:val="nil"/>
          <w:between w:val="nil"/>
        </w:pBdr>
        <w:ind w:left="360" w:firstLine="360"/>
        <w:jc w:val="both"/>
        <w:rPr>
          <w:color w:val="000000"/>
        </w:rPr>
      </w:pPr>
    </w:p>
    <w:p w:rsidR="00BF36F6" w:rsidRDefault="000863EF" w:rsidP="00E66229">
      <w:pPr>
        <w:widowControl w:val="0"/>
        <w:pBdr>
          <w:top w:val="nil"/>
          <w:left w:val="nil"/>
          <w:bottom w:val="nil"/>
          <w:right w:val="nil"/>
          <w:between w:val="nil"/>
        </w:pBdr>
        <w:ind w:left="360" w:firstLine="360"/>
        <w:jc w:val="both"/>
        <w:rPr>
          <w:color w:val="000000"/>
          <w:sz w:val="14"/>
          <w:szCs w:val="14"/>
        </w:rPr>
      </w:pPr>
      <w:r>
        <w:rPr>
          <w:color w:val="000000"/>
        </w:rPr>
        <w:t xml:space="preserve">Her bir niteliği ve sınıf etiketini rastgele değişkenler olarak düşünün. Öznitelikleri </w:t>
      </w:r>
      <w:r w:rsidR="00E66229">
        <w:rPr>
          <w:color w:val="000000"/>
        </w:rPr>
        <w:t xml:space="preserve">kümesi verilen </w:t>
      </w:r>
      <w:r w:rsidR="002203E8">
        <w:rPr>
          <w:color w:val="000000"/>
        </w:rPr>
        <w:t>bir kayıt verildiğinde</w:t>
      </w:r>
      <w:r w:rsidR="009F0E30">
        <w:rPr>
          <w:color w:val="000000"/>
        </w:rPr>
        <w:t>:</w:t>
      </w:r>
      <w:r w:rsidR="00BB6D70">
        <w:rPr>
          <w:color w:val="000000"/>
        </w:rPr>
        <w:t xml:space="preserve"> </w:t>
      </w:r>
      <w:r w:rsidR="002203E8">
        <w:rPr>
          <w:color w:val="000000"/>
        </w:rPr>
        <w:t xml:space="preserve">amaç, </w:t>
      </w:r>
      <w:r w:rsidR="00A42191">
        <w:rPr>
          <w:color w:val="000000"/>
        </w:rPr>
        <w:t xml:space="preserve">elinizdeki verilere dayanarak </w:t>
      </w:r>
      <w:r w:rsidR="00A24196">
        <w:rPr>
          <w:color w:val="000000"/>
        </w:rPr>
        <w:t>Y sınıfı</w:t>
      </w:r>
      <w:r w:rsidR="00A42191">
        <w:rPr>
          <w:color w:val="000000"/>
        </w:rPr>
        <w:t>nı</w:t>
      </w:r>
      <w:r w:rsidR="00A24196">
        <w:rPr>
          <w:color w:val="000000"/>
        </w:rPr>
        <w:t xml:space="preserve"> tahmin etmektir.</w:t>
      </w:r>
    </w:p>
    <w:p w:rsidR="00407F17" w:rsidRPr="000C6C05" w:rsidRDefault="00407F17" w:rsidP="000D015C">
      <w:pPr>
        <w:widowControl w:val="0"/>
        <w:pBdr>
          <w:top w:val="nil"/>
          <w:left w:val="nil"/>
          <w:bottom w:val="nil"/>
          <w:right w:val="nil"/>
          <w:between w:val="nil"/>
        </w:pBdr>
        <w:ind w:firstLine="360"/>
        <w:jc w:val="center"/>
        <w:rPr>
          <w:color w:val="000000"/>
          <w:sz w:val="14"/>
          <w:szCs w:val="14"/>
        </w:rPr>
      </w:pPr>
    </w:p>
    <w:p w:rsidR="00BF36F6" w:rsidRDefault="00407F17" w:rsidP="00A634A2">
      <w:pPr>
        <w:widowControl w:val="0"/>
        <w:pBdr>
          <w:top w:val="nil"/>
          <w:left w:val="nil"/>
          <w:bottom w:val="nil"/>
          <w:right w:val="nil"/>
          <w:between w:val="nil"/>
        </w:pBdr>
        <w:ind w:left="360" w:firstLine="360"/>
        <w:jc w:val="both"/>
        <w:rPr>
          <w:color w:val="000000"/>
        </w:rPr>
      </w:pPr>
      <w:r>
        <w:rPr>
          <w:color w:val="000000"/>
        </w:rPr>
        <w:t xml:space="preserve">2.A içerisinde verilen Bayes Teoreminden yola </w:t>
      </w:r>
      <w:r w:rsidR="005E5AD5">
        <w:rPr>
          <w:color w:val="000000"/>
        </w:rPr>
        <w:t>çıkılarak</w:t>
      </w:r>
      <w:r>
        <w:rPr>
          <w:color w:val="000000"/>
        </w:rPr>
        <w:t xml:space="preserve"> </w:t>
      </w:r>
      <w:r w:rsidR="004F772B">
        <w:rPr>
          <w:color w:val="000000"/>
        </w:rPr>
        <w:t xml:space="preserve">elde edilen </w:t>
      </w:r>
      <w:r>
        <w:rPr>
          <w:color w:val="000000"/>
        </w:rPr>
        <w:t xml:space="preserve">amaç </w:t>
      </w:r>
      <w:r w:rsidR="004F772B">
        <w:rPr>
          <w:color w:val="000000"/>
        </w:rPr>
        <w:t xml:space="preserve">fonksiyonu </w:t>
      </w:r>
      <w:r>
        <w:rPr>
          <w:color w:val="000000"/>
        </w:rPr>
        <w:t>Denklem 2.</w:t>
      </w:r>
      <w:r w:rsidR="004F772B">
        <w:rPr>
          <w:color w:val="000000"/>
        </w:rPr>
        <w:t>2</w:t>
      </w:r>
      <w:r>
        <w:rPr>
          <w:color w:val="000000"/>
        </w:rPr>
        <w:t xml:space="preserve"> ile ifade </w:t>
      </w:r>
      <w:r w:rsidR="004F772B">
        <w:rPr>
          <w:color w:val="000000"/>
        </w:rPr>
        <w:t>edilir</w:t>
      </w:r>
      <w:r>
        <w:rPr>
          <w:color w:val="000000"/>
        </w:rPr>
        <w:t>.</w:t>
      </w:r>
    </w:p>
    <w:p w:rsidR="005E5AD5" w:rsidRDefault="005E5AD5" w:rsidP="00A634A2">
      <w:pPr>
        <w:widowControl w:val="0"/>
        <w:pBdr>
          <w:top w:val="nil"/>
          <w:left w:val="nil"/>
          <w:bottom w:val="nil"/>
          <w:right w:val="nil"/>
          <w:between w:val="nil"/>
        </w:pBdr>
        <w:ind w:left="360" w:firstLine="360"/>
        <w:jc w:val="both"/>
        <w:rPr>
          <w:color w:val="000000"/>
        </w:rPr>
      </w:pPr>
    </w:p>
    <w:p w:rsidR="005E5AD5" w:rsidRPr="00871F64" w:rsidRDefault="005E5AD5" w:rsidP="005E5AD5">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Y</m:t>
              </m: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r>
                    <w:rPr>
                      <w:rFonts w:ascii="Cambria Math" w:hAnsi="Cambria Math"/>
                      <w:color w:val="000000"/>
                    </w:rPr>
                    <m:t>Y</m:t>
                  </m:r>
                </m:e>
              </m:d>
              <m:r>
                <w:rPr>
                  <w:rFonts w:ascii="Cambria Math" w:hAnsi="Cambria Math"/>
                  <w:color w:val="000000"/>
                </w:rPr>
                <m:t>P(Y)</m:t>
              </m:r>
            </m:num>
            <m:den>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den>
          </m:f>
          <m:r>
            <w:rPr>
              <w:rFonts w:ascii="Cambria Math" w:hAnsi="Cambria Math"/>
              <w:color w:val="000000"/>
            </w:rPr>
            <m:t xml:space="preserve"> </m:t>
          </m:r>
        </m:oMath>
      </m:oMathPara>
    </w:p>
    <w:p w:rsidR="00871F64" w:rsidRPr="00A727D6" w:rsidRDefault="00871F64" w:rsidP="005E5AD5">
      <w:pPr>
        <w:widowControl w:val="0"/>
        <w:pBdr>
          <w:top w:val="nil"/>
          <w:left w:val="nil"/>
          <w:bottom w:val="nil"/>
          <w:right w:val="nil"/>
          <w:between w:val="nil"/>
        </w:pBdr>
        <w:jc w:val="both"/>
        <w:rPr>
          <w:color w:val="000000"/>
        </w:rPr>
      </w:pPr>
    </w:p>
    <w:p w:rsidR="00A727D6" w:rsidRPr="00A727D6" w:rsidRDefault="00A727D6" w:rsidP="009336D6">
      <w:pPr>
        <w:widowControl w:val="0"/>
        <w:pBdr>
          <w:top w:val="nil"/>
          <w:left w:val="nil"/>
          <w:bottom w:val="nil"/>
          <w:right w:val="nil"/>
          <w:between w:val="nil"/>
        </w:pBdr>
        <w:ind w:firstLine="360"/>
        <w:jc w:val="center"/>
        <w:rPr>
          <w:color w:val="000000"/>
          <w:sz w:val="14"/>
          <w:szCs w:val="14"/>
        </w:rPr>
      </w:pPr>
      <w:r w:rsidRPr="00A727D6">
        <w:rPr>
          <w:b/>
          <w:color w:val="000000"/>
          <w:sz w:val="14"/>
          <w:szCs w:val="14"/>
        </w:rPr>
        <w:t>Denklem 2.</w:t>
      </w:r>
      <w:r w:rsidR="00E66229">
        <w:rPr>
          <w:b/>
          <w:color w:val="000000"/>
          <w:sz w:val="14"/>
          <w:szCs w:val="14"/>
        </w:rPr>
        <w:t>2</w:t>
      </w:r>
      <w:r w:rsidRPr="00A727D6">
        <w:rPr>
          <w:color w:val="000000"/>
          <w:sz w:val="14"/>
          <w:szCs w:val="14"/>
        </w:rPr>
        <w:t xml:space="preserve"> Amaç fonksiyonu</w:t>
      </w:r>
    </w:p>
    <w:p w:rsidR="005E5AD5" w:rsidRDefault="005E5AD5" w:rsidP="00A634A2">
      <w:pPr>
        <w:widowControl w:val="0"/>
        <w:pBdr>
          <w:top w:val="nil"/>
          <w:left w:val="nil"/>
          <w:bottom w:val="nil"/>
          <w:right w:val="nil"/>
          <w:between w:val="nil"/>
        </w:pBdr>
        <w:ind w:left="360" w:firstLine="360"/>
        <w:jc w:val="both"/>
        <w:rPr>
          <w:color w:val="000000"/>
        </w:rPr>
      </w:pPr>
    </w:p>
    <w:p w:rsidR="00DF57F6" w:rsidRDefault="00DF57F6" w:rsidP="00A634A2">
      <w:pPr>
        <w:widowControl w:val="0"/>
        <w:pBdr>
          <w:top w:val="nil"/>
          <w:left w:val="nil"/>
          <w:bottom w:val="nil"/>
          <w:right w:val="nil"/>
          <w:between w:val="nil"/>
        </w:pBdr>
        <w:ind w:left="360" w:firstLine="360"/>
        <w:jc w:val="both"/>
        <w:rPr>
          <w:color w:val="000000"/>
        </w:rPr>
      </w:pPr>
      <w:r>
        <w:rPr>
          <w:color w:val="000000"/>
        </w:rPr>
        <w:t>Burada X</w:t>
      </w:r>
      <w:r w:rsidRPr="005E6F62">
        <w:rPr>
          <w:color w:val="000000"/>
          <w:vertAlign w:val="subscript"/>
        </w:rPr>
        <w:t>i</w:t>
      </w:r>
      <w:r>
        <w:rPr>
          <w:color w:val="000000"/>
        </w:rPr>
        <w:t xml:space="preserve"> nitelikleri arasındaki bağımlılıkların olmadığı varsayılarak işlem yapılır (Denklem 2.</w:t>
      </w:r>
      <w:r w:rsidR="00155EAE">
        <w:rPr>
          <w:color w:val="000000"/>
        </w:rPr>
        <w:t>3</w:t>
      </w:r>
      <w:r>
        <w:rPr>
          <w:color w:val="000000"/>
        </w:rPr>
        <w:t>).</w:t>
      </w:r>
    </w:p>
    <w:p w:rsidR="00871F64" w:rsidRDefault="00871F64" w:rsidP="00A634A2">
      <w:pPr>
        <w:widowControl w:val="0"/>
        <w:pBdr>
          <w:top w:val="nil"/>
          <w:left w:val="nil"/>
          <w:bottom w:val="nil"/>
          <w:right w:val="nil"/>
          <w:between w:val="nil"/>
        </w:pBdr>
        <w:ind w:left="360" w:firstLine="360"/>
        <w:jc w:val="both"/>
        <w:rPr>
          <w:color w:val="000000"/>
        </w:rPr>
      </w:pPr>
    </w:p>
    <w:p w:rsidR="003B4605" w:rsidRPr="00871F64" w:rsidRDefault="00871F64" w:rsidP="00871F64">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oMath>
      </m:oMathPara>
    </w:p>
    <w:p w:rsidR="00871F64" w:rsidRPr="00871F64" w:rsidRDefault="00871F64" w:rsidP="00871F64">
      <w:pPr>
        <w:widowControl w:val="0"/>
        <w:pBdr>
          <w:top w:val="nil"/>
          <w:left w:val="nil"/>
          <w:bottom w:val="nil"/>
          <w:right w:val="nil"/>
          <w:between w:val="nil"/>
        </w:pBdr>
        <w:jc w:val="center"/>
        <w:rPr>
          <w:color w:val="000000"/>
        </w:rPr>
      </w:pPr>
    </w:p>
    <w:p w:rsidR="00871F64" w:rsidRPr="00871F64" w:rsidRDefault="00871F64" w:rsidP="009336D6">
      <w:pPr>
        <w:widowControl w:val="0"/>
        <w:pBdr>
          <w:top w:val="nil"/>
          <w:left w:val="nil"/>
          <w:bottom w:val="nil"/>
          <w:right w:val="nil"/>
          <w:between w:val="nil"/>
        </w:pBdr>
        <w:ind w:firstLine="360"/>
        <w:jc w:val="center"/>
        <w:rPr>
          <w:color w:val="000000"/>
          <w:sz w:val="14"/>
          <w:szCs w:val="14"/>
        </w:rPr>
      </w:pPr>
      <w:r w:rsidRPr="00871F64">
        <w:rPr>
          <w:b/>
          <w:color w:val="000000"/>
          <w:sz w:val="14"/>
          <w:szCs w:val="14"/>
        </w:rPr>
        <w:t>Denklem 2.</w:t>
      </w:r>
      <w:r w:rsidR="00E66229">
        <w:rPr>
          <w:b/>
          <w:color w:val="000000"/>
          <w:sz w:val="14"/>
          <w:szCs w:val="14"/>
        </w:rPr>
        <w:t>3</w:t>
      </w:r>
      <w:r w:rsidRPr="00871F64">
        <w:rPr>
          <w:color w:val="000000"/>
          <w:sz w:val="14"/>
          <w:szCs w:val="14"/>
        </w:rPr>
        <w:t xml:space="preserve"> Bayes Açılımı</w:t>
      </w:r>
    </w:p>
    <w:p w:rsidR="004F5573" w:rsidRDefault="004F5573" w:rsidP="00871F64">
      <w:pPr>
        <w:widowControl w:val="0"/>
        <w:pBdr>
          <w:top w:val="nil"/>
          <w:left w:val="nil"/>
          <w:bottom w:val="nil"/>
          <w:right w:val="nil"/>
          <w:between w:val="nil"/>
        </w:pBdr>
        <w:jc w:val="center"/>
        <w:rPr>
          <w:color w:val="000000"/>
        </w:rPr>
      </w:pPr>
    </w:p>
    <w:p w:rsidR="004F5573" w:rsidRDefault="004F5573" w:rsidP="004F5573">
      <w:pPr>
        <w:widowControl w:val="0"/>
        <w:pBdr>
          <w:top w:val="nil"/>
          <w:left w:val="nil"/>
          <w:bottom w:val="nil"/>
          <w:right w:val="nil"/>
          <w:between w:val="nil"/>
        </w:pBdr>
        <w:ind w:left="360" w:firstLine="360"/>
        <w:rPr>
          <w:color w:val="000000"/>
        </w:rPr>
      </w:pPr>
      <w:r>
        <w:rPr>
          <w:color w:val="000000"/>
        </w:rPr>
        <w:t>Sınıflandırma sütunu için olasılık değeri Denklem 2.4 ile hesaplanır.</w:t>
      </w:r>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720"/>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m:t>
              </m:r>
            </m:sub>
          </m:sSub>
          <m:r>
            <w:rPr>
              <w:rFonts w:ascii="Cambria Math" w:hAnsi="Cambria Math"/>
              <w:color w:val="000000"/>
            </w:rPr>
            <m:t>/N</m:t>
          </m:r>
        </m:oMath>
      </m:oMathPara>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Sınıflandırma sütunu olasılık hesabı formülü</w:t>
      </w:r>
    </w:p>
    <w:p w:rsidR="004F5573" w:rsidRDefault="004F5573">
      <w:pPr>
        <w:widowControl w:val="0"/>
        <w:pBdr>
          <w:top w:val="nil"/>
          <w:left w:val="nil"/>
          <w:bottom w:val="nil"/>
          <w:right w:val="nil"/>
          <w:between w:val="nil"/>
        </w:pBdr>
        <w:ind w:firstLine="360"/>
        <w:jc w:val="both"/>
        <w:rPr>
          <w:color w:val="000000"/>
        </w:rPr>
      </w:pPr>
    </w:p>
    <w:p w:rsidR="004F5573" w:rsidRDefault="004F5573" w:rsidP="004F5573">
      <w:pPr>
        <w:widowControl w:val="0"/>
        <w:pBdr>
          <w:top w:val="nil"/>
          <w:left w:val="nil"/>
          <w:bottom w:val="nil"/>
          <w:right w:val="nil"/>
          <w:between w:val="nil"/>
        </w:pBdr>
        <w:ind w:left="360" w:firstLine="360"/>
        <w:jc w:val="both"/>
        <w:rPr>
          <w:color w:val="000000"/>
        </w:rPr>
      </w:pPr>
      <w:r>
        <w:rPr>
          <w:color w:val="000000"/>
        </w:rPr>
        <w:t>Kategorik öznitelikler için olasılık değeri Denklem 2.5 ile hesaplanır.</w:t>
      </w:r>
    </w:p>
    <w:p w:rsidR="004F5573" w:rsidRDefault="004F5573" w:rsidP="004F5573">
      <w:pPr>
        <w:widowControl w:val="0"/>
        <w:pBdr>
          <w:top w:val="nil"/>
          <w:left w:val="nil"/>
          <w:bottom w:val="nil"/>
          <w:right w:val="nil"/>
          <w:between w:val="nil"/>
        </w:pBdr>
        <w:ind w:left="360" w:firstLine="360"/>
        <w:jc w:val="both"/>
        <w:rPr>
          <w:color w:val="000000"/>
        </w:rPr>
      </w:pPr>
    </w:p>
    <w:p w:rsidR="004F5573" w:rsidRPr="005469F1" w:rsidRDefault="004F5573" w:rsidP="005469F1">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k</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Xk</m:t>
              </m:r>
            </m:sub>
          </m:sSub>
        </m:oMath>
      </m:oMathPara>
    </w:p>
    <w:p w:rsidR="005469F1" w:rsidRDefault="005469F1" w:rsidP="004F5573">
      <w:pPr>
        <w:widowControl w:val="0"/>
        <w:pBdr>
          <w:top w:val="nil"/>
          <w:left w:val="nil"/>
          <w:bottom w:val="nil"/>
          <w:right w:val="nil"/>
          <w:between w:val="nil"/>
        </w:pBdr>
        <w:ind w:left="360" w:firstLine="360"/>
        <w:jc w:val="both"/>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w:t>
      </w:r>
      <w:r>
        <w:rPr>
          <w:color w:val="000000"/>
          <w:sz w:val="14"/>
          <w:szCs w:val="14"/>
        </w:rPr>
        <w:t>Kategorik öznitelikle için</w:t>
      </w:r>
      <w:r w:rsidRPr="004F5573">
        <w:rPr>
          <w:color w:val="000000"/>
          <w:sz w:val="14"/>
          <w:szCs w:val="14"/>
        </w:rPr>
        <w:t xml:space="preserve"> olasılık hesabı formülü</w:t>
      </w:r>
    </w:p>
    <w:p w:rsidR="004F5573" w:rsidRDefault="004F5573">
      <w:pPr>
        <w:widowControl w:val="0"/>
        <w:pBdr>
          <w:top w:val="nil"/>
          <w:left w:val="nil"/>
          <w:bottom w:val="nil"/>
          <w:right w:val="nil"/>
          <w:between w:val="nil"/>
        </w:pBdr>
        <w:ind w:firstLine="360"/>
        <w:jc w:val="both"/>
        <w:rPr>
          <w:color w:val="000000"/>
        </w:rPr>
      </w:pPr>
    </w:p>
    <w:p w:rsidR="00094704" w:rsidRPr="00094704" w:rsidRDefault="00094704" w:rsidP="00094704">
      <w:pPr>
        <w:pStyle w:val="ListeParagraf"/>
        <w:widowControl w:val="0"/>
        <w:numPr>
          <w:ilvl w:val="0"/>
          <w:numId w:val="6"/>
        </w:numPr>
        <w:pBdr>
          <w:top w:val="nil"/>
          <w:left w:val="nil"/>
          <w:bottom w:val="nil"/>
          <w:right w:val="nil"/>
          <w:between w:val="nil"/>
        </w:pBdr>
        <w:jc w:val="both"/>
        <w:rPr>
          <w:color w:val="000000"/>
        </w:rPr>
      </w:pPr>
      <w:r>
        <w:rPr>
          <w:color w:val="000000"/>
        </w:rPr>
        <w:t>M</w:t>
      </w:r>
      <w:r w:rsidRPr="00094704">
        <w:rPr>
          <w:color w:val="000000"/>
          <w:sz w:val="16"/>
          <w:szCs w:val="16"/>
        </w:rPr>
        <w:t>EME</w:t>
      </w:r>
      <w:r>
        <w:rPr>
          <w:color w:val="000000"/>
        </w:rPr>
        <w:t xml:space="preserve"> K</w:t>
      </w:r>
      <w:r w:rsidRPr="00094704">
        <w:rPr>
          <w:color w:val="000000"/>
          <w:sz w:val="16"/>
          <w:szCs w:val="16"/>
        </w:rPr>
        <w:t>ANSERİ</w:t>
      </w:r>
      <w:r>
        <w:rPr>
          <w:color w:val="000000"/>
        </w:rPr>
        <w:t xml:space="preserve"> V</w:t>
      </w:r>
      <w:r w:rsidRPr="00094704">
        <w:rPr>
          <w:color w:val="000000"/>
          <w:sz w:val="16"/>
          <w:szCs w:val="16"/>
        </w:rPr>
        <w:t>ERİ</w:t>
      </w:r>
      <w:r>
        <w:rPr>
          <w:color w:val="000000"/>
        </w:rPr>
        <w:t xml:space="preserve"> S</w:t>
      </w:r>
      <w:r w:rsidRPr="00094704">
        <w:rPr>
          <w:color w:val="000000"/>
          <w:sz w:val="16"/>
          <w:szCs w:val="16"/>
        </w:rPr>
        <w:t>ETİ</w:t>
      </w:r>
    </w:p>
    <w:p w:rsidR="00094704" w:rsidRDefault="00094704" w:rsidP="00094704">
      <w:pPr>
        <w:pStyle w:val="ListeParagraf"/>
        <w:widowControl w:val="0"/>
        <w:pBdr>
          <w:top w:val="nil"/>
          <w:left w:val="nil"/>
          <w:bottom w:val="nil"/>
          <w:right w:val="nil"/>
          <w:between w:val="nil"/>
        </w:pBdr>
        <w:jc w:val="both"/>
        <w:rPr>
          <w:color w:val="000000"/>
          <w:sz w:val="16"/>
          <w:szCs w:val="16"/>
        </w:rPr>
      </w:pPr>
    </w:p>
    <w:p w:rsidR="004E5CDC" w:rsidRDefault="00E2246C" w:rsidP="00A56C4C">
      <w:pPr>
        <w:widowControl w:val="0"/>
        <w:pBdr>
          <w:top w:val="nil"/>
          <w:left w:val="nil"/>
          <w:bottom w:val="nil"/>
          <w:right w:val="nil"/>
          <w:between w:val="nil"/>
        </w:pBdr>
        <w:ind w:left="360" w:firstLine="355"/>
        <w:jc w:val="both"/>
        <w:rPr>
          <w:color w:val="000000"/>
        </w:rPr>
      </w:pPr>
      <w:r w:rsidRPr="000F73A6">
        <w:rPr>
          <w:color w:val="000000"/>
        </w:rPr>
        <w:t>Bu projede ABD’nin Wisconsin eyaletinde teşhis edilen meme kanseri hastalarının UCI</w:t>
      </w:r>
      <w:r w:rsidR="000F73A6" w:rsidRPr="000F73A6">
        <w:rPr>
          <w:color w:val="000000"/>
        </w:rPr>
        <w:t xml:space="preserve">(University of </w:t>
      </w:r>
      <w:r w:rsidR="000F73A6" w:rsidRPr="000F73A6">
        <w:rPr>
          <w:color w:val="000000"/>
        </w:rPr>
        <w:t>California, Irvine)</w:t>
      </w:r>
      <w:r w:rsidRPr="000F73A6">
        <w:rPr>
          <w:color w:val="000000"/>
        </w:rPr>
        <w:t xml:space="preserve"> üzerinde yayınlanan veri seti kullanılmıştır.</w:t>
      </w:r>
      <w:r w:rsidR="0063413D" w:rsidRPr="0063413D">
        <w:rPr>
          <w:color w:val="000000"/>
        </w:rPr>
        <w:t xml:space="preserve"> </w:t>
      </w:r>
    </w:p>
    <w:p w:rsidR="004E5CDC" w:rsidRDefault="004E5CDC" w:rsidP="00A56C4C">
      <w:pPr>
        <w:widowControl w:val="0"/>
        <w:pBdr>
          <w:top w:val="nil"/>
          <w:left w:val="nil"/>
          <w:bottom w:val="nil"/>
          <w:right w:val="nil"/>
          <w:between w:val="nil"/>
        </w:pBdr>
        <w:ind w:left="360" w:firstLine="355"/>
        <w:jc w:val="both"/>
        <w:rPr>
          <w:color w:val="000000"/>
        </w:rPr>
      </w:pPr>
    </w:p>
    <w:p w:rsidR="004E5CDC" w:rsidRDefault="004E5CDC" w:rsidP="00A56C4C">
      <w:pPr>
        <w:widowControl w:val="0"/>
        <w:pBdr>
          <w:top w:val="nil"/>
          <w:left w:val="nil"/>
          <w:bottom w:val="nil"/>
          <w:right w:val="nil"/>
          <w:between w:val="nil"/>
        </w:pBdr>
        <w:ind w:left="360" w:firstLine="355"/>
        <w:jc w:val="both"/>
        <w:rPr>
          <w:color w:val="000000"/>
        </w:rPr>
      </w:pPr>
      <w:r>
        <w:t>Ayrıca veri seti, California Üniversitesi-Irvine’de bulunan Makine Öğrenmesi Deposunda (Machine Learning Repository) çevrimiçi olarak mevcuttur</w:t>
      </w:r>
      <w:r>
        <w:t xml:space="preserve">. </w:t>
      </w:r>
      <w:r>
        <w:t>Yarıçap, doku, çevre uzunluğu, alan, pürüzsüzlük, kompaktlık, konkavlık, konkav noktalar, simetri ve fraktal boyut olmak üzere 10 gerçek değerli nitelik vardır</w:t>
      </w:r>
      <w:r>
        <w:t>.</w:t>
      </w:r>
      <w:r w:rsidRPr="00E9068F">
        <w:rPr>
          <w:vertAlign w:val="superscript"/>
        </w:rPr>
        <w:t>[6]</w:t>
      </w:r>
    </w:p>
    <w:p w:rsidR="004E5CDC" w:rsidRDefault="004E5CDC" w:rsidP="00A56C4C">
      <w:pPr>
        <w:widowControl w:val="0"/>
        <w:pBdr>
          <w:top w:val="nil"/>
          <w:left w:val="nil"/>
          <w:bottom w:val="nil"/>
          <w:right w:val="nil"/>
          <w:between w:val="nil"/>
        </w:pBdr>
        <w:ind w:left="360" w:firstLine="355"/>
        <w:jc w:val="both"/>
        <w:rPr>
          <w:color w:val="000000"/>
        </w:rPr>
      </w:pPr>
    </w:p>
    <w:p w:rsidR="00094704" w:rsidRDefault="0063413D" w:rsidP="00A56C4C">
      <w:pPr>
        <w:widowControl w:val="0"/>
        <w:pBdr>
          <w:top w:val="nil"/>
          <w:left w:val="nil"/>
          <w:bottom w:val="nil"/>
          <w:right w:val="nil"/>
          <w:between w:val="nil"/>
        </w:pBdr>
        <w:ind w:left="360" w:firstLine="355"/>
        <w:jc w:val="both"/>
        <w:rPr>
          <w:color w:val="000000"/>
        </w:rPr>
      </w:pPr>
      <w:r>
        <w:rPr>
          <w:color w:val="000000"/>
        </w:rPr>
        <w:t>Öznitelik isimleri ve anlamları Çizelge 2.1 ile sunulmuştur.</w:t>
      </w:r>
    </w:p>
    <w:p w:rsidR="00577AA8" w:rsidRDefault="00577AA8" w:rsidP="00E2246C">
      <w:pPr>
        <w:widowControl w:val="0"/>
        <w:pBdr>
          <w:top w:val="nil"/>
          <w:left w:val="nil"/>
          <w:bottom w:val="nil"/>
          <w:right w:val="nil"/>
          <w:between w:val="nil"/>
        </w:pBdr>
        <w:ind w:left="360" w:firstLine="360"/>
        <w:jc w:val="both"/>
        <w:rPr>
          <w:color w:val="000000"/>
        </w:rPr>
      </w:pPr>
    </w:p>
    <w:p w:rsidR="00C323DC" w:rsidRDefault="00C323DC" w:rsidP="00170ABA">
      <w:pPr>
        <w:widowControl w:val="0"/>
        <w:pBdr>
          <w:top w:val="nil"/>
          <w:left w:val="nil"/>
          <w:bottom w:val="nil"/>
          <w:right w:val="nil"/>
          <w:between w:val="nil"/>
        </w:pBdr>
        <w:ind w:left="360" w:firstLine="355"/>
        <w:jc w:val="both"/>
        <w:rPr>
          <w:color w:val="000000"/>
        </w:rPr>
      </w:pPr>
    </w:p>
    <w:tbl>
      <w:tblPr>
        <w:tblStyle w:val="a"/>
        <w:tblW w:w="4962" w:type="dxa"/>
        <w:tblInd w:w="0" w:type="dxa"/>
        <w:tblBorders>
          <w:top w:val="single" w:sz="12" w:space="0" w:color="008000"/>
          <w:bottom w:val="single" w:sz="12" w:space="0" w:color="008000"/>
        </w:tblBorders>
        <w:tblLayout w:type="fixed"/>
        <w:tblLook w:val="0000" w:firstRow="0" w:lastRow="0" w:firstColumn="0" w:lastColumn="0" w:noHBand="0" w:noVBand="0"/>
      </w:tblPr>
      <w:tblGrid>
        <w:gridCol w:w="1843"/>
        <w:gridCol w:w="3119"/>
      </w:tblGrid>
      <w:tr w:rsidR="00C323DC" w:rsidTr="00B41DCC">
        <w:tc>
          <w:tcPr>
            <w:tcW w:w="1843"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w:t>
            </w:r>
            <w:r w:rsidR="00C323DC" w:rsidRPr="00A41893">
              <w:rPr>
                <w:b/>
                <w:color w:val="000000"/>
                <w:sz w:val="16"/>
                <w:szCs w:val="16"/>
              </w:rPr>
              <w:t xml:space="preserve">dı </w:t>
            </w:r>
          </w:p>
        </w:tc>
        <w:tc>
          <w:tcPr>
            <w:tcW w:w="3119"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Anlamı</w:t>
            </w:r>
          </w:p>
        </w:tc>
      </w:tr>
      <w:tr w:rsidR="00EA1DA1" w:rsidTr="00B41DCC">
        <w:tc>
          <w:tcPr>
            <w:tcW w:w="1843" w:type="dxa"/>
            <w:tcBorders>
              <w:top w:val="single" w:sz="12" w:space="0" w:color="auto"/>
              <w:bottom w:val="single" w:sz="4" w:space="0" w:color="000000"/>
              <w:right w:val="single" w:sz="4" w:space="0" w:color="FFFFFF" w:themeColor="background1"/>
            </w:tcBorders>
          </w:tcPr>
          <w:p w:rsidR="00EA1DA1" w:rsidRDefault="00EA1DA1" w:rsidP="00E6369C">
            <w:pPr>
              <w:pBdr>
                <w:top w:val="nil"/>
                <w:left w:val="nil"/>
                <w:bottom w:val="nil"/>
                <w:right w:val="nil"/>
                <w:between w:val="nil"/>
              </w:pBdr>
              <w:rPr>
                <w:color w:val="000000"/>
                <w:sz w:val="16"/>
                <w:szCs w:val="16"/>
              </w:rPr>
            </w:pPr>
            <w:r>
              <w:rPr>
                <w:color w:val="000000"/>
                <w:sz w:val="16"/>
                <w:szCs w:val="16"/>
              </w:rPr>
              <w:t>id</w:t>
            </w:r>
          </w:p>
        </w:tc>
        <w:tc>
          <w:tcPr>
            <w:tcW w:w="3119" w:type="dxa"/>
            <w:tcBorders>
              <w:top w:val="single" w:sz="12" w:space="0" w:color="auto"/>
              <w:left w:val="single" w:sz="4" w:space="0" w:color="FFFFFF" w:themeColor="background1"/>
              <w:bottom w:val="single" w:sz="4" w:space="0" w:color="000000"/>
            </w:tcBorders>
          </w:tcPr>
          <w:p w:rsidR="00EA1DA1" w:rsidRDefault="00EA1DA1" w:rsidP="00E6369C">
            <w:pPr>
              <w:pBdr>
                <w:top w:val="nil"/>
                <w:left w:val="nil"/>
                <w:bottom w:val="nil"/>
                <w:right w:val="nil"/>
                <w:between w:val="nil"/>
              </w:pBdr>
              <w:rPr>
                <w:color w:val="000000"/>
                <w:sz w:val="16"/>
                <w:szCs w:val="16"/>
              </w:rPr>
            </w:pPr>
            <w:r w:rsidRPr="00C323DC">
              <w:rPr>
                <w:color w:val="000000"/>
                <w:sz w:val="16"/>
                <w:szCs w:val="16"/>
              </w:rPr>
              <w:t>Benzersiz ayraç</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diagnosis</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 teşhisi (B= Kötü huylu, M= İyi huylu)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radius_mean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Merkezden çevre üzerindeki noktalara olan mesafelerin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texture_mean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Gri-</w:t>
            </w:r>
            <w:proofErr w:type="gramStart"/>
            <w:r>
              <w:rPr>
                <w:color w:val="000000"/>
                <w:sz w:val="16"/>
                <w:szCs w:val="16"/>
              </w:rPr>
              <w:t>skala</w:t>
            </w:r>
            <w:proofErr w:type="gramEnd"/>
            <w:r>
              <w:rPr>
                <w:color w:val="000000"/>
                <w:sz w:val="16"/>
                <w:szCs w:val="16"/>
              </w:rPr>
              <w:t xml:space="preserve"> değerinin standart sapması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perimeter_mean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Çekirdek tümörün ortalama boyutu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area_mean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Tümörün yayıldığı alanın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smoothness_mean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Yarıçap uzunluklarındaki yerel değişim</w:t>
            </w:r>
            <w:r w:rsidR="0005663B">
              <w:rPr>
                <w:color w:val="000000"/>
                <w:sz w:val="16"/>
                <w:szCs w:val="16"/>
              </w:rPr>
              <w:t>in ortalaması</w:t>
            </w:r>
          </w:p>
        </w:tc>
      </w:tr>
      <w:tr w:rsidR="00D87FAA" w:rsidTr="00F67E1D">
        <w:tc>
          <w:tcPr>
            <w:tcW w:w="1843" w:type="dxa"/>
            <w:tcBorders>
              <w:top w:val="single" w:sz="4" w:space="0" w:color="000000"/>
              <w:bottom w:val="single" w:sz="4" w:space="0" w:color="000000"/>
            </w:tcBorders>
          </w:tcPr>
          <w:p w:rsidR="00D87FAA" w:rsidRDefault="0005663B" w:rsidP="00E6369C">
            <w:pPr>
              <w:pBdr>
                <w:top w:val="nil"/>
                <w:left w:val="nil"/>
                <w:bottom w:val="nil"/>
                <w:right w:val="nil"/>
                <w:between w:val="nil"/>
              </w:pBdr>
              <w:rPr>
                <w:color w:val="000000"/>
                <w:sz w:val="16"/>
                <w:szCs w:val="16"/>
              </w:rPr>
            </w:pPr>
            <w:r>
              <w:rPr>
                <w:color w:val="000000"/>
                <w:sz w:val="16"/>
                <w:szCs w:val="16"/>
              </w:rPr>
              <w:t>compactness_mean</w:t>
            </w:r>
          </w:p>
        </w:tc>
        <w:tc>
          <w:tcPr>
            <w:tcW w:w="3119" w:type="dxa"/>
            <w:tcBorders>
              <w:top w:val="single" w:sz="4" w:space="0" w:color="000000"/>
              <w:bottom w:val="single" w:sz="4" w:space="0" w:color="000000"/>
            </w:tcBorders>
          </w:tcPr>
          <w:p w:rsidR="00D87FAA" w:rsidRPr="00C323DC" w:rsidRDefault="00E57070" w:rsidP="00BD72A8">
            <w:pPr>
              <w:pBdr>
                <w:top w:val="nil"/>
                <w:left w:val="nil"/>
                <w:bottom w:val="nil"/>
                <w:right w:val="nil"/>
                <w:between w:val="nil"/>
              </w:pBdr>
              <w:rPr>
                <w:color w:val="000000"/>
                <w:sz w:val="16"/>
                <w:szCs w:val="16"/>
              </w:rPr>
            </w:pPr>
            <w:r>
              <w:rPr>
                <w:color w:val="000000"/>
                <w:sz w:val="16"/>
                <w:szCs w:val="16"/>
              </w:rPr>
              <w:t xml:space="preserve">Perimeter ve area değerlerine bağlı </w:t>
            </w:r>
            <w:r w:rsidR="00BD72A8">
              <w:rPr>
                <w:color w:val="000000"/>
                <w:sz w:val="16"/>
                <w:szCs w:val="16"/>
              </w:rPr>
              <w:t>yoğunluk oranlarının ortalaması</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concavity_mean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ortalama şiddeti</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concave_points_mean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sayısının ortalaması</w:t>
            </w:r>
          </w:p>
        </w:tc>
      </w:tr>
      <w:tr w:rsidR="00D87FAA" w:rsidTr="00F67E1D">
        <w:tc>
          <w:tcPr>
            <w:tcW w:w="1843" w:type="dxa"/>
            <w:tcBorders>
              <w:top w:val="single" w:sz="4" w:space="0" w:color="000000"/>
              <w:bottom w:val="single" w:sz="4" w:space="0" w:color="000000"/>
            </w:tcBorders>
          </w:tcPr>
          <w:p w:rsidR="00D87FAA" w:rsidRDefault="00B571EA" w:rsidP="00E6369C">
            <w:pPr>
              <w:pBdr>
                <w:top w:val="nil"/>
                <w:left w:val="nil"/>
                <w:bottom w:val="nil"/>
                <w:right w:val="nil"/>
                <w:between w:val="nil"/>
              </w:pBdr>
              <w:rPr>
                <w:color w:val="000000"/>
                <w:sz w:val="16"/>
                <w:szCs w:val="16"/>
              </w:rPr>
            </w:pPr>
            <w:r>
              <w:rPr>
                <w:color w:val="000000"/>
                <w:sz w:val="16"/>
                <w:szCs w:val="16"/>
              </w:rPr>
              <w:t>symmetry_mean</w:t>
            </w:r>
          </w:p>
        </w:tc>
        <w:tc>
          <w:tcPr>
            <w:tcW w:w="3119" w:type="dxa"/>
            <w:tcBorders>
              <w:top w:val="single" w:sz="4" w:space="0" w:color="000000"/>
              <w:bottom w:val="single" w:sz="4" w:space="0" w:color="000000"/>
            </w:tcBorders>
          </w:tcPr>
          <w:p w:rsidR="00D87FAA" w:rsidRPr="00C323DC" w:rsidRDefault="00B571EA" w:rsidP="00E6369C">
            <w:pPr>
              <w:pBdr>
                <w:top w:val="nil"/>
                <w:left w:val="nil"/>
                <w:bottom w:val="nil"/>
                <w:right w:val="nil"/>
                <w:between w:val="nil"/>
              </w:pBdr>
              <w:rPr>
                <w:color w:val="000000"/>
                <w:sz w:val="16"/>
                <w:szCs w:val="16"/>
              </w:rPr>
            </w:pPr>
            <w:r>
              <w:rPr>
                <w:color w:val="000000"/>
                <w:sz w:val="16"/>
                <w:szCs w:val="16"/>
              </w:rPr>
              <w:t>## Bilinmiyor</w:t>
            </w:r>
          </w:p>
        </w:tc>
      </w:tr>
      <w:tr w:rsidR="00D87FAA" w:rsidTr="00F67E1D">
        <w:tc>
          <w:tcPr>
            <w:tcW w:w="1843" w:type="dxa"/>
            <w:tcBorders>
              <w:top w:val="single" w:sz="4" w:space="0" w:color="000000"/>
              <w:bottom w:val="single" w:sz="4" w:space="0" w:color="000000"/>
            </w:tcBorders>
          </w:tcPr>
          <w:p w:rsidR="00D87FAA" w:rsidRDefault="00BD72A8" w:rsidP="00E6369C">
            <w:pPr>
              <w:pBdr>
                <w:top w:val="nil"/>
                <w:left w:val="nil"/>
                <w:bottom w:val="nil"/>
                <w:right w:val="nil"/>
                <w:between w:val="nil"/>
              </w:pBdr>
              <w:rPr>
                <w:color w:val="000000"/>
                <w:sz w:val="16"/>
                <w:szCs w:val="16"/>
              </w:rPr>
            </w:pPr>
            <w:r>
              <w:rPr>
                <w:color w:val="000000"/>
                <w:sz w:val="16"/>
                <w:szCs w:val="16"/>
              </w:rPr>
              <w:t>fractal_dimension_mean</w:t>
            </w:r>
          </w:p>
        </w:tc>
        <w:tc>
          <w:tcPr>
            <w:tcW w:w="3119" w:type="dxa"/>
            <w:tcBorders>
              <w:top w:val="single" w:sz="4" w:space="0" w:color="000000"/>
              <w:bottom w:val="single" w:sz="4" w:space="0" w:color="000000"/>
            </w:tcBorders>
          </w:tcPr>
          <w:p w:rsidR="00D87FAA" w:rsidRPr="00C323DC" w:rsidRDefault="00657DE0" w:rsidP="00E6369C">
            <w:pPr>
              <w:pBdr>
                <w:top w:val="nil"/>
                <w:left w:val="nil"/>
                <w:bottom w:val="nil"/>
                <w:right w:val="nil"/>
                <w:between w:val="nil"/>
              </w:pBdr>
              <w:rPr>
                <w:color w:val="000000"/>
                <w:sz w:val="16"/>
                <w:szCs w:val="16"/>
              </w:rPr>
            </w:pPr>
            <w:r>
              <w:rPr>
                <w:color w:val="000000"/>
                <w:sz w:val="16"/>
                <w:szCs w:val="16"/>
              </w:rPr>
              <w:t xml:space="preserve">“Kıyı şeridi yaklaşımı için ortalama” - 1 </w:t>
            </w:r>
          </w:p>
        </w:tc>
      </w:tr>
      <w:tr w:rsidR="00541CEC" w:rsidTr="00F67E1D">
        <w:tc>
          <w:tcPr>
            <w:tcW w:w="1843" w:type="dxa"/>
            <w:tcBorders>
              <w:top w:val="single" w:sz="4" w:space="0" w:color="000000"/>
              <w:bottom w:val="single" w:sz="4" w:space="0" w:color="000000"/>
            </w:tcBorders>
          </w:tcPr>
          <w:p w:rsidR="00541CEC" w:rsidRDefault="00541CEC" w:rsidP="00541CEC">
            <w:pPr>
              <w:pBdr>
                <w:top w:val="nil"/>
                <w:left w:val="nil"/>
                <w:bottom w:val="nil"/>
                <w:right w:val="nil"/>
                <w:between w:val="nil"/>
              </w:pBdr>
              <w:rPr>
                <w:color w:val="000000"/>
                <w:sz w:val="16"/>
                <w:szCs w:val="16"/>
              </w:rPr>
            </w:pPr>
            <w:r>
              <w:rPr>
                <w:color w:val="000000"/>
                <w:sz w:val="16"/>
                <w:szCs w:val="16"/>
              </w:rPr>
              <w:t>radius_se</w:t>
            </w:r>
          </w:p>
          <w:p w:rsidR="00541CEC" w:rsidRDefault="00541CEC" w:rsidP="00541CEC">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541CEC" w:rsidRPr="00C323DC" w:rsidRDefault="00541CEC" w:rsidP="00541CEC">
            <w:pPr>
              <w:pBdr>
                <w:top w:val="nil"/>
                <w:left w:val="nil"/>
                <w:bottom w:val="nil"/>
                <w:right w:val="nil"/>
                <w:between w:val="nil"/>
              </w:pBdr>
              <w:rPr>
                <w:color w:val="000000"/>
                <w:sz w:val="16"/>
                <w:szCs w:val="16"/>
              </w:rPr>
            </w:pPr>
            <w:r>
              <w:rPr>
                <w:color w:val="000000"/>
                <w:sz w:val="16"/>
                <w:szCs w:val="16"/>
              </w:rPr>
              <w:t>Merkezden çevre üzerindeki noktalara olan mesafelerinin standart hatası</w:t>
            </w:r>
          </w:p>
        </w:tc>
      </w:tr>
      <w:tr w:rsidR="00FF407F" w:rsidTr="00F67E1D">
        <w:tc>
          <w:tcPr>
            <w:tcW w:w="1843" w:type="dxa"/>
            <w:tcBorders>
              <w:top w:val="single" w:sz="4" w:space="0" w:color="000000"/>
              <w:bottom w:val="single" w:sz="4" w:space="0" w:color="000000"/>
            </w:tcBorders>
          </w:tcPr>
          <w:p w:rsidR="00FF407F" w:rsidRDefault="00FF407F" w:rsidP="00FF407F">
            <w:pPr>
              <w:pBdr>
                <w:top w:val="nil"/>
                <w:left w:val="nil"/>
                <w:bottom w:val="nil"/>
                <w:right w:val="nil"/>
                <w:between w:val="nil"/>
              </w:pBdr>
              <w:rPr>
                <w:color w:val="000000"/>
                <w:sz w:val="16"/>
                <w:szCs w:val="16"/>
              </w:rPr>
            </w:pPr>
            <w:r>
              <w:rPr>
                <w:color w:val="000000"/>
                <w:sz w:val="16"/>
                <w:szCs w:val="16"/>
              </w:rPr>
              <w:t>texture_se</w:t>
            </w:r>
          </w:p>
          <w:p w:rsidR="00FF407F" w:rsidRDefault="00FF407F" w:rsidP="00FF407F">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FF407F" w:rsidRPr="00C323DC" w:rsidRDefault="00FF407F" w:rsidP="00FF407F">
            <w:pPr>
              <w:pBdr>
                <w:top w:val="nil"/>
                <w:left w:val="nil"/>
                <w:bottom w:val="nil"/>
                <w:right w:val="nil"/>
                <w:between w:val="nil"/>
              </w:pBdr>
              <w:rPr>
                <w:color w:val="000000"/>
                <w:sz w:val="16"/>
                <w:szCs w:val="16"/>
              </w:rPr>
            </w:pPr>
            <w:r>
              <w:rPr>
                <w:color w:val="000000"/>
                <w:sz w:val="16"/>
                <w:szCs w:val="16"/>
              </w:rPr>
              <w:t>Gri-</w:t>
            </w:r>
            <w:proofErr w:type="gramStart"/>
            <w:r>
              <w:rPr>
                <w:color w:val="000000"/>
                <w:sz w:val="16"/>
                <w:szCs w:val="16"/>
              </w:rPr>
              <w:t>skala</w:t>
            </w:r>
            <w:proofErr w:type="gramEnd"/>
            <w:r>
              <w:rPr>
                <w:color w:val="000000"/>
                <w:sz w:val="16"/>
                <w:szCs w:val="16"/>
              </w:rPr>
              <w:t xml:space="preserve"> değerinin standart sapmasının standart hatası</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perimeter_se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area_se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102A0A" w:rsidTr="00F67E1D">
        <w:tc>
          <w:tcPr>
            <w:tcW w:w="1843" w:type="dxa"/>
            <w:tcBorders>
              <w:top w:val="single" w:sz="4" w:space="0" w:color="000000"/>
              <w:bottom w:val="single" w:sz="4" w:space="0" w:color="000000"/>
            </w:tcBorders>
          </w:tcPr>
          <w:p w:rsidR="00102A0A" w:rsidRDefault="00102A0A" w:rsidP="00102A0A">
            <w:pPr>
              <w:pBdr>
                <w:top w:val="nil"/>
                <w:left w:val="nil"/>
                <w:bottom w:val="nil"/>
                <w:right w:val="nil"/>
                <w:between w:val="nil"/>
              </w:pBdr>
              <w:rPr>
                <w:color w:val="000000"/>
                <w:sz w:val="16"/>
                <w:szCs w:val="16"/>
              </w:rPr>
            </w:pPr>
            <w:r>
              <w:rPr>
                <w:color w:val="000000"/>
                <w:sz w:val="16"/>
                <w:szCs w:val="16"/>
              </w:rPr>
              <w:t>smoothness_se</w:t>
            </w:r>
          </w:p>
        </w:tc>
        <w:tc>
          <w:tcPr>
            <w:tcW w:w="3119" w:type="dxa"/>
            <w:tcBorders>
              <w:top w:val="single" w:sz="4" w:space="0" w:color="000000"/>
              <w:bottom w:val="single" w:sz="4" w:space="0" w:color="000000"/>
            </w:tcBorders>
          </w:tcPr>
          <w:p w:rsidR="00102A0A" w:rsidRPr="00C323DC" w:rsidRDefault="00102A0A" w:rsidP="00102A0A">
            <w:pPr>
              <w:pBdr>
                <w:top w:val="nil"/>
                <w:left w:val="nil"/>
                <w:bottom w:val="nil"/>
                <w:right w:val="nil"/>
                <w:between w:val="nil"/>
              </w:pBdr>
              <w:rPr>
                <w:color w:val="000000"/>
                <w:sz w:val="16"/>
                <w:szCs w:val="16"/>
              </w:rPr>
            </w:pPr>
            <w:r>
              <w:rPr>
                <w:color w:val="000000"/>
                <w:sz w:val="16"/>
                <w:szCs w:val="16"/>
              </w:rPr>
              <w:t>Yarıçap uzunluklarındaki yerel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compactness_se</w:t>
            </w:r>
          </w:p>
        </w:tc>
        <w:tc>
          <w:tcPr>
            <w:tcW w:w="3119" w:type="dxa"/>
            <w:tcBorders>
              <w:top w:val="single" w:sz="4" w:space="0" w:color="000000"/>
              <w:bottom w:val="single" w:sz="4" w:space="0" w:color="000000"/>
            </w:tcBorders>
          </w:tcPr>
          <w:p w:rsidR="009D3F7B" w:rsidRPr="00C323DC" w:rsidRDefault="009D3F7B" w:rsidP="009D3F7B">
            <w:pPr>
              <w:pBdr>
                <w:top w:val="nil"/>
                <w:left w:val="nil"/>
                <w:bottom w:val="nil"/>
                <w:right w:val="nil"/>
                <w:between w:val="nil"/>
              </w:pBdr>
              <w:rPr>
                <w:color w:val="000000"/>
                <w:sz w:val="16"/>
                <w:szCs w:val="16"/>
              </w:rPr>
            </w:pPr>
            <w:r>
              <w:rPr>
                <w:color w:val="000000"/>
                <w:sz w:val="16"/>
                <w:szCs w:val="16"/>
              </w:rPr>
              <w:t>Perimeter ve area değerlerine bağlı yoğunluk oranlarının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concavity_se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ciddiyeti için standart hata</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concave_points_se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sayısı için standart hata</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symmetry_se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Bilinmiyor</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fractal_dimension_se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xml:space="preserve">“Kıyı şeridi yaklaşımı için standart hata” - 1 </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radius_worst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Merkezden çevre üzerindeki noktalara olan mesafeleri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texture_worst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Gris kala değerinin standart sapması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perimeter_worst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area_worst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smoothness_worst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Yarıçap uzunluklarındaki yerel değişim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compactness_worst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Perimeter ve area değerlerine bağlı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concavity_worst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ciddiyeti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concave_points_worst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sayısı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symmetry_worst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B41DCC">
        <w:tc>
          <w:tcPr>
            <w:tcW w:w="1843" w:type="dxa"/>
            <w:tcBorders>
              <w:top w:val="single" w:sz="4" w:space="0" w:color="000000"/>
              <w:bottom w:val="single" w:sz="12" w:space="0" w:color="auto"/>
              <w:right w:val="single" w:sz="4" w:space="0" w:color="FFFFFF" w:themeColor="background1"/>
            </w:tcBorders>
          </w:tcPr>
          <w:p w:rsidR="004F5EF8" w:rsidRDefault="004F5EF8" w:rsidP="004F5EF8">
            <w:pPr>
              <w:pBdr>
                <w:top w:val="nil"/>
                <w:left w:val="nil"/>
                <w:bottom w:val="nil"/>
                <w:right w:val="nil"/>
                <w:between w:val="nil"/>
              </w:pBdr>
              <w:rPr>
                <w:color w:val="000000"/>
                <w:sz w:val="16"/>
                <w:szCs w:val="16"/>
              </w:rPr>
            </w:pPr>
            <w:r>
              <w:rPr>
                <w:color w:val="000000"/>
                <w:sz w:val="16"/>
                <w:szCs w:val="16"/>
              </w:rPr>
              <w:t>fractal_dimension_worst</w:t>
            </w:r>
          </w:p>
        </w:tc>
        <w:tc>
          <w:tcPr>
            <w:tcW w:w="3119" w:type="dxa"/>
            <w:tcBorders>
              <w:top w:val="single" w:sz="4" w:space="0" w:color="000000"/>
              <w:left w:val="single" w:sz="4" w:space="0" w:color="FFFFFF" w:themeColor="background1"/>
              <w:bottom w:val="single" w:sz="12" w:space="0" w:color="auto"/>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xml:space="preserve">“Kıyı şeridi yaklaşımı için en kötü veya en büyük ortalama değer” - 1 </w:t>
            </w:r>
          </w:p>
        </w:tc>
      </w:tr>
    </w:tbl>
    <w:p w:rsidR="000956E6" w:rsidRDefault="00C42DE7" w:rsidP="00C42DE7">
      <w:pPr>
        <w:widowControl w:val="0"/>
        <w:pBdr>
          <w:top w:val="nil"/>
          <w:left w:val="nil"/>
          <w:bottom w:val="nil"/>
          <w:right w:val="nil"/>
          <w:between w:val="nil"/>
        </w:pBdr>
        <w:jc w:val="both"/>
        <w:rPr>
          <w:color w:val="000000"/>
        </w:rPr>
      </w:pPr>
      <w:r>
        <w:rPr>
          <w:color w:val="000000"/>
        </w:rPr>
        <w:lastRenderedPageBreak/>
        <w:t xml:space="preserve">       </w:t>
      </w:r>
      <w:r w:rsidR="000956E6">
        <w:rPr>
          <w:color w:val="000000"/>
        </w:rPr>
        <w:t>Veri seti bilgileri:</w:t>
      </w:r>
    </w:p>
    <w:p w:rsidR="000956E6" w:rsidRDefault="000956E6" w:rsidP="000956E6">
      <w:pPr>
        <w:widowControl w:val="0"/>
        <w:pBdr>
          <w:top w:val="nil"/>
          <w:left w:val="nil"/>
          <w:bottom w:val="nil"/>
          <w:right w:val="nil"/>
          <w:between w:val="nil"/>
        </w:pBdr>
        <w:ind w:left="360" w:firstLine="360"/>
        <w:jc w:val="both"/>
        <w:rPr>
          <w:color w:val="000000"/>
        </w:rPr>
      </w:pP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Veri seti karakteristiği çok değişkenlidir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Öznitelikler gerçek sayılardan oluşmuştur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569 kayıt bulunmaktadır</w:t>
      </w:r>
      <w:r w:rsidR="007957C3">
        <w:rPr>
          <w:color w:val="000000"/>
        </w:rPr>
        <w:t xml:space="preserve"> (357 kayıt iyi huylu, 212 kayıt kötü huyludur.)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32 adet öznitelik bulunmaktadır</w:t>
      </w:r>
    </w:p>
    <w:p w:rsidR="007957C3" w:rsidRDefault="000956E6" w:rsidP="00FD6693">
      <w:pPr>
        <w:pStyle w:val="ListeParagraf"/>
        <w:widowControl w:val="0"/>
        <w:numPr>
          <w:ilvl w:val="0"/>
          <w:numId w:val="7"/>
        </w:numPr>
        <w:pBdr>
          <w:top w:val="nil"/>
          <w:left w:val="nil"/>
          <w:bottom w:val="nil"/>
          <w:right w:val="nil"/>
          <w:between w:val="nil"/>
        </w:pBdr>
        <w:jc w:val="both"/>
        <w:rPr>
          <w:color w:val="000000"/>
        </w:rPr>
      </w:pPr>
      <w:r>
        <w:rPr>
          <w:color w:val="000000"/>
        </w:rPr>
        <w:t>Kayıtlarda eksik veriler bulunmamaktadır</w:t>
      </w:r>
    </w:p>
    <w:p w:rsidR="002711B2" w:rsidRDefault="002711B2" w:rsidP="002711B2">
      <w:pPr>
        <w:widowControl w:val="0"/>
        <w:pBdr>
          <w:top w:val="nil"/>
          <w:left w:val="nil"/>
          <w:bottom w:val="nil"/>
          <w:right w:val="nil"/>
          <w:between w:val="nil"/>
        </w:pBdr>
        <w:jc w:val="both"/>
        <w:rPr>
          <w:color w:val="000000"/>
        </w:rPr>
      </w:pPr>
    </w:p>
    <w:p w:rsidR="002711B2" w:rsidRPr="002711B2" w:rsidRDefault="002711B2" w:rsidP="00C75ECC">
      <w:pPr>
        <w:widowControl w:val="0"/>
        <w:pBdr>
          <w:top w:val="nil"/>
          <w:left w:val="nil"/>
          <w:bottom w:val="nil"/>
          <w:right w:val="nil"/>
          <w:between w:val="nil"/>
        </w:pBdr>
        <w:ind w:firstLine="360"/>
        <w:jc w:val="both"/>
        <w:rPr>
          <w:color w:val="000000"/>
        </w:rPr>
      </w:pPr>
      <w:r>
        <w:rPr>
          <w:color w:val="000000"/>
        </w:rPr>
        <w:t>Verilerin sınıflandırılması için kullanılan algoritma Şekil 2.1’de bulunan akış diyagramı ile sunulmuştur.</w:t>
      </w:r>
    </w:p>
    <w:p w:rsidR="000956E6" w:rsidRDefault="000956E6" w:rsidP="000956E6">
      <w:pPr>
        <w:widowControl w:val="0"/>
        <w:pBdr>
          <w:top w:val="nil"/>
          <w:left w:val="nil"/>
          <w:bottom w:val="nil"/>
          <w:right w:val="nil"/>
          <w:between w:val="nil"/>
        </w:pBdr>
        <w:jc w:val="both"/>
        <w:rPr>
          <w:color w:val="000000"/>
        </w:rPr>
      </w:pPr>
    </w:p>
    <w:p w:rsidR="000956E6" w:rsidRDefault="002711B2">
      <w:pPr>
        <w:widowControl w:val="0"/>
        <w:pBdr>
          <w:top w:val="nil"/>
          <w:left w:val="nil"/>
          <w:bottom w:val="nil"/>
          <w:right w:val="nil"/>
          <w:between w:val="nil"/>
        </w:pBdr>
        <w:ind w:firstLine="360"/>
        <w:jc w:val="both"/>
        <w:rPr>
          <w:color w:val="000000"/>
        </w:rPr>
      </w:pPr>
      <w:r>
        <w:rPr>
          <w:noProof/>
          <w:color w:val="000000"/>
        </w:rPr>
        <w:drawing>
          <wp:inline distT="0" distB="0" distL="0" distR="0">
            <wp:extent cx="2921514" cy="6339404"/>
            <wp:effectExtent l="0" t="0" r="0" b="4445"/>
            <wp:docPr id="2" name="Resim 2" descr="C:\Users\tati\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esktop\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3711" cy="6344172"/>
                    </a:xfrm>
                    <a:prstGeom prst="rect">
                      <a:avLst/>
                    </a:prstGeom>
                    <a:noFill/>
                    <a:ln>
                      <a:noFill/>
                    </a:ln>
                  </pic:spPr>
                </pic:pic>
              </a:graphicData>
            </a:graphic>
          </wp:inline>
        </w:drawing>
      </w:r>
    </w:p>
    <w:p w:rsidR="00C75ECC" w:rsidRDefault="00C75ECC">
      <w:pPr>
        <w:widowControl w:val="0"/>
        <w:pBdr>
          <w:top w:val="nil"/>
          <w:left w:val="nil"/>
          <w:bottom w:val="nil"/>
          <w:right w:val="nil"/>
          <w:between w:val="nil"/>
        </w:pBdr>
        <w:ind w:firstLine="360"/>
        <w:jc w:val="both"/>
        <w:rPr>
          <w:color w:val="000000"/>
        </w:rPr>
      </w:pPr>
    </w:p>
    <w:p w:rsidR="000956E6" w:rsidRPr="004C37FC" w:rsidRDefault="004C37FC" w:rsidP="004C37FC">
      <w:pPr>
        <w:widowControl w:val="0"/>
        <w:pBdr>
          <w:top w:val="nil"/>
          <w:left w:val="nil"/>
          <w:bottom w:val="nil"/>
          <w:right w:val="nil"/>
          <w:between w:val="nil"/>
        </w:pBdr>
        <w:ind w:firstLine="360"/>
        <w:jc w:val="center"/>
        <w:rPr>
          <w:color w:val="000000"/>
          <w:sz w:val="14"/>
          <w:szCs w:val="14"/>
        </w:rPr>
      </w:pPr>
      <w:r w:rsidRPr="004C37FC">
        <w:rPr>
          <w:b/>
          <w:color w:val="000000"/>
          <w:sz w:val="14"/>
          <w:szCs w:val="14"/>
        </w:rPr>
        <w:t>Şekil 2.1</w:t>
      </w:r>
      <w:r w:rsidRPr="004C37FC">
        <w:rPr>
          <w:color w:val="000000"/>
          <w:sz w:val="14"/>
          <w:szCs w:val="14"/>
        </w:rPr>
        <w:t xml:space="preserve"> Akış diyagramı</w:t>
      </w:r>
    </w:p>
    <w:p w:rsidR="00AF10D3" w:rsidRDefault="00AF10D3" w:rsidP="00AF10D3">
      <w:pPr>
        <w:widowControl w:val="0"/>
        <w:pBdr>
          <w:top w:val="nil"/>
          <w:left w:val="nil"/>
          <w:bottom w:val="nil"/>
          <w:right w:val="nil"/>
          <w:between w:val="nil"/>
        </w:pBdr>
        <w:ind w:firstLine="360"/>
        <w:jc w:val="both"/>
        <w:rPr>
          <w:color w:val="000000"/>
        </w:rPr>
      </w:pPr>
      <w:r>
        <w:rPr>
          <w:color w:val="000000"/>
        </w:rPr>
        <w:t>Veri seti üzerindeki tüm işlemler 4GB RAM ve AMD Phenom II X2 570 işlemci ve UBUNTU 20.04 LTS sürümlü bir işletim sistemine sahip makinede gerçekleştirilmiştir.</w:t>
      </w:r>
    </w:p>
    <w:p w:rsidR="00AF10D3" w:rsidRDefault="00AF10D3" w:rsidP="00AF10D3">
      <w:pPr>
        <w:pStyle w:val="ListeParagraf"/>
        <w:widowControl w:val="0"/>
        <w:pBdr>
          <w:top w:val="nil"/>
          <w:left w:val="nil"/>
          <w:bottom w:val="nil"/>
          <w:right w:val="nil"/>
          <w:between w:val="nil"/>
        </w:pBdr>
        <w:rPr>
          <w:b/>
          <w:color w:val="000000"/>
        </w:rPr>
      </w:pPr>
    </w:p>
    <w:p w:rsidR="00F27EB2" w:rsidRPr="00F27EB2" w:rsidRDefault="00F27EB2" w:rsidP="00F27EB2">
      <w:pPr>
        <w:pStyle w:val="ListeParagraf"/>
        <w:widowControl w:val="0"/>
        <w:numPr>
          <w:ilvl w:val="0"/>
          <w:numId w:val="3"/>
        </w:numPr>
        <w:pBdr>
          <w:top w:val="nil"/>
          <w:left w:val="nil"/>
          <w:bottom w:val="nil"/>
          <w:right w:val="nil"/>
          <w:between w:val="nil"/>
        </w:pBdr>
        <w:jc w:val="center"/>
        <w:rPr>
          <w:b/>
          <w:color w:val="000000"/>
        </w:rPr>
      </w:pPr>
      <w:r w:rsidRPr="00F27EB2">
        <w:rPr>
          <w:b/>
          <w:color w:val="000000"/>
        </w:rPr>
        <w:t>S</w:t>
      </w:r>
      <w:r w:rsidRPr="00F27EB2">
        <w:rPr>
          <w:b/>
          <w:color w:val="000000"/>
          <w:sz w:val="16"/>
          <w:szCs w:val="16"/>
        </w:rPr>
        <w:t>ONUÇ</w:t>
      </w:r>
    </w:p>
    <w:p w:rsidR="00EF3667" w:rsidRDefault="00EF3667">
      <w:pPr>
        <w:widowControl w:val="0"/>
        <w:pBdr>
          <w:top w:val="nil"/>
          <w:left w:val="nil"/>
          <w:bottom w:val="nil"/>
          <w:right w:val="nil"/>
          <w:between w:val="nil"/>
        </w:pBdr>
        <w:ind w:firstLine="360"/>
        <w:jc w:val="both"/>
        <w:rPr>
          <w:color w:val="000000"/>
        </w:rPr>
      </w:pPr>
    </w:p>
    <w:p w:rsidR="00E81977" w:rsidRDefault="00F47008" w:rsidP="009C5796">
      <w:pPr>
        <w:widowControl w:val="0"/>
        <w:pBdr>
          <w:top w:val="nil"/>
          <w:left w:val="nil"/>
          <w:bottom w:val="nil"/>
          <w:right w:val="nil"/>
          <w:between w:val="nil"/>
        </w:pBdr>
        <w:ind w:firstLine="360"/>
        <w:jc w:val="both"/>
        <w:rPr>
          <w:color w:val="000000"/>
        </w:rPr>
      </w:pPr>
      <w:r>
        <w:rPr>
          <w:color w:val="000000"/>
        </w:rPr>
        <w:t xml:space="preserve">Geliştirilen model </w:t>
      </w:r>
      <w:r w:rsidR="00566D68">
        <w:rPr>
          <w:color w:val="000000"/>
        </w:rPr>
        <w:t xml:space="preserve">Bayes teoreminden elde edilen sonuçlara göre </w:t>
      </w:r>
      <w:r>
        <w:rPr>
          <w:color w:val="000000"/>
        </w:rPr>
        <w:t>iyi huylu (B) veya kötü huylu(M) tümör teşhisinde bulunur.</w:t>
      </w:r>
      <w:r w:rsidR="009C5796">
        <w:rPr>
          <w:color w:val="000000"/>
        </w:rPr>
        <w:t xml:space="preserve"> </w:t>
      </w:r>
      <w:r w:rsidR="00E81977">
        <w:rPr>
          <w:color w:val="000000"/>
        </w:rPr>
        <w:t>Bu veri setinde öznitelikler arasında bağıntı vardır ve bu bağıntılar kullanılan sınıflandırıcıda yok sayılarak işlemler gerçekleştirilmiştir.</w:t>
      </w:r>
      <w:r w:rsidR="0022206B">
        <w:rPr>
          <w:color w:val="000000"/>
        </w:rPr>
        <w:t xml:space="preserve"> Tüm verilerin %70’lik kısmı eğitim seti olarak, %30’luk kısmı ise test seti olarak ayrılmıştır.</w:t>
      </w:r>
    </w:p>
    <w:p w:rsidR="00E95610" w:rsidRDefault="00E95610">
      <w:pPr>
        <w:widowControl w:val="0"/>
        <w:pBdr>
          <w:top w:val="nil"/>
          <w:left w:val="nil"/>
          <w:bottom w:val="nil"/>
          <w:right w:val="nil"/>
          <w:between w:val="nil"/>
        </w:pBdr>
        <w:ind w:firstLine="360"/>
        <w:jc w:val="both"/>
        <w:rPr>
          <w:color w:val="000000"/>
        </w:rPr>
      </w:pPr>
    </w:p>
    <w:p w:rsidR="00E95610" w:rsidRDefault="00E95610">
      <w:pPr>
        <w:widowControl w:val="0"/>
        <w:pBdr>
          <w:top w:val="nil"/>
          <w:left w:val="nil"/>
          <w:bottom w:val="nil"/>
          <w:right w:val="nil"/>
          <w:between w:val="nil"/>
        </w:pBdr>
        <w:ind w:firstLine="360"/>
        <w:jc w:val="both"/>
        <w:rPr>
          <w:color w:val="000000"/>
        </w:rPr>
      </w:pPr>
      <w:r>
        <w:rPr>
          <w:color w:val="000000"/>
        </w:rPr>
        <w:t>Modeli eğitim seti ile eğitti</w:t>
      </w:r>
      <w:r w:rsidR="000129BD">
        <w:rPr>
          <w:color w:val="000000"/>
        </w:rPr>
        <w:t>kten sonra elde edilen doğruluk</w:t>
      </w:r>
      <w:r>
        <w:rPr>
          <w:color w:val="000000"/>
        </w:rPr>
        <w:t xml:space="preserve"> </w:t>
      </w:r>
      <w:r w:rsidR="000129BD">
        <w:rPr>
          <w:color w:val="000000"/>
        </w:rPr>
        <w:t xml:space="preserve">değeri </w:t>
      </w:r>
      <w:r w:rsidR="000129BD" w:rsidRPr="000129BD">
        <w:rPr>
          <w:b/>
          <w:color w:val="000000"/>
        </w:rPr>
        <w:t>% 95</w:t>
      </w:r>
      <w:r w:rsidR="00C734B3">
        <w:rPr>
          <w:b/>
          <w:color w:val="000000"/>
        </w:rPr>
        <w:t>.321</w:t>
      </w:r>
      <w:r w:rsidR="000129BD">
        <w:rPr>
          <w:color w:val="000000"/>
        </w:rPr>
        <w:t xml:space="preserve"> olarak bulunmuştur.</w:t>
      </w:r>
    </w:p>
    <w:p w:rsidR="0022206B" w:rsidRDefault="0022206B">
      <w:pPr>
        <w:widowControl w:val="0"/>
        <w:pBdr>
          <w:top w:val="nil"/>
          <w:left w:val="nil"/>
          <w:bottom w:val="nil"/>
          <w:right w:val="nil"/>
          <w:between w:val="nil"/>
        </w:pBdr>
        <w:ind w:firstLine="360"/>
        <w:jc w:val="both"/>
        <w:rPr>
          <w:color w:val="000000"/>
        </w:rPr>
      </w:pPr>
    </w:p>
    <w:p w:rsidR="0022206B" w:rsidRDefault="00840198">
      <w:pPr>
        <w:widowControl w:val="0"/>
        <w:pBdr>
          <w:top w:val="nil"/>
          <w:left w:val="nil"/>
          <w:bottom w:val="nil"/>
          <w:right w:val="nil"/>
          <w:between w:val="nil"/>
        </w:pBdr>
        <w:ind w:firstLine="360"/>
        <w:jc w:val="both"/>
        <w:rPr>
          <w:color w:val="000000"/>
        </w:rPr>
      </w:pPr>
      <w:r>
        <w:rPr>
          <w:color w:val="000000"/>
        </w:rPr>
        <w:t>Model</w:t>
      </w:r>
      <w:r w:rsidR="0022206B">
        <w:rPr>
          <w:color w:val="000000"/>
        </w:rPr>
        <w:t xml:space="preserve"> </w:t>
      </w:r>
      <w:r>
        <w:rPr>
          <w:color w:val="000000"/>
        </w:rPr>
        <w:t>sırasıyla 0.1, 0.2, 0.3, 0.4, 0.5, 0.6, 0.7, 0.8, 0.9 oranlarında ayrılan eğitim verileriyle eğitilerek elde edilen doğruluk değerleriyle bir öğrenme eğrisi oluşturulmuştur. Oluşturulan eğri Şekil 2.2 ile sunulmuştur.</w:t>
      </w:r>
    </w:p>
    <w:p w:rsidR="0090689C" w:rsidRPr="001E7B5E" w:rsidRDefault="001464FE" w:rsidP="001464FE">
      <w:pPr>
        <w:widowControl w:val="0"/>
        <w:pBdr>
          <w:top w:val="nil"/>
          <w:left w:val="nil"/>
          <w:bottom w:val="nil"/>
          <w:right w:val="nil"/>
          <w:between w:val="nil"/>
        </w:pBdr>
        <w:jc w:val="center"/>
        <w:rPr>
          <w:b/>
          <w:color w:val="000000"/>
        </w:rPr>
      </w:pPr>
      <w:r>
        <w:rPr>
          <w:b/>
          <w:noProof/>
          <w:color w:val="000000"/>
        </w:rPr>
        <w:drawing>
          <wp:inline distT="0" distB="0" distL="0" distR="0">
            <wp:extent cx="2968625" cy="2122170"/>
            <wp:effectExtent l="0" t="0" r="3175" b="0"/>
            <wp:docPr id="3" name="Resim 3" descr="C:\Users\tati\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ownloads\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2122170"/>
                    </a:xfrm>
                    <a:prstGeom prst="rect">
                      <a:avLst/>
                    </a:prstGeom>
                    <a:noFill/>
                    <a:ln>
                      <a:noFill/>
                    </a:ln>
                  </pic:spPr>
                </pic:pic>
              </a:graphicData>
            </a:graphic>
          </wp:inline>
        </w:drawing>
      </w:r>
    </w:p>
    <w:p w:rsidR="00D0254B" w:rsidRPr="00F83EC7" w:rsidRDefault="00F83EC7" w:rsidP="00F83EC7">
      <w:pPr>
        <w:widowControl w:val="0"/>
        <w:pBdr>
          <w:top w:val="nil"/>
          <w:left w:val="nil"/>
          <w:bottom w:val="nil"/>
          <w:right w:val="nil"/>
          <w:between w:val="nil"/>
        </w:pBdr>
        <w:ind w:firstLine="360"/>
        <w:jc w:val="center"/>
        <w:rPr>
          <w:color w:val="000000"/>
          <w:sz w:val="14"/>
          <w:szCs w:val="14"/>
        </w:rPr>
      </w:pPr>
      <w:r w:rsidRPr="00F83EC7">
        <w:rPr>
          <w:b/>
          <w:color w:val="000000"/>
          <w:sz w:val="14"/>
          <w:szCs w:val="14"/>
        </w:rPr>
        <w:t>Şekil 2.2</w:t>
      </w:r>
      <w:r w:rsidRPr="00F83EC7">
        <w:rPr>
          <w:color w:val="000000"/>
          <w:sz w:val="14"/>
          <w:szCs w:val="14"/>
        </w:rPr>
        <w:t xml:space="preserve"> Modelin Öğrenme Eğrisi</w:t>
      </w:r>
    </w:p>
    <w:p w:rsidR="00F83EC7" w:rsidRDefault="00F83EC7" w:rsidP="00F10EF2">
      <w:pPr>
        <w:widowControl w:val="0"/>
        <w:pBdr>
          <w:top w:val="nil"/>
          <w:left w:val="nil"/>
          <w:bottom w:val="nil"/>
          <w:right w:val="nil"/>
          <w:between w:val="nil"/>
        </w:pBdr>
        <w:ind w:firstLine="360"/>
        <w:jc w:val="both"/>
        <w:rPr>
          <w:color w:val="000000"/>
        </w:rPr>
      </w:pPr>
      <w:bookmarkStart w:id="0" w:name="_GoBack"/>
      <w:bookmarkEnd w:id="0"/>
    </w:p>
    <w:p w:rsidR="00D0254B" w:rsidRDefault="00BD6F13" w:rsidP="00F10EF2">
      <w:pPr>
        <w:widowControl w:val="0"/>
        <w:pBdr>
          <w:top w:val="nil"/>
          <w:left w:val="nil"/>
          <w:bottom w:val="nil"/>
          <w:right w:val="nil"/>
          <w:between w:val="nil"/>
        </w:pBdr>
        <w:ind w:firstLine="360"/>
        <w:jc w:val="both"/>
        <w:rPr>
          <w:color w:val="000000"/>
        </w:rPr>
      </w:pPr>
      <w:r>
        <w:rPr>
          <w:color w:val="000000"/>
        </w:rPr>
        <w:t>Veri seti üzerinde</w:t>
      </w:r>
      <w:r w:rsidR="001017F1" w:rsidRPr="001017F1">
        <w:rPr>
          <w:color w:val="000000"/>
        </w:rPr>
        <w:t xml:space="preserve"> 10-fold çapraz doğrulama tekniği </w:t>
      </w:r>
      <w:r w:rsidR="001017F1">
        <w:rPr>
          <w:color w:val="000000"/>
        </w:rPr>
        <w:t>uygulanmış</w:t>
      </w:r>
      <w:r w:rsidR="00F10EF2">
        <w:rPr>
          <w:color w:val="000000"/>
        </w:rPr>
        <w:t xml:space="preserve"> </w:t>
      </w:r>
      <w:r w:rsidR="00B51E96">
        <w:rPr>
          <w:color w:val="000000"/>
        </w:rPr>
        <w:t>ve elde edilen değerler</w:t>
      </w:r>
      <w:r w:rsidR="001017F1" w:rsidRPr="001017F1">
        <w:rPr>
          <w:color w:val="000000"/>
        </w:rPr>
        <w:t>:</w:t>
      </w:r>
    </w:p>
    <w:p w:rsidR="00B51E96" w:rsidRDefault="00B51E96" w:rsidP="001017F1">
      <w:pPr>
        <w:widowControl w:val="0"/>
        <w:pBdr>
          <w:top w:val="nil"/>
          <w:left w:val="nil"/>
          <w:bottom w:val="nil"/>
          <w:right w:val="nil"/>
          <w:between w:val="nil"/>
        </w:pBdr>
        <w:jc w:val="both"/>
        <w:rPr>
          <w:color w:val="000000"/>
        </w:rPr>
      </w:pPr>
    </w:p>
    <w:p w:rsidR="001017F1"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Doğruluk-Accuracy (mean):</w:t>
      </w:r>
      <w:r w:rsidR="00C734B3">
        <w:rPr>
          <w:color w:val="000000"/>
        </w:rPr>
        <w:t xml:space="preserve"> % 93.717</w:t>
      </w:r>
    </w:p>
    <w:p w:rsidR="00B51E96"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Standart Sapma:</w:t>
      </w:r>
      <w:r w:rsidR="00C734B3">
        <w:rPr>
          <w:color w:val="000000"/>
        </w:rPr>
        <w:t xml:space="preserve"> % 3.403</w:t>
      </w:r>
    </w:p>
    <w:p w:rsidR="00AF5240" w:rsidRDefault="00AF5240" w:rsidP="00AF5240">
      <w:pPr>
        <w:widowControl w:val="0"/>
        <w:pBdr>
          <w:top w:val="nil"/>
          <w:left w:val="nil"/>
          <w:bottom w:val="nil"/>
          <w:right w:val="nil"/>
          <w:between w:val="nil"/>
        </w:pBdr>
        <w:jc w:val="both"/>
        <w:rPr>
          <w:color w:val="000000"/>
        </w:rPr>
      </w:pPr>
    </w:p>
    <w:p w:rsidR="00B51E96" w:rsidRDefault="00B51E96" w:rsidP="00AF5240">
      <w:pPr>
        <w:widowControl w:val="0"/>
        <w:pBdr>
          <w:top w:val="nil"/>
          <w:left w:val="nil"/>
          <w:bottom w:val="nil"/>
          <w:right w:val="nil"/>
          <w:between w:val="nil"/>
        </w:pBdr>
        <w:jc w:val="both"/>
        <w:rPr>
          <w:color w:val="000000"/>
        </w:rPr>
      </w:pPr>
      <w:proofErr w:type="gramStart"/>
      <w:r>
        <w:rPr>
          <w:color w:val="000000"/>
        </w:rPr>
        <w:t>olarak</w:t>
      </w:r>
      <w:proofErr w:type="gramEnd"/>
      <w:r>
        <w:rPr>
          <w:color w:val="000000"/>
        </w:rPr>
        <w:t xml:space="preserve"> hesaplanmıştır.</w:t>
      </w:r>
    </w:p>
    <w:p w:rsidR="00B51E96" w:rsidRDefault="00B51E96" w:rsidP="00AF5240">
      <w:pPr>
        <w:widowControl w:val="0"/>
        <w:pBdr>
          <w:top w:val="nil"/>
          <w:left w:val="nil"/>
          <w:bottom w:val="nil"/>
          <w:right w:val="nil"/>
          <w:between w:val="nil"/>
        </w:pBdr>
        <w:ind w:left="360"/>
        <w:jc w:val="both"/>
        <w:rPr>
          <w:color w:val="000000"/>
        </w:rPr>
      </w:pPr>
    </w:p>
    <w:p w:rsidR="00AF5240" w:rsidRDefault="00C32BEC" w:rsidP="00B51E96">
      <w:pPr>
        <w:widowControl w:val="0"/>
        <w:pBdr>
          <w:top w:val="nil"/>
          <w:left w:val="nil"/>
          <w:bottom w:val="nil"/>
          <w:right w:val="nil"/>
          <w:between w:val="nil"/>
        </w:pBdr>
        <w:ind w:firstLine="360"/>
        <w:jc w:val="both"/>
        <w:rPr>
          <w:color w:val="000000"/>
        </w:rPr>
      </w:pPr>
      <w:r>
        <w:rPr>
          <w:color w:val="000000"/>
        </w:rPr>
        <w:t xml:space="preserve">Model için </w:t>
      </w:r>
      <w:r w:rsidR="006D43BF">
        <w:rPr>
          <w:color w:val="000000"/>
        </w:rPr>
        <w:t xml:space="preserve">10-fold tekniği ile </w:t>
      </w:r>
      <w:r w:rsidR="00AF5240">
        <w:rPr>
          <w:color w:val="000000"/>
        </w:rPr>
        <w:t>ROC</w:t>
      </w:r>
      <w:r w:rsidR="006D43BF">
        <w:rPr>
          <w:color w:val="000000"/>
        </w:rPr>
        <w:t xml:space="preserve"> eğrileri </w:t>
      </w:r>
      <w:r w:rsidR="00322217">
        <w:rPr>
          <w:color w:val="000000"/>
        </w:rPr>
        <w:t>çizdir</w:t>
      </w:r>
      <w:r w:rsidR="00B51E96">
        <w:rPr>
          <w:color w:val="000000"/>
        </w:rPr>
        <w:t xml:space="preserve">ilmiş </w:t>
      </w:r>
      <w:r w:rsidR="006D43BF">
        <w:rPr>
          <w:color w:val="000000"/>
        </w:rPr>
        <w:t>ve eğri altında kalan alanların ortalama değeri ile standart sapması:</w:t>
      </w:r>
    </w:p>
    <w:p w:rsidR="00ED5C56" w:rsidRDefault="00ED5C56" w:rsidP="00B51E96">
      <w:pPr>
        <w:widowControl w:val="0"/>
        <w:pBdr>
          <w:top w:val="nil"/>
          <w:left w:val="nil"/>
          <w:bottom w:val="nil"/>
          <w:right w:val="nil"/>
          <w:between w:val="nil"/>
        </w:pBdr>
        <w:ind w:firstLine="360"/>
        <w:jc w:val="both"/>
        <w:rPr>
          <w:color w:val="000000"/>
        </w:rPr>
      </w:pPr>
    </w:p>
    <w:p w:rsidR="00ED5C56" w:rsidRDefault="00C32BEC" w:rsidP="00ED5C56">
      <w:pPr>
        <w:pStyle w:val="ListeParagraf"/>
        <w:widowControl w:val="0"/>
        <w:numPr>
          <w:ilvl w:val="0"/>
          <w:numId w:val="10"/>
        </w:numPr>
        <w:pBdr>
          <w:top w:val="nil"/>
          <w:left w:val="nil"/>
          <w:bottom w:val="nil"/>
          <w:right w:val="nil"/>
          <w:between w:val="nil"/>
        </w:pBdr>
        <w:jc w:val="both"/>
        <w:rPr>
          <w:color w:val="000000"/>
        </w:rPr>
      </w:pPr>
      <w:r>
        <w:rPr>
          <w:color w:val="000000"/>
        </w:rPr>
        <w:t>AUC</w:t>
      </w:r>
      <w:r w:rsidR="00ED5C56">
        <w:rPr>
          <w:color w:val="000000"/>
        </w:rPr>
        <w:t xml:space="preserve"> (mean):</w:t>
      </w:r>
    </w:p>
    <w:p w:rsidR="00ED5C56" w:rsidRDefault="00ED5C56" w:rsidP="00ED5C56">
      <w:pPr>
        <w:pStyle w:val="ListeParagraf"/>
        <w:widowControl w:val="0"/>
        <w:numPr>
          <w:ilvl w:val="0"/>
          <w:numId w:val="10"/>
        </w:numPr>
        <w:pBdr>
          <w:top w:val="nil"/>
          <w:left w:val="nil"/>
          <w:bottom w:val="nil"/>
          <w:right w:val="nil"/>
          <w:between w:val="nil"/>
        </w:pBdr>
        <w:jc w:val="both"/>
        <w:rPr>
          <w:color w:val="000000"/>
        </w:rPr>
      </w:pPr>
      <w:r>
        <w:rPr>
          <w:color w:val="000000"/>
        </w:rPr>
        <w:t>Standart Sapma:</w:t>
      </w:r>
    </w:p>
    <w:p w:rsidR="000239E6" w:rsidRDefault="000239E6" w:rsidP="000239E6">
      <w:pPr>
        <w:widowControl w:val="0"/>
        <w:pBdr>
          <w:top w:val="nil"/>
          <w:left w:val="nil"/>
          <w:bottom w:val="nil"/>
          <w:right w:val="nil"/>
          <w:between w:val="nil"/>
        </w:pBdr>
        <w:jc w:val="both"/>
        <w:rPr>
          <w:color w:val="000000"/>
        </w:rPr>
      </w:pPr>
    </w:p>
    <w:p w:rsidR="000239E6" w:rsidRDefault="000239E6" w:rsidP="000239E6">
      <w:pPr>
        <w:widowControl w:val="0"/>
        <w:pBdr>
          <w:top w:val="nil"/>
          <w:left w:val="nil"/>
          <w:bottom w:val="nil"/>
          <w:right w:val="nil"/>
          <w:between w:val="nil"/>
        </w:pBdr>
        <w:jc w:val="both"/>
        <w:rPr>
          <w:color w:val="000000"/>
        </w:rPr>
      </w:pPr>
      <w:proofErr w:type="gramStart"/>
      <w:r>
        <w:rPr>
          <w:color w:val="000000"/>
        </w:rPr>
        <w:t>olarak</w:t>
      </w:r>
      <w:proofErr w:type="gramEnd"/>
      <w:r>
        <w:rPr>
          <w:color w:val="000000"/>
        </w:rPr>
        <w:t xml:space="preserve"> hesaplanmıştır.</w:t>
      </w:r>
    </w:p>
    <w:p w:rsidR="000705CB" w:rsidRDefault="000705CB" w:rsidP="000705CB">
      <w:pPr>
        <w:widowControl w:val="0"/>
        <w:pBdr>
          <w:top w:val="nil"/>
          <w:left w:val="nil"/>
          <w:bottom w:val="nil"/>
          <w:right w:val="nil"/>
          <w:between w:val="nil"/>
        </w:pBdr>
        <w:jc w:val="both"/>
        <w:rPr>
          <w:color w:val="000000"/>
        </w:rPr>
      </w:pPr>
    </w:p>
    <w:p w:rsidR="000705CB" w:rsidRDefault="000705CB">
      <w:pPr>
        <w:widowControl w:val="0"/>
        <w:pBdr>
          <w:top w:val="nil"/>
          <w:left w:val="nil"/>
          <w:bottom w:val="nil"/>
          <w:right w:val="nil"/>
          <w:between w:val="nil"/>
        </w:pBdr>
        <w:ind w:firstLine="360"/>
        <w:jc w:val="both"/>
        <w:rPr>
          <w:color w:val="000000"/>
        </w:rPr>
      </w:pPr>
      <w:r>
        <w:rPr>
          <w:color w:val="000000"/>
        </w:rPr>
        <w:t>Modelin test verileri üzerinde hesaplanan karışıklık</w:t>
      </w:r>
      <w:r w:rsidR="00144F3C">
        <w:rPr>
          <w:color w:val="000000"/>
        </w:rPr>
        <w:t xml:space="preserve"> </w:t>
      </w:r>
      <w:r>
        <w:rPr>
          <w:color w:val="000000"/>
        </w:rPr>
        <w:t>(confusion) matrisi:</w:t>
      </w:r>
    </w:p>
    <w:p w:rsidR="000705CB" w:rsidRDefault="000705CB">
      <w:pPr>
        <w:widowControl w:val="0"/>
        <w:pBdr>
          <w:top w:val="nil"/>
          <w:left w:val="nil"/>
          <w:bottom w:val="nil"/>
          <w:right w:val="nil"/>
          <w:between w:val="nil"/>
        </w:pBdr>
        <w:ind w:firstLine="360"/>
        <w:jc w:val="both"/>
        <w:rPr>
          <w:color w:val="000000"/>
        </w:rPr>
      </w:pP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lastRenderedPageBreak/>
        <w:t xml:space="preserve">True Positive(TP): </w:t>
      </w:r>
      <w:r w:rsidR="00054F31">
        <w:rPr>
          <w:color w:val="000000"/>
        </w:rPr>
        <w:t>60</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Negative(FN):</w:t>
      </w:r>
      <w:r w:rsidR="00054F31">
        <w:rPr>
          <w:color w:val="000000"/>
        </w:rPr>
        <w:t xml:space="preserve"> 5</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Positive(FP):</w:t>
      </w:r>
      <w:r w:rsidR="00054F31">
        <w:rPr>
          <w:color w:val="000000"/>
        </w:rPr>
        <w:t xml:space="preserve"> 3</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True Negative(TN)</w:t>
      </w:r>
      <w:r w:rsidR="00994FF3">
        <w:rPr>
          <w:color w:val="000000"/>
        </w:rPr>
        <w:t>:</w:t>
      </w:r>
      <w:r w:rsidR="00054F31">
        <w:rPr>
          <w:color w:val="000000"/>
        </w:rPr>
        <w:t xml:space="preserve"> 103</w:t>
      </w:r>
    </w:p>
    <w:p w:rsidR="00994FF3" w:rsidRDefault="00994FF3" w:rsidP="00994FF3">
      <w:pPr>
        <w:widowControl w:val="0"/>
        <w:pBdr>
          <w:top w:val="nil"/>
          <w:left w:val="nil"/>
          <w:bottom w:val="nil"/>
          <w:right w:val="nil"/>
          <w:between w:val="nil"/>
        </w:pBdr>
        <w:jc w:val="both"/>
        <w:rPr>
          <w:color w:val="000000"/>
        </w:rPr>
      </w:pPr>
    </w:p>
    <w:p w:rsidR="00994FF3" w:rsidRPr="00994FF3" w:rsidRDefault="00531AB4" w:rsidP="00994FF3">
      <w:pPr>
        <w:widowControl w:val="0"/>
        <w:pBdr>
          <w:top w:val="nil"/>
          <w:left w:val="nil"/>
          <w:bottom w:val="nil"/>
          <w:right w:val="nil"/>
          <w:between w:val="nil"/>
        </w:pBdr>
        <w:jc w:val="both"/>
        <w:rPr>
          <w:color w:val="000000"/>
        </w:rPr>
      </w:pPr>
      <w:proofErr w:type="gramStart"/>
      <w:r>
        <w:rPr>
          <w:color w:val="000000"/>
        </w:rPr>
        <w:t>şeklinde</w:t>
      </w:r>
      <w:proofErr w:type="gramEnd"/>
      <w:r w:rsidR="00994FF3">
        <w:rPr>
          <w:color w:val="000000"/>
        </w:rPr>
        <w:t xml:space="preserve"> hesaplanmıştır.</w:t>
      </w:r>
    </w:p>
    <w:p w:rsidR="000705CB" w:rsidRPr="001A61BA" w:rsidRDefault="000705CB" w:rsidP="001A61BA">
      <w:pPr>
        <w:widowControl w:val="0"/>
        <w:pBdr>
          <w:top w:val="nil"/>
          <w:left w:val="nil"/>
          <w:bottom w:val="nil"/>
          <w:right w:val="nil"/>
          <w:between w:val="nil"/>
        </w:pBdr>
        <w:jc w:val="both"/>
        <w:rPr>
          <w:color w:val="000000"/>
        </w:rPr>
      </w:pPr>
    </w:p>
    <w:p w:rsidR="001A61BA" w:rsidRDefault="00761DDB">
      <w:pPr>
        <w:widowControl w:val="0"/>
        <w:pBdr>
          <w:top w:val="nil"/>
          <w:left w:val="nil"/>
          <w:bottom w:val="nil"/>
          <w:right w:val="nil"/>
          <w:between w:val="nil"/>
        </w:pBdr>
        <w:ind w:firstLine="360"/>
        <w:jc w:val="both"/>
        <w:rPr>
          <w:color w:val="000000"/>
        </w:rPr>
      </w:pPr>
      <w:r>
        <w:rPr>
          <w:color w:val="000000"/>
        </w:rPr>
        <w:t>Modelin</w:t>
      </w:r>
      <w:r w:rsidR="001A61BA">
        <w:rPr>
          <w:color w:val="000000"/>
        </w:rPr>
        <w:t xml:space="preserve"> aynı veri seti ve aynı modelleme yöntemi kullanılarak 2019 yılında yapılan bir çalışma ile </w:t>
      </w:r>
      <w:r w:rsidR="002259A6">
        <w:rPr>
          <w:color w:val="000000"/>
        </w:rPr>
        <w:t xml:space="preserve">sonuçlarının </w:t>
      </w:r>
      <w:r w:rsidR="001A61BA">
        <w:rPr>
          <w:color w:val="000000"/>
        </w:rPr>
        <w:t>kıyaslanması Çizelge 3.1 ile sunulmuştur.</w:t>
      </w:r>
    </w:p>
    <w:p w:rsidR="00AA54C6" w:rsidRDefault="00AA54C6">
      <w:pPr>
        <w:widowControl w:val="0"/>
        <w:pBdr>
          <w:top w:val="nil"/>
          <w:left w:val="nil"/>
          <w:bottom w:val="nil"/>
          <w:right w:val="nil"/>
          <w:between w:val="nil"/>
        </w:pBdr>
        <w:ind w:firstLine="360"/>
        <w:jc w:val="both"/>
        <w:rPr>
          <w:color w:val="000000"/>
        </w:rPr>
      </w:pPr>
    </w:p>
    <w:p w:rsidR="002665BA" w:rsidRDefault="002665BA">
      <w:pPr>
        <w:widowControl w:val="0"/>
        <w:pBdr>
          <w:top w:val="nil"/>
          <w:left w:val="nil"/>
          <w:bottom w:val="nil"/>
          <w:right w:val="nil"/>
          <w:between w:val="nil"/>
        </w:pBdr>
        <w:ind w:firstLine="360"/>
        <w:jc w:val="both"/>
        <w:rPr>
          <w:color w:val="000000"/>
        </w:rPr>
      </w:pPr>
    </w:p>
    <w:p w:rsidR="002665BA" w:rsidRDefault="002665BA">
      <w:pPr>
        <w:widowControl w:val="0"/>
        <w:pBdr>
          <w:top w:val="nil"/>
          <w:left w:val="nil"/>
          <w:bottom w:val="nil"/>
          <w:right w:val="nil"/>
          <w:between w:val="nil"/>
        </w:pBdr>
        <w:ind w:firstLine="360"/>
        <w:jc w:val="both"/>
        <w:rPr>
          <w:color w:val="000000"/>
        </w:rPr>
      </w:pPr>
    </w:p>
    <w:p w:rsidR="002665BA" w:rsidRDefault="002665BA">
      <w:pPr>
        <w:widowControl w:val="0"/>
        <w:pBdr>
          <w:top w:val="nil"/>
          <w:left w:val="nil"/>
          <w:bottom w:val="nil"/>
          <w:right w:val="nil"/>
          <w:between w:val="nil"/>
        </w:pBdr>
        <w:ind w:firstLine="360"/>
        <w:jc w:val="both"/>
        <w:rPr>
          <w:color w:val="000000"/>
        </w:rPr>
      </w:pPr>
    </w:p>
    <w:p w:rsidR="002665BA" w:rsidRDefault="002665BA">
      <w:pPr>
        <w:widowControl w:val="0"/>
        <w:pBdr>
          <w:top w:val="nil"/>
          <w:left w:val="nil"/>
          <w:bottom w:val="nil"/>
          <w:right w:val="nil"/>
          <w:between w:val="nil"/>
        </w:pBdr>
        <w:ind w:firstLine="360"/>
        <w:jc w:val="both"/>
        <w:rPr>
          <w:color w:val="000000"/>
        </w:rPr>
      </w:pPr>
    </w:p>
    <w:p w:rsidR="002665BA" w:rsidRDefault="002665BA">
      <w:pPr>
        <w:widowControl w:val="0"/>
        <w:pBdr>
          <w:top w:val="nil"/>
          <w:left w:val="nil"/>
          <w:bottom w:val="nil"/>
          <w:right w:val="nil"/>
          <w:between w:val="nil"/>
        </w:pBdr>
        <w:ind w:firstLine="360"/>
        <w:jc w:val="both"/>
        <w:rPr>
          <w:color w:val="000000"/>
        </w:rPr>
      </w:pPr>
    </w:p>
    <w:tbl>
      <w:tblPr>
        <w:tblStyle w:val="a"/>
        <w:tblW w:w="5109" w:type="dxa"/>
        <w:tblInd w:w="0" w:type="dxa"/>
        <w:tblBorders>
          <w:top w:val="single" w:sz="4" w:space="0" w:color="auto"/>
          <w:bottom w:val="single" w:sz="4" w:space="0" w:color="auto"/>
          <w:insideH w:val="single" w:sz="6" w:space="0" w:color="008000"/>
        </w:tblBorders>
        <w:tblLayout w:type="fixed"/>
        <w:tblLook w:val="0000" w:firstRow="0" w:lastRow="0" w:firstColumn="0" w:lastColumn="0" w:noHBand="0" w:noVBand="0"/>
      </w:tblPr>
      <w:tblGrid>
        <w:gridCol w:w="1134"/>
        <w:gridCol w:w="1701"/>
        <w:gridCol w:w="2274"/>
      </w:tblGrid>
      <w:tr w:rsidR="00F7352C" w:rsidTr="002665BA">
        <w:tc>
          <w:tcPr>
            <w:tcW w:w="1134" w:type="dxa"/>
            <w:tcBorders>
              <w:top w:val="single" w:sz="12" w:space="0" w:color="auto"/>
              <w:bottom w:val="single" w:sz="12" w:space="0" w:color="auto"/>
            </w:tcBorders>
          </w:tcPr>
          <w:p w:rsidR="00F7352C" w:rsidRDefault="00F7352C" w:rsidP="00930F47">
            <w:pPr>
              <w:pBdr>
                <w:top w:val="nil"/>
                <w:left w:val="nil"/>
                <w:bottom w:val="nil"/>
                <w:right w:val="nil"/>
                <w:between w:val="nil"/>
              </w:pBdr>
              <w:rPr>
                <w:color w:val="000000"/>
                <w:sz w:val="16"/>
                <w:szCs w:val="16"/>
              </w:rPr>
            </w:pPr>
            <w:r>
              <w:rPr>
                <w:color w:val="000000"/>
                <w:sz w:val="16"/>
                <w:szCs w:val="16"/>
              </w:rPr>
              <w:t xml:space="preserve">Özellik </w:t>
            </w:r>
          </w:p>
        </w:tc>
        <w:tc>
          <w:tcPr>
            <w:tcW w:w="1701"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Geçerli Makale</w:t>
            </w:r>
          </w:p>
        </w:tc>
        <w:tc>
          <w:tcPr>
            <w:tcW w:w="227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Diğer Akademik Makale</w:t>
            </w:r>
          </w:p>
        </w:tc>
      </w:tr>
      <w:tr w:rsidR="00F7352C" w:rsidTr="002665BA">
        <w:trPr>
          <w:trHeight w:val="1686"/>
        </w:trPr>
        <w:tc>
          <w:tcPr>
            <w:tcW w:w="113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Accuracy</w:t>
            </w:r>
          </w:p>
          <w:p w:rsidR="00BC7FC9" w:rsidRDefault="00BC7FC9" w:rsidP="00930F47">
            <w:pPr>
              <w:pBdr>
                <w:top w:val="nil"/>
                <w:left w:val="nil"/>
                <w:bottom w:val="nil"/>
                <w:right w:val="nil"/>
                <w:between w:val="nil"/>
              </w:pBdr>
              <w:rPr>
                <w:color w:val="000000"/>
                <w:sz w:val="16"/>
                <w:szCs w:val="16"/>
              </w:rPr>
            </w:pPr>
            <w:r>
              <w:rPr>
                <w:color w:val="000000"/>
                <w:sz w:val="16"/>
                <w:szCs w:val="16"/>
              </w:rPr>
              <w:t>10-Fold Acc.</w:t>
            </w:r>
          </w:p>
          <w:p w:rsidR="00F7352C" w:rsidRDefault="00BC7FC9" w:rsidP="00930F47">
            <w:pPr>
              <w:pBdr>
                <w:top w:val="nil"/>
                <w:left w:val="nil"/>
                <w:bottom w:val="nil"/>
                <w:right w:val="nil"/>
                <w:between w:val="nil"/>
              </w:pBdr>
              <w:rPr>
                <w:color w:val="000000"/>
                <w:sz w:val="16"/>
                <w:szCs w:val="16"/>
              </w:rPr>
            </w:pPr>
            <w:r>
              <w:rPr>
                <w:color w:val="000000"/>
                <w:sz w:val="16"/>
                <w:szCs w:val="16"/>
              </w:rPr>
              <w:t>10-Fold Std</w:t>
            </w:r>
          </w:p>
          <w:p w:rsidR="00BC7FC9" w:rsidRDefault="00BC7FC9" w:rsidP="00930F47">
            <w:pPr>
              <w:pBdr>
                <w:top w:val="nil"/>
                <w:left w:val="nil"/>
                <w:bottom w:val="nil"/>
                <w:right w:val="nil"/>
                <w:between w:val="nil"/>
              </w:pBdr>
              <w:rPr>
                <w:color w:val="000000"/>
                <w:sz w:val="16"/>
                <w:szCs w:val="16"/>
              </w:rPr>
            </w:pPr>
            <w:r>
              <w:rPr>
                <w:color w:val="000000"/>
                <w:sz w:val="16"/>
                <w:szCs w:val="16"/>
              </w:rPr>
              <w:t>AUC Mean</w:t>
            </w:r>
          </w:p>
          <w:p w:rsidR="00BC7FC9" w:rsidRDefault="00BC7FC9" w:rsidP="00930F47">
            <w:pPr>
              <w:pBdr>
                <w:top w:val="nil"/>
                <w:left w:val="nil"/>
                <w:bottom w:val="nil"/>
                <w:right w:val="nil"/>
                <w:between w:val="nil"/>
              </w:pBdr>
              <w:rPr>
                <w:color w:val="000000"/>
                <w:sz w:val="16"/>
                <w:szCs w:val="16"/>
              </w:rPr>
            </w:pPr>
            <w:r>
              <w:rPr>
                <w:color w:val="000000"/>
                <w:sz w:val="16"/>
                <w:szCs w:val="16"/>
              </w:rPr>
              <w:t>AUC Std</w:t>
            </w:r>
          </w:p>
          <w:p w:rsidR="00BC7FC9" w:rsidRDefault="00BC7FC9" w:rsidP="00930F47">
            <w:pPr>
              <w:pBdr>
                <w:top w:val="nil"/>
                <w:left w:val="nil"/>
                <w:bottom w:val="nil"/>
                <w:right w:val="nil"/>
                <w:between w:val="nil"/>
              </w:pBdr>
              <w:rPr>
                <w:color w:val="000000"/>
                <w:sz w:val="16"/>
                <w:szCs w:val="16"/>
              </w:rPr>
            </w:pPr>
            <w:r>
              <w:rPr>
                <w:color w:val="000000"/>
                <w:sz w:val="16"/>
                <w:szCs w:val="16"/>
              </w:rPr>
              <w:t>Precision</w:t>
            </w:r>
          </w:p>
          <w:p w:rsidR="00BC7FC9" w:rsidRDefault="00BC7FC9" w:rsidP="00930F47">
            <w:pPr>
              <w:pBdr>
                <w:top w:val="nil"/>
                <w:left w:val="nil"/>
                <w:bottom w:val="nil"/>
                <w:right w:val="nil"/>
                <w:between w:val="nil"/>
              </w:pBdr>
              <w:rPr>
                <w:color w:val="000000"/>
                <w:sz w:val="16"/>
                <w:szCs w:val="16"/>
              </w:rPr>
            </w:pPr>
            <w:r>
              <w:rPr>
                <w:color w:val="000000"/>
                <w:sz w:val="16"/>
                <w:szCs w:val="16"/>
              </w:rPr>
              <w:t>Recall</w:t>
            </w:r>
          </w:p>
          <w:p w:rsidR="00BC7FC9" w:rsidRDefault="00BC7FC9" w:rsidP="00930F47">
            <w:pPr>
              <w:pBdr>
                <w:top w:val="nil"/>
                <w:left w:val="nil"/>
                <w:bottom w:val="nil"/>
                <w:right w:val="nil"/>
                <w:between w:val="nil"/>
              </w:pBdr>
              <w:rPr>
                <w:color w:val="000000"/>
                <w:sz w:val="16"/>
                <w:szCs w:val="16"/>
              </w:rPr>
            </w:pPr>
            <w:r>
              <w:rPr>
                <w:color w:val="000000"/>
                <w:sz w:val="16"/>
                <w:szCs w:val="16"/>
              </w:rPr>
              <w:t>F1</w:t>
            </w:r>
          </w:p>
          <w:p w:rsidR="00BC7FC9" w:rsidRDefault="00BC7FC9" w:rsidP="00930F47">
            <w:pPr>
              <w:pBdr>
                <w:top w:val="nil"/>
                <w:left w:val="nil"/>
                <w:bottom w:val="nil"/>
                <w:right w:val="nil"/>
                <w:between w:val="nil"/>
              </w:pBdr>
              <w:rPr>
                <w:color w:val="000000"/>
                <w:sz w:val="16"/>
                <w:szCs w:val="16"/>
              </w:rPr>
            </w:pPr>
            <w:r>
              <w:rPr>
                <w:color w:val="000000"/>
                <w:sz w:val="16"/>
                <w:szCs w:val="16"/>
              </w:rPr>
              <w:t>Sensitivity</w:t>
            </w:r>
          </w:p>
          <w:p w:rsidR="00BC7FC9" w:rsidRDefault="00BC7FC9" w:rsidP="00930F47">
            <w:pPr>
              <w:pBdr>
                <w:top w:val="nil"/>
                <w:left w:val="nil"/>
                <w:bottom w:val="nil"/>
                <w:right w:val="nil"/>
                <w:between w:val="nil"/>
              </w:pBdr>
              <w:rPr>
                <w:color w:val="000000"/>
                <w:sz w:val="16"/>
                <w:szCs w:val="16"/>
              </w:rPr>
            </w:pPr>
            <w:r>
              <w:rPr>
                <w:color w:val="000000"/>
                <w:sz w:val="16"/>
                <w:szCs w:val="16"/>
              </w:rPr>
              <w:t>Specificity</w:t>
            </w:r>
          </w:p>
        </w:tc>
        <w:tc>
          <w:tcPr>
            <w:tcW w:w="1701" w:type="dxa"/>
            <w:tcBorders>
              <w:top w:val="single" w:sz="12" w:space="0" w:color="auto"/>
              <w:bottom w:val="single" w:sz="12" w:space="0" w:color="auto"/>
            </w:tcBorders>
          </w:tcPr>
          <w:p w:rsidR="00F7352C"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95.321</w:t>
            </w:r>
          </w:p>
          <w:p w:rsidR="00BC7FC9"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93.</w:t>
            </w:r>
            <w:r w:rsidR="008B5212">
              <w:rPr>
                <w:b/>
                <w:color w:val="000000"/>
                <w:sz w:val="16"/>
                <w:szCs w:val="16"/>
              </w:rPr>
              <w:t>677</w:t>
            </w:r>
          </w:p>
          <w:p w:rsidR="00BC7FC9" w:rsidRPr="00637D84" w:rsidRDefault="008B5212" w:rsidP="00930F47">
            <w:pPr>
              <w:pBdr>
                <w:top w:val="nil"/>
                <w:left w:val="nil"/>
                <w:bottom w:val="nil"/>
                <w:right w:val="nil"/>
                <w:between w:val="nil"/>
              </w:pBdr>
              <w:rPr>
                <w:b/>
                <w:color w:val="000000"/>
                <w:sz w:val="16"/>
                <w:szCs w:val="16"/>
              </w:rPr>
            </w:pPr>
            <w:r>
              <w:rPr>
                <w:b/>
                <w:color w:val="000000"/>
                <w:sz w:val="16"/>
                <w:szCs w:val="16"/>
              </w:rPr>
              <w:t>% 2.844</w:t>
            </w:r>
          </w:p>
          <w:p w:rsidR="00F7352C" w:rsidRDefault="00F7352C" w:rsidP="00BC7FC9">
            <w:pPr>
              <w:pBdr>
                <w:top w:val="nil"/>
                <w:left w:val="nil"/>
                <w:bottom w:val="nil"/>
                <w:right w:val="nil"/>
                <w:between w:val="nil"/>
              </w:pBdr>
              <w:rPr>
                <w:color w:val="000000"/>
                <w:sz w:val="16"/>
                <w:szCs w:val="16"/>
              </w:rPr>
            </w:pPr>
          </w:p>
          <w:p w:rsidR="00BC7FC9" w:rsidRDefault="00BC7FC9" w:rsidP="00BC7FC9">
            <w:pPr>
              <w:pBdr>
                <w:top w:val="nil"/>
                <w:left w:val="nil"/>
                <w:bottom w:val="nil"/>
                <w:right w:val="nil"/>
                <w:between w:val="nil"/>
              </w:pBdr>
              <w:rPr>
                <w:color w:val="000000"/>
                <w:sz w:val="16"/>
                <w:szCs w:val="16"/>
              </w:rPr>
            </w:pPr>
          </w:p>
          <w:p w:rsidR="00BC7FC9" w:rsidRPr="00637D84" w:rsidRDefault="00BC7FC9" w:rsidP="00BC7FC9">
            <w:pPr>
              <w:pBdr>
                <w:top w:val="nil"/>
                <w:left w:val="nil"/>
                <w:bottom w:val="nil"/>
                <w:right w:val="nil"/>
                <w:between w:val="nil"/>
              </w:pBdr>
              <w:rPr>
                <w:b/>
                <w:color w:val="000000"/>
                <w:sz w:val="16"/>
                <w:szCs w:val="16"/>
              </w:rPr>
            </w:pPr>
            <w:r w:rsidRPr="00637D84">
              <w:rPr>
                <w:b/>
                <w:color w:val="000000"/>
                <w:sz w:val="16"/>
                <w:szCs w:val="16"/>
              </w:rPr>
              <w:t>% 95.238</w:t>
            </w:r>
          </w:p>
          <w:p w:rsidR="00BC7FC9" w:rsidRDefault="00BC7FC9" w:rsidP="00BC7FC9">
            <w:pPr>
              <w:pBdr>
                <w:top w:val="nil"/>
                <w:left w:val="nil"/>
                <w:bottom w:val="nil"/>
                <w:right w:val="nil"/>
                <w:between w:val="nil"/>
              </w:pBdr>
              <w:rPr>
                <w:color w:val="000000"/>
                <w:sz w:val="16"/>
                <w:szCs w:val="16"/>
              </w:rPr>
            </w:pPr>
            <w:r>
              <w:rPr>
                <w:color w:val="000000"/>
                <w:sz w:val="16"/>
                <w:szCs w:val="16"/>
              </w:rPr>
              <w:t>% 92.307</w:t>
            </w:r>
          </w:p>
          <w:p w:rsidR="006B60FF" w:rsidRDefault="006B60FF" w:rsidP="00BC7FC9">
            <w:pPr>
              <w:pBdr>
                <w:top w:val="nil"/>
                <w:left w:val="nil"/>
                <w:bottom w:val="nil"/>
                <w:right w:val="nil"/>
                <w:between w:val="nil"/>
              </w:pBdr>
              <w:rPr>
                <w:color w:val="000000"/>
                <w:sz w:val="16"/>
                <w:szCs w:val="16"/>
              </w:rPr>
            </w:pPr>
            <w:r>
              <w:rPr>
                <w:color w:val="000000"/>
                <w:sz w:val="16"/>
                <w:szCs w:val="16"/>
              </w:rPr>
              <w:t>% 93.75</w:t>
            </w:r>
          </w:p>
          <w:p w:rsidR="006B60FF" w:rsidRDefault="006B60FF" w:rsidP="00BC7FC9">
            <w:pPr>
              <w:pBdr>
                <w:top w:val="nil"/>
                <w:left w:val="nil"/>
                <w:bottom w:val="nil"/>
                <w:right w:val="nil"/>
                <w:between w:val="nil"/>
              </w:pBdr>
              <w:rPr>
                <w:color w:val="000000"/>
                <w:sz w:val="16"/>
                <w:szCs w:val="16"/>
              </w:rPr>
            </w:pPr>
            <w:r>
              <w:rPr>
                <w:color w:val="000000"/>
                <w:sz w:val="16"/>
                <w:szCs w:val="16"/>
              </w:rPr>
              <w:t>% 92.307</w:t>
            </w:r>
          </w:p>
          <w:p w:rsidR="006B60FF" w:rsidRPr="00637D84" w:rsidRDefault="006B60FF" w:rsidP="00BC7FC9">
            <w:pPr>
              <w:pBdr>
                <w:top w:val="nil"/>
                <w:left w:val="nil"/>
                <w:bottom w:val="nil"/>
                <w:right w:val="nil"/>
                <w:between w:val="nil"/>
              </w:pBdr>
              <w:rPr>
                <w:b/>
                <w:color w:val="000000"/>
                <w:sz w:val="16"/>
                <w:szCs w:val="16"/>
              </w:rPr>
            </w:pPr>
            <w:r w:rsidRPr="00637D84">
              <w:rPr>
                <w:b/>
                <w:color w:val="000000"/>
                <w:sz w:val="16"/>
                <w:szCs w:val="16"/>
              </w:rPr>
              <w:t>% 97.169</w:t>
            </w:r>
          </w:p>
        </w:tc>
        <w:tc>
          <w:tcPr>
            <w:tcW w:w="2274" w:type="dxa"/>
            <w:tcBorders>
              <w:top w:val="single" w:sz="12" w:space="0" w:color="auto"/>
              <w:bottom w:val="single" w:sz="12" w:space="0" w:color="auto"/>
            </w:tcBorders>
          </w:tcPr>
          <w:p w:rsidR="00F7352C" w:rsidRDefault="00602596" w:rsidP="00930F47">
            <w:pPr>
              <w:pBdr>
                <w:top w:val="nil"/>
                <w:left w:val="nil"/>
                <w:bottom w:val="nil"/>
                <w:right w:val="nil"/>
                <w:between w:val="nil"/>
              </w:pBdr>
              <w:rPr>
                <w:smallCaps/>
                <w:color w:val="000000"/>
                <w:sz w:val="16"/>
                <w:szCs w:val="16"/>
              </w:rPr>
            </w:pPr>
            <w:r>
              <w:rPr>
                <w:smallCaps/>
                <w:color w:val="000000"/>
                <w:sz w:val="16"/>
                <w:szCs w:val="16"/>
              </w:rPr>
              <w:t>% 94.751</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93.435</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5.031</w:t>
            </w:r>
          </w:p>
          <w:p w:rsidR="00F7352C" w:rsidRDefault="00602596" w:rsidP="00930F47">
            <w:pPr>
              <w:pBdr>
                <w:top w:val="nil"/>
                <w:left w:val="nil"/>
                <w:bottom w:val="nil"/>
                <w:right w:val="nil"/>
                <w:between w:val="nil"/>
              </w:pBdr>
              <w:rPr>
                <w:color w:val="000000"/>
                <w:sz w:val="16"/>
                <w:szCs w:val="16"/>
              </w:rPr>
            </w:pPr>
            <w:r>
              <w:rPr>
                <w:color w:val="000000"/>
                <w:sz w:val="16"/>
                <w:szCs w:val="16"/>
              </w:rPr>
              <w:t>% 98.7</w:t>
            </w:r>
          </w:p>
          <w:p w:rsidR="00602596" w:rsidRDefault="00602596" w:rsidP="00930F47">
            <w:pPr>
              <w:pBdr>
                <w:top w:val="nil"/>
                <w:left w:val="nil"/>
                <w:bottom w:val="nil"/>
                <w:right w:val="nil"/>
                <w:between w:val="nil"/>
              </w:pBdr>
              <w:rPr>
                <w:color w:val="000000"/>
                <w:sz w:val="16"/>
                <w:szCs w:val="16"/>
              </w:rPr>
            </w:pPr>
            <w:r>
              <w:rPr>
                <w:color w:val="000000"/>
                <w:sz w:val="16"/>
                <w:szCs w:val="16"/>
              </w:rPr>
              <w:t>% 1.4</w:t>
            </w:r>
          </w:p>
          <w:p w:rsidR="00602596" w:rsidRDefault="00602596" w:rsidP="00930F47">
            <w:pPr>
              <w:pBdr>
                <w:top w:val="nil"/>
                <w:left w:val="nil"/>
                <w:bottom w:val="nil"/>
                <w:right w:val="nil"/>
                <w:between w:val="nil"/>
              </w:pBdr>
              <w:rPr>
                <w:color w:val="000000"/>
                <w:sz w:val="16"/>
                <w:szCs w:val="16"/>
              </w:rPr>
            </w:pPr>
            <w:r>
              <w:rPr>
                <w:color w:val="000000"/>
                <w:sz w:val="16"/>
                <w:szCs w:val="16"/>
              </w:rPr>
              <w:t>% 93</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98</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95</w:t>
            </w:r>
          </w:p>
          <w:p w:rsidR="00000EA5" w:rsidRPr="00637D84" w:rsidRDefault="00000EA5" w:rsidP="00930F47">
            <w:pPr>
              <w:pBdr>
                <w:top w:val="nil"/>
                <w:left w:val="nil"/>
                <w:bottom w:val="nil"/>
                <w:right w:val="nil"/>
                <w:between w:val="nil"/>
              </w:pBdr>
              <w:rPr>
                <w:b/>
                <w:color w:val="000000"/>
                <w:sz w:val="16"/>
                <w:szCs w:val="16"/>
              </w:rPr>
            </w:pPr>
            <w:r w:rsidRPr="00637D84">
              <w:rPr>
                <w:b/>
                <w:color w:val="000000"/>
                <w:sz w:val="16"/>
                <w:szCs w:val="16"/>
              </w:rPr>
              <w:t xml:space="preserve">% </w:t>
            </w:r>
            <w:r w:rsidR="00146012" w:rsidRPr="00637D84">
              <w:rPr>
                <w:b/>
                <w:color w:val="000000"/>
                <w:sz w:val="16"/>
                <w:szCs w:val="16"/>
              </w:rPr>
              <w:t>98</w:t>
            </w:r>
          </w:p>
          <w:p w:rsidR="00F7352C" w:rsidRDefault="00000EA5" w:rsidP="00930F47">
            <w:pPr>
              <w:pBdr>
                <w:top w:val="nil"/>
                <w:left w:val="nil"/>
                <w:bottom w:val="nil"/>
                <w:right w:val="nil"/>
                <w:between w:val="nil"/>
              </w:pBdr>
              <w:rPr>
                <w:color w:val="000000"/>
                <w:sz w:val="16"/>
                <w:szCs w:val="16"/>
              </w:rPr>
            </w:pPr>
            <w:r>
              <w:rPr>
                <w:color w:val="000000"/>
                <w:sz w:val="16"/>
                <w:szCs w:val="16"/>
              </w:rPr>
              <w:t>% 87</w:t>
            </w:r>
          </w:p>
        </w:tc>
      </w:tr>
    </w:tbl>
    <w:p w:rsidR="00AA54C6" w:rsidRDefault="00AA54C6" w:rsidP="00B90CA8">
      <w:pPr>
        <w:widowControl w:val="0"/>
        <w:pBdr>
          <w:top w:val="nil"/>
          <w:left w:val="nil"/>
          <w:bottom w:val="nil"/>
          <w:right w:val="nil"/>
          <w:between w:val="nil"/>
        </w:pBdr>
        <w:ind w:firstLine="360"/>
        <w:jc w:val="center"/>
        <w:rPr>
          <w:b/>
          <w:color w:val="000000"/>
          <w:sz w:val="14"/>
          <w:szCs w:val="14"/>
        </w:rPr>
      </w:pPr>
    </w:p>
    <w:p w:rsidR="00670178" w:rsidRDefault="00B90CA8" w:rsidP="00B90CA8">
      <w:pPr>
        <w:widowControl w:val="0"/>
        <w:pBdr>
          <w:top w:val="nil"/>
          <w:left w:val="nil"/>
          <w:bottom w:val="nil"/>
          <w:right w:val="nil"/>
          <w:between w:val="nil"/>
        </w:pBdr>
        <w:ind w:firstLine="360"/>
        <w:jc w:val="center"/>
        <w:rPr>
          <w:color w:val="000000"/>
          <w:sz w:val="14"/>
          <w:szCs w:val="14"/>
        </w:rPr>
      </w:pPr>
      <w:r w:rsidRPr="00670178">
        <w:rPr>
          <w:b/>
          <w:color w:val="000000"/>
          <w:sz w:val="14"/>
          <w:szCs w:val="14"/>
        </w:rPr>
        <w:t>Çizelge 3.1</w:t>
      </w:r>
      <w:r w:rsidRPr="00B90CA8">
        <w:rPr>
          <w:color w:val="000000"/>
          <w:sz w:val="14"/>
          <w:szCs w:val="14"/>
        </w:rPr>
        <w:t xml:space="preserve"> Verileri Karşılaştırma</w:t>
      </w:r>
      <w:r>
        <w:rPr>
          <w:color w:val="000000"/>
          <w:sz w:val="14"/>
          <w:szCs w:val="14"/>
        </w:rPr>
        <w:t xml:space="preserve"> </w:t>
      </w:r>
    </w:p>
    <w:p w:rsidR="001A61BA" w:rsidRDefault="00B90CA8" w:rsidP="00B90CA8">
      <w:pPr>
        <w:widowControl w:val="0"/>
        <w:pBdr>
          <w:top w:val="nil"/>
          <w:left w:val="nil"/>
          <w:bottom w:val="nil"/>
          <w:right w:val="nil"/>
          <w:between w:val="nil"/>
        </w:pBdr>
        <w:ind w:firstLine="360"/>
        <w:jc w:val="center"/>
        <w:rPr>
          <w:color w:val="000000"/>
          <w:sz w:val="14"/>
          <w:szCs w:val="14"/>
        </w:rPr>
      </w:pPr>
      <w:r>
        <w:rPr>
          <w:color w:val="000000"/>
          <w:sz w:val="14"/>
          <w:szCs w:val="14"/>
        </w:rPr>
        <w:t>(Specificity ve sensivity değerleri makalede özel olarak belirtilmemiş olup karışıklık matrisinden hesaplanmıştır. )</w:t>
      </w:r>
    </w:p>
    <w:p w:rsidR="00CD557F" w:rsidRDefault="00CD557F" w:rsidP="00B90CA8">
      <w:pPr>
        <w:widowControl w:val="0"/>
        <w:pBdr>
          <w:top w:val="nil"/>
          <w:left w:val="nil"/>
          <w:bottom w:val="nil"/>
          <w:right w:val="nil"/>
          <w:between w:val="nil"/>
        </w:pBdr>
        <w:ind w:firstLine="360"/>
        <w:jc w:val="center"/>
        <w:rPr>
          <w:color w:val="000000"/>
          <w:sz w:val="14"/>
          <w:szCs w:val="14"/>
        </w:rPr>
      </w:pPr>
    </w:p>
    <w:p w:rsidR="00CD557F" w:rsidRDefault="00CD557F" w:rsidP="00E70D60">
      <w:pPr>
        <w:pStyle w:val="ListeParagraf"/>
        <w:widowControl w:val="0"/>
        <w:numPr>
          <w:ilvl w:val="0"/>
          <w:numId w:val="3"/>
        </w:numPr>
        <w:pBdr>
          <w:top w:val="nil"/>
          <w:left w:val="nil"/>
          <w:bottom w:val="nil"/>
          <w:right w:val="nil"/>
          <w:between w:val="nil"/>
        </w:pBdr>
        <w:jc w:val="center"/>
        <w:rPr>
          <w:b/>
          <w:color w:val="000000"/>
        </w:rPr>
      </w:pPr>
      <w:r w:rsidRPr="00E70D60">
        <w:rPr>
          <w:b/>
          <w:color w:val="000000"/>
        </w:rPr>
        <w:t>KAYNAKÇA</w:t>
      </w:r>
    </w:p>
    <w:p w:rsidR="00E70D60" w:rsidRDefault="00E70D60" w:rsidP="00E70D60">
      <w:pPr>
        <w:widowControl w:val="0"/>
        <w:pBdr>
          <w:top w:val="nil"/>
          <w:left w:val="nil"/>
          <w:bottom w:val="nil"/>
          <w:right w:val="nil"/>
          <w:between w:val="nil"/>
        </w:pBdr>
        <w:rPr>
          <w:b/>
          <w:color w:val="000000"/>
        </w:rPr>
      </w:pPr>
    </w:p>
    <w:p w:rsidR="00E70D60" w:rsidRDefault="00E70D60" w:rsidP="00B147C9">
      <w:pPr>
        <w:widowControl w:val="0"/>
        <w:pBdr>
          <w:top w:val="nil"/>
          <w:left w:val="nil"/>
          <w:bottom w:val="nil"/>
          <w:right w:val="nil"/>
          <w:between w:val="nil"/>
        </w:pBdr>
        <w:rPr>
          <w:color w:val="000000"/>
          <w:sz w:val="16"/>
          <w:szCs w:val="16"/>
        </w:rPr>
      </w:pPr>
      <w:r w:rsidRPr="00E70D60">
        <w:rPr>
          <w:b/>
          <w:color w:val="000000"/>
          <w:sz w:val="16"/>
          <w:szCs w:val="16"/>
        </w:rPr>
        <w:t xml:space="preserve">[1] </w:t>
      </w:r>
      <w:r w:rsidR="00B147C9" w:rsidRPr="00410863">
        <w:rPr>
          <w:color w:val="000000"/>
          <w:sz w:val="16"/>
          <w:szCs w:val="16"/>
        </w:rPr>
        <w:t>https://www.ntv.com.tr/saglik/meme-kanseri-dunyada-her-yil-2-1-milyon-kadini-etkiliyor,hpmaGtGjJk6o0VEcL6YSEg</w:t>
      </w:r>
    </w:p>
    <w:p w:rsidR="00B147C9" w:rsidRDefault="00B147C9" w:rsidP="00B147C9">
      <w:pPr>
        <w:widowControl w:val="0"/>
        <w:pBdr>
          <w:top w:val="nil"/>
          <w:left w:val="nil"/>
          <w:bottom w:val="nil"/>
          <w:right w:val="nil"/>
          <w:between w:val="nil"/>
        </w:pBdr>
        <w:rPr>
          <w:color w:val="000000"/>
          <w:sz w:val="16"/>
          <w:szCs w:val="16"/>
        </w:rPr>
      </w:pPr>
    </w:p>
    <w:p w:rsidR="006C1A91" w:rsidRDefault="00790F0A" w:rsidP="00B147C9">
      <w:pPr>
        <w:widowControl w:val="0"/>
        <w:pBdr>
          <w:top w:val="nil"/>
          <w:left w:val="nil"/>
          <w:bottom w:val="nil"/>
          <w:right w:val="nil"/>
          <w:between w:val="nil"/>
        </w:pBdr>
        <w:rPr>
          <w:color w:val="000000"/>
          <w:sz w:val="16"/>
          <w:szCs w:val="16"/>
        </w:rPr>
      </w:pPr>
      <w:r w:rsidRPr="00790F0A">
        <w:rPr>
          <w:b/>
          <w:color w:val="000000"/>
          <w:sz w:val="16"/>
          <w:szCs w:val="16"/>
        </w:rPr>
        <w:t>[2]</w:t>
      </w:r>
      <w:r w:rsidR="006C1A91">
        <w:rPr>
          <w:b/>
          <w:color w:val="000000"/>
          <w:sz w:val="16"/>
          <w:szCs w:val="16"/>
        </w:rPr>
        <w:t xml:space="preserve"> </w:t>
      </w:r>
      <w:r w:rsidR="006C1A91" w:rsidRPr="00CC7471">
        <w:rPr>
          <w:color w:val="000000"/>
          <w:sz w:val="16"/>
          <w:szCs w:val="16"/>
        </w:rPr>
        <w:t>https://www.researchgate.net/publication/272863357_Diagnosis_of_Br</w:t>
      </w:r>
    </w:p>
    <w:p w:rsidR="00790F0A" w:rsidRDefault="00B147C9" w:rsidP="00B147C9">
      <w:pPr>
        <w:widowControl w:val="0"/>
        <w:pBdr>
          <w:top w:val="nil"/>
          <w:left w:val="nil"/>
          <w:bottom w:val="nil"/>
          <w:right w:val="nil"/>
          <w:between w:val="nil"/>
        </w:pBdr>
        <w:rPr>
          <w:color w:val="000000"/>
          <w:sz w:val="16"/>
          <w:szCs w:val="16"/>
        </w:rPr>
      </w:pPr>
      <w:r w:rsidRPr="00B147C9">
        <w:rPr>
          <w:color w:val="000000"/>
          <w:sz w:val="16"/>
          <w:szCs w:val="16"/>
        </w:rPr>
        <w:t>east_Cancer_using_Decision_Tree_Data_Mining_Technique</w:t>
      </w:r>
    </w:p>
    <w:p w:rsidR="00B147C9" w:rsidRDefault="00B147C9" w:rsidP="00B147C9">
      <w:pPr>
        <w:widowControl w:val="0"/>
        <w:pBdr>
          <w:top w:val="nil"/>
          <w:left w:val="nil"/>
          <w:bottom w:val="nil"/>
          <w:right w:val="nil"/>
          <w:between w:val="nil"/>
        </w:pBdr>
        <w:rPr>
          <w:color w:val="000000"/>
          <w:sz w:val="16"/>
          <w:szCs w:val="16"/>
        </w:rPr>
      </w:pPr>
    </w:p>
    <w:p w:rsidR="00443ABB" w:rsidRDefault="00427636" w:rsidP="00B147C9">
      <w:pPr>
        <w:shd w:val="clear" w:color="auto" w:fill="FFFFFF"/>
        <w:rPr>
          <w:sz w:val="18"/>
          <w:szCs w:val="18"/>
        </w:rPr>
      </w:pPr>
      <w:r>
        <w:rPr>
          <w:b/>
          <w:color w:val="000000"/>
          <w:sz w:val="16"/>
          <w:szCs w:val="16"/>
        </w:rPr>
        <w:t>[3</w:t>
      </w:r>
      <w:r w:rsidR="00443ABB" w:rsidRPr="006A07F7">
        <w:rPr>
          <w:b/>
          <w:color w:val="000000"/>
          <w:sz w:val="16"/>
          <w:szCs w:val="16"/>
        </w:rPr>
        <w:t>]</w:t>
      </w:r>
      <w:r w:rsidR="00443ABB">
        <w:rPr>
          <w:color w:val="000000"/>
          <w:sz w:val="16"/>
          <w:szCs w:val="16"/>
        </w:rPr>
        <w:t xml:space="preserve"> </w:t>
      </w:r>
      <w:r w:rsidR="00B147C9" w:rsidRPr="00410863">
        <w:rPr>
          <w:sz w:val="18"/>
          <w:szCs w:val="18"/>
        </w:rPr>
        <w:t>https://hsgm.saglik.gov.tr/tr/kanser-nedir-belirtileri.html</w:t>
      </w:r>
    </w:p>
    <w:p w:rsidR="00B147C9" w:rsidRPr="00443ABB" w:rsidRDefault="00B147C9" w:rsidP="00B147C9">
      <w:pPr>
        <w:shd w:val="clear" w:color="auto" w:fill="FFFFFF"/>
        <w:rPr>
          <w:sz w:val="18"/>
          <w:szCs w:val="18"/>
        </w:rPr>
      </w:pPr>
    </w:p>
    <w:p w:rsidR="00E70D60" w:rsidRDefault="009338C4" w:rsidP="00B147C9">
      <w:pPr>
        <w:widowControl w:val="0"/>
        <w:pBdr>
          <w:top w:val="nil"/>
          <w:left w:val="nil"/>
          <w:bottom w:val="nil"/>
          <w:right w:val="nil"/>
          <w:between w:val="nil"/>
        </w:pBdr>
        <w:rPr>
          <w:color w:val="000000"/>
          <w:sz w:val="16"/>
          <w:szCs w:val="16"/>
        </w:rPr>
      </w:pPr>
      <w:r w:rsidRPr="009338C4">
        <w:rPr>
          <w:b/>
          <w:color w:val="000000"/>
          <w:sz w:val="16"/>
          <w:szCs w:val="16"/>
        </w:rPr>
        <w:t>[</w:t>
      </w:r>
      <w:r w:rsidR="00427636">
        <w:rPr>
          <w:b/>
          <w:color w:val="000000"/>
          <w:sz w:val="16"/>
          <w:szCs w:val="16"/>
        </w:rPr>
        <w:t>4</w:t>
      </w:r>
      <w:r w:rsidRPr="009338C4">
        <w:rPr>
          <w:b/>
          <w:color w:val="000000"/>
          <w:sz w:val="16"/>
          <w:szCs w:val="16"/>
        </w:rPr>
        <w:t>]</w:t>
      </w:r>
      <w:r>
        <w:rPr>
          <w:color w:val="000000"/>
          <w:sz w:val="16"/>
          <w:szCs w:val="16"/>
        </w:rPr>
        <w:t xml:space="preserve"> </w:t>
      </w:r>
      <w:r w:rsidR="00B147C9" w:rsidRPr="00410863">
        <w:rPr>
          <w:color w:val="000000"/>
          <w:sz w:val="16"/>
          <w:szCs w:val="16"/>
        </w:rPr>
        <w:t>https://tr.wikipedia.org/wiki/Meme_kanseri</w:t>
      </w:r>
    </w:p>
    <w:p w:rsidR="00B147C9" w:rsidRDefault="00B147C9" w:rsidP="00B147C9">
      <w:pPr>
        <w:widowControl w:val="0"/>
        <w:pBdr>
          <w:top w:val="nil"/>
          <w:left w:val="nil"/>
          <w:bottom w:val="nil"/>
          <w:right w:val="nil"/>
          <w:between w:val="nil"/>
        </w:pBdr>
        <w:rPr>
          <w:color w:val="000000"/>
          <w:sz w:val="16"/>
          <w:szCs w:val="16"/>
        </w:rPr>
      </w:pPr>
    </w:p>
    <w:p w:rsidR="001F69EB" w:rsidRDefault="001F69EB" w:rsidP="00B147C9">
      <w:pPr>
        <w:widowControl w:val="0"/>
        <w:pBdr>
          <w:top w:val="nil"/>
          <w:left w:val="nil"/>
          <w:bottom w:val="nil"/>
          <w:right w:val="nil"/>
          <w:between w:val="nil"/>
        </w:pBdr>
        <w:rPr>
          <w:color w:val="000000"/>
          <w:sz w:val="16"/>
          <w:szCs w:val="16"/>
        </w:rPr>
      </w:pPr>
      <w:r w:rsidRPr="001F69EB">
        <w:rPr>
          <w:b/>
          <w:color w:val="000000"/>
          <w:sz w:val="16"/>
          <w:szCs w:val="16"/>
        </w:rPr>
        <w:t>[5]</w:t>
      </w:r>
      <w:r>
        <w:rPr>
          <w:color w:val="000000"/>
          <w:sz w:val="16"/>
          <w:szCs w:val="16"/>
        </w:rPr>
        <w:t xml:space="preserve"> </w:t>
      </w:r>
      <w:r w:rsidRPr="001F69EB">
        <w:rPr>
          <w:color w:val="000000"/>
          <w:sz w:val="16"/>
          <w:szCs w:val="16"/>
        </w:rPr>
        <w:t>https://tr.wikipedia.org/wiki/Bayes_teoremi</w:t>
      </w:r>
    </w:p>
    <w:p w:rsidR="00E70D60" w:rsidRDefault="00E70D60" w:rsidP="00E70D60">
      <w:pPr>
        <w:widowControl w:val="0"/>
        <w:pBdr>
          <w:top w:val="nil"/>
          <w:left w:val="nil"/>
          <w:bottom w:val="nil"/>
          <w:right w:val="nil"/>
          <w:between w:val="nil"/>
        </w:pBdr>
        <w:rPr>
          <w:color w:val="000000"/>
          <w:sz w:val="16"/>
          <w:szCs w:val="16"/>
        </w:rPr>
      </w:pPr>
    </w:p>
    <w:p w:rsidR="00470165" w:rsidRDefault="00470165" w:rsidP="00E70D60">
      <w:pPr>
        <w:widowControl w:val="0"/>
        <w:pBdr>
          <w:top w:val="nil"/>
          <w:left w:val="nil"/>
          <w:bottom w:val="nil"/>
          <w:right w:val="nil"/>
          <w:between w:val="nil"/>
        </w:pBdr>
        <w:rPr>
          <w:color w:val="000000"/>
          <w:sz w:val="16"/>
          <w:szCs w:val="16"/>
        </w:rPr>
      </w:pPr>
      <w:r w:rsidRPr="004E5CDC">
        <w:rPr>
          <w:b/>
          <w:color w:val="000000"/>
          <w:sz w:val="16"/>
          <w:szCs w:val="16"/>
        </w:rPr>
        <w:t>[6]</w:t>
      </w:r>
      <w:r>
        <w:rPr>
          <w:color w:val="000000"/>
          <w:sz w:val="16"/>
          <w:szCs w:val="16"/>
        </w:rPr>
        <w:t xml:space="preserve"> </w:t>
      </w:r>
      <w:r w:rsidRPr="00470165">
        <w:rPr>
          <w:color w:val="000000"/>
          <w:sz w:val="16"/>
          <w:szCs w:val="16"/>
        </w:rPr>
        <w:t>https://www.researchgate.net/publication/335444489_Meme_Kanseri_</w:t>
      </w:r>
    </w:p>
    <w:p w:rsidR="00470165" w:rsidRDefault="00470165" w:rsidP="00E70D60">
      <w:pPr>
        <w:widowControl w:val="0"/>
        <w:pBdr>
          <w:top w:val="nil"/>
          <w:left w:val="nil"/>
          <w:bottom w:val="nil"/>
          <w:right w:val="nil"/>
          <w:between w:val="nil"/>
        </w:pBdr>
        <w:rPr>
          <w:color w:val="000000"/>
          <w:sz w:val="16"/>
          <w:szCs w:val="16"/>
        </w:rPr>
      </w:pPr>
      <w:r w:rsidRPr="00470165">
        <w:rPr>
          <w:color w:val="000000"/>
          <w:sz w:val="16"/>
          <w:szCs w:val="16"/>
        </w:rPr>
        <w:t>Teshisi_Icin_Yeni_Bir_Skor_Fuzyon_Yaklasimi</w:t>
      </w:r>
    </w:p>
    <w:p w:rsidR="00E70D60" w:rsidRPr="00E70D60" w:rsidRDefault="00E70D60" w:rsidP="00E70D60">
      <w:pPr>
        <w:widowControl w:val="0"/>
        <w:pBdr>
          <w:top w:val="nil"/>
          <w:left w:val="nil"/>
          <w:bottom w:val="nil"/>
          <w:right w:val="nil"/>
          <w:between w:val="nil"/>
        </w:pBdr>
        <w:rPr>
          <w:b/>
          <w:color w:val="000000"/>
        </w:rPr>
      </w:pPr>
    </w:p>
    <w:p w:rsidR="00CD557F" w:rsidRPr="00CD557F" w:rsidRDefault="00CD557F" w:rsidP="00CD557F">
      <w:pPr>
        <w:widowControl w:val="0"/>
        <w:pBdr>
          <w:top w:val="nil"/>
          <w:left w:val="nil"/>
          <w:bottom w:val="nil"/>
          <w:right w:val="nil"/>
          <w:between w:val="nil"/>
        </w:pBdr>
        <w:rPr>
          <w:color w:val="000000"/>
        </w:rPr>
      </w:pPr>
    </w:p>
    <w:sectPr w:rsidR="00CD557F" w:rsidRPr="00CD557F" w:rsidSect="002665BA">
      <w:type w:val="continuous"/>
      <w:pgSz w:w="12240" w:h="15840"/>
      <w:pgMar w:top="1080" w:right="1080" w:bottom="1440" w:left="1080" w:header="360" w:footer="360" w:gutter="0"/>
      <w:cols w:num="2" w:space="708" w:equalWidth="0">
        <w:col w:w="4896" w:space="288"/>
        <w:col w:w="48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0145"/>
    <w:multiLevelType w:val="hybridMultilevel"/>
    <w:tmpl w:val="EAF0925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70072CD"/>
    <w:multiLevelType w:val="hybridMultilevel"/>
    <w:tmpl w:val="DEFE680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83533A6"/>
    <w:multiLevelType w:val="hybridMultilevel"/>
    <w:tmpl w:val="575CC0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BB153B3"/>
    <w:multiLevelType w:val="hybridMultilevel"/>
    <w:tmpl w:val="3D8696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9D6824"/>
    <w:multiLevelType w:val="hybridMultilevel"/>
    <w:tmpl w:val="1A1874B4"/>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C1B67D7"/>
    <w:multiLevelType w:val="hybridMultilevel"/>
    <w:tmpl w:val="A8C2A01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C42B82"/>
    <w:multiLevelType w:val="multilevel"/>
    <w:tmpl w:val="88720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DEC539D"/>
    <w:multiLevelType w:val="hybridMultilevel"/>
    <w:tmpl w:val="E886EEA4"/>
    <w:lvl w:ilvl="0" w:tplc="041F0001">
      <w:start w:val="1"/>
      <w:numFmt w:val="bullet"/>
      <w:lvlText w:val=""/>
      <w:lvlJc w:val="left"/>
      <w:pPr>
        <w:ind w:left="1075" w:hanging="360"/>
      </w:pPr>
      <w:rPr>
        <w:rFonts w:ascii="Symbol" w:hAnsi="Symbol" w:hint="default"/>
      </w:rPr>
    </w:lvl>
    <w:lvl w:ilvl="1" w:tplc="041F0003" w:tentative="1">
      <w:start w:val="1"/>
      <w:numFmt w:val="bullet"/>
      <w:lvlText w:val="o"/>
      <w:lvlJc w:val="left"/>
      <w:pPr>
        <w:ind w:left="1795" w:hanging="360"/>
      </w:pPr>
      <w:rPr>
        <w:rFonts w:ascii="Courier New" w:hAnsi="Courier New" w:cs="Courier New" w:hint="default"/>
      </w:rPr>
    </w:lvl>
    <w:lvl w:ilvl="2" w:tplc="041F0005" w:tentative="1">
      <w:start w:val="1"/>
      <w:numFmt w:val="bullet"/>
      <w:lvlText w:val=""/>
      <w:lvlJc w:val="left"/>
      <w:pPr>
        <w:ind w:left="2515" w:hanging="360"/>
      </w:pPr>
      <w:rPr>
        <w:rFonts w:ascii="Wingdings" w:hAnsi="Wingdings" w:hint="default"/>
      </w:rPr>
    </w:lvl>
    <w:lvl w:ilvl="3" w:tplc="041F0001" w:tentative="1">
      <w:start w:val="1"/>
      <w:numFmt w:val="bullet"/>
      <w:lvlText w:val=""/>
      <w:lvlJc w:val="left"/>
      <w:pPr>
        <w:ind w:left="3235" w:hanging="360"/>
      </w:pPr>
      <w:rPr>
        <w:rFonts w:ascii="Symbol" w:hAnsi="Symbol" w:hint="default"/>
      </w:rPr>
    </w:lvl>
    <w:lvl w:ilvl="4" w:tplc="041F0003" w:tentative="1">
      <w:start w:val="1"/>
      <w:numFmt w:val="bullet"/>
      <w:lvlText w:val="o"/>
      <w:lvlJc w:val="left"/>
      <w:pPr>
        <w:ind w:left="3955" w:hanging="360"/>
      </w:pPr>
      <w:rPr>
        <w:rFonts w:ascii="Courier New" w:hAnsi="Courier New" w:cs="Courier New" w:hint="default"/>
      </w:rPr>
    </w:lvl>
    <w:lvl w:ilvl="5" w:tplc="041F0005" w:tentative="1">
      <w:start w:val="1"/>
      <w:numFmt w:val="bullet"/>
      <w:lvlText w:val=""/>
      <w:lvlJc w:val="left"/>
      <w:pPr>
        <w:ind w:left="4675" w:hanging="360"/>
      </w:pPr>
      <w:rPr>
        <w:rFonts w:ascii="Wingdings" w:hAnsi="Wingdings" w:hint="default"/>
      </w:rPr>
    </w:lvl>
    <w:lvl w:ilvl="6" w:tplc="041F0001" w:tentative="1">
      <w:start w:val="1"/>
      <w:numFmt w:val="bullet"/>
      <w:lvlText w:val=""/>
      <w:lvlJc w:val="left"/>
      <w:pPr>
        <w:ind w:left="5395" w:hanging="360"/>
      </w:pPr>
      <w:rPr>
        <w:rFonts w:ascii="Symbol" w:hAnsi="Symbol" w:hint="default"/>
      </w:rPr>
    </w:lvl>
    <w:lvl w:ilvl="7" w:tplc="041F0003" w:tentative="1">
      <w:start w:val="1"/>
      <w:numFmt w:val="bullet"/>
      <w:lvlText w:val="o"/>
      <w:lvlJc w:val="left"/>
      <w:pPr>
        <w:ind w:left="6115" w:hanging="360"/>
      </w:pPr>
      <w:rPr>
        <w:rFonts w:ascii="Courier New" w:hAnsi="Courier New" w:cs="Courier New" w:hint="default"/>
      </w:rPr>
    </w:lvl>
    <w:lvl w:ilvl="8" w:tplc="041F0005" w:tentative="1">
      <w:start w:val="1"/>
      <w:numFmt w:val="bullet"/>
      <w:lvlText w:val=""/>
      <w:lvlJc w:val="left"/>
      <w:pPr>
        <w:ind w:left="6835" w:hanging="360"/>
      </w:pPr>
      <w:rPr>
        <w:rFonts w:ascii="Wingdings" w:hAnsi="Wingdings" w:hint="default"/>
      </w:rPr>
    </w:lvl>
  </w:abstractNum>
  <w:abstractNum w:abstractNumId="8" w15:restartNumberingAfterBreak="0">
    <w:nsid w:val="6F2F2B41"/>
    <w:multiLevelType w:val="multilevel"/>
    <w:tmpl w:val="2A36E6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C3E33F0"/>
    <w:multiLevelType w:val="hybridMultilevel"/>
    <w:tmpl w:val="5636A8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DD6550B"/>
    <w:multiLevelType w:val="hybridMultilevel"/>
    <w:tmpl w:val="BA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0"/>
  </w:num>
  <w:num w:numId="5">
    <w:abstractNumId w:val="4"/>
  </w:num>
  <w:num w:numId="6">
    <w:abstractNumId w:val="5"/>
  </w:num>
  <w:num w:numId="7">
    <w:abstractNumId w:val="7"/>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9F"/>
    <w:rsid w:val="00000EA5"/>
    <w:rsid w:val="00003AA4"/>
    <w:rsid w:val="000129BD"/>
    <w:rsid w:val="000239E6"/>
    <w:rsid w:val="00025BB0"/>
    <w:rsid w:val="00054F31"/>
    <w:rsid w:val="0005663B"/>
    <w:rsid w:val="00061601"/>
    <w:rsid w:val="000705CB"/>
    <w:rsid w:val="000863EF"/>
    <w:rsid w:val="00094704"/>
    <w:rsid w:val="000956E6"/>
    <w:rsid w:val="000B6D70"/>
    <w:rsid w:val="000C074A"/>
    <w:rsid w:val="000C53EF"/>
    <w:rsid w:val="000C6C05"/>
    <w:rsid w:val="000D015C"/>
    <w:rsid w:val="000D13ED"/>
    <w:rsid w:val="000E2C93"/>
    <w:rsid w:val="000F473F"/>
    <w:rsid w:val="000F703D"/>
    <w:rsid w:val="000F73A6"/>
    <w:rsid w:val="001017F1"/>
    <w:rsid w:val="00102A0A"/>
    <w:rsid w:val="001229EE"/>
    <w:rsid w:val="001273C8"/>
    <w:rsid w:val="00144F3C"/>
    <w:rsid w:val="00146012"/>
    <w:rsid w:val="001464FE"/>
    <w:rsid w:val="001552FC"/>
    <w:rsid w:val="00155EAE"/>
    <w:rsid w:val="00170ABA"/>
    <w:rsid w:val="00183373"/>
    <w:rsid w:val="0018347A"/>
    <w:rsid w:val="001A61BA"/>
    <w:rsid w:val="001B406D"/>
    <w:rsid w:val="001D7EAB"/>
    <w:rsid w:val="001E7B5E"/>
    <w:rsid w:val="001F1096"/>
    <w:rsid w:val="001F69EB"/>
    <w:rsid w:val="002203E8"/>
    <w:rsid w:val="0022206B"/>
    <w:rsid w:val="002259A6"/>
    <w:rsid w:val="002665BA"/>
    <w:rsid w:val="002711B2"/>
    <w:rsid w:val="002A1590"/>
    <w:rsid w:val="002B7499"/>
    <w:rsid w:val="002C31E3"/>
    <w:rsid w:val="002E20B1"/>
    <w:rsid w:val="002F3657"/>
    <w:rsid w:val="003146D9"/>
    <w:rsid w:val="00322217"/>
    <w:rsid w:val="00337CF4"/>
    <w:rsid w:val="00354BDD"/>
    <w:rsid w:val="00373A75"/>
    <w:rsid w:val="0039537B"/>
    <w:rsid w:val="003B0436"/>
    <w:rsid w:val="003B4605"/>
    <w:rsid w:val="003C34D0"/>
    <w:rsid w:val="003C7F60"/>
    <w:rsid w:val="003D50A8"/>
    <w:rsid w:val="003F522D"/>
    <w:rsid w:val="00407F17"/>
    <w:rsid w:val="00410863"/>
    <w:rsid w:val="00427636"/>
    <w:rsid w:val="00443ABB"/>
    <w:rsid w:val="00462827"/>
    <w:rsid w:val="00470165"/>
    <w:rsid w:val="004C37FC"/>
    <w:rsid w:val="004E5CDC"/>
    <w:rsid w:val="004F39B5"/>
    <w:rsid w:val="004F5573"/>
    <w:rsid w:val="004F5EF8"/>
    <w:rsid w:val="004F772B"/>
    <w:rsid w:val="00512AC8"/>
    <w:rsid w:val="00515D4C"/>
    <w:rsid w:val="00525160"/>
    <w:rsid w:val="00530372"/>
    <w:rsid w:val="00530B4D"/>
    <w:rsid w:val="00531AB4"/>
    <w:rsid w:val="00541CEC"/>
    <w:rsid w:val="005469F1"/>
    <w:rsid w:val="005566DF"/>
    <w:rsid w:val="00566D68"/>
    <w:rsid w:val="00577AA8"/>
    <w:rsid w:val="005C3297"/>
    <w:rsid w:val="005E5AD5"/>
    <w:rsid w:val="005E6F62"/>
    <w:rsid w:val="00602596"/>
    <w:rsid w:val="00605173"/>
    <w:rsid w:val="0063369F"/>
    <w:rsid w:val="0063413D"/>
    <w:rsid w:val="00637D84"/>
    <w:rsid w:val="00657DE0"/>
    <w:rsid w:val="00670178"/>
    <w:rsid w:val="006A07F7"/>
    <w:rsid w:val="006A136D"/>
    <w:rsid w:val="006A5FAE"/>
    <w:rsid w:val="006B60FF"/>
    <w:rsid w:val="006C1A91"/>
    <w:rsid w:val="006D43BF"/>
    <w:rsid w:val="006F09BB"/>
    <w:rsid w:val="0070585C"/>
    <w:rsid w:val="00745A96"/>
    <w:rsid w:val="00755027"/>
    <w:rsid w:val="00761170"/>
    <w:rsid w:val="00761DDB"/>
    <w:rsid w:val="00790F0A"/>
    <w:rsid w:val="00793C2E"/>
    <w:rsid w:val="007957C3"/>
    <w:rsid w:val="007A7700"/>
    <w:rsid w:val="007C1FB5"/>
    <w:rsid w:val="008061D3"/>
    <w:rsid w:val="008167F3"/>
    <w:rsid w:val="00840198"/>
    <w:rsid w:val="00862AFA"/>
    <w:rsid w:val="00871F64"/>
    <w:rsid w:val="00890826"/>
    <w:rsid w:val="008A2738"/>
    <w:rsid w:val="008A2F41"/>
    <w:rsid w:val="008B5212"/>
    <w:rsid w:val="008D6172"/>
    <w:rsid w:val="0090689C"/>
    <w:rsid w:val="0092013A"/>
    <w:rsid w:val="009336D6"/>
    <w:rsid w:val="009338C4"/>
    <w:rsid w:val="0095592A"/>
    <w:rsid w:val="009849B4"/>
    <w:rsid w:val="00994FF3"/>
    <w:rsid w:val="0099561E"/>
    <w:rsid w:val="009C5796"/>
    <w:rsid w:val="009C7D76"/>
    <w:rsid w:val="009D3F7B"/>
    <w:rsid w:val="009F0E30"/>
    <w:rsid w:val="009F3C74"/>
    <w:rsid w:val="00A013B9"/>
    <w:rsid w:val="00A04900"/>
    <w:rsid w:val="00A10F49"/>
    <w:rsid w:val="00A21A36"/>
    <w:rsid w:val="00A24196"/>
    <w:rsid w:val="00A41893"/>
    <w:rsid w:val="00A42191"/>
    <w:rsid w:val="00A56C4C"/>
    <w:rsid w:val="00A634A2"/>
    <w:rsid w:val="00A727D6"/>
    <w:rsid w:val="00AA54C6"/>
    <w:rsid w:val="00AC6132"/>
    <w:rsid w:val="00AF10D3"/>
    <w:rsid w:val="00AF5240"/>
    <w:rsid w:val="00B147C9"/>
    <w:rsid w:val="00B41DCC"/>
    <w:rsid w:val="00B42219"/>
    <w:rsid w:val="00B4574D"/>
    <w:rsid w:val="00B51E96"/>
    <w:rsid w:val="00B553A3"/>
    <w:rsid w:val="00B571EA"/>
    <w:rsid w:val="00B90CA8"/>
    <w:rsid w:val="00B92A64"/>
    <w:rsid w:val="00B9777C"/>
    <w:rsid w:val="00BB6D70"/>
    <w:rsid w:val="00BC7672"/>
    <w:rsid w:val="00BC7FC9"/>
    <w:rsid w:val="00BD6F13"/>
    <w:rsid w:val="00BD72A8"/>
    <w:rsid w:val="00BF36F6"/>
    <w:rsid w:val="00C16A77"/>
    <w:rsid w:val="00C24A61"/>
    <w:rsid w:val="00C30423"/>
    <w:rsid w:val="00C323DC"/>
    <w:rsid w:val="00C32BEC"/>
    <w:rsid w:val="00C42DE7"/>
    <w:rsid w:val="00C734B3"/>
    <w:rsid w:val="00C75ECC"/>
    <w:rsid w:val="00C96EF1"/>
    <w:rsid w:val="00CC4469"/>
    <w:rsid w:val="00CC7471"/>
    <w:rsid w:val="00CD105A"/>
    <w:rsid w:val="00CD557F"/>
    <w:rsid w:val="00D0254B"/>
    <w:rsid w:val="00D3347D"/>
    <w:rsid w:val="00D42077"/>
    <w:rsid w:val="00D44A4C"/>
    <w:rsid w:val="00D665A4"/>
    <w:rsid w:val="00D72D98"/>
    <w:rsid w:val="00D82F5B"/>
    <w:rsid w:val="00D87FAA"/>
    <w:rsid w:val="00DD19AE"/>
    <w:rsid w:val="00DD3FEF"/>
    <w:rsid w:val="00DD5FD2"/>
    <w:rsid w:val="00DF57F6"/>
    <w:rsid w:val="00E03AD6"/>
    <w:rsid w:val="00E2246C"/>
    <w:rsid w:val="00E3029D"/>
    <w:rsid w:val="00E34648"/>
    <w:rsid w:val="00E57070"/>
    <w:rsid w:val="00E66229"/>
    <w:rsid w:val="00E70D60"/>
    <w:rsid w:val="00E81977"/>
    <w:rsid w:val="00E8243E"/>
    <w:rsid w:val="00E9068F"/>
    <w:rsid w:val="00E95610"/>
    <w:rsid w:val="00EA1DA1"/>
    <w:rsid w:val="00ED5C56"/>
    <w:rsid w:val="00EF3667"/>
    <w:rsid w:val="00F10EF2"/>
    <w:rsid w:val="00F27EB2"/>
    <w:rsid w:val="00F47008"/>
    <w:rsid w:val="00F67E1D"/>
    <w:rsid w:val="00F72542"/>
    <w:rsid w:val="00F7352C"/>
    <w:rsid w:val="00F83EC7"/>
    <w:rsid w:val="00FA0A54"/>
    <w:rsid w:val="00FA581F"/>
    <w:rsid w:val="00FC1423"/>
    <w:rsid w:val="00FD6693"/>
    <w:rsid w:val="00FF40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C5A"/>
  <w15:docId w15:val="{BBE9B707-82F5-4FC1-90C0-C8DC652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tr-TR"/>
    </w:rPr>
  </w:style>
  <w:style w:type="paragraph" w:styleId="Balk1">
    <w:name w:val="heading 1"/>
    <w:basedOn w:val="Normal"/>
    <w:next w:val="Normal"/>
    <w:pPr>
      <w:keepNext/>
      <w:spacing w:before="160" w:after="160"/>
      <w:jc w:val="center"/>
      <w:outlineLvl w:val="0"/>
    </w:pPr>
    <w:rPr>
      <w:b/>
      <w:smallCaps/>
      <w:sz w:val="24"/>
      <w:szCs w:val="24"/>
    </w:rPr>
  </w:style>
  <w:style w:type="paragraph" w:styleId="Balk2">
    <w:name w:val="heading 2"/>
    <w:basedOn w:val="Normal"/>
    <w:next w:val="Normal"/>
    <w:pPr>
      <w:keepNext/>
      <w:spacing w:before="160" w:after="160"/>
      <w:jc w:val="center"/>
      <w:outlineLvl w:val="1"/>
    </w:pPr>
    <w:rPr>
      <w:b/>
    </w:rPr>
  </w:style>
  <w:style w:type="paragraph" w:styleId="Balk3">
    <w:name w:val="heading 3"/>
    <w:basedOn w:val="Normal"/>
    <w:next w:val="Normal"/>
    <w:pPr>
      <w:keepNext/>
      <w:spacing w:before="240" w:after="60"/>
      <w:outlineLvl w:val="2"/>
    </w:pPr>
    <w:rPr>
      <w:rFonts w:ascii="Arial" w:eastAsia="Arial" w:hAnsi="Arial" w:cs="Arial"/>
      <w:b/>
      <w:sz w:val="26"/>
      <w:szCs w:val="26"/>
    </w:rPr>
  </w:style>
  <w:style w:type="paragraph" w:styleId="Balk4">
    <w:name w:val="heading 4"/>
    <w:basedOn w:val="Normal"/>
    <w:next w:val="Normal"/>
    <w:pPr>
      <w:keepNext/>
      <w:spacing w:before="240" w:after="60"/>
      <w:outlineLvl w:val="3"/>
    </w:pPr>
    <w:rPr>
      <w:rFonts w:ascii="Arial" w:eastAsia="Arial" w:hAnsi="Arial" w:cs="Arial"/>
      <w:b/>
      <w:sz w:val="24"/>
      <w:szCs w:val="24"/>
    </w:rPr>
  </w:style>
  <w:style w:type="paragraph" w:styleId="Balk5">
    <w:name w:val="heading 5"/>
    <w:basedOn w:val="Normal"/>
    <w:next w:val="Normal"/>
    <w:pPr>
      <w:spacing w:before="240" w:after="60"/>
      <w:outlineLvl w:val="4"/>
    </w:pPr>
    <w:rPr>
      <w:rFonts w:ascii="Arial" w:eastAsia="Arial" w:hAnsi="Arial" w:cs="Arial"/>
      <w:sz w:val="22"/>
      <w:szCs w:val="22"/>
    </w:rPr>
  </w:style>
  <w:style w:type="paragraph" w:styleId="Balk6">
    <w:name w:val="heading 6"/>
    <w:basedOn w:val="Normal"/>
    <w:next w:val="Normal"/>
    <w:pPr>
      <w:spacing w:before="240" w:after="60"/>
      <w:outlineLvl w:val="5"/>
    </w:pPr>
    <w:rPr>
      <w: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jc w:val="center"/>
    </w:pPr>
    <w:rPr>
      <w:sz w:val="48"/>
      <w:szCs w:val="48"/>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ListeParagraf">
    <w:name w:val="List Paragraph"/>
    <w:basedOn w:val="Normal"/>
    <w:uiPriority w:val="34"/>
    <w:qFormat/>
    <w:rsid w:val="00C16A77"/>
    <w:pPr>
      <w:ind w:left="720"/>
      <w:contextualSpacing/>
    </w:pPr>
  </w:style>
  <w:style w:type="character" w:styleId="YerTutucuMetni">
    <w:name w:val="Placeholder Text"/>
    <w:basedOn w:val="VarsaylanParagrafYazTipi"/>
    <w:uiPriority w:val="99"/>
    <w:semiHidden/>
    <w:rsid w:val="00C96EF1"/>
    <w:rPr>
      <w:color w:val="808080"/>
    </w:rPr>
  </w:style>
  <w:style w:type="character" w:styleId="Kpr">
    <w:name w:val="Hyperlink"/>
    <w:basedOn w:val="VarsaylanParagrafYazTipi"/>
    <w:uiPriority w:val="99"/>
    <w:unhideWhenUsed/>
    <w:rsid w:val="00E70D60"/>
    <w:rPr>
      <w:color w:val="0000FF" w:themeColor="hyperlink"/>
      <w:u w:val="single"/>
    </w:rPr>
  </w:style>
  <w:style w:type="character" w:styleId="zlenenKpr">
    <w:name w:val="FollowedHyperlink"/>
    <w:basedOn w:val="VarsaylanParagrafYazTipi"/>
    <w:uiPriority w:val="99"/>
    <w:semiHidden/>
    <w:unhideWhenUsed/>
    <w:rsid w:val="00B14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51566">
      <w:bodyDiv w:val="1"/>
      <w:marLeft w:val="0"/>
      <w:marRight w:val="0"/>
      <w:marTop w:val="0"/>
      <w:marBottom w:val="0"/>
      <w:divBdr>
        <w:top w:val="none" w:sz="0" w:space="0" w:color="auto"/>
        <w:left w:val="none" w:sz="0" w:space="0" w:color="auto"/>
        <w:bottom w:val="none" w:sz="0" w:space="0" w:color="auto"/>
        <w:right w:val="none" w:sz="0" w:space="0" w:color="auto"/>
      </w:divBdr>
      <w:divsChild>
        <w:div w:id="641689829">
          <w:marLeft w:val="0"/>
          <w:marRight w:val="0"/>
          <w:marTop w:val="0"/>
          <w:marBottom w:val="0"/>
          <w:divBdr>
            <w:top w:val="none" w:sz="0" w:space="0" w:color="auto"/>
            <w:left w:val="none" w:sz="0" w:space="0" w:color="auto"/>
            <w:bottom w:val="none" w:sz="0" w:space="0" w:color="auto"/>
            <w:right w:val="none" w:sz="0" w:space="0" w:color="auto"/>
          </w:divBdr>
        </w:div>
        <w:div w:id="1237517899">
          <w:marLeft w:val="0"/>
          <w:marRight w:val="0"/>
          <w:marTop w:val="0"/>
          <w:marBottom w:val="0"/>
          <w:divBdr>
            <w:top w:val="none" w:sz="0" w:space="0" w:color="auto"/>
            <w:left w:val="none" w:sz="0" w:space="0" w:color="auto"/>
            <w:bottom w:val="none" w:sz="0" w:space="0" w:color="auto"/>
            <w:right w:val="none" w:sz="0" w:space="0" w:color="auto"/>
          </w:divBdr>
        </w:div>
        <w:div w:id="1971203529">
          <w:marLeft w:val="0"/>
          <w:marRight w:val="0"/>
          <w:marTop w:val="0"/>
          <w:marBottom w:val="0"/>
          <w:divBdr>
            <w:top w:val="none" w:sz="0" w:space="0" w:color="auto"/>
            <w:left w:val="none" w:sz="0" w:space="0" w:color="auto"/>
            <w:bottom w:val="none" w:sz="0" w:space="0" w:color="auto"/>
            <w:right w:val="none" w:sz="0" w:space="0" w:color="auto"/>
          </w:divBdr>
        </w:div>
        <w:div w:id="279341837">
          <w:marLeft w:val="0"/>
          <w:marRight w:val="0"/>
          <w:marTop w:val="0"/>
          <w:marBottom w:val="0"/>
          <w:divBdr>
            <w:top w:val="none" w:sz="0" w:space="0" w:color="auto"/>
            <w:left w:val="none" w:sz="0" w:space="0" w:color="auto"/>
            <w:bottom w:val="none" w:sz="0" w:space="0" w:color="auto"/>
            <w:right w:val="none" w:sz="0" w:space="0" w:color="auto"/>
          </w:divBdr>
        </w:div>
        <w:div w:id="2020496611">
          <w:marLeft w:val="0"/>
          <w:marRight w:val="0"/>
          <w:marTop w:val="0"/>
          <w:marBottom w:val="0"/>
          <w:divBdr>
            <w:top w:val="none" w:sz="0" w:space="0" w:color="auto"/>
            <w:left w:val="none" w:sz="0" w:space="0" w:color="auto"/>
            <w:bottom w:val="none" w:sz="0" w:space="0" w:color="auto"/>
            <w:right w:val="none" w:sz="0" w:space="0" w:color="auto"/>
          </w:divBdr>
        </w:div>
        <w:div w:id="781848504">
          <w:marLeft w:val="0"/>
          <w:marRight w:val="0"/>
          <w:marTop w:val="0"/>
          <w:marBottom w:val="0"/>
          <w:divBdr>
            <w:top w:val="none" w:sz="0" w:space="0" w:color="auto"/>
            <w:left w:val="none" w:sz="0" w:space="0" w:color="auto"/>
            <w:bottom w:val="none" w:sz="0" w:space="0" w:color="auto"/>
            <w:right w:val="none" w:sz="0" w:space="0" w:color="auto"/>
          </w:divBdr>
        </w:div>
        <w:div w:id="594362647">
          <w:marLeft w:val="0"/>
          <w:marRight w:val="0"/>
          <w:marTop w:val="0"/>
          <w:marBottom w:val="0"/>
          <w:divBdr>
            <w:top w:val="none" w:sz="0" w:space="0" w:color="auto"/>
            <w:left w:val="none" w:sz="0" w:space="0" w:color="auto"/>
            <w:bottom w:val="none" w:sz="0" w:space="0" w:color="auto"/>
            <w:right w:val="none" w:sz="0" w:space="0" w:color="auto"/>
          </w:divBdr>
        </w:div>
      </w:divsChild>
    </w:div>
    <w:div w:id="2096629865">
      <w:bodyDiv w:val="1"/>
      <w:marLeft w:val="0"/>
      <w:marRight w:val="0"/>
      <w:marTop w:val="0"/>
      <w:marBottom w:val="0"/>
      <w:divBdr>
        <w:top w:val="none" w:sz="0" w:space="0" w:color="auto"/>
        <w:left w:val="none" w:sz="0" w:space="0" w:color="auto"/>
        <w:bottom w:val="none" w:sz="0" w:space="0" w:color="auto"/>
        <w:right w:val="none" w:sz="0" w:space="0" w:color="auto"/>
      </w:divBdr>
      <w:divsChild>
        <w:div w:id="1990555569">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1727</Words>
  <Characters>9846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 ATES.</cp:lastModifiedBy>
  <cp:revision>199</cp:revision>
  <dcterms:created xsi:type="dcterms:W3CDTF">2021-01-05T13:35:00Z</dcterms:created>
  <dcterms:modified xsi:type="dcterms:W3CDTF">2021-01-09T14:10:00Z</dcterms:modified>
</cp:coreProperties>
</file>