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0D4B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4A1B2379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7A08E042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3C0C9923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713EFE79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05629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5B0A42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D9F5E45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D55A412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3389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A7207F2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2BBF43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F18FD8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Sub-Strand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 xml:space="preserve"> 1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: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Conversation / Everyday Discourse</w:t>
            </w:r>
          </w:p>
        </w:tc>
      </w:tr>
      <w:tr w14:paraId="0D2C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9FA0E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 (JHS 2)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1C2D1C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A72B6A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Lesson: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B8 Lesson 1  (Sub-Strand 1, Lesson 1 of </w:t>
            </w:r>
            <w:r>
              <w:rPr>
                <w:rFonts w:hint="default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  <w:lang w:val="en-GB"/>
              </w:rPr>
              <w:t>5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)</w:t>
            </w:r>
          </w:p>
        </w:tc>
      </w:tr>
      <w:tr w14:paraId="0D0FF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0EE8F14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B8.1.1.1 — Demonstrate use of appropriate language orally in specific situations</w:t>
            </w:r>
          </w:p>
        </w:tc>
      </w:tr>
      <w:tr w14:paraId="26AE8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01974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B8.1.1.1.1 — Use appropriate register in everyday communication, informal and formal, with diverse partners on grade-level topics/texts/issues (football match, fast-food joint; travel and tour office reservation; inviting the DCE to a school function)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B958660">
            <w:pPr>
              <w:spacing w:before="40" w:after="50"/>
              <w:jc w:val="left"/>
              <w:rPr>
                <w:rFonts w:hint="default"/>
                <w:lang w:val="en-GB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B8, Oral Language Pg. </w:t>
            </w:r>
            <w:bookmarkStart w:id="0" w:name="_GoBack"/>
            <w:bookmarkEnd w:id="0"/>
          </w:p>
        </w:tc>
      </w:tr>
      <w:tr w14:paraId="03780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FC8D7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sustain appropriate informal register across a multi-turn conversation (football/fast-food) and appropriate formal/very formal register across a multi-turn conversation (travel office/DCE invitation), including natural openings, developments, and closings.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07769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Personal Development &amp; Leadership | Cultural Identity &amp; Global Citizenship | Creativity &amp; Innovation</w:t>
            </w:r>
          </w:p>
        </w:tc>
      </w:tr>
    </w:tbl>
    <w:p w14:paraId="04C0963E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15BD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698FB34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B7 LESSONS 9-11 — Building on Sub-Strand 1 Foundation</w:t>
            </w:r>
          </w:p>
          <w:p w14:paraId="2DBDF238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In B7 Lessons 9-11, learners developed three core oral language skills: choosing appropriate register (L9), asking elaboration questions (L10), and describing experiences with rich vocabulary and figurative language (L11). B8 Sub-Strand 1 builds directly on these foundations — particularly Lesson 9. B8 Lesson 1 extends register work to MORE COMPLEX and MORE EXTENDED conversations, introducing new civic and professional settings that demand sustained formal language across multiple turns.</w:t>
            </w:r>
          </w:p>
          <w:p w14:paraId="5AEEAC4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The core concept does not change — register is still about matching language to situation. What changes in B8: the conversations are LONGER, the formal settings are MORE DEMANDING (DCE, travel office), and learners must MAINTAIN register throughout, not just in the opening line.</w:t>
            </w:r>
          </w:p>
        </w:tc>
      </w:tr>
    </w:tbl>
    <w:p w14:paraId="7DE893CB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2AAED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475569" w:sz="4" w:space="0"/>
              <w:left w:val="single" w:color="475569" w:sz="4" w:space="0"/>
              <w:bottom w:val="single" w:color="475569" w:sz="4" w:space="0"/>
              <w:right w:val="single" w:color="475569" w:sz="4" w:space="0"/>
            </w:tcBorders>
            <w:shd w:val="clear" w:color="auto" w:fill="47556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0D59D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B7 → B8 REGISTER PROGRESSION — What is new this year?</w:t>
            </w:r>
          </w:p>
        </w:tc>
      </w:tr>
      <w:tr w14:paraId="6CE87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73"/>
              <w:gridCol w:w="4373"/>
            </w:tblGrid>
            <w:tr w14:paraId="7AB512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7BB30E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B7 REGISTER (What you already know)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5D9B4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B8 REGISTER (What you build on this year)</w:t>
                  </w:r>
                </w:p>
              </w:tc>
            </w:tr>
            <w:tr w14:paraId="02CFF27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44D06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Identified formal vs. informal situations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470E2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Sustain register across EXTENDED multi-turn conversations (6+ turns)</w:t>
                  </w:r>
                </w:p>
              </w:tc>
            </w:tr>
            <w:tr w14:paraId="469F0F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5047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Used greetings, requests, encouragements, partings in both registers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45AB4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Use professional/civic vocabulary in formal settings (reservation, itinerary, Guest of Honour, confirm)</w:t>
                  </w:r>
                </w:p>
              </w:tc>
            </w:tr>
            <w:tr w14:paraId="0521B6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9EC8E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Single-exchange interactions (1-2 turns)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8645C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Manage conversation flow — opening, developing, and closing a dialogue appropriately</w:t>
                  </w:r>
                </w:p>
              </w:tc>
            </w:tr>
            <w:tr w14:paraId="1A09B3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3F4B2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Basic formal settings: headteacher, PTA, assembly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03A0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Advanced formal settings: travel and tour office, inviting a DCE / public official</w:t>
                  </w:r>
                </w:p>
              </w:tc>
            </w:tr>
            <w:tr w14:paraId="433975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939B0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Basic informal settings: classmate, friend, family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42858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Authentic informal conversation: discussing a football match, talking at a fast-food joint</w:t>
                  </w:r>
                </w:p>
              </w:tc>
            </w:tr>
            <w:tr w14:paraId="0ECBC4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58CEA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7"/>
                      <w:szCs w:val="17"/>
                    </w:rPr>
                    <w:t>Chose the right register for the situation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8E199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Maintain register consistency and switch INTENTIONALLY when context requires it</w:t>
                  </w:r>
                </w:p>
              </w:tc>
            </w:tr>
          </w:tbl>
          <w:p w14:paraId="1754AC4A">
            <w:pPr>
              <w:spacing w:before="40"/>
            </w:pPr>
          </w:p>
        </w:tc>
      </w:tr>
    </w:tbl>
    <w:p w14:paraId="413554D9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D564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ABDFFC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2890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3FECF4F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3398FC9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recall and apply the B7 register spectrum, extending it to more complex informal and formal B8 situations.</w:t>
            </w:r>
          </w:p>
          <w:p w14:paraId="79ADAA1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sustain appropriate informal register across a 6+ turn conversation about a football match or at a fast-food joint.</w:t>
            </w:r>
          </w:p>
          <w:p w14:paraId="6A7FC67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sustain appropriate formal or very formal register across a 6+ turn conversation at a travel and tour office or when inviting a DCE to a school function.</w:t>
            </w:r>
          </w:p>
          <w:p w14:paraId="237B1B1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open, develop, and close a multi-turn conversation using setting-specific language frames appropriate to the register.</w:t>
            </w:r>
          </w:p>
        </w:tc>
      </w:tr>
    </w:tbl>
    <w:p w14:paraId="0A1AFAE7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71"/>
      </w:tblGrid>
      <w:tr w14:paraId="13897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DE1107D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B8 Register Spectrum + Four Setting Conversation Frames</w:t>
            </w:r>
          </w:p>
        </w:tc>
      </w:tr>
      <w:tr w14:paraId="45DB3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43B31A4B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ALL sections on the board before the lesson. The Four Setting Conversation Frames (Section B) remain visible throughout — learners reference them during all role-play activities.</w:t>
            </w:r>
          </w:p>
          <w:p w14:paraId="7A51B2A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A: B8 Register Spectrum (Extended from B7)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19"/>
              <w:gridCol w:w="2351"/>
              <w:gridCol w:w="3047"/>
              <w:gridCol w:w="2089"/>
            </w:tblGrid>
            <w:tr w14:paraId="2C924B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D5A9B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REGISTER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4660F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SETTINGS / SITUATIONS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7914C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EXAMPLE LANGUAGE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97CA2B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B8 LESSON FOCUS</w:t>
                  </w:r>
                </w:p>
              </w:tc>
            </w:tr>
            <w:tr w14:paraId="212858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60116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VERY FORMAL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E4A68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Inviting a government official (DCE, MP, Minister), Court, Parliament, National ceremony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27A4A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'Good morning, sir. I am writing on behalf of [School Name] to formally invite you to our annual Speech and Prize-Giving Day, to be held on [date] at [time].'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5231E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6"/>
                      <w:szCs w:val="16"/>
                    </w:rPr>
                    <w:t>B8 FOCUS: Inviting the DCE to a school function — full formal protocol</w:t>
                  </w:r>
                </w:p>
              </w:tc>
            </w:tr>
            <w:tr w14:paraId="30ABC4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BB66B3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FORMAL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CCFF2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Travel and tour office, Bank, Hospital, Business meeting, Job interview, School office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FD955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'Good morning. I would like to make a reservation for a three-day tour package. Could you please provide me with the available options and pricing?'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640E8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6"/>
                      <w:szCs w:val="16"/>
                    </w:rPr>
                    <w:t>B8 FOCUS: Making reservations at a travel and tour office</w:t>
                  </w:r>
                </w:p>
              </w:tc>
            </w:tr>
            <w:tr w14:paraId="60CD58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717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1B8BA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SEMI-FORMAL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91CE3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Classroom discussion with teacher, Interacting with an older neighbour, School prefect duties, Meeting a new adult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0F4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DDCC0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'Excuse me, could you explain what the tour includes? I want to make sure it suits our group.'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A07BC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7172"/>
                      <w:sz w:val="16"/>
                      <w:szCs w:val="16"/>
                    </w:rPr>
                    <w:t>Bridge register — used when transitioning between formal and informal</w:t>
                  </w:r>
                </w:p>
              </w:tc>
            </w:tr>
            <w:tr w14:paraId="39266FF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A83B0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INFORMAL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2C059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Discussing a football match with friends, At a fast-food joint with classmates, Social media with acquaintances, Teammates during a game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8B719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'Did you see the match last night? Ghana absolutely bossed it! I can't believe we missed that penalty though.'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4273C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B8 FOCUS: Discussing a football match; at a fast-food joint</w:t>
                  </w:r>
                </w:p>
              </w:tc>
            </w:tr>
            <w:tr w14:paraId="70E0CD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1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3D5099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VERY INFORMAL</w:t>
                  </w:r>
                </w:p>
              </w:tc>
              <w:tc>
                <w:tcPr>
                  <w:tcW w:w="235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DC4C0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Close friends, Siblings, Intimate peers — using slang, nicknames, local expressions</w:t>
                  </w:r>
                </w:p>
              </w:tc>
              <w:tc>
                <w:tcPr>
                  <w:tcW w:w="304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D58A0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'Bro, the striker was on FIRE last night! The whole team was just different!'</w:t>
                  </w:r>
                </w:p>
              </w:tc>
              <w:tc>
                <w:tcPr>
                  <w:tcW w:w="208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CC298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Acknowledged but not the focus — helps learners understand the full spectrum</w:t>
                  </w:r>
                </w:p>
              </w:tc>
            </w:tr>
            <w:tr w14:paraId="5814368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6" w:type="dxa"/>
                  <w:gridSpan w:val="4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2D6381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B8 KEY RULE: Maintain your chosen register THROUGHOUT the conversation — not just in the opening. Every turn must match the level.</w:t>
                  </w:r>
                </w:p>
              </w:tc>
            </w:tr>
          </w:tbl>
          <w:p w14:paraId="0CB9C29B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Section B: Four Setting Conversation Frames — INFORMAL and FORMAL (primary board reference for this lesson)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58"/>
              <w:gridCol w:w="1045"/>
              <w:gridCol w:w="1608"/>
              <w:gridCol w:w="1808"/>
              <w:gridCol w:w="1465"/>
              <w:gridCol w:w="1657"/>
            </w:tblGrid>
            <w:tr w14:paraId="71CA7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78C11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SETTING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0ABC7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REGISTER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C56E8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OPENING THE CONVERSATION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02C2C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DEVELOPING THE CONVERSATION</w:t>
                  </w:r>
                </w:p>
              </w:tc>
              <w:tc>
                <w:tcPr>
                  <w:tcW w:w="130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44A06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RESPONDING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73820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CLOSING</w:t>
                  </w:r>
                </w:p>
              </w:tc>
            </w:tr>
            <w:tr w14:paraId="200A0E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B1826B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DISCUSSING A FOOTBALL MATCH</w:t>
                  </w:r>
                </w:p>
                <w:p w14:paraId="37AEEEFF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INFORMAL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1A2E98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INFORMAL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0D3C5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"Did you watch the match last night?"</w:t>
                  </w:r>
                </w:p>
                <w:p w14:paraId="26CEC06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"Man, that game was something else!"</w:t>
                  </w:r>
                </w:p>
                <w:p w14:paraId="698D38B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knew we were going to win — did you see the team in training?"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102F4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can't believe they missed that penalty in the 80th minute."</w:t>
                  </w:r>
                </w:p>
                <w:p w14:paraId="3C1559D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"The striker was absolutely unbelievable — two goals and an assist."</w:t>
                  </w:r>
                </w:p>
                <w:p w14:paraId="0C8E0A3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"Who do you think will start on Saturday's game?"</w:t>
                  </w:r>
                </w:p>
                <w:p w14:paraId="3B13015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"Honestly, the goalkeeper saved us — that last save was everything."</w:t>
                  </w:r>
                </w:p>
              </w:tc>
              <w:tc>
                <w:tcPr>
                  <w:tcW w:w="130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3471C7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"Right? I nearly fell off my seat!"</w:t>
                  </w:r>
                </w:p>
                <w:p w14:paraId="75ADF9B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"He's been the best player this season by far."</w:t>
                  </w:r>
                </w:p>
                <w:p w14:paraId="187403F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think they'll switch to a 4-3-3 after today's result."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048F4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"Anyway, I can't wait for the next match."</w:t>
                  </w:r>
                </w:p>
                <w:p w14:paraId="7B3ED3A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"We're definitely making it to the finals."</w:t>
                  </w:r>
                </w:p>
                <w:p w14:paraId="009349B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"See you Saturday — let's watch it together."</w:t>
                  </w:r>
                </w:p>
              </w:tc>
            </w:tr>
            <w:tr w14:paraId="22275C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FE169C3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AT A FAST-FOOD JOINT</w:t>
                  </w:r>
                </w:p>
                <w:p w14:paraId="7CA5A37C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INFORMAL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EF292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INFORMAL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3888E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"What are you having?"</w:t>
                  </w:r>
                </w:p>
                <w:p w14:paraId="4891A5D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"I'm starving — this queue is taking forever."</w:t>
                  </w:r>
                </w:p>
                <w:p w14:paraId="73E0670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"Have you tried the new jollof rice here?"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E691F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"I'll go with the grilled chicken — it smells amazing."</w:t>
                  </w:r>
                </w:p>
                <w:p w14:paraId="6D3F54C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"Can you grab me some extra hot pepper?"</w:t>
                  </w:r>
                </w:p>
                <w:p w14:paraId="602E883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"This place is way cheaper than the one near school."</w:t>
                  </w:r>
                </w:p>
                <w:p w14:paraId="79411DD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"Do you want to share the large chips?"</w:t>
                  </w:r>
                </w:p>
              </w:tc>
              <w:tc>
                <w:tcPr>
                  <w:tcW w:w="130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CD978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"Yeah, good shout — the chicken here is great."</w:t>
                  </w:r>
                </w:p>
                <w:p w14:paraId="517FE88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"Sure, I'll get the drinks if you order the food."</w:t>
                  </w:r>
                </w:p>
                <w:p w14:paraId="66C23A1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"Honestly, I come here every Friday."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C2F41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"Let's grab a seat by the window."</w:t>
                  </w:r>
                </w:p>
                <w:p w14:paraId="042DC41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"That was worth the wait."</w:t>
                  </w:r>
                </w:p>
                <w:p w14:paraId="22B2C54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"Same time next week?"</w:t>
                  </w:r>
                </w:p>
              </w:tc>
            </w:tr>
            <w:tr w14:paraId="5DC4F7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EC4410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AT A TRAVEL AND TOUR OFFICE</w:t>
                  </w:r>
                </w:p>
                <w:p w14:paraId="6CB59F3D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FORMAL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A6005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6"/>
                      <w:szCs w:val="16"/>
                    </w:rPr>
                    <w:t>FORMAL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E386F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morning. I would like to make a reservation for a tour package."</w:t>
                  </w:r>
                </w:p>
                <w:p w14:paraId="27EDDE9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afternoon. I was referred to your office by a colleague and I am interested in your services."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8FDE3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"Could you please provide me with the available tour packages and their prices?"</w:t>
                  </w:r>
                </w:p>
                <w:p w14:paraId="3C5157B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would like to confirm a reservation for three adults and two children."</w:t>
                  </w:r>
                </w:p>
                <w:p w14:paraId="3794EB3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"May I ask what is included in the tour — accommodation, meals, and transport?"</w:t>
                  </w:r>
                </w:p>
                <w:p w14:paraId="667F929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"Would it be possible to customise the itinerary to include a visit to Cape Coast Castle?"</w:t>
                  </w:r>
                </w:p>
                <w:p w14:paraId="6B8C112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would appreciate it if you could issue a receipt for the deposit."</w:t>
                  </w:r>
                </w:p>
              </w:tc>
              <w:tc>
                <w:tcPr>
                  <w:tcW w:w="130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45D7B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"Thank you for that information. I will need to confirm with my family before finalising."</w:t>
                  </w:r>
                </w:p>
                <w:p w14:paraId="0A4110A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"I see. Could you please put that in writing for our records?"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97E6D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"Thank you very much for your assistance. I will contact you by Thursday with our final decision."</w:t>
                  </w:r>
                </w:p>
                <w:p w14:paraId="2435FAE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"Goodbye. I look forward to hearing from you."</w:t>
                  </w:r>
                </w:p>
                <w:p w14:paraId="2AB322F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day. I appreciate your time and patience."</w:t>
                  </w:r>
                </w:p>
              </w:tc>
            </w:tr>
            <w:tr w14:paraId="2D00A7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C1F0BB">
                  <w:pPr>
                    <w:spacing w:before="20" w:after="2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INVITING THE DCE TO A SCHOOL FUNCTION</w:t>
                  </w:r>
                </w:p>
                <w:p w14:paraId="50DF6F0A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5"/>
                      <w:szCs w:val="15"/>
                    </w:rPr>
                    <w:t>VERY FORMAL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F635D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6"/>
                      <w:szCs w:val="16"/>
                    </w:rPr>
                    <w:t>VERY FORMAL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4C921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morning, sir/madam. My name is [Name], and I am a student representative from [School Name] in [District]."</w:t>
                  </w:r>
                </w:p>
                <w:p w14:paraId="614B325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morning. I am calling on behalf of [School Name] to extend a formal invitation to your office."</w:t>
                  </w:r>
                </w:p>
              </w:tc>
              <w:tc>
                <w:tcPr>
                  <w:tcW w:w="182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B59C9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"We would be greatly honoured to invite you to our school's Annual Speech and Prize-Giving Day."</w:t>
                  </w:r>
                </w:p>
                <w:p w14:paraId="72144B5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"The event is scheduled for [date] at [time], and will be held at the school's assembly hall."</w:t>
                  </w:r>
                </w:p>
                <w:p w14:paraId="353BA7D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"We would be delighted if you would grace the occasion as our distinguished Guest of Honour."</w:t>
                  </w:r>
                </w:p>
                <w:p w14:paraId="59D0A45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"The programme includes speeches by students, award presentations, and a cultural display."</w:t>
                  </w:r>
                </w:p>
                <w:p w14:paraId="601C5BA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"May I request your availability on that date, sir/madam?"</w:t>
                  </w:r>
                </w:p>
              </w:tc>
              <w:tc>
                <w:tcPr>
                  <w:tcW w:w="130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BF9EF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"Thank you for considering our invitation. We will send the formal letter to your office by [date]."</w:t>
                  </w:r>
                </w:p>
                <w:p w14:paraId="2908358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"We are pleased to hear that, sir/madam. We will confirm the details in writing shortly."</w:t>
                  </w:r>
                </w:p>
              </w:tc>
              <w:tc>
                <w:tcPr>
                  <w:tcW w:w="156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C94D4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"Thank you sincerely for your time. We look forward to your positive response."</w:t>
                  </w:r>
                </w:p>
                <w:p w14:paraId="66D5742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"On behalf of [School Name], I remain, yours respectfully."</w:t>
                  </w:r>
                </w:p>
                <w:p w14:paraId="3C1B8AC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"Good day, sir/madam. We appreciate your kind consideration."</w:t>
                  </w:r>
                </w:p>
              </w:tc>
            </w:tr>
          </w:tbl>
          <w:p w14:paraId="4080EDF0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Key B8 Formal Vocabulary (new this year — post as a word bank alongside Section B):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53"/>
              <w:gridCol w:w="4353"/>
            </w:tblGrid>
            <w:tr w14:paraId="4A6124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43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27524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FORMAL / VERY FORMAL VOCABULARY</w:t>
                  </w:r>
                </w:p>
              </w:tc>
              <w:tc>
                <w:tcPr>
                  <w:tcW w:w="43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60DFD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INFORMAL VOCABULARY (football / fast-food)</w:t>
                  </w:r>
                </w:p>
              </w:tc>
            </w:tr>
            <w:tr w14:paraId="307394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8C607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reservation, itinerary, deposit, confirmation, availability, package, accommodation, distinguished, honoured, occasion, Guest of Honour, Annual Speech and Prize-Giving Day, protocol, formally invite, respectfully, sincerely, proceed, adjourn, on behalf of</w:t>
                  </w:r>
                </w:p>
              </w:tc>
              <w:tc>
                <w:tcPr>
                  <w:tcW w:w="435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66D7E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match, squad, striker, penalty, assist, finals, qualifier, bossed it, on fire, unbelievable, watching centre, VAR, half-time, fast food joint, to grab, to share, go with [option], vibe, sorted, chilling, hanging out, mate, bro</w:t>
                  </w:r>
                </w:p>
              </w:tc>
            </w:tr>
          </w:tbl>
          <w:p w14:paraId="25E67EB7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Twi / Local language link: Ghana's kingly oral tradition demands formal register when addressing chiefs and officials — the same principle applies in English when speaking to a DCE. 'Ose! Meda wo ase' (a respectful greeting to a chief) mirrors 'Good morning, sir. I am deeply honoured to address you.'</w:t>
            </w:r>
          </w:p>
        </w:tc>
      </w:tr>
    </w:tbl>
    <w:p w14:paraId="5F2207E1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3AB18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CD0D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259A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07019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13B9E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29EC7FA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2920EF8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4C731DA9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34C5C08B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7B1E3EF5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Register Disaster Hook + B7 Rapid Review + B8 Preview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5D8E43B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The Register Disaster (5 minutes)</w:t>
            </w:r>
          </w:p>
          <w:p w14:paraId="7F4B896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performs BOTH roles in the 'Register Disaster' dialogue (see Board Reference Tool 1 / Hook Table in the plan). Use deliberate contrast: read Kofi's lines with an exaggerated casual, slangy tone. The PA's confused and dismissive responses land the punchline.</w:t>
            </w:r>
          </w:p>
          <w:p w14:paraId="0E39EC8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the performance — complete silence. Then ask: 'What went wrong?'</w:t>
            </w:r>
          </w:p>
          <w:p w14:paraId="255CA1D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Think-Pair-Share (90 seconds): 'Identify at least THREE specific language errors Kofi made. What should he have said instead?'</w:t>
            </w:r>
          </w:p>
          <w:p w14:paraId="54F397F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4 pairs. Build a board list of errors: 'Hey', 'Yooo', 'big man', 'on the line', 'like a big prize thing', 'What’s the vibe?' — each circled in red.</w:t>
            </w:r>
          </w:p>
          <w:p w14:paraId="5721458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'Which register was Kofi using? Which should he have used? Why does it matter — what was the real-world consequence?' (The PA hung up. The invitation was not delivered. The school was embarrassed.)</w:t>
            </w:r>
          </w:p>
          <w:p w14:paraId="28C348C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B7 Quick Register Review (2 minutes):</w:t>
            </w:r>
          </w:p>
          <w:p w14:paraId="19D0779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Point to Section A (B8 Register Spectrum) on the board. Rapid choral quiz through the five levels — class says the level name and one setting for each. 10 seconds per level.</w:t>
            </w:r>
          </w:p>
          <w:p w14:paraId="5BEAEF2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'In B7 we practised single exchanges — greetings, requests, partings. What is different about B8?' Elicit: LONGER conversations, more complex settings, maintaining register across MANY turns.</w:t>
            </w:r>
          </w:p>
          <w:p w14:paraId="67B0893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Bridge: 'Today we practise four settings — two informal, two formal. Your job is not just to START in the right register. You must STAY there, turn by turn, until the conversation closes.'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C0285A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5F9797E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Disaster hook table (Board Reference Tool 1)</w:t>
            </w:r>
          </w:p>
          <w:p w14:paraId="602729A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A (Register Spectrum) on board</w:t>
            </w:r>
          </w:p>
          <w:p w14:paraId="157D700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B (Conversation Frames) on board</w:t>
            </w:r>
          </w:p>
          <w:p w14:paraId="2DF4C622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6A6285E2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Register Disaster works best when played theatrically. If possible, invite a confident student to play the PA role while you play Kofi — the student's genuine reactions to Kofi's inappropriate language make the lesson memorable for the whole class.</w:t>
            </w:r>
          </w:p>
        </w:tc>
      </w:tr>
      <w:tr w14:paraId="62D22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5DAF4E1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2B1C33A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5302AA13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43D35595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617F3951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026C88F0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0AD19D3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5DFFD62E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Annotated Live Modelling | Abstract Model | Numbered Heads | Role-Play | Register Switch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BB0E89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Annotated Model Dialogues: Informal + Formal (12 minutes)</w:t>
            </w:r>
          </w:p>
          <w:p w14:paraId="50226485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Walk through Section B: Four Setting Frames (2 minutes):</w:t>
            </w:r>
          </w:p>
          <w:p w14:paraId="523E7B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 learners to Section B on the board. Read through the four settings: Football Match (informal), Fast-Food Joint (informal), Travel and Tour Office (formal), Inviting the DCE (very formal).</w:t>
            </w:r>
          </w:p>
          <w:p w14:paraId="78CADA9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Confirm: 'Each setting has four conversation stages — OPENING, DEVELOPING, RESPONDING, CLOSING. A strong conversation moves through all four stages. Today you will practise all four.'</w:t>
            </w:r>
          </w:p>
          <w:p w14:paraId="11C5AA61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Live Model Dialogue 1: Football Match Discussion (informal) (4 minutes):</w:t>
            </w:r>
          </w:p>
          <w:p w14:paraId="6C8AD27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performs BOTH speaker roles in the annotated dialogue (see Board Reference Tool 2 — Informal Model Dialogue). Read at natural conversational pace. Use casual tone, relaxed posture, natural laughter.</w:t>
            </w:r>
          </w:p>
          <w:p w14:paraId="2C29F7A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each turn, annotate the board: 'Informal marker: casual opener / slang / natural agreement / informal encouragement.'</w:t>
            </w:r>
          </w:p>
          <w:p w14:paraId="11FF934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the full dialogue: cold call 3 learners — each identifies ONE informal feature and names why it is appropriate for this setting.</w:t>
            </w:r>
          </w:p>
          <w:p w14:paraId="24312F68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Live Model Dialogue 2: Travel and Tour Office (formal) (4 minutes):</w:t>
            </w:r>
          </w:p>
          <w:p w14:paraId="70DA9A3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performs BOTH roles in the annotated Formal Model Dialogue (Board Reference Tool 2 — Formal Model). Read with measured pace, upright posture, clear eye contact — Lesson 3 techniques.</w:t>
            </w:r>
          </w:p>
          <w:p w14:paraId="045A733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each turn, annotate: 'Formal marker: polite conditional (could you please...) / professional title / full sentence structure / formal closing.'</w:t>
            </w:r>
          </w:p>
          <w:p w14:paraId="1DBA3CD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After: cold call 3 learners — each names ONE thing that would happen if that turn were spoken informally. E.g.: 'If she had said "Yeah, what’s in the package?" instead of "Could you please specify what is included?", the agent might question her seriousness.'</w:t>
            </w:r>
          </w:p>
          <w:p w14:paraId="63A2396E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4 — Contrast debrief (2 minutes):</w:t>
            </w:r>
          </w:p>
          <w:p w14:paraId="11C7019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'What is the biggest structural difference between the two dialogues — not just vocabulary?' Guide toward: formal dialogues are MORE EXPLICIT — every detail is stated clearly. Informal dialogues rely on SHARED UNDERSTANDING — speakers assume more common ground.</w:t>
            </w:r>
          </w:p>
          <w:p w14:paraId="7D30ACA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on board: FORMAL = explicit, clear, complete. INFORMAL = natural, assumed, flexible.</w:t>
            </w:r>
          </w:p>
          <w:p w14:paraId="4955FB4B">
            <w:pPr>
              <w:pBdr>
                <w:bottom w:val="single" w:color="CCCCCC" w:sz="4" w:space="0"/>
              </w:pBdr>
              <w:spacing w:before="60" w:after="4"/>
            </w:pPr>
          </w:p>
          <w:p w14:paraId="6F25C91D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'Role-Play Challenge' — Extended Conversations (11 minutes)</w:t>
            </w:r>
          </w:p>
          <w:p w14:paraId="00FA70D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Setup — Numbered Heads groups of 4:</w:t>
            </w:r>
          </w:p>
          <w:p w14:paraId="256D399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Assign each group ONE Role-Play Scenario Card (1-5 from the Board Reference Tools). Groups with 4 members: assign roles as specified on the card.</w:t>
            </w:r>
          </w:p>
          <w:p w14:paraId="1C38DA7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Planning (3 minutes): groups plan their full dialogue — opening, development (3+ turns), closing. Each member writes their lines in their exercise book, labels the register of each turn (F or I), and identifies one language frame from Section B they will use.</w:t>
            </w:r>
          </w:p>
          <w:p w14:paraId="012C232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check before performance: groups ask themselves: 'Does every turn match our assigned register? Does our opening set the right tone? Does our closing complete the conversation properly?'</w:t>
            </w:r>
          </w:p>
          <w:p w14:paraId="50BA6BC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Performance and peer evaluation (5 minutes):</w:t>
            </w:r>
          </w:p>
          <w:p w14:paraId="3CA13A1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Two groups perform (teacher selects one formal + one informal for contrast). Each performance runs 90 seconds to 2 minutes.</w:t>
            </w:r>
          </w:p>
          <w:p w14:paraId="461573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each: class evaluates silently on the first 3 rubric criteria (identification, opening, maintenance). Thumbs signal for each criterion. Class gives one-word verdicts chorally.</w:t>
            </w:r>
          </w:p>
          <w:p w14:paraId="761D9E5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gives one focused observation for each group. Priority feedback: 'I heard a register slip in turn 4 — "yeah, could you put that in writing?" The "yeah" broke the formal register. The rest was excellent.'</w:t>
            </w:r>
          </w:p>
          <w:p w14:paraId="37F0253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accountability: 'All Number 3s from Group 2 — what language frame did you use in your development turn? Was it from the board? Which column?'</w:t>
            </w:r>
          </w:p>
          <w:p w14:paraId="62C893A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Rapid debrief (3 minutes):</w:t>
            </w:r>
          </w:p>
          <w:p w14:paraId="425F711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'What is the hardest part of maintaining register across 6+ turns?' Collect 3 responses. Common answer: remembering to use formal/informal vocabulary in EVERY turn, not just the first.</w:t>
            </w:r>
          </w:p>
          <w:p w14:paraId="7528985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Confirm: 'The opening sets the register. The development tests it. The closing seals it. A single slip can undo a well-crafted formal impression.'</w:t>
            </w:r>
          </w:p>
          <w:p w14:paraId="1E8D5ECC">
            <w:pPr>
              <w:pBdr>
                <w:bottom w:val="single" w:color="CCCCCC" w:sz="4" w:space="0"/>
              </w:pBdr>
              <w:spacing w:before="60" w:after="4"/>
            </w:pPr>
          </w:p>
          <w:p w14:paraId="6FE85EB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Extended Role-Play Tasks (11 minutes)</w:t>
            </w:r>
          </w:p>
          <w:p w14:paraId="470D1893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plan individually (3 minutes), then perform with a partner (2-3 minutes). Teacher assigns tiers based on WE DO performance.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1CB8A5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D4F46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9B2B6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451E7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64F20D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A8851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either the Football Match (Card 1) or Fast-Food (Card 2) scenario.</w:t>
                  </w:r>
                </w:p>
                <w:p w14:paraId="1DA70D0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4-turn dialogue (2 turns each speaker). Label each turn I (informal).</w:t>
                  </w:r>
                </w:p>
                <w:p w14:paraId="536BB16C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Check: does each turn avoid formal language? Does it sound like real speech?</w:t>
                  </w:r>
                </w:p>
                <w:p w14:paraId="2A3AC4B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Perform with a partner. Partner evaluates: 'Did every turn feel informal and natural?' Thumbs-up or sideways for each turn.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520204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either the Travel Office (Card 3) or DCE Invitation (Card 4) scenario.</w:t>
                  </w:r>
                </w:p>
                <w:p w14:paraId="783180E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6-turn dialogue (3 turns each speaker). Include opening, 2 development turns, and closing.</w:t>
                  </w:r>
                </w:p>
                <w:p w14:paraId="1DA2D6F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Label each turn F (formal) or VF (very formal). Underline every language frame used from Section B.</w:t>
                  </w:r>
                </w:p>
                <w:p w14:paraId="3F48671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Perform with a partner. Full 6-criterion rubric evaluation (max 18). Give partner one improvement tip.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F6C41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Card 5 (Register Switch Challenge): write a 4-turn formal dialogue AND a 4-turn informal dialogue on the same day's events (Sports Day).</w:t>
                  </w:r>
                </w:p>
                <w:p w14:paraId="586B296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Label every turn F/VF or I. Underline all frames. Circle any accidental register slippage.</w:t>
                  </w:r>
                </w:p>
                <w:p w14:paraId="3655F09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Perform both dialogues with a partner. Full rubric evaluation (both dialogues, max 36 combined). Which dialogue was harder to maintain? Why?</w:t>
                  </w:r>
                </w:p>
                <w:p w14:paraId="087BC89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redesign the 'Register Disaster' hook from Phase 1 — write Kofi’s correct dialogue in full (6+ turns) and prepare to present it to the class as a model.</w:t>
                  </w:r>
                </w:p>
              </w:tc>
            </w:tr>
          </w:tbl>
          <w:p w14:paraId="528D39E3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10C9FB6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Provide a scaffold card with sentence starters for both registers. For formal: 'Good morning. I would like to...' and for informal: 'Hey! Did you see...' — learners complete from their own knowledge.</w:t>
            </w:r>
          </w:p>
          <w:p w14:paraId="028E98D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Use L1 to plan the conversation, then translate key turns into English. Focus on the vocabulary upgrade (e.g., 'big man in office' → 'District Chief Executive'). The social understanding is already there.</w:t>
            </w:r>
          </w:p>
          <w:p w14:paraId="332C376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Run YOU DO simultaneously as pair role-plays across the room. Teacher walks the aisles, pausing at each pair for 20-30 seconds. Use a quick tally: mark pairs by register label (F correct / I correct / slip noticed). Address patterns in Phase 3.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7C34FB9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5D9023A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A (Register Spectrum) on board</w:t>
            </w:r>
          </w:p>
          <w:p w14:paraId="55F2DDC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B (Conversation Frames) on board</w:t>
            </w:r>
          </w:p>
          <w:p w14:paraId="66F6025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Model Dialogues (Board Reference Tool 2)</w:t>
            </w:r>
          </w:p>
          <w:p w14:paraId="1A60243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+ Lesson 3 vocal technique</w:t>
            </w:r>
          </w:p>
          <w:p w14:paraId="0E58CA5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39254BF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Role-Play Scenario Cards 1-5 on board</w:t>
            </w:r>
          </w:p>
          <w:p w14:paraId="41C39B7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 (reused)</w:t>
            </w:r>
          </w:p>
          <w:p w14:paraId="2F145BF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dialogue planning</w:t>
            </w:r>
          </w:p>
          <w:p w14:paraId="7A2F1E1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rubric (copy criteria to board)</w:t>
            </w:r>
          </w:p>
          <w:p w14:paraId="4AFE4FC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1EA2D1F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2881604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Section B frames on board</w:t>
            </w:r>
          </w:p>
          <w:p w14:paraId="336535C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rubric — one per pair</w:t>
            </w:r>
          </w:p>
          <w:p w14:paraId="60E1AD4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Card 5 on board for Tier 3</w:t>
            </w:r>
          </w:p>
          <w:p w14:paraId="6D747566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35DB72A6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All materials are chalk-on-board. The hook, model dialogues, spectrum, frames, and scenario cards are all reproduced in this plan for direct classroom use. No printing required.</w:t>
            </w:r>
          </w:p>
          <w:p w14:paraId="74B1292F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0A0510C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Record a Tier 3 pair performing both dialogues (formal + informal). Play back for class analysis: 'Identify each register switch moment.'</w:t>
            </w:r>
          </w:p>
          <w:p w14:paraId="7FAF4BF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If internet available: play a 60-second clip from GBC Ghana radio featuring a formal interview or news broadcast. Learners identify formal register features.</w:t>
            </w:r>
          </w:p>
        </w:tc>
      </w:tr>
      <w:tr w14:paraId="2C50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5EDA0DC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468F4D7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7AC6C583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04092CE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0696D66B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5"/>
                <w:szCs w:val="15"/>
              </w:rPr>
              <w:t>Register Repair Exit Ticket + Star Performance + B8 Preview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53C662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Register Repair Exit Ticket (5 minutes)</w:t>
            </w:r>
          </w:p>
          <w:p w14:paraId="4712B11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Fix the Register Slips (3 minutes):</w:t>
            </w:r>
          </w:p>
          <w:p w14:paraId="6D8D3B8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this broken-register dialogue on the board (a travel office call with slippage). Learners identify the 4 slips and rewrite the correction in their exercise books.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23"/>
              <w:gridCol w:w="4042"/>
            </w:tblGrid>
            <w:tr w14:paraId="2DDD45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3588D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66B39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Dialogue (register slips are in the CLIENT’s turns — find and fix them)</w:t>
                  </w:r>
                </w:p>
              </w:tc>
            </w:tr>
            <w:tr w14:paraId="68517C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C2DCF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38871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Good morning, travel and tour office. How may I assist you?</w:t>
                  </w:r>
                </w:p>
              </w:tc>
            </w:tr>
            <w:tr w14:paraId="61EA79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5760C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67EEA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Hey, hi — yeah, I want to book some kind of tour thing for my family.</w:t>
                  </w:r>
                </w:p>
              </w:tc>
            </w:tr>
            <w:tr w14:paraId="2D9273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589EB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39994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Certainly. We have several packages available. Could you specify your preferred destination?</w:t>
                  </w:r>
                </w:p>
              </w:tc>
            </w:tr>
            <w:tr w14:paraId="35F223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F4AE9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452C3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Volta Region or something like that. What’s the price? Is it expensive?</w:t>
                  </w:r>
                </w:p>
              </w:tc>
            </w:tr>
            <w:tr w14:paraId="152CDB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56432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D94D7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7"/>
                      <w:szCs w:val="17"/>
                    </w:rPr>
                    <w:t>Our Volta package starts at GH₵1,200 per adult. This includes accommodation, transport, and guided tours.</w:t>
                  </w:r>
                </w:p>
              </w:tc>
            </w:tr>
            <w:tr w14:paraId="5FE819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3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45F412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Client:</w:t>
                  </w:r>
                </w:p>
              </w:tc>
              <w:tc>
                <w:tcPr>
                  <w:tcW w:w="413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2B550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7"/>
                      <w:szCs w:val="17"/>
                    </w:rPr>
                    <w:t>Cool, cool. Can you just send the details? Alright, cheers — catch you later!</w:t>
                  </w:r>
                </w:p>
              </w:tc>
            </w:tr>
            <w:tr w14:paraId="2DA627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865" w:type="dxa"/>
                  <w:gridSpan w:val="2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5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0465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777777"/>
                      <w:sz w:val="16"/>
                      <w:szCs w:val="16"/>
                    </w:rPr>
                    <w:t>Register slips to find (teacher guide — do not display): 'Hey, hi — yeah' | 'some kind of tour thing' | 'or something like that' | 'Cool, cool' | 'Alright, cheers — catch you later!'</w:t>
                  </w:r>
                </w:p>
              </w:tc>
            </w:tr>
          </w:tbl>
          <w:p w14:paraId="39D8E6D6">
            <w:pPr>
              <w:spacing w:before="2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A1A1A"/>
                <w:sz w:val="18"/>
                <w:szCs w:val="18"/>
              </w:rPr>
              <w:t>Peer mark (1 minute): swap books. Teacher reveals the 4 slips and model corrections. Learners score: 1 mark per slip correctly identified + 1 mark per accurate correction. Max = 8.</w:t>
            </w:r>
          </w:p>
          <w:p w14:paraId="3871BAC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Star Performance (2 minutes):</w:t>
            </w:r>
          </w:p>
          <w:p w14:paraId="19BD379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cold calls ONE pair (Tier 3 preferred) to perform their DCE invitation dialogue. Class evaluates all 6 rubric criteria silently, then delivers one-word verdicts chorally for each.</w:t>
            </w:r>
          </w:p>
          <w:p w14:paraId="31DBD20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Teacher: 'What is the single most important rule for register at B8 level?' Cold call 2 learners. Target answer: MAINTAIN it — not just at the start, but in every turn until the conversation closes.</w:t>
            </w:r>
          </w:p>
          <w:p w14:paraId="4499FBAF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B8 Sub-Strand 1 preview (1 minute):</w:t>
            </w:r>
          </w:p>
          <w:p w14:paraId="1C73F88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'In the next lessons you will extend these conversations further — debating, narrating, and describing in both registers across longer and more complex interactions. Start observing register around you: the way a news presenter speaks, the way your headteacher opens assembly, versus how your friends discuss the weekend’s game.'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1BBE29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55916CD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(peer marking)</w:t>
            </w:r>
          </w:p>
          <w:p w14:paraId="7E4873C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Broken-register dialogue on board</w:t>
            </w:r>
          </w:p>
          <w:p w14:paraId="357064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Register rubric for star performance</w:t>
            </w:r>
          </w:p>
          <w:p w14:paraId="4146A7C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board sections still visible</w:t>
            </w:r>
          </w:p>
        </w:tc>
      </w:tr>
    </w:tbl>
    <w:p w14:paraId="14BCDA5A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6281D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78B9D7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14230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41E17573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 activities. DOK 3-4 serve as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29"/>
              <w:gridCol w:w="2153"/>
              <w:gridCol w:w="2204"/>
              <w:gridCol w:w="2460"/>
            </w:tblGrid>
            <w:tr w14:paraId="696360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D6ED9D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0A5D4B2C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2350FF5D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Name two informal and two formal situations from today's lesson. Write two phrases appropriate for each register. What is the B8 Key Rule for register maintenance?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396B8E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39D16505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1841AE14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Perform a 6-turn role-play: you are calling a travel and tour office to make a reservation for a family trip to the Northern Region. Include a greeting, 2 development questions, one response, and a formal closing. A partner evaluates using the rubric.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BAE0DD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7C25BFFF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45C740BA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school prefect used informal language when calling a DCE's office to extend an invitation. Identify 5 specific register errors in this conversation and rewrite each turn in appropriate very formal register. Justify every correction: why does the change matter?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5AA1F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7224EDF5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1AA0851F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Write AND perform two contrasting dialogues: (1) a 6+ turn informal discussion about a football match, and (2) a 6+ turn very formal invitation call to a DCE for your school's Speech Day. After performing, write a 3-sentence reflection comparing the challenges of maintaining each register across a full conversation.</w:t>
                  </w:r>
                </w:p>
              </w:tc>
            </w:tr>
          </w:tbl>
          <w:p w14:paraId="7DED2630">
            <w:pPr>
              <w:spacing w:before="40"/>
            </w:pPr>
          </w:p>
        </w:tc>
      </w:tr>
    </w:tbl>
    <w:p w14:paraId="343627F1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6947E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4FAD21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Draw/display all tools before the lesson. Tools 1 and 2 are used in Phase 1 and I Do respectively; Tool 3 (Scenario Cards) is used in WE DO and YOU DO.</w:t>
            </w:r>
          </w:p>
        </w:tc>
      </w:tr>
      <w:tr w14:paraId="70B34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743F9B52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Register Disaster Hook + Correct Version (Phase 1)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373"/>
              <w:gridCol w:w="4373"/>
            </w:tblGrid>
            <w:tr w14:paraId="7747F3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B77A0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THE REGISTER DISASTER — What the student SAID (read by teacher as Speaker A)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C5AF41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WHAT SHOULD HAVE BEEN SAID (build with class after the hook)</w:t>
                  </w:r>
                </w:p>
              </w:tc>
            </w:tr>
            <w:tr w14:paraId="2F56E6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80" w:type="dxa"/>
                    <w:left w:w="140" w:type="dxa"/>
                    <w:bottom w:w="80" w:type="dxa"/>
                    <w:right w:w="80" w:type="dxa"/>
                  </w:tcMar>
                  <w:vAlign w:val="top"/>
                </w:tcPr>
                <w:p w14:paraId="7DED7E74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888888"/>
                      <w:sz w:val="16"/>
                      <w:szCs w:val="16"/>
                    </w:rPr>
                    <w:t>Scenario: Kofi is calling the DCE’s office to invite him to the school’s Speech Day. The DCE’s Personal Assistant answers.</w:t>
                  </w:r>
                </w:p>
                <w:p w14:paraId="41B8FCC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PA: 'Good morning, District Chief Executive’s office.'</w:t>
                  </w:r>
                </w:p>
                <w:p w14:paraId="55817E6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9"/>
                      <w:szCs w:val="19"/>
                    </w:rPr>
                    <w:t>Kofi: 'Hey! Yooo — is the big man in? Tell him Kofi from Asante Academy is on the line.'</w:t>
                  </w:r>
                </w:p>
                <w:p w14:paraId="38FDADB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PA: '...I beg your pardon?'</w:t>
                  </w:r>
                </w:p>
                <w:p w14:paraId="340D7DB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E1126"/>
                      <w:sz w:val="19"/>
                      <w:szCs w:val="19"/>
                    </w:rPr>
                    <w:t>Kofi: 'Yeah, yeah — we’re having like a big prize thing at school and we want him to come. Can he make it? What’s the vibe?'</w:t>
                  </w:r>
                </w:p>
                <w:p w14:paraId="68B05A5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PA: 'I’m afraid I cannot assist you at this time.' [Hangs up]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80" w:type="dxa"/>
                    <w:left w:w="80" w:type="dxa"/>
                    <w:bottom w:w="80" w:type="dxa"/>
                    <w:right w:w="140" w:type="dxa"/>
                  </w:tcMar>
                  <w:vAlign w:val="top"/>
                </w:tcPr>
                <w:p w14:paraId="66502E42">
                  <w:pPr>
                    <w:spacing w:before="4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888888"/>
                      <w:sz w:val="16"/>
                      <w:szCs w:val="16"/>
                    </w:rPr>
                    <w:t>Build with the class after the hook analysis. Sample correct version:</w:t>
                  </w:r>
                </w:p>
                <w:p w14:paraId="06BA7A0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PA: 'Good morning, District Chief Executive’s office.'</w:t>
                  </w:r>
                </w:p>
                <w:p w14:paraId="20261AE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9"/>
                      <w:szCs w:val="19"/>
                    </w:rPr>
                    <w:t>Kofi: 'Good morning. My name is Kofi Mensah, and I am a student representative from Asante Academy. I am calling to formally invite the District Chief Executive to our Annual Speech and Prize-Giving Day.'</w:t>
                  </w:r>
                </w:p>
                <w:p w14:paraId="466FDB5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9"/>
                      <w:szCs w:val="19"/>
                    </w:rPr>
                    <w:t>PA: 'Thank you. Could you please state the date and time of the event?'</w:t>
                  </w:r>
                </w:p>
                <w:p w14:paraId="4C6AAFD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006B3F"/>
                      <w:sz w:val="19"/>
                      <w:szCs w:val="19"/>
                    </w:rPr>
                    <w:t>Kofi: 'Certainly. The event will be held on Friday, 15th November, at 10:00 a.m., at the school’s assembly hall. We would be greatly honoured to have the DCE as our Guest of Honour.'</w:t>
                  </w:r>
                </w:p>
              </w:tc>
            </w:tr>
            <w:tr w14:paraId="7457ED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1010B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E1126"/>
                      <w:sz w:val="17"/>
                      <w:szCs w:val="17"/>
                    </w:rPr>
                    <w:t>DISCUSSION QUESTIONS: What went wrong? Name at least FIVE specific language errors. Why did the PA hang up? What was Kofi’s mistake?</w:t>
                  </w:r>
                </w:p>
              </w:tc>
              <w:tc>
                <w:tcPr>
                  <w:tcW w:w="437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6AE10B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006B3F"/>
                      <w:sz w:val="17"/>
                      <w:szCs w:val="17"/>
                    </w:rPr>
                    <w:t>APPLY: What THREE things did the correct version do that the disaster version did not? How did each change the outcome of the call?</w:t>
                  </w:r>
                </w:p>
              </w:tc>
            </w:tr>
          </w:tbl>
          <w:p w14:paraId="1C3360AA">
            <w:pPr>
              <w:pBdr>
                <w:bottom w:val="single" w:color="CCCCCC" w:sz="4" w:space="0"/>
              </w:pBdr>
              <w:spacing w:before="60" w:after="4"/>
            </w:pPr>
          </w:p>
          <w:p w14:paraId="2B090ACE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Annotated Model Dialogues (I Do reference)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5"/>
              <w:gridCol w:w="875"/>
              <w:gridCol w:w="4198"/>
              <w:gridCol w:w="2798"/>
            </w:tblGrid>
            <w:tr w14:paraId="3138E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4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02C53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INFORMAL MODEL DIALOGUE — Discussing Last Night’s Football Match</w:t>
                  </w:r>
                </w:p>
              </w:tc>
            </w:tr>
            <w:tr w14:paraId="7879C2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230A1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77846F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BAEC0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Dialogue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08EBC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Register Feature (annotate on board)</w:t>
                  </w:r>
                </w:p>
              </w:tc>
            </w:tr>
            <w:tr w14:paraId="292F12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E1A18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9CC4B4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Kwame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0676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"Did you watch the match last night? Ghana absolutely bossed it!"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30659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Informal opener: exclamation, slang ('bossed it'), direct address — no greeting needed between close friends</w:t>
                  </w:r>
                </w:p>
              </w:tc>
            </w:tr>
            <w:tr w14:paraId="6E841A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5B99C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76770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Ama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F20BC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"I know, right! But honestly, that penalty miss in the 80th minute nearly gave me a heart attack."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F8AF2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Natural agreement ('I know, right!') | Informal hyperbole ('nearly gave me a heart attack') | Shared emotional reaction</w:t>
                  </w:r>
                </w:p>
              </w:tc>
            </w:tr>
            <w:tr w14:paraId="543CCF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BBFEA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F1569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Kwame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06ABC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"I know, but the striker made up for it — two goals and an assist! He’s been the best player this season by far."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09737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Claim + justification | Informal superlative ('by far') | Topic development — moves from overall match to individual player</w:t>
                  </w:r>
                </w:p>
              </w:tc>
            </w:tr>
            <w:tr w14:paraId="303DA7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F92D38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C7442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Ama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E1C5D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"True, but I think the goalkeeper saved us more. Did you see that final save? Honestly unbelievable."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7A5AB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Respectful disagreement ('True, but...') | Emphasis word ('honestly') | Invitation for partner to respond</w:t>
                  </w:r>
                </w:p>
              </w:tc>
            </w:tr>
            <w:tr w14:paraId="68E60F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E5EDD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C62CE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Kwame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B2BDB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"Fair enough. Who do you think starts on Saturday though? I’m hoping they switch to a 4-3-3."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8A7C7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Concedes point ('Fair enough') | Moves conversation forward | Opinion with reasoning | Informal register sustained</w:t>
                  </w:r>
                </w:p>
              </w:tc>
            </w:tr>
            <w:tr w14:paraId="7E3CDD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53081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8AF78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Ama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75A20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"Same! Anyway, let’s watch it together at my uncle’s viewing centre. It’ll be way better than TV."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D3352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B45309"/>
                      <w:sz w:val="16"/>
                      <w:szCs w:val="16"/>
                    </w:rPr>
                    <w:t>Agreement ('Same!') | Filler ('Anyway') | Informal invitation and closing | Natural, unscripted feel</w:t>
                  </w:r>
                </w:p>
              </w:tc>
            </w:tr>
          </w:tbl>
          <w:p w14:paraId="00D3734D">
            <w:pPr>
              <w:spacing w:before="40" w:after="40"/>
            </w:pP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75"/>
              <w:gridCol w:w="875"/>
              <w:gridCol w:w="4198"/>
              <w:gridCol w:w="2798"/>
            </w:tblGrid>
            <w:tr w14:paraId="58FF80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4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112B8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FORMAL MODEL DIALOGUE — Making a Reservation at a Travel and Tour Office</w:t>
                  </w:r>
                </w:p>
              </w:tc>
            </w:tr>
            <w:tr w14:paraId="1F8C37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840423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Turn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34795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1561C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Dialogue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C6FF0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Register Feature (annotate on board)</w:t>
                  </w:r>
                </w:p>
              </w:tc>
            </w:tr>
            <w:tr w14:paraId="31151E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E1B33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7D036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3FEC9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"Good morning, Volta Horizons Travel and Tour. How may I assist you today?"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6AF96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greeting: full company name, open-ended assistance offer | Professional tone established immediately</w:t>
                  </w:r>
                </w:p>
              </w:tc>
            </w:tr>
            <w:tr w14:paraId="601D69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C8306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6033E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3297E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"Good morning. I would like to make a reservation for a family tour package. I understand you offer Volta Region tours."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AE5428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opener: 'Good morning' + full sentence | Polite statement of purpose | Demonstrates prior knowledge — signals serious client</w:t>
                  </w:r>
                </w:p>
              </w:tc>
            </w:tr>
            <w:tr w14:paraId="31C062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9E685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F1348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2EE18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"Indeed, we do. We have a three-day and a five-day package available. Could you please indicate the number of travellers and your preferred dates?"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EC31E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Professional acknowledgement | Offers options without overwhelming | Polite conditional question ('Could you please...') | Formal structure throughout</w:t>
                  </w:r>
                </w:p>
              </w:tc>
            </w:tr>
            <w:tr w14:paraId="2DD936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30BAD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A8882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C3B7A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"We are four adults and two children, and we would prefer the week of 20th December. May I ask what is included in the three-day package?"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A782F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Full sentence response | Formal pronoun ('we') | Polite modal request ('May I ask') | Moves conversation forward with a relevant question</w:t>
                  </w:r>
                </w:p>
              </w:tc>
            </w:tr>
            <w:tr w14:paraId="464FA8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5FDAF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5D3D0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3D2A65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"Certainly. The three-day package includes return transport from Accra, accommodation at a three-star resort, breakfast daily, and two guided tours. The cost is GH₵2,800 for your group."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A8BD75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affirmation ('Certainly') | Comprehensive information delivery | Professional phrasing throughout | No informal shortening</w:t>
                  </w:r>
                </w:p>
              </w:tc>
            </w:tr>
            <w:tr w14:paraId="1372B5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8D087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3E1483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FC37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"Thank you very much. I would like to confirm the reservation. Could you please provide a receipt for the deposit?"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DBBED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gratitude | Decision confirmed with polite request | 'Could you please...' — consistent formal frame | Brings conversation to a purposeful close</w:t>
                  </w:r>
                </w:p>
              </w:tc>
            </w:tr>
            <w:tr w14:paraId="2AF590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6D180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D663C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Agent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2B649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"Of course. I will prepare the paperwork immediately. Is there any other assistance I may provide?"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0C546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offer ('Of course') | Proactive service | Open-ended closing offer | Very formal register maintained to the final turn</w:t>
                  </w:r>
                </w:p>
              </w:tc>
            </w:tr>
            <w:tr w14:paraId="65F803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F4B56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87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000FCA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7"/>
                      <w:szCs w:val="17"/>
                    </w:rPr>
                    <w:t>Client</w:t>
                  </w:r>
                </w:p>
              </w:tc>
              <w:tc>
                <w:tcPr>
                  <w:tcW w:w="41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02474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222222"/>
                      <w:sz w:val="19"/>
                      <w:szCs w:val="19"/>
                    </w:rPr>
                    <w:t>"No, thank you. I appreciate your time and assistance. Good day."</w:t>
                  </w:r>
                </w:p>
              </w:tc>
              <w:tc>
                <w:tcPr>
                  <w:tcW w:w="27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6254B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5C38"/>
                      <w:sz w:val="16"/>
                      <w:szCs w:val="16"/>
                    </w:rPr>
                    <w:t>Formal gratitude | Complete sentence closing | 'Good day' — very formal parting phrase | No informal farewell ('bye', 'later', etc.)</w:t>
                  </w:r>
                </w:p>
              </w:tc>
            </w:tr>
          </w:tbl>
          <w:p w14:paraId="1F423970">
            <w:pPr>
              <w:pBdr>
                <w:bottom w:val="single" w:color="CCCCCC" w:sz="4" w:space="0"/>
              </w:pBdr>
              <w:spacing w:before="60" w:after="4"/>
            </w:pPr>
          </w:p>
          <w:p w14:paraId="7FCDFB69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3: Role-Play Scenario Cards 1-5 (WE DO and YOU DO)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23"/>
              <w:gridCol w:w="1394"/>
              <w:gridCol w:w="992"/>
              <w:gridCol w:w="2486"/>
              <w:gridCol w:w="1719"/>
              <w:gridCol w:w="1732"/>
            </w:tblGrid>
            <w:tr w14:paraId="474B5F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6E532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#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FA3FC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Setting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A8E5B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Register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A6B6B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Scenario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16F68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Speaker Roles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2EDB8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Success Criteria</w:t>
                  </w:r>
                </w:p>
              </w:tc>
            </w:tr>
            <w:tr w14:paraId="0D6A68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39C12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37CD2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FOOTBALL MATCH DISCUSSION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85D95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5"/>
                      <w:szCs w:val="15"/>
                    </w:rPr>
                    <w:t>INFORMAL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A36F2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You and a friend are discussing last night's Ghana Black Stars qualifying match. Ghana won 3-1 against their rivals. There was a controversial penalty and an amazing goal in the final minutes. You disagree about who the best player on the pitch was.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0DCA4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You watched the game at home on TV — you were fully impressed.</w:t>
                  </w:r>
                </w:p>
                <w:p w14:paraId="6353232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B: You watched at a viewing centre with friends — you think the referee was biased.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78B55E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4B83A7E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Consistent informal register throughout</w:t>
                  </w:r>
                </w:p>
                <w:p w14:paraId="174704B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2 phrases from the football frames on the board</w:t>
                  </w:r>
                </w:p>
                <w:p w14:paraId="0A78B17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formal language slippage</w:t>
                  </w:r>
                </w:p>
                <w:p w14:paraId="445FF97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Natural disagreement handled informally and respectfully</w:t>
                  </w:r>
                </w:p>
              </w:tc>
            </w:tr>
            <w:tr w14:paraId="62FC90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342853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EAC6F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AT A FAST-FOOD JOINT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299FCC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5"/>
                      <w:szCs w:val="15"/>
                    </w:rPr>
                    <w:t>INFORMAL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8CA7D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You and two classmates stop at a local fast-food joint after school on Friday. You are discussing what to order, comparing prices, and deciding whether to stay or take away. One of you does not have enough money.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57D30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You are treating — it is your birthday.</w:t>
                  </w:r>
                </w:p>
                <w:p w14:paraId="311A438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B: You are comparing prices and worried about spending too much.</w:t>
                  </w:r>
                </w:p>
                <w:p w14:paraId="1F6ECF7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C: You have no money but do not want to say so directly.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3C196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76AB7DD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All three speakers participate</w:t>
                  </w:r>
                </w:p>
                <w:p w14:paraId="6463B55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Consistent informal register — casual, natural, friendly</w:t>
                  </w:r>
                </w:p>
                <w:p w14:paraId="70C3048F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Shows negotiation and social sensitivity</w:t>
                  </w:r>
                </w:p>
                <w:p w14:paraId="0ADA28F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formal language in this setting</w:t>
                  </w:r>
                </w:p>
              </w:tc>
            </w:tr>
            <w:tr w14:paraId="07B16F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A5C3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E54638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DEDFFB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6"/>
                      <w:szCs w:val="16"/>
                    </w:rPr>
                    <w:t>TRAVEL AND TOUR OFFICE RESERVATION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956A24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5"/>
                      <w:szCs w:val="15"/>
                    </w:rPr>
                    <w:t>FORMAL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892A7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A student's family wants to book a 3-day Volta Region tour for 4 people during the December holidays. They are enquiring about packages, prices, inclusions (transport, accommodation, meals), and payment.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48AC2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 (Client): A parent making the reservation — polite, thorough, asks 3+ questions.</w:t>
                  </w:r>
                </w:p>
                <w:p w14:paraId="3B95448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 (Tour Agent): Helpful, professional, provides accurate information and suggests options.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EAB026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3455339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Formal register throughout — no informal slippage</w:t>
                  </w:r>
                </w:p>
                <w:p w14:paraId="5801339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At least 3 phrases from the formal frames on the board</w:t>
                  </w:r>
                </w:p>
                <w:p w14:paraId="75D491E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Appropriate greetings and closings</w:t>
                  </w:r>
                </w:p>
                <w:p w14:paraId="0ED95FD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Client uses: 'Could you please...', 'I would like to...', 'May I ask...'</w:t>
                  </w:r>
                </w:p>
              </w:tc>
            </w:tr>
            <w:tr w14:paraId="7ECE08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82C719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DBC7E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6"/>
                      <w:szCs w:val="16"/>
                    </w:rPr>
                    <w:t>INVITING THE DCE TO A SCHOOL FUNCTION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14831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5"/>
                      <w:szCs w:val="15"/>
                    </w:rPr>
                    <w:t>VERY FORMAL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022D0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A school prefect is calling the District Chief Executive's (DCE) office to extend a verbal invitation to the Annual Speech and Prize-Giving Day. The DCE's Personal Assistant answers first, then the DCE comes on the line.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494E164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 (School Prefect): Formal, respectful, clear — states name, school, purpose, date, and role (Guest of Honour).</w:t>
                  </w:r>
                </w:p>
                <w:p w14:paraId="7114FC6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 (PA then DCE): Professional, queries details, the DCE expresses interest but asks about logistics.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A0EFE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6+ turns</w:t>
                  </w:r>
                </w:p>
                <w:p w14:paraId="7E084956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Very formal register throughout — civic language used accurately</w:t>
                  </w:r>
                </w:p>
                <w:p w14:paraId="14D1C3E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Proper opening protocol (introduce yourself and institution)</w:t>
                  </w:r>
                </w:p>
                <w:p w14:paraId="2BF1885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Request made clearly and politely</w:t>
                  </w:r>
                </w:p>
                <w:p w14:paraId="202E5EC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Appropriate formal closing</w:t>
                  </w:r>
                </w:p>
                <w:p w14:paraId="590122B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informal language or slippage</w:t>
                  </w:r>
                </w:p>
              </w:tc>
            </w:tr>
            <w:tr w14:paraId="30014D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3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D4B92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3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CBD54D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A0E6C"/>
                      <w:sz w:val="16"/>
                      <w:szCs w:val="16"/>
                    </w:rPr>
                    <w:t>REGISTER SWITCH CHALLENGE</w:t>
                  </w:r>
                </w:p>
              </w:tc>
              <w:tc>
                <w:tcPr>
                  <w:tcW w:w="7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6FBAB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A0E6C"/>
                      <w:sz w:val="15"/>
                      <w:szCs w:val="15"/>
                    </w:rPr>
                    <w:t>BOTH</w:t>
                  </w:r>
                </w:p>
              </w:tc>
              <w:tc>
                <w:tcPr>
                  <w:tcW w:w="26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75AFA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You attend the school's Sports Day. In the morning, you speak formally with a visiting DCE (who came to present prizes). In the afternoon, you watch the football final with your classmates. Show the SWITCH from very formal to informal as the context changes.</w:t>
                  </w:r>
                </w:p>
              </w:tc>
              <w:tc>
                <w:tcPr>
                  <w:tcW w:w="17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14B3F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A: You as a student — formal in the morning, informal in the afternoon.</w:t>
                  </w:r>
                </w:p>
                <w:p w14:paraId="73C9D2B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 (morning): The DCE — formal.</w:t>
                  </w:r>
                </w:p>
                <w:p w14:paraId="0C854070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Speaker B (afternoon): Your classmate — informal.</w:t>
                  </w:r>
                </w:p>
              </w:tc>
              <w:tc>
                <w:tcPr>
                  <w:tcW w:w="175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9015F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Two distinct dialogues of 4+ turns each</w:t>
                  </w:r>
                </w:p>
                <w:p w14:paraId="5A2546C5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Clear contrast between the two registers</w:t>
                  </w:r>
                </w:p>
                <w:p w14:paraId="4EC2333B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No cross-contamination (formal words in informal section or vice versa)</w:t>
                  </w:r>
                </w:p>
                <w:p w14:paraId="4A03C741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Register switch is deliberate and smooth</w:t>
                  </w:r>
                </w:p>
                <w:p w14:paraId="51898E3D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Use frames from BOTH register columns on the board</w:t>
                  </w:r>
                </w:p>
              </w:tc>
            </w:tr>
          </w:tbl>
          <w:p w14:paraId="0503E166">
            <w:pPr>
              <w:spacing w:before="40"/>
            </w:pPr>
          </w:p>
        </w:tc>
      </w:tr>
    </w:tbl>
    <w:p w14:paraId="4F6C767D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69987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5C3D11" w:sz="4" w:space="0"/>
              <w:left w:val="single" w:color="5C3D11" w:sz="4" w:space="0"/>
              <w:bottom w:val="single" w:color="5C3D11" w:sz="4" w:space="0"/>
              <w:right w:val="single" w:color="5C3D11" w:sz="4" w:space="0"/>
            </w:tcBorders>
            <w:shd w:val="clear" w:color="auto" w:fill="5C3D1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11B9C7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REGISTER EVALUATION RUBRIC (B8) — Photocopy or copy into exercise books. Use for WE DO peer evaluation, YOU DO partner scoring, Phase 3 star performance, and homework assessment.</w:t>
            </w:r>
          </w:p>
        </w:tc>
      </w:tr>
      <w:tr w14:paraId="3399F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5E880BA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Speaker’s name: _________________________ Evaluator: _________________________  Scenario card #: _____  Register: F / I (circle)  Date: ________________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274"/>
              <w:gridCol w:w="2187"/>
              <w:gridCol w:w="2187"/>
              <w:gridCol w:w="2098"/>
            </w:tblGrid>
            <w:tr w14:paraId="6ED96C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455A6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Criterion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019E5A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Strong (3)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E1AE7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Developing (2)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71681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Needs Work (1)</w:t>
                  </w:r>
                </w:p>
              </w:tc>
            </w:tr>
            <w:tr w14:paraId="6AF200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409DB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Register identification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0376A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Correctly identifies and names the required register for the scenario; justifies with two contextual reasons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8EAEC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Identifies the register but justification is vague or incomplete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0FCB5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Incorrect register identified; no justification offered</w:t>
                  </w:r>
                </w:p>
              </w:tc>
            </w:tr>
            <w:tr w14:paraId="6083AD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4E041D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Opening and greeting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D20E3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Opening phrase fully appropriate to the register — formal or informal — and matches the setting naturally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E3E72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Opening is mostly appropriate; minor mismatch in tone or vocabulary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1CEE6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Opening does not match the register; formal used in informal or vice versa</w:t>
                  </w:r>
                </w:p>
              </w:tc>
            </w:tr>
            <w:tr w14:paraId="689408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41AA9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Register maintenance across all turns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6FAC0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Correct register sustained throughout ALL turns of the dialogue; no slippage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523E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Mostly correct register; one or two turns slip into the wrong register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4CE19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Frequent register slippage; conversation oscillates between registers without purpose</w:t>
                  </w:r>
                </w:p>
              </w:tc>
            </w:tr>
            <w:tr w14:paraId="231B57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3C944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Vocabulary and language frames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76580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Uses at least 2 setting-specific language frames from the board; vocabulary is precise and natural for the register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9AD0E0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Uses one frame; vocabulary is mostly appropriate but some generic words present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13ECE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No frames used; vocabulary does not distinguish the register from a neutral baseline</w:t>
                  </w:r>
                </w:p>
              </w:tc>
            </w:tr>
            <w:tr w14:paraId="0216B1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FA773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Closing and parting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36162E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Closing phrase is register-appropriate, natural, and brings the conversation to a complete and satisfying end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BF8E0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Closing is attempted but feels abrupt or slightly mismatched in register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86234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No clear closing; conversation ends mid-turn or with incorrect register farewell</w:t>
                  </w:r>
                </w:p>
              </w:tc>
            </w:tr>
            <w:tr w14:paraId="394312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3650B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Vocal delivery (Lesson 3 link)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FF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1EBA9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Volume, pace, and tone match the register: measured and clear for formal; relaxed and natural for informal</w:t>
                  </w:r>
                </w:p>
              </w:tc>
              <w:tc>
                <w:tcPr>
                  <w:tcW w:w="2187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0F7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68B2B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Mostly appropriate delivery; one element (e.g. pace) does not match the register</w:t>
                  </w:r>
                </w:p>
              </w:tc>
              <w:tc>
                <w:tcPr>
                  <w:tcW w:w="2098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5F5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A708A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8"/>
                      <w:szCs w:val="18"/>
                    </w:rPr>
                    <w:t>Delivery does not support the register; formal content delivered informally or vice versa</w:t>
                  </w:r>
                </w:p>
              </w:tc>
            </w:tr>
          </w:tbl>
          <w:p w14:paraId="4FC3E5A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Total score: _____ / 18    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specific strength: </w:t>
            </w:r>
          </w:p>
          <w:p w14:paraId="248E10B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  <w:p w14:paraId="1A316D5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register slip identified (if any): </w:t>
            </w:r>
          </w:p>
          <w:p w14:paraId="55B1EC3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  <w:p w14:paraId="0CF6EEF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One improvement tip: </w:t>
            </w:r>
          </w:p>
          <w:p w14:paraId="4B5FF160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________________________________________________________________</w:t>
            </w:r>
          </w:p>
        </w:tc>
      </w:tr>
    </w:tbl>
    <w:p w14:paraId="51E96BB9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6A851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16DEC85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34E56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46AC7F1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did learners perform on the exit ticket? Which specific register slips were most common in the broken dialogue task?</w:t>
            </w:r>
          </w:p>
          <w:p w14:paraId="3FF66578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844FC0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5ACC5BE5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scenario card generated the strongest role-plays? Which was most challenging? Why?</w:t>
            </w:r>
          </w:p>
          <w:p w14:paraId="4C4BE7AC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6565AF4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4B3B4B1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Did learners successfully build on B7 register knowledge — or did foundational gaps emerge? What will you do to address them?</w:t>
            </w:r>
          </w:p>
          <w:p w14:paraId="31220F0F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05099B3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763860E9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learners maintained register consistently throughout a full dialogue? Which slipped and at which turn? What pattern do you notice?</w:t>
            </w:r>
          </w:p>
          <w:p w14:paraId="40DD8ACB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21C49D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15057E1A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B8 (JHS 2) — Oral Language, Sub-Strand 1: Conversation / Everyday Discourse | B8 Lesson 1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E62A1F"/>
    <w:rsid w:val="19B131D0"/>
    <w:rsid w:val="3347234E"/>
    <w:rsid w:val="335A13C8"/>
    <w:rsid w:val="48C93EF5"/>
    <w:rsid w:val="4D11112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5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2026-06-04T19:11:00Z</dcterms:created>
  <dc:creator>Un-named</dc:creator>
  <cp:lastModifiedBy>WPS_1718118835</cp:lastModifiedBy>
  <dcterms:modified xsi:type="dcterms:W3CDTF">2026-10-02T08:35:22Z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7998AB28D27845AE817B5BD4EDEC2855_12</vt:lpwstr>
  </property>
</Properties>
</file>