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7064" w:rsidP="74058355" w:rsidRDefault="00987064" w14:paraId="1E010A31" w14:textId="77777777">
      <w:pPr>
        <w:pStyle w:val="Title"/>
        <w:jc w:val="center"/>
        <w:rPr>
          <w:rFonts w:ascii="Times New Roman" w:hAnsi="Times New Roman" w:eastAsia="Times New Roman" w:cs="Times New Roman"/>
        </w:rPr>
      </w:pPr>
    </w:p>
    <w:p w:rsidR="00987064" w:rsidP="74058355" w:rsidRDefault="00987064" w14:paraId="366AABFE" w14:textId="77777777">
      <w:pPr>
        <w:pStyle w:val="Title"/>
        <w:jc w:val="center"/>
        <w:rPr>
          <w:rFonts w:ascii="Times New Roman" w:hAnsi="Times New Roman" w:eastAsia="Times New Roman" w:cs="Times New Roman"/>
        </w:rPr>
      </w:pPr>
    </w:p>
    <w:p w:rsidR="00987064" w:rsidP="74058355" w:rsidRDefault="00987064" w14:paraId="17EFCA5E" w14:textId="77777777">
      <w:pPr>
        <w:pStyle w:val="Title"/>
        <w:jc w:val="center"/>
        <w:rPr>
          <w:rFonts w:ascii="Times New Roman" w:hAnsi="Times New Roman" w:eastAsia="Times New Roman" w:cs="Times New Roman"/>
        </w:rPr>
      </w:pPr>
    </w:p>
    <w:p w:rsidR="00987064" w:rsidP="74058355" w:rsidRDefault="00987064" w14:paraId="7A424695" w14:textId="77777777">
      <w:pPr>
        <w:pStyle w:val="Title"/>
        <w:jc w:val="center"/>
        <w:rPr>
          <w:rFonts w:ascii="Times New Roman" w:hAnsi="Times New Roman" w:eastAsia="Times New Roman" w:cs="Times New Roman"/>
        </w:rPr>
      </w:pPr>
    </w:p>
    <w:p w:rsidR="00987064" w:rsidP="74058355" w:rsidRDefault="00987064" w14:paraId="015F1B5F" w14:textId="77777777">
      <w:pPr>
        <w:pStyle w:val="Title"/>
        <w:jc w:val="center"/>
        <w:rPr>
          <w:rFonts w:ascii="Times New Roman" w:hAnsi="Times New Roman" w:eastAsia="Times New Roman" w:cs="Times New Roman"/>
        </w:rPr>
      </w:pPr>
    </w:p>
    <w:p w:rsidR="007C1E9D" w:rsidP="74058355" w:rsidRDefault="10AA60F5" w14:paraId="69619361" w14:textId="6D62C652">
      <w:pPr>
        <w:pStyle w:val="Title"/>
        <w:jc w:val="center"/>
        <w:rPr>
          <w:rFonts w:ascii="Times New Roman" w:hAnsi="Times New Roman" w:eastAsia="Times New Roman" w:cs="Times New Roman"/>
        </w:rPr>
      </w:pPr>
      <w:r w:rsidRPr="74058355">
        <w:rPr>
          <w:rFonts w:ascii="Times New Roman" w:hAnsi="Times New Roman" w:eastAsia="Times New Roman" w:cs="Times New Roman"/>
        </w:rPr>
        <w:t>CIVE 202 Project #2</w:t>
      </w:r>
      <w:r w:rsidRPr="74058355" w:rsidR="4FFC08EE">
        <w:rPr>
          <w:rFonts w:ascii="Times New Roman" w:hAnsi="Times New Roman" w:eastAsia="Times New Roman" w:cs="Times New Roman"/>
        </w:rPr>
        <w:t xml:space="preserve"> Report</w:t>
      </w:r>
    </w:p>
    <w:p w:rsidR="00987064" w:rsidP="74058355" w:rsidRDefault="00987064" w14:paraId="429F5721" w14:textId="77777777">
      <w:pPr>
        <w:pStyle w:val="Subtitle"/>
        <w:jc w:val="center"/>
        <w:rPr>
          <w:rFonts w:ascii="Times New Roman" w:hAnsi="Times New Roman" w:eastAsia="Times New Roman" w:cs="Times New Roman"/>
        </w:rPr>
      </w:pPr>
    </w:p>
    <w:p w:rsidRPr="000A047A" w:rsidR="000A047A" w:rsidP="74058355" w:rsidRDefault="4FFC08EE" w14:paraId="1398BC12" w14:textId="48705334">
      <w:pPr>
        <w:pStyle w:val="Subtitle"/>
        <w:jc w:val="center"/>
        <w:rPr>
          <w:rFonts w:ascii="Times New Roman" w:hAnsi="Times New Roman" w:eastAsia="Times New Roman" w:cs="Times New Roman"/>
        </w:rPr>
      </w:pPr>
      <w:r w:rsidRPr="2A4EAA82" w:rsidR="4FFC08EE">
        <w:rPr>
          <w:rFonts w:ascii="Times New Roman" w:hAnsi="Times New Roman" w:eastAsia="Times New Roman" w:cs="Times New Roman"/>
        </w:rPr>
        <w:t>Group B</w:t>
      </w:r>
      <w:r w:rsidRPr="2A4EAA82" w:rsidR="5DF06EAA">
        <w:rPr>
          <w:rFonts w:ascii="Times New Roman" w:hAnsi="Times New Roman" w:eastAsia="Times New Roman" w:cs="Times New Roman"/>
        </w:rPr>
        <w:t xml:space="preserve"> – Fatima, Macy, Lucas</w:t>
      </w:r>
    </w:p>
    <w:p w:rsidR="00987064" w:rsidP="74058355" w:rsidRDefault="00987064" w14:paraId="6D94F8C9" w14:textId="0719343A">
      <w:pPr>
        <w:pStyle w:val="Subtitle"/>
        <w:jc w:val="center"/>
        <w:rPr>
          <w:rStyle w:val="SubtleEmphasis"/>
          <w:rFonts w:ascii="Times New Roman" w:hAnsi="Times New Roman" w:eastAsia="Times New Roman" w:cs="Times New Roman"/>
          <w:i w:val="0"/>
          <w:iCs w:val="0"/>
        </w:rPr>
      </w:pPr>
    </w:p>
    <w:p w:rsidRPr="000A047A" w:rsidR="000A047A" w:rsidP="74058355" w:rsidRDefault="43D5E2A9" w14:paraId="4307143F" w14:textId="6CF55CA0">
      <w:pPr>
        <w:pStyle w:val="Subtitle"/>
        <w:jc w:val="center"/>
        <w:rPr>
          <w:rStyle w:val="SubtleEmphasis"/>
          <w:rFonts w:ascii="Times New Roman" w:hAnsi="Times New Roman" w:eastAsia="Times New Roman" w:cs="Times New Roman"/>
          <w:i w:val="0"/>
          <w:iCs w:val="0"/>
        </w:rPr>
      </w:pPr>
      <w:r w:rsidRPr="74058355">
        <w:rPr>
          <w:rStyle w:val="SubtleEmphasis"/>
          <w:rFonts w:ascii="Times New Roman" w:hAnsi="Times New Roman" w:eastAsia="Times New Roman" w:cs="Times New Roman"/>
          <w:i w:val="0"/>
          <w:iCs w:val="0"/>
        </w:rPr>
        <w:t>2</w:t>
      </w:r>
      <w:r w:rsidRPr="74058355" w:rsidR="4FFC08EE">
        <w:rPr>
          <w:rStyle w:val="SubtleEmphasis"/>
          <w:rFonts w:ascii="Times New Roman" w:hAnsi="Times New Roman" w:eastAsia="Times New Roman" w:cs="Times New Roman"/>
          <w:i w:val="0"/>
          <w:iCs w:val="0"/>
        </w:rPr>
        <w:t>/24/2026</w:t>
      </w:r>
    </w:p>
    <w:p w:rsidRPr="003178B0" w:rsidR="003178B0" w:rsidP="74058355" w:rsidRDefault="003178B0" w14:paraId="3923B359" w14:textId="0D26BBBB">
      <w:pPr>
        <w:pStyle w:val="Subtitle"/>
        <w:rPr>
          <w:rFonts w:ascii="Times New Roman" w:hAnsi="Times New Roman" w:eastAsia="Times New Roman" w:cs="Times New Roman"/>
        </w:rPr>
      </w:pPr>
    </w:p>
    <w:p w:rsidR="007C1E9D" w:rsidP="74058355" w:rsidRDefault="007C1E9D" w14:paraId="60F194C0" w14:textId="3B5C9233">
      <w:pPr>
        <w:rPr>
          <w:rFonts w:ascii="Times New Roman" w:hAnsi="Times New Roman" w:eastAsia="Times New Roman" w:cs="Times New Roman"/>
          <w:color w:val="0F4761" w:themeColor="accent1" w:themeShade="BF"/>
          <w:sz w:val="40"/>
          <w:szCs w:val="40"/>
        </w:rPr>
      </w:pPr>
      <w:r w:rsidRPr="74058355">
        <w:rPr>
          <w:rFonts w:ascii="Times New Roman" w:hAnsi="Times New Roman" w:eastAsia="Times New Roman" w:cs="Times New Roman"/>
        </w:rPr>
        <w:br w:type="page"/>
      </w:r>
    </w:p>
    <w:sdt>
      <w:sdtPr>
        <w:id w:val="1904956277"/>
        <w:docPartObj>
          <w:docPartGallery w:val="Table of Contents"/>
          <w:docPartUnique/>
        </w:docPartObj>
        <w:rPr>
          <w:rFonts w:ascii="Times New Roman" w:hAnsi="Times New Roman" w:eastAsia="Times New Roman" w:cs="Times New Roman"/>
        </w:rPr>
      </w:sdtPr>
      <w:sdtContent>
        <w:p w:rsidRPr="00E9384D" w:rsidR="00E9384D" w:rsidP="2A4EAA82" w:rsidRDefault="26B729CF" w14:paraId="1CE065C3" w14:textId="5AE7591B">
          <w:pPr>
            <w:pStyle w:val="Heading1"/>
            <w:numPr>
              <w:ilvl w:val="0"/>
              <w:numId w:val="0"/>
            </w:numPr>
            <w:spacing w:line="360" w:lineRule="auto"/>
            <w:rPr>
              <w:rStyle w:val="Heading1Char"/>
              <w:rFonts w:ascii="Times New Roman" w:hAnsi="Times New Roman" w:eastAsia="Times New Roman" w:cs="Times New Roman"/>
            </w:rPr>
          </w:pPr>
          <w:bookmarkStart w:name="_Toc2120823648" w:id="736622039"/>
          <w:r w:rsidRPr="2A4EAA82" w:rsidR="26B729CF">
            <w:rPr>
              <w:rFonts w:ascii="Times New Roman" w:hAnsi="Times New Roman" w:eastAsia="Times New Roman" w:cs="Times New Roman"/>
            </w:rPr>
            <w:t xml:space="preserve">Table of </w:t>
          </w:r>
          <w:r w:rsidRPr="2A4EAA82" w:rsidR="26B729CF">
            <w:rPr>
              <w:rStyle w:val="Heading1Char"/>
            </w:rPr>
            <w:t>Contents</w:t>
          </w:r>
          <w:bookmarkEnd w:id="736622039"/>
        </w:p>
        <w:p w:rsidR="00E9384D" w:rsidP="2A4EAA82" w:rsidRDefault="74058355" w14:paraId="010069EF" w14:textId="09C68812">
          <w:pPr>
            <w:pStyle w:val="TOC1"/>
            <w:numPr>
              <w:ilvl w:val="0"/>
              <w:numId w:val="0"/>
            </w:numPr>
            <w:tabs>
              <w:tab w:val="right" w:leader="dot" w:pos="9345"/>
            </w:tabs>
            <w:rPr>
              <w:rStyle w:val="Hyperlink"/>
              <w:rFonts w:ascii="Times New Roman" w:hAnsi="Times New Roman" w:eastAsia="Times New Roman" w:cs="Times New Roman"/>
              <w:noProof/>
              <w:kern w:val="2"/>
              <w14:ligatures w14:val="standardContextual"/>
            </w:rPr>
          </w:pPr>
          <w:r>
            <w:fldChar w:fldCharType="begin"/>
          </w:r>
          <w:r>
            <w:instrText xml:space="preserve">TOC \o "1-3" \z \u \h</w:instrText>
          </w:r>
          <w:r>
            <w:fldChar w:fldCharType="separate"/>
          </w:r>
          <w:hyperlink w:anchor="_Toc2120823648">
            <w:r w:rsidRPr="2A4EAA82" w:rsidR="2A4EAA82">
              <w:rPr>
                <w:rStyle w:val="Hyperlink"/>
              </w:rPr>
              <w:t>Table of Contents</w:t>
            </w:r>
            <w:r>
              <w:tab/>
            </w:r>
            <w:r>
              <w:fldChar w:fldCharType="begin"/>
            </w:r>
            <w:r>
              <w:instrText xml:space="preserve">PAGEREF _Toc2120823648 \h</w:instrText>
            </w:r>
            <w:r>
              <w:fldChar w:fldCharType="separate"/>
            </w:r>
            <w:r w:rsidRPr="2A4EAA82" w:rsidR="2A4EAA82">
              <w:rPr>
                <w:rStyle w:val="Hyperlink"/>
              </w:rPr>
              <w:t>1</w:t>
            </w:r>
            <w:r>
              <w:fldChar w:fldCharType="end"/>
            </w:r>
          </w:hyperlink>
        </w:p>
        <w:p w:rsidR="00E9384D" w:rsidP="2A4EAA82" w:rsidRDefault="74058355" w14:paraId="07ECB61E" w14:textId="6217148A">
          <w:pPr>
            <w:pStyle w:val="TOC1"/>
            <w:numPr>
              <w:ilvl w:val="0"/>
              <w:numId w:val="0"/>
            </w:numPr>
            <w:tabs>
              <w:tab w:val="right" w:leader="dot" w:pos="9345"/>
            </w:tabs>
            <w:rPr>
              <w:rStyle w:val="Hyperlink"/>
              <w:rFonts w:ascii="Times New Roman" w:hAnsi="Times New Roman" w:eastAsia="Times New Roman" w:cs="Times New Roman"/>
              <w:noProof/>
              <w:kern w:val="2"/>
              <w14:ligatures w14:val="standardContextual"/>
            </w:rPr>
          </w:pPr>
          <w:hyperlink w:anchor="_Toc1217832526">
            <w:r w:rsidRPr="2A4EAA82" w:rsidR="2A4EAA82">
              <w:rPr>
                <w:rStyle w:val="Hyperlink"/>
              </w:rPr>
              <w:t>Table of Figures</w:t>
            </w:r>
            <w:r>
              <w:tab/>
            </w:r>
            <w:r>
              <w:fldChar w:fldCharType="begin"/>
            </w:r>
            <w:r>
              <w:instrText xml:space="preserve">PAGEREF _Toc1217832526 \h</w:instrText>
            </w:r>
            <w:r>
              <w:fldChar w:fldCharType="separate"/>
            </w:r>
            <w:r w:rsidRPr="2A4EAA82" w:rsidR="2A4EAA82">
              <w:rPr>
                <w:rStyle w:val="Hyperlink"/>
              </w:rPr>
              <w:t>2</w:t>
            </w:r>
            <w:r>
              <w:fldChar w:fldCharType="end"/>
            </w:r>
          </w:hyperlink>
        </w:p>
        <w:p w:rsidR="00E9384D" w:rsidP="2A4EAA82" w:rsidRDefault="74058355" w14:paraId="1F134A89" w14:textId="19C26F51">
          <w:pPr>
            <w:pStyle w:val="TOC1"/>
            <w:numPr>
              <w:ilvl w:val="0"/>
              <w:numId w:val="0"/>
            </w:numPr>
            <w:tabs>
              <w:tab w:val="right" w:leader="dot" w:pos="9345"/>
            </w:tabs>
            <w:rPr>
              <w:rStyle w:val="Hyperlink"/>
              <w:rFonts w:ascii="Times New Roman" w:hAnsi="Times New Roman" w:eastAsia="Times New Roman" w:cs="Times New Roman"/>
              <w:noProof/>
              <w:kern w:val="2"/>
              <w14:ligatures w14:val="standardContextual"/>
            </w:rPr>
          </w:pPr>
          <w:hyperlink w:anchor="_Toc141524604">
            <w:r w:rsidRPr="2A4EAA82" w:rsidR="2A4EAA82">
              <w:rPr>
                <w:rStyle w:val="Hyperlink"/>
              </w:rPr>
              <w:t>Introduction</w:t>
            </w:r>
            <w:r>
              <w:tab/>
            </w:r>
            <w:r>
              <w:fldChar w:fldCharType="begin"/>
            </w:r>
            <w:r>
              <w:instrText xml:space="preserve">PAGEREF _Toc141524604 \h</w:instrText>
            </w:r>
            <w:r>
              <w:fldChar w:fldCharType="separate"/>
            </w:r>
            <w:r w:rsidRPr="2A4EAA82" w:rsidR="2A4EAA82">
              <w:rPr>
                <w:rStyle w:val="Hyperlink"/>
              </w:rPr>
              <w:t>2</w:t>
            </w:r>
            <w:r>
              <w:fldChar w:fldCharType="end"/>
            </w:r>
          </w:hyperlink>
        </w:p>
        <w:p w:rsidR="00E9384D" w:rsidP="2A4EAA82" w:rsidRDefault="74058355" w14:paraId="421F1A23" w14:textId="57923037">
          <w:pPr>
            <w:pStyle w:val="TOC1"/>
            <w:numPr>
              <w:ilvl w:val="0"/>
              <w:numId w:val="0"/>
            </w:numPr>
            <w:tabs>
              <w:tab w:val="right" w:leader="dot" w:pos="9345"/>
            </w:tabs>
            <w:rPr>
              <w:rStyle w:val="Hyperlink"/>
              <w:rFonts w:ascii="Times New Roman" w:hAnsi="Times New Roman" w:eastAsia="Times New Roman" w:cs="Times New Roman"/>
              <w:noProof/>
              <w:kern w:val="2"/>
              <w14:ligatures w14:val="standardContextual"/>
            </w:rPr>
          </w:pPr>
          <w:hyperlink w:anchor="_Toc614584000">
            <w:r w:rsidRPr="2A4EAA82" w:rsidR="2A4EAA82">
              <w:rPr>
                <w:rStyle w:val="Hyperlink"/>
              </w:rPr>
              <w:t>Methods</w:t>
            </w:r>
            <w:r>
              <w:tab/>
            </w:r>
            <w:r>
              <w:fldChar w:fldCharType="begin"/>
            </w:r>
            <w:r>
              <w:instrText xml:space="preserve">PAGEREF _Toc614584000 \h</w:instrText>
            </w:r>
            <w:r>
              <w:fldChar w:fldCharType="separate"/>
            </w:r>
            <w:r w:rsidRPr="2A4EAA82" w:rsidR="2A4EAA82">
              <w:rPr>
                <w:rStyle w:val="Hyperlink"/>
              </w:rPr>
              <w:t>3</w:t>
            </w:r>
            <w:r>
              <w:fldChar w:fldCharType="end"/>
            </w:r>
          </w:hyperlink>
        </w:p>
        <w:p w:rsidR="74058355" w:rsidP="2A4EAA82" w:rsidRDefault="74058355" w14:paraId="1A00D1B5" w14:textId="16082C47">
          <w:pPr>
            <w:pStyle w:val="TOC1"/>
            <w:numPr>
              <w:ilvl w:val="0"/>
              <w:numId w:val="0"/>
            </w:numPr>
            <w:tabs>
              <w:tab w:val="right" w:leader="dot" w:pos="9345"/>
            </w:tabs>
            <w:rPr>
              <w:rStyle w:val="Hyperlink"/>
              <w:rFonts w:ascii="Times New Roman" w:hAnsi="Times New Roman" w:eastAsia="Times New Roman" w:cs="Times New Roman"/>
            </w:rPr>
          </w:pPr>
          <w:hyperlink w:anchor="_Toc849620077">
            <w:r w:rsidRPr="2A4EAA82" w:rsidR="2A4EAA82">
              <w:rPr>
                <w:rStyle w:val="Hyperlink"/>
              </w:rPr>
              <w:t>Results</w:t>
            </w:r>
            <w:r>
              <w:tab/>
            </w:r>
            <w:r>
              <w:fldChar w:fldCharType="begin"/>
            </w:r>
            <w:r>
              <w:instrText xml:space="preserve">PAGEREF _Toc849620077 \h</w:instrText>
            </w:r>
            <w:r>
              <w:fldChar w:fldCharType="separate"/>
            </w:r>
            <w:r w:rsidRPr="2A4EAA82" w:rsidR="2A4EAA82">
              <w:rPr>
                <w:rStyle w:val="Hyperlink"/>
              </w:rPr>
              <w:t>5</w:t>
            </w:r>
            <w:r>
              <w:fldChar w:fldCharType="end"/>
            </w:r>
          </w:hyperlink>
        </w:p>
        <w:p w:rsidR="74058355" w:rsidP="2A4EAA82" w:rsidRDefault="74058355" w14:paraId="58C26B5A" w14:textId="299DAB4C">
          <w:pPr>
            <w:pStyle w:val="TOC1"/>
            <w:numPr>
              <w:ilvl w:val="0"/>
              <w:numId w:val="0"/>
            </w:numPr>
            <w:tabs>
              <w:tab w:val="right" w:leader="dot" w:pos="9345"/>
            </w:tabs>
            <w:rPr>
              <w:rStyle w:val="Hyperlink"/>
              <w:rFonts w:ascii="Times New Roman" w:hAnsi="Times New Roman" w:eastAsia="Times New Roman" w:cs="Times New Roman"/>
            </w:rPr>
          </w:pPr>
          <w:hyperlink w:anchor="_Toc672428765">
            <w:r w:rsidRPr="2A4EAA82" w:rsidR="2A4EAA82">
              <w:rPr>
                <w:rStyle w:val="Hyperlink"/>
              </w:rPr>
              <w:t>References</w:t>
            </w:r>
            <w:r>
              <w:tab/>
            </w:r>
            <w:r>
              <w:fldChar w:fldCharType="begin"/>
            </w:r>
            <w:r>
              <w:instrText xml:space="preserve">PAGEREF _Toc672428765 \h</w:instrText>
            </w:r>
            <w:r>
              <w:fldChar w:fldCharType="separate"/>
            </w:r>
            <w:r w:rsidRPr="2A4EAA82" w:rsidR="2A4EAA82">
              <w:rPr>
                <w:rStyle w:val="Hyperlink"/>
              </w:rPr>
              <w:t>8</w:t>
            </w:r>
            <w:r>
              <w:fldChar w:fldCharType="end"/>
            </w:r>
          </w:hyperlink>
          <w:r>
            <w:fldChar w:fldCharType="end"/>
          </w:r>
        </w:p>
      </w:sdtContent>
    </w:sdt>
    <w:p w:rsidR="00950254" w:rsidP="2A4EAA82" w:rsidRDefault="00950254" w14:paraId="4E524B03" w14:textId="29EB6F4D">
      <w:pPr>
        <w:spacing w:line="360" w:lineRule="auto"/>
        <w:rPr>
          <w:rFonts w:ascii="Times New Roman" w:hAnsi="Times New Roman" w:eastAsia="Times New Roman" w:cs="Times New Roman"/>
        </w:rPr>
      </w:pPr>
    </w:p>
    <w:p w:rsidR="00950254" w:rsidP="2A4EAA82" w:rsidRDefault="3E6EF798" w14:paraId="1D48FB23" w14:textId="37797A98">
      <w:pPr>
        <w:pStyle w:val="Heading1"/>
        <w:numPr>
          <w:ilvl w:val="0"/>
          <w:numId w:val="0"/>
        </w:numPr>
        <w:spacing w:line="360" w:lineRule="auto"/>
        <w:rPr>
          <w:rFonts w:ascii="Times New Roman" w:hAnsi="Times New Roman" w:eastAsia="Times New Roman" w:cs="Times New Roman"/>
        </w:rPr>
      </w:pPr>
      <w:bookmarkStart w:name="_Toc1217832526" w:id="322490741"/>
      <w:r w:rsidRPr="2A4EAA82" w:rsidR="3E6EF798">
        <w:rPr>
          <w:rFonts w:ascii="Times New Roman" w:hAnsi="Times New Roman" w:eastAsia="Times New Roman" w:cs="Times New Roman"/>
        </w:rPr>
        <w:t>Table of Figures</w:t>
      </w:r>
      <w:bookmarkEnd w:id="322490741"/>
    </w:p>
    <w:p w:rsidR="00177E8C" w:rsidP="2A4EAA82" w:rsidRDefault="00950254" w14:paraId="044C5DF1" w14:textId="74AC3DFA">
      <w:pPr>
        <w:pStyle w:val="TableofFigures"/>
        <w:numPr>
          <w:ilvl w:val="0"/>
          <w:numId w:val="0"/>
        </w:numPr>
        <w:tabs>
          <w:tab w:val="right" w:leader="dot" w:pos="9350"/>
        </w:tabs>
        <w:rPr>
          <w:rFonts w:ascii="Times New Roman" w:hAnsi="Times New Roman" w:eastAsia="Times New Roman" w:cs="Times New Roman"/>
          <w:noProof/>
          <w:lang w:eastAsia="ja-JP"/>
        </w:rPr>
      </w:pPr>
      <w:r>
        <w:fldChar w:fldCharType="begin"/>
      </w:r>
      <w:r>
        <w:instrText xml:space="preserve"> TOC \h \z \c "Table" </w:instrText>
      </w:r>
      <w:r>
        <w:fldChar w:fldCharType="separate"/>
      </w:r>
      <w:hyperlink w:history="1" w:anchor="_Toc222836778">
        <w:r w:rsidRPr="0097734F" w:rsidR="5694B996">
          <w:rPr>
            <w:rStyle w:val="Hyperlink"/>
            <w:rFonts w:ascii="Times New Roman" w:hAnsi="Times New Roman" w:eastAsia="Times New Roman" w:cs="Times New Roman"/>
            <w:noProof/>
          </w:rPr>
          <w:t xml:space="preserve">Table </w:t>
        </w:r>
        <w:r w:rsidRPr="0097734F" w:rsidR="5694B996">
          <w:rPr>
            <w:rStyle w:val="Hyperlink"/>
            <w:noProof/>
          </w:rPr>
          <w:t>1</w:t>
        </w:r>
        <w:r w:rsidRPr="0097734F" w:rsidR="5694B996">
          <w:rPr>
            <w:rStyle w:val="Hyperlink"/>
            <w:rFonts w:ascii="Times New Roman" w:hAnsi="Times New Roman" w:eastAsia="Times New Roman" w:cs="Times New Roman"/>
            <w:noProof/>
          </w:rPr>
          <w:t xml:space="preserve"> Input Variables</w:t>
        </w:r>
        <w:r w:rsidR="00177E8C">
          <w:rPr>
            <w:noProof/>
            <w:webHidden/>
          </w:rPr>
          <w:tab/>
        </w:r>
        <w:r w:rsidR="00177E8C">
          <w:rPr>
            <w:noProof/>
            <w:webHidden/>
          </w:rPr>
          <w:fldChar w:fldCharType="begin"/>
        </w:r>
        <w:r w:rsidR="00177E8C">
          <w:rPr>
            <w:noProof/>
            <w:webHidden/>
          </w:rPr>
          <w:instrText xml:space="preserve"> PAGEREF _Toc222836778 \h </w:instrText>
        </w:r>
        <w:r w:rsidR="00177E8C">
          <w:rPr>
            <w:noProof/>
            <w:webHidden/>
          </w:rPr>
        </w:r>
        <w:r w:rsidR="00177E8C">
          <w:rPr>
            <w:noProof/>
            <w:webHidden/>
          </w:rPr>
          <w:fldChar w:fldCharType="separate"/>
        </w:r>
        <w:r w:rsidR="5694B996">
          <w:rPr>
            <w:noProof/>
            <w:webHidden/>
          </w:rPr>
          <w:t>4</w:t>
        </w:r>
        <w:r w:rsidR="00177E8C">
          <w:rPr>
            <w:noProof/>
            <w:webHidden/>
          </w:rPr>
          <w:fldChar w:fldCharType="end"/>
        </w:r>
      </w:hyperlink>
    </w:p>
    <w:p w:rsidR="00177E8C" w:rsidP="2A4EAA82" w:rsidRDefault="00177E8C" w14:paraId="00BCAA11" w14:textId="415D5769">
      <w:pPr>
        <w:pStyle w:val="TableofFigures"/>
        <w:numPr>
          <w:ilvl w:val="0"/>
          <w:numId w:val="0"/>
        </w:numPr>
        <w:tabs>
          <w:tab w:val="right" w:leader="dot" w:pos="9350"/>
        </w:tabs>
        <w:rPr>
          <w:rFonts w:ascii="Times New Roman" w:hAnsi="Times New Roman" w:eastAsia="Times New Roman" w:cs="Times New Roman"/>
          <w:noProof/>
          <w:lang w:eastAsia="ja-JP"/>
        </w:rPr>
      </w:pPr>
      <w:hyperlink w:history="1" w:anchor="_Toc222836779">
        <w:r w:rsidRPr="0097734F" w:rsidR="5694B996">
          <w:rPr>
            <w:rStyle w:val="Hyperlink"/>
            <w:rFonts w:ascii="Times New Roman" w:hAnsi="Times New Roman" w:eastAsia="Times New Roman" w:cs="Times New Roman"/>
            <w:noProof/>
          </w:rPr>
          <w:t xml:space="preserve">Table </w:t>
        </w:r>
        <w:r w:rsidRPr="0097734F" w:rsidR="5694B996">
          <w:rPr>
            <w:rStyle w:val="Hyperlink"/>
            <w:noProof/>
          </w:rPr>
          <w:t>2</w:t>
        </w:r>
        <w:r w:rsidRPr="0097734F" w:rsidR="5694B996">
          <w:rPr>
            <w:rStyle w:val="Hyperlink"/>
            <w:rFonts w:ascii="Times New Roman" w:hAnsi="Times New Roman" w:eastAsia="Times New Roman" w:cs="Times New Roman"/>
            <w:noProof/>
          </w:rPr>
          <w:t xml:space="preserve"> Output Variables</w:t>
        </w:r>
        <w:r>
          <w:rPr>
            <w:noProof/>
            <w:webHidden/>
          </w:rPr>
          <w:tab/>
        </w:r>
        <w:r>
          <w:rPr>
            <w:noProof/>
            <w:webHidden/>
          </w:rPr>
          <w:fldChar w:fldCharType="begin"/>
        </w:r>
        <w:r>
          <w:rPr>
            <w:noProof/>
            <w:webHidden/>
          </w:rPr>
          <w:instrText xml:space="preserve"> PAGEREF _Toc222836779 \h </w:instrText>
        </w:r>
        <w:r>
          <w:rPr>
            <w:noProof/>
            <w:webHidden/>
          </w:rPr>
        </w:r>
        <w:r>
          <w:rPr>
            <w:noProof/>
            <w:webHidden/>
          </w:rPr>
          <w:fldChar w:fldCharType="separate"/>
        </w:r>
        <w:r w:rsidR="5694B996">
          <w:rPr>
            <w:noProof/>
            <w:webHidden/>
          </w:rPr>
          <w:t>5</w:t>
        </w:r>
        <w:r>
          <w:rPr>
            <w:noProof/>
            <w:webHidden/>
          </w:rPr>
          <w:fldChar w:fldCharType="end"/>
        </w:r>
      </w:hyperlink>
    </w:p>
    <w:p w:rsidR="00177E8C" w:rsidP="2A4EAA82" w:rsidRDefault="00177E8C" w14:paraId="60D4F48A" w14:textId="55B8B66B">
      <w:pPr>
        <w:pStyle w:val="TableofFigures"/>
        <w:numPr>
          <w:ilvl w:val="0"/>
          <w:numId w:val="0"/>
        </w:numPr>
        <w:tabs>
          <w:tab w:val="right" w:leader="dot" w:pos="9350"/>
        </w:tabs>
        <w:rPr>
          <w:rFonts w:ascii="Times New Roman" w:hAnsi="Times New Roman" w:eastAsia="Times New Roman" w:cs="Times New Roman"/>
          <w:noProof/>
          <w:lang w:eastAsia="ja-JP"/>
        </w:rPr>
      </w:pPr>
      <w:hyperlink w:history="1" w:anchor="_Toc222836780">
        <w:r w:rsidRPr="0097734F" w:rsidR="5694B996">
          <w:rPr>
            <w:rStyle w:val="Hyperlink"/>
            <w:rFonts w:ascii="Times New Roman" w:hAnsi="Times New Roman" w:eastAsia="Times New Roman" w:cs="Times New Roman"/>
            <w:noProof/>
          </w:rPr>
          <w:t xml:space="preserve">Table </w:t>
        </w:r>
        <w:r w:rsidRPr="0097734F" w:rsidR="5694B996">
          <w:rPr>
            <w:rStyle w:val="Hyperlink"/>
            <w:noProof/>
          </w:rPr>
          <w:t>3</w:t>
        </w:r>
        <w:r w:rsidRPr="0097734F" w:rsidR="5694B996">
          <w:rPr>
            <w:rStyle w:val="Hyperlink"/>
            <w:rFonts w:ascii="Times New Roman" w:hAnsi="Times New Roman" w:eastAsia="Times New Roman" w:cs="Times New Roman"/>
            <w:noProof/>
          </w:rPr>
          <w:t xml:space="preserve"> Scenario 01 Summary Table</w:t>
        </w:r>
        <w:r>
          <w:rPr>
            <w:noProof/>
            <w:webHidden/>
          </w:rPr>
          <w:tab/>
        </w:r>
        <w:r>
          <w:rPr>
            <w:noProof/>
            <w:webHidden/>
          </w:rPr>
          <w:fldChar w:fldCharType="begin"/>
        </w:r>
        <w:r>
          <w:rPr>
            <w:noProof/>
            <w:webHidden/>
          </w:rPr>
          <w:instrText xml:space="preserve"> PAGEREF _Toc222836780 \h </w:instrText>
        </w:r>
        <w:r>
          <w:rPr>
            <w:noProof/>
            <w:webHidden/>
          </w:rPr>
        </w:r>
        <w:r>
          <w:rPr>
            <w:noProof/>
            <w:webHidden/>
          </w:rPr>
          <w:fldChar w:fldCharType="separate"/>
        </w:r>
        <w:r w:rsidR="5694B996">
          <w:rPr>
            <w:noProof/>
            <w:webHidden/>
          </w:rPr>
          <w:t>6</w:t>
        </w:r>
        <w:r>
          <w:rPr>
            <w:noProof/>
            <w:webHidden/>
          </w:rPr>
          <w:fldChar w:fldCharType="end"/>
        </w:r>
      </w:hyperlink>
    </w:p>
    <w:p w:rsidR="00177E8C" w:rsidP="2A4EAA82" w:rsidRDefault="00177E8C" w14:paraId="64B62BF9" w14:textId="362C658E">
      <w:pPr>
        <w:pStyle w:val="TableofFigures"/>
        <w:numPr>
          <w:ilvl w:val="0"/>
          <w:numId w:val="0"/>
        </w:numPr>
        <w:tabs>
          <w:tab w:val="right" w:leader="dot" w:pos="9350"/>
        </w:tabs>
        <w:rPr>
          <w:rFonts w:ascii="Times New Roman" w:hAnsi="Times New Roman" w:eastAsia="Times New Roman" w:cs="Times New Roman"/>
          <w:noProof/>
          <w:lang w:eastAsia="ja-JP"/>
        </w:rPr>
      </w:pPr>
      <w:hyperlink w:history="1" w:anchor="_Toc222836781">
        <w:r w:rsidRPr="0097734F" w:rsidR="5694B996">
          <w:rPr>
            <w:rStyle w:val="Hyperlink"/>
            <w:rFonts w:ascii="Times New Roman" w:hAnsi="Times New Roman" w:eastAsia="Times New Roman" w:cs="Times New Roman"/>
            <w:noProof/>
          </w:rPr>
          <w:t xml:space="preserve">Table </w:t>
        </w:r>
        <w:r w:rsidRPr="0097734F" w:rsidR="5694B996">
          <w:rPr>
            <w:rStyle w:val="Hyperlink"/>
            <w:noProof/>
          </w:rPr>
          <w:t>4</w:t>
        </w:r>
        <w:r w:rsidRPr="0097734F" w:rsidR="5694B996">
          <w:rPr>
            <w:rStyle w:val="Hyperlink"/>
            <w:rFonts w:ascii="Times New Roman" w:hAnsi="Times New Roman" w:eastAsia="Times New Roman" w:cs="Times New Roman"/>
            <w:noProof/>
          </w:rPr>
          <w:t xml:space="preserve"> Scenario 02 Summary Table</w:t>
        </w:r>
        <w:r>
          <w:rPr>
            <w:noProof/>
            <w:webHidden/>
          </w:rPr>
          <w:tab/>
        </w:r>
        <w:r>
          <w:rPr>
            <w:noProof/>
            <w:webHidden/>
          </w:rPr>
          <w:fldChar w:fldCharType="begin"/>
        </w:r>
        <w:r>
          <w:rPr>
            <w:noProof/>
            <w:webHidden/>
          </w:rPr>
          <w:instrText xml:space="preserve"> PAGEREF _Toc222836781 \h </w:instrText>
        </w:r>
        <w:r>
          <w:rPr>
            <w:noProof/>
            <w:webHidden/>
          </w:rPr>
        </w:r>
        <w:r>
          <w:rPr>
            <w:noProof/>
            <w:webHidden/>
          </w:rPr>
          <w:fldChar w:fldCharType="separate"/>
        </w:r>
        <w:r w:rsidR="5694B996">
          <w:rPr>
            <w:noProof/>
            <w:webHidden/>
          </w:rPr>
          <w:t>7</w:t>
        </w:r>
        <w:r>
          <w:rPr>
            <w:noProof/>
            <w:webHidden/>
          </w:rPr>
          <w:fldChar w:fldCharType="end"/>
        </w:r>
      </w:hyperlink>
    </w:p>
    <w:p w:rsidR="00177E8C" w:rsidP="2A4EAA82" w:rsidRDefault="00177E8C" w14:paraId="3BC1CC98" w14:textId="30EC9BBF">
      <w:pPr>
        <w:pStyle w:val="TableofFigures"/>
        <w:numPr>
          <w:ilvl w:val="0"/>
          <w:numId w:val="0"/>
        </w:numPr>
        <w:tabs>
          <w:tab w:val="right" w:leader="dot" w:pos="9350"/>
        </w:tabs>
        <w:rPr>
          <w:rFonts w:ascii="Times New Roman" w:hAnsi="Times New Roman" w:eastAsia="Times New Roman" w:cs="Times New Roman"/>
          <w:noProof/>
          <w:lang w:eastAsia="ja-JP"/>
        </w:rPr>
      </w:pPr>
      <w:hyperlink w:history="1" w:anchor="_Toc222836782">
        <w:r w:rsidRPr="0097734F" w:rsidR="5694B996">
          <w:rPr>
            <w:rStyle w:val="Hyperlink"/>
            <w:rFonts w:ascii="Times New Roman" w:hAnsi="Times New Roman" w:eastAsia="Times New Roman" w:cs="Times New Roman"/>
            <w:noProof/>
          </w:rPr>
          <w:t xml:space="preserve">Table </w:t>
        </w:r>
        <w:r w:rsidRPr="0097734F" w:rsidR="5694B996">
          <w:rPr>
            <w:rStyle w:val="Hyperlink"/>
            <w:noProof/>
          </w:rPr>
          <w:t>5</w:t>
        </w:r>
        <w:r w:rsidRPr="0097734F" w:rsidR="5694B996">
          <w:rPr>
            <w:rStyle w:val="Hyperlink"/>
            <w:rFonts w:ascii="Times New Roman" w:hAnsi="Times New Roman" w:eastAsia="Times New Roman" w:cs="Times New Roman"/>
            <w:noProof/>
          </w:rPr>
          <w:t xml:space="preserve"> Scenario 03 Summary Table</w:t>
        </w:r>
        <w:r>
          <w:rPr>
            <w:noProof/>
            <w:webHidden/>
          </w:rPr>
          <w:tab/>
        </w:r>
        <w:r>
          <w:rPr>
            <w:noProof/>
            <w:webHidden/>
          </w:rPr>
          <w:fldChar w:fldCharType="begin"/>
        </w:r>
        <w:r>
          <w:rPr>
            <w:noProof/>
            <w:webHidden/>
          </w:rPr>
          <w:instrText xml:space="preserve"> PAGEREF _Toc222836782 \h </w:instrText>
        </w:r>
        <w:r>
          <w:rPr>
            <w:noProof/>
            <w:webHidden/>
          </w:rPr>
        </w:r>
        <w:r>
          <w:rPr>
            <w:noProof/>
            <w:webHidden/>
          </w:rPr>
          <w:fldChar w:fldCharType="separate"/>
        </w:r>
        <w:r w:rsidR="5694B996">
          <w:rPr>
            <w:noProof/>
            <w:webHidden/>
          </w:rPr>
          <w:t>7</w:t>
        </w:r>
        <w:r>
          <w:rPr>
            <w:noProof/>
            <w:webHidden/>
          </w:rPr>
          <w:fldChar w:fldCharType="end"/>
        </w:r>
      </w:hyperlink>
    </w:p>
    <w:p w:rsidR="00177E8C" w:rsidP="2A4EAA82" w:rsidRDefault="00177E8C" w14:paraId="14D2B498" w14:textId="5C881F4E">
      <w:pPr>
        <w:pStyle w:val="TableofFigures"/>
        <w:numPr>
          <w:ilvl w:val="0"/>
          <w:numId w:val="0"/>
        </w:numPr>
        <w:tabs>
          <w:tab w:val="right" w:leader="dot" w:pos="9350"/>
        </w:tabs>
        <w:rPr>
          <w:rFonts w:ascii="Times New Roman" w:hAnsi="Times New Roman" w:eastAsia="Times New Roman" w:cs="Times New Roman"/>
          <w:noProof/>
          <w:lang w:eastAsia="ja-JP"/>
        </w:rPr>
      </w:pPr>
      <w:hyperlink w:history="1" w:anchor="_Toc222836783">
        <w:r w:rsidRPr="0097734F" w:rsidR="5694B996">
          <w:rPr>
            <w:rStyle w:val="Hyperlink"/>
            <w:rFonts w:ascii="Times New Roman" w:hAnsi="Times New Roman" w:eastAsia="Times New Roman" w:cs="Times New Roman"/>
            <w:noProof/>
          </w:rPr>
          <w:t xml:space="preserve">Table </w:t>
        </w:r>
        <w:r w:rsidRPr="0097734F" w:rsidR="5694B996">
          <w:rPr>
            <w:rStyle w:val="Hyperlink"/>
            <w:noProof/>
          </w:rPr>
          <w:t>6</w:t>
        </w:r>
        <w:r w:rsidRPr="0097734F" w:rsidR="5694B996">
          <w:rPr>
            <w:rStyle w:val="Hyperlink"/>
            <w:rFonts w:ascii="Times New Roman" w:hAnsi="Times New Roman" w:eastAsia="Times New Roman" w:cs="Times New Roman"/>
            <w:noProof/>
          </w:rPr>
          <w:t xml:space="preserve"> Scenario 04 Summary Table</w:t>
        </w:r>
        <w:r>
          <w:rPr>
            <w:noProof/>
            <w:webHidden/>
          </w:rPr>
          <w:tab/>
        </w:r>
        <w:r>
          <w:rPr>
            <w:noProof/>
            <w:webHidden/>
          </w:rPr>
          <w:fldChar w:fldCharType="begin"/>
        </w:r>
        <w:r>
          <w:rPr>
            <w:noProof/>
            <w:webHidden/>
          </w:rPr>
          <w:instrText xml:space="preserve"> PAGEREF _Toc222836783 \h </w:instrText>
        </w:r>
        <w:r>
          <w:rPr>
            <w:noProof/>
            <w:webHidden/>
          </w:rPr>
        </w:r>
        <w:r>
          <w:rPr>
            <w:noProof/>
            <w:webHidden/>
          </w:rPr>
          <w:fldChar w:fldCharType="separate"/>
        </w:r>
        <w:r w:rsidR="5694B996">
          <w:rPr>
            <w:noProof/>
            <w:webHidden/>
          </w:rPr>
          <w:t>8</w:t>
        </w:r>
        <w:r>
          <w:rPr>
            <w:noProof/>
            <w:webHidden/>
          </w:rPr>
          <w:fldChar w:fldCharType="end"/>
        </w:r>
      </w:hyperlink>
    </w:p>
    <w:p w:rsidRPr="000B4B07" w:rsidR="007C1E9D" w:rsidP="74058355" w:rsidRDefault="00950254" w14:paraId="1899C9CD" w14:textId="7266E8BB">
      <w:pPr>
        <w:rPr>
          <w:rFonts w:ascii="Times New Roman" w:hAnsi="Times New Roman" w:eastAsia="Times New Roman" w:cs="Times New Roman"/>
          <w:color w:val="0F4761" w:themeColor="accent1" w:themeShade="BF"/>
          <w:sz w:val="40"/>
          <w:szCs w:val="40"/>
        </w:rPr>
      </w:pPr>
      <w:r>
        <w:fldChar w:fldCharType="end"/>
      </w:r>
      <w:r w:rsidRPr="74058355">
        <w:rPr>
          <w:rFonts w:ascii="Times New Roman" w:hAnsi="Times New Roman" w:eastAsia="Times New Roman" w:cs="Times New Roman"/>
        </w:rPr>
        <w:br w:type="page"/>
      </w:r>
    </w:p>
    <w:p w:rsidR="004410F1" w:rsidP="2A4EAA82" w:rsidRDefault="3AA868E8" w14:paraId="720003D0" w14:textId="2EE47666">
      <w:pPr>
        <w:pStyle w:val="Heading1"/>
        <w:numPr>
          <w:ilvl w:val="0"/>
          <w:numId w:val="0"/>
        </w:numPr>
        <w:spacing w:line="360" w:lineRule="auto"/>
        <w:rPr>
          <w:rFonts w:ascii="Times New Roman" w:hAnsi="Times New Roman" w:eastAsia="Times New Roman" w:cs="Times New Roman"/>
        </w:rPr>
      </w:pPr>
      <w:bookmarkStart w:name="_Toc141524604" w:id="1296988976"/>
      <w:r w:rsidRPr="2A4EAA82" w:rsidR="3AA868E8">
        <w:rPr>
          <w:rFonts w:ascii="Times New Roman" w:hAnsi="Times New Roman" w:eastAsia="Times New Roman" w:cs="Times New Roman"/>
        </w:rPr>
        <w:t>Introduction</w:t>
      </w:r>
      <w:bookmarkEnd w:id="1296988976"/>
    </w:p>
    <w:p w:rsidR="007C6D27" w:rsidP="2A4EAA82" w:rsidRDefault="0007EB13" w14:paraId="67285BC6" w14:textId="03E41446">
      <w:pPr>
        <w:spacing w:line="360" w:lineRule="auto"/>
        <w:rPr>
          <w:rFonts w:ascii="Times New Roman" w:hAnsi="Times New Roman" w:eastAsia="Times New Roman" w:cs="Times New Roman"/>
        </w:rPr>
      </w:pPr>
      <w:r w:rsidRPr="2A4EAA82" w:rsidR="0007EB13">
        <w:rPr>
          <w:rFonts w:ascii="Times New Roman" w:hAnsi="Times New Roman" w:eastAsia="Times New Roman" w:cs="Times New Roman"/>
        </w:rPr>
        <w:t>The Nebr</w:t>
      </w:r>
      <w:r w:rsidRPr="2A4EAA82" w:rsidR="0007EB13">
        <w:rPr>
          <w:rFonts w:ascii="Times New Roman" w:hAnsi="Times New Roman" w:eastAsia="Times New Roman" w:cs="Times New Roman"/>
        </w:rPr>
        <w:t xml:space="preserve">aska </w:t>
      </w:r>
      <w:r w:rsidRPr="2A4EAA82" w:rsidR="0007EB13">
        <w:rPr>
          <w:rFonts w:ascii="Times New Roman" w:hAnsi="Times New Roman" w:eastAsia="Times New Roman" w:cs="Times New Roman"/>
        </w:rPr>
        <w:t>Department of Transportation (NDOT) currently</w:t>
      </w:r>
      <w:r w:rsidRPr="2A4EAA82" w:rsidR="2141A5DB">
        <w:rPr>
          <w:rFonts w:ascii="Times New Roman" w:hAnsi="Times New Roman" w:eastAsia="Times New Roman" w:cs="Times New Roman"/>
        </w:rPr>
        <w:t xml:space="preserve"> uses a Microsoft Excel sheet to perform calculations for concrete mix design. NDOT </w:t>
      </w:r>
      <w:r w:rsidRPr="2A4EAA82" w:rsidR="08FD96D9">
        <w:rPr>
          <w:rFonts w:ascii="Times New Roman" w:hAnsi="Times New Roman" w:eastAsia="Times New Roman" w:cs="Times New Roman"/>
        </w:rPr>
        <w:t>wishes</w:t>
      </w:r>
      <w:r w:rsidRPr="2A4EAA82" w:rsidR="4D2F05DC">
        <w:rPr>
          <w:rFonts w:ascii="Times New Roman" w:hAnsi="Times New Roman" w:eastAsia="Times New Roman" w:cs="Times New Roman"/>
        </w:rPr>
        <w:t xml:space="preserve"> to</w:t>
      </w:r>
      <w:r w:rsidRPr="2A4EAA82" w:rsidR="487DC303">
        <w:rPr>
          <w:rFonts w:ascii="Times New Roman" w:hAnsi="Times New Roman" w:eastAsia="Times New Roman" w:cs="Times New Roman"/>
        </w:rPr>
        <w:t xml:space="preserve"> migrate this calculation </w:t>
      </w:r>
      <w:r w:rsidRPr="2A4EAA82" w:rsidR="39AE35CF">
        <w:rPr>
          <w:rFonts w:ascii="Times New Roman" w:hAnsi="Times New Roman" w:eastAsia="Times New Roman" w:cs="Times New Roman"/>
        </w:rPr>
        <w:t>to work</w:t>
      </w:r>
      <w:r w:rsidRPr="2A4EAA82" w:rsidR="487DC303">
        <w:rPr>
          <w:rFonts w:ascii="Times New Roman" w:hAnsi="Times New Roman" w:eastAsia="Times New Roman" w:cs="Times New Roman"/>
        </w:rPr>
        <w:t xml:space="preserve"> to a Python-based system</w:t>
      </w:r>
      <w:r w:rsidRPr="2A4EAA82" w:rsidR="0BB2B991">
        <w:rPr>
          <w:rFonts w:ascii="Times New Roman" w:hAnsi="Times New Roman" w:eastAsia="Times New Roman" w:cs="Times New Roman"/>
        </w:rPr>
        <w:t xml:space="preserve">, which is the goal of this project. The Python program will prompt users to </w:t>
      </w:r>
      <w:r w:rsidRPr="2A4EAA82" w:rsidR="038E038A">
        <w:rPr>
          <w:rFonts w:ascii="Times New Roman" w:hAnsi="Times New Roman" w:eastAsia="Times New Roman" w:cs="Times New Roman"/>
        </w:rPr>
        <w:t>enter material propertie</w:t>
      </w:r>
      <w:r w:rsidRPr="2A4EAA82" w:rsidR="7A8B6236">
        <w:rPr>
          <w:rFonts w:ascii="Times New Roman" w:hAnsi="Times New Roman" w:eastAsia="Times New Roman" w:cs="Times New Roman"/>
        </w:rPr>
        <w:t xml:space="preserve">s and design parameters in a </w:t>
      </w:r>
      <w:r w:rsidRPr="2A4EAA82" w:rsidR="792573AB">
        <w:rPr>
          <w:rFonts w:ascii="Times New Roman" w:hAnsi="Times New Roman" w:eastAsia="Times New Roman" w:cs="Times New Roman"/>
        </w:rPr>
        <w:t>step-by-step manner, and then it will produce an automatically generated weight chart for one cubic yard of concrete.</w:t>
      </w:r>
    </w:p>
    <w:p w:rsidR="00C24956" w:rsidP="2A4EAA82" w:rsidRDefault="00C24956" w14:paraId="3228506F" w14:textId="77777777">
      <w:pPr>
        <w:spacing w:line="360" w:lineRule="auto"/>
        <w:rPr>
          <w:rFonts w:ascii="Times New Roman" w:hAnsi="Times New Roman" w:eastAsia="Times New Roman" w:cs="Times New Roman"/>
        </w:rPr>
      </w:pPr>
    </w:p>
    <w:p w:rsidRPr="007C6D27" w:rsidR="00C24956" w:rsidP="2A4EAA82" w:rsidRDefault="5FFC69D2" w14:paraId="28A047AD" w14:textId="7D5D82F7">
      <w:pPr>
        <w:spacing w:line="360" w:lineRule="auto"/>
        <w:rPr>
          <w:rFonts w:ascii="Times New Roman" w:hAnsi="Times New Roman" w:eastAsia="Times New Roman" w:cs="Times New Roman"/>
        </w:rPr>
      </w:pPr>
      <w:r w:rsidRPr="2A4EAA82" w:rsidR="5FFC69D2">
        <w:rPr>
          <w:rFonts w:ascii="Times New Roman" w:hAnsi="Times New Roman" w:eastAsia="Times New Roman" w:cs="Times New Roman"/>
        </w:rPr>
        <w:t>By transferring its concrete mix design calculations from Excel to Python, NDOT intends to improve</w:t>
      </w:r>
      <w:r w:rsidRPr="2A4EAA82" w:rsidR="368A7205">
        <w:rPr>
          <w:rFonts w:ascii="Times New Roman" w:hAnsi="Times New Roman" w:eastAsia="Times New Roman" w:cs="Times New Roman"/>
        </w:rPr>
        <w:t xml:space="preserve"> the reliability of its mix design process</w:t>
      </w:r>
      <w:r w:rsidRPr="2A4EAA82" w:rsidR="24EB5C63">
        <w:rPr>
          <w:rFonts w:ascii="Times New Roman" w:hAnsi="Times New Roman" w:eastAsia="Times New Roman" w:cs="Times New Roman"/>
        </w:rPr>
        <w:t xml:space="preserve">. Migrating to Python will ensure that the logic used in calculations is fixed, transparent, and repeatable. This will make </w:t>
      </w:r>
      <w:r w:rsidRPr="2A4EAA82" w:rsidR="024CB50A">
        <w:rPr>
          <w:rFonts w:ascii="Times New Roman" w:hAnsi="Times New Roman" w:eastAsia="Times New Roman" w:cs="Times New Roman"/>
        </w:rPr>
        <w:t>the calculation logic more suitable for use in a future web-based tool.</w:t>
      </w:r>
    </w:p>
    <w:p w:rsidR="003C26F6" w:rsidP="2A4EAA82" w:rsidRDefault="003C26F6" w14:paraId="31BCFD1B" w14:textId="54578679">
      <w:pPr>
        <w:spacing w:line="360" w:lineRule="auto"/>
        <w:rPr>
          <w:rFonts w:ascii="Times New Roman" w:hAnsi="Times New Roman" w:eastAsia="Times New Roman" w:cs="Times New Roman"/>
        </w:rPr>
      </w:pPr>
      <w:r w:rsidRPr="2A4EAA82">
        <w:rPr>
          <w:rFonts w:ascii="Times New Roman" w:hAnsi="Times New Roman" w:eastAsia="Times New Roman" w:cs="Times New Roman"/>
        </w:rPr>
        <w:br w:type="page"/>
      </w:r>
    </w:p>
    <w:p w:rsidR="007C6D27" w:rsidP="2A4EAA82" w:rsidRDefault="54F57C88" w14:paraId="13CD9BD9" w14:textId="4101D1EF">
      <w:pPr>
        <w:pStyle w:val="Heading1"/>
        <w:numPr>
          <w:ilvl w:val="0"/>
          <w:numId w:val="0"/>
        </w:numPr>
        <w:spacing w:line="360" w:lineRule="auto"/>
        <w:rPr>
          <w:rFonts w:ascii="Times New Roman" w:hAnsi="Times New Roman" w:eastAsia="Times New Roman" w:cs="Times New Roman"/>
        </w:rPr>
      </w:pPr>
      <w:bookmarkStart w:name="_Toc614584000" w:id="818670883"/>
      <w:r w:rsidRPr="2A4EAA82" w:rsidR="54F57C88">
        <w:rPr>
          <w:rFonts w:ascii="Times New Roman" w:hAnsi="Times New Roman" w:eastAsia="Times New Roman" w:cs="Times New Roman"/>
        </w:rPr>
        <w:t>Methods</w:t>
      </w:r>
      <w:bookmarkEnd w:id="818670883"/>
    </w:p>
    <w:p w:rsidR="006B0487" w:rsidP="2A4EAA82" w:rsidRDefault="3809F2F1" w14:paraId="453E5D77" w14:textId="3F494F33">
      <w:pPr>
        <w:spacing w:line="360" w:lineRule="auto"/>
        <w:rPr>
          <w:rFonts w:ascii="Times New Roman" w:hAnsi="Times New Roman" w:eastAsia="Times New Roman" w:cs="Times New Roman"/>
        </w:rPr>
      </w:pPr>
      <w:r w:rsidRPr="2A4EAA82" w:rsidR="3809F2F1">
        <w:rPr>
          <w:rFonts w:ascii="Times New Roman" w:hAnsi="Times New Roman" w:eastAsia="Times New Roman" w:cs="Times New Roman"/>
        </w:rPr>
        <w:t>Co</w:t>
      </w:r>
      <w:r w:rsidRPr="2A4EAA82" w:rsidR="3809F2F1">
        <w:rPr>
          <w:rFonts w:ascii="Times New Roman" w:hAnsi="Times New Roman" w:eastAsia="Times New Roman" w:cs="Times New Roman"/>
        </w:rPr>
        <w:t xml:space="preserve">nverting the </w:t>
      </w:r>
      <w:r w:rsidRPr="2A4EAA82" w:rsidR="5F7D8E10">
        <w:rPr>
          <w:rFonts w:ascii="Times New Roman" w:hAnsi="Times New Roman" w:eastAsia="Times New Roman" w:cs="Times New Roman"/>
        </w:rPr>
        <w:t xml:space="preserve">mix design </w:t>
      </w:r>
      <w:r w:rsidRPr="2A4EAA82" w:rsidR="3809F2F1">
        <w:rPr>
          <w:rFonts w:ascii="Times New Roman" w:hAnsi="Times New Roman" w:eastAsia="Times New Roman" w:cs="Times New Roman"/>
        </w:rPr>
        <w:t xml:space="preserve">calculation logic from Excel to Python </w:t>
      </w:r>
      <w:r w:rsidRPr="2A4EAA82" w:rsidR="70DB0163">
        <w:rPr>
          <w:rFonts w:ascii="Times New Roman" w:hAnsi="Times New Roman" w:eastAsia="Times New Roman" w:cs="Times New Roman"/>
        </w:rPr>
        <w:t>was relatively simple.</w:t>
      </w:r>
      <w:r w:rsidRPr="2A4EAA82" w:rsidR="6EB3B83E">
        <w:rPr>
          <w:rFonts w:ascii="Times New Roman" w:hAnsi="Times New Roman" w:eastAsia="Times New Roman" w:cs="Times New Roman"/>
        </w:rPr>
        <w:t xml:space="preserve"> The logic and necessary variables are all defined i</w:t>
      </w:r>
      <w:r w:rsidRPr="2A4EAA82" w:rsidR="5F7D8E10">
        <w:rPr>
          <w:rFonts w:ascii="Times New Roman" w:hAnsi="Times New Roman" w:eastAsia="Times New Roman" w:cs="Times New Roman"/>
        </w:rPr>
        <w:t xml:space="preserve">n the </w:t>
      </w:r>
      <w:r w:rsidRPr="2A4EAA82" w:rsidR="4708088A">
        <w:rPr>
          <w:rFonts w:ascii="Times New Roman" w:hAnsi="Times New Roman" w:eastAsia="Times New Roman" w:cs="Times New Roman"/>
        </w:rPr>
        <w:t>Excel sheet currently used for</w:t>
      </w:r>
      <w:r w:rsidRPr="2A4EAA82" w:rsidR="74277A7E">
        <w:rPr>
          <w:rFonts w:ascii="Times New Roman" w:hAnsi="Times New Roman" w:eastAsia="Times New Roman" w:cs="Times New Roman"/>
        </w:rPr>
        <w:t xml:space="preserve"> calculations, and the logic is written in a way that is already compatible with Python.</w:t>
      </w:r>
      <w:r w:rsidRPr="2A4EAA82" w:rsidR="7B7298BC">
        <w:rPr>
          <w:rFonts w:ascii="Times New Roman" w:hAnsi="Times New Roman" w:eastAsia="Times New Roman" w:cs="Times New Roman"/>
        </w:rPr>
        <w:t xml:space="preserve"> </w:t>
      </w:r>
      <w:r w:rsidRPr="2A4EAA82" w:rsidR="6A6CE9E0">
        <w:rPr>
          <w:rFonts w:ascii="Times New Roman" w:hAnsi="Times New Roman" w:eastAsia="Times New Roman" w:cs="Times New Roman"/>
        </w:rPr>
        <w:t>The variables used in the</w:t>
      </w:r>
      <w:r w:rsidRPr="2A4EAA82" w:rsidR="442D4BFA">
        <w:rPr>
          <w:rFonts w:ascii="Times New Roman" w:hAnsi="Times New Roman" w:eastAsia="Times New Roman" w:cs="Times New Roman"/>
        </w:rPr>
        <w:t xml:space="preserve"> Python code are also the same as the variables used in the Excel sheet.</w:t>
      </w:r>
    </w:p>
    <w:p w:rsidR="00093551" w:rsidP="2A4EAA82" w:rsidRDefault="00093551" w14:paraId="6EC405DA" w14:textId="77777777">
      <w:pPr>
        <w:spacing w:line="360" w:lineRule="auto"/>
        <w:rPr>
          <w:rFonts w:ascii="Times New Roman" w:hAnsi="Times New Roman" w:eastAsia="Times New Roman" w:cs="Times New Roman"/>
        </w:rPr>
      </w:pPr>
    </w:p>
    <w:p w:rsidR="00093551" w:rsidP="2A4EAA82" w:rsidRDefault="71036CC6" w14:paraId="299D6A2F" w14:textId="0F4689F8">
      <w:pPr>
        <w:spacing w:line="360" w:lineRule="auto"/>
        <w:rPr>
          <w:rFonts w:ascii="Times New Roman" w:hAnsi="Times New Roman" w:eastAsia="Times New Roman" w:cs="Times New Roman"/>
        </w:rPr>
      </w:pPr>
      <w:r w:rsidRPr="2A4EAA82" w:rsidR="71036CC6">
        <w:rPr>
          <w:rFonts w:ascii="Times New Roman" w:hAnsi="Times New Roman" w:eastAsia="Times New Roman" w:cs="Times New Roman"/>
        </w:rPr>
        <w:t>For</w:t>
      </w:r>
      <w:r w:rsidRPr="2A4EAA82" w:rsidR="71036CC6">
        <w:rPr>
          <w:rFonts w:ascii="Times New Roman" w:hAnsi="Times New Roman" w:eastAsia="Times New Roman" w:cs="Times New Roman"/>
        </w:rPr>
        <w:t xml:space="preserve"> </w:t>
      </w:r>
      <w:r w:rsidRPr="2A4EAA82" w:rsidR="40A9CB8E">
        <w:rPr>
          <w:rFonts w:ascii="Times New Roman" w:hAnsi="Times New Roman" w:eastAsia="Times New Roman" w:cs="Times New Roman"/>
        </w:rPr>
        <w:t xml:space="preserve">the </w:t>
      </w:r>
      <w:r w:rsidRPr="2A4EAA82" w:rsidR="40A9CB8E">
        <w:rPr>
          <w:rFonts w:ascii="Times New Roman" w:hAnsi="Times New Roman" w:eastAsia="Times New Roman" w:cs="Times New Roman"/>
        </w:rPr>
        <w:t>variables that are inputs (</w:t>
      </w:r>
      <w:r w:rsidRPr="2A4EAA82" w:rsidR="3F079B4D">
        <w:rPr>
          <w:rFonts w:ascii="Times New Roman" w:hAnsi="Times New Roman" w:eastAsia="Times New Roman" w:cs="Times New Roman"/>
        </w:rPr>
        <w:t>Table 1</w:t>
      </w:r>
      <w:r w:rsidRPr="2A4EAA82" w:rsidR="60E161E0">
        <w:rPr>
          <w:rFonts w:ascii="Times New Roman" w:hAnsi="Times New Roman" w:eastAsia="Times New Roman" w:cs="Times New Roman"/>
        </w:rPr>
        <w:t xml:space="preserve">), </w:t>
      </w:r>
      <w:r w:rsidRPr="2A4EAA82" w:rsidR="359F8CC9">
        <w:rPr>
          <w:rFonts w:ascii="Times New Roman" w:hAnsi="Times New Roman" w:eastAsia="Times New Roman" w:cs="Times New Roman"/>
        </w:rPr>
        <w:t>the user is prompted to input each variable, one at a time</w:t>
      </w:r>
      <w:r w:rsidRPr="2A4EAA82" w:rsidR="7C9B3649">
        <w:rPr>
          <w:rFonts w:ascii="Times New Roman" w:hAnsi="Times New Roman" w:eastAsia="Times New Roman" w:cs="Times New Roman"/>
        </w:rPr>
        <w:t>. The prompts include which units</w:t>
      </w:r>
      <w:r w:rsidRPr="2A4EAA82" w:rsidR="6A6CE9E0">
        <w:rPr>
          <w:rFonts w:ascii="Times New Roman" w:hAnsi="Times New Roman" w:eastAsia="Times New Roman" w:cs="Times New Roman"/>
        </w:rPr>
        <w:t xml:space="preserve"> the input should be in.</w:t>
      </w:r>
    </w:p>
    <w:p w:rsidR="003C1197" w:rsidP="2A4EAA82" w:rsidRDefault="003C1197" w14:paraId="762E1078" w14:textId="77777777">
      <w:pPr>
        <w:spacing w:line="360" w:lineRule="auto"/>
        <w:rPr>
          <w:rFonts w:ascii="Times New Roman" w:hAnsi="Times New Roman" w:eastAsia="Times New Roman" w:cs="Times New Roman"/>
        </w:rPr>
      </w:pPr>
    </w:p>
    <w:p w:rsidR="00B4752E" w:rsidP="2A4EAA82" w:rsidRDefault="5F1ECF06" w14:paraId="5CF4E273" w14:textId="377141AE">
      <w:pPr>
        <w:pStyle w:val="Caption"/>
        <w:keepNext w:val="1"/>
        <w:numPr>
          <w:ilvl w:val="0"/>
          <w:numId w:val="0"/>
        </w:numPr>
        <w:spacing w:line="360" w:lineRule="auto"/>
        <w:rPr>
          <w:rFonts w:ascii="Times New Roman" w:hAnsi="Times New Roman" w:eastAsia="Times New Roman" w:cs="Times New Roman"/>
        </w:rPr>
      </w:pPr>
      <w:bookmarkStart w:name="_Toc222836778" w:id="4"/>
      <w:r w:rsidRPr="2A4EAA82" w:rsidR="5F1ECF06">
        <w:rPr>
          <w:rFonts w:ascii="Times New Roman" w:hAnsi="Times New Roman" w:eastAsia="Times New Roman" w:cs="Times New Roman"/>
        </w:rPr>
        <w:t xml:space="preserve">Table </w:t>
      </w:r>
      <w:r>
        <w:fldChar w:fldCharType="begin"/>
      </w:r>
      <w:r>
        <w:instrText xml:space="preserve"> SEQ Table \* ARABIC </w:instrText>
      </w:r>
      <w:r>
        <w:fldChar w:fldCharType="separate"/>
      </w:r>
      <w:r w:rsidRPr="2A4EAA82" w:rsidR="1942889E">
        <w:rPr>
          <w:noProof/>
        </w:rPr>
        <w:t>1</w:t>
      </w:r>
      <w:r>
        <w:fldChar w:fldCharType="end"/>
      </w:r>
      <w:r w:rsidRPr="2A4EAA82" w:rsidR="5F1ECF06">
        <w:rPr>
          <w:rFonts w:ascii="Times New Roman" w:hAnsi="Times New Roman" w:eastAsia="Times New Roman" w:cs="Times New Roman"/>
        </w:rPr>
        <w:t xml:space="preserve"> Input Variables</w:t>
      </w:r>
      <w:bookmarkEnd w:id="4"/>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85"/>
        <w:gridCol w:w="4348"/>
        <w:gridCol w:w="3117"/>
      </w:tblGrid>
      <w:tr w:rsidR="007B4B26" w:rsidTr="2A4EAA82" w14:paraId="1F1AE0F0" w14:textId="77777777">
        <w:tc>
          <w:tcPr>
            <w:tcW w:w="1885" w:type="dxa"/>
            <w:tcBorders>
              <w:top w:val="single" w:color="auto" w:sz="4" w:space="0"/>
              <w:left w:val="single" w:color="auto" w:sz="4" w:space="0"/>
              <w:bottom w:val="single" w:color="auto" w:sz="4" w:space="0"/>
              <w:right w:val="single" w:color="auto" w:sz="4" w:space="0"/>
            </w:tcBorders>
            <w:tcMar/>
          </w:tcPr>
          <w:p w:rsidR="001911F8" w:rsidP="2A4EAA82" w:rsidRDefault="5F1ECF06" w14:paraId="595B83D2" w14:textId="6F4BA706">
            <w:pPr>
              <w:spacing w:line="360" w:lineRule="auto"/>
              <w:rPr>
                <w:rFonts w:ascii="Times New Roman" w:hAnsi="Times New Roman" w:eastAsia="Times New Roman" w:cs="Times New Roman"/>
              </w:rPr>
            </w:pPr>
            <w:r w:rsidRPr="2A4EAA82" w:rsidR="5F1ECF06">
              <w:rPr>
                <w:rFonts w:ascii="Times New Roman" w:hAnsi="Times New Roman" w:eastAsia="Times New Roman" w:cs="Times New Roman"/>
              </w:rPr>
              <w:t>Letter</w:t>
            </w:r>
          </w:p>
        </w:tc>
        <w:tc>
          <w:tcPr>
            <w:tcW w:w="4348" w:type="dxa"/>
            <w:tcBorders>
              <w:top w:val="single" w:color="auto" w:sz="4" w:space="0"/>
              <w:left w:val="single" w:color="auto" w:sz="4" w:space="0"/>
              <w:bottom w:val="single" w:color="auto" w:sz="4" w:space="0"/>
              <w:right w:val="single" w:color="auto" w:sz="4" w:space="0"/>
            </w:tcBorders>
            <w:tcMar/>
          </w:tcPr>
          <w:p w:rsidR="001911F8" w:rsidP="2A4EAA82" w:rsidRDefault="5F1ECF06" w14:paraId="26DCFD96" w14:textId="5D186B08">
            <w:pPr>
              <w:spacing w:line="360" w:lineRule="auto"/>
              <w:rPr>
                <w:rFonts w:ascii="Times New Roman" w:hAnsi="Times New Roman" w:eastAsia="Times New Roman" w:cs="Times New Roman"/>
              </w:rPr>
            </w:pPr>
            <w:r w:rsidRPr="2A4EAA82" w:rsidR="5F1ECF06">
              <w:rPr>
                <w:rFonts w:ascii="Times New Roman" w:hAnsi="Times New Roman" w:eastAsia="Times New Roman" w:cs="Times New Roman"/>
              </w:rPr>
              <w:t>Description</w:t>
            </w:r>
          </w:p>
        </w:tc>
        <w:tc>
          <w:tcPr>
            <w:tcW w:w="3117" w:type="dxa"/>
            <w:tcBorders>
              <w:top w:val="single" w:color="auto" w:sz="4" w:space="0"/>
              <w:left w:val="single" w:color="auto" w:sz="4" w:space="0"/>
              <w:bottom w:val="single" w:color="auto" w:sz="4" w:space="0"/>
              <w:right w:val="single" w:color="auto" w:sz="4" w:space="0"/>
            </w:tcBorders>
            <w:tcMar/>
          </w:tcPr>
          <w:p w:rsidR="001911F8" w:rsidP="2A4EAA82" w:rsidRDefault="5F1ECF06" w14:paraId="06F9255C" w14:textId="78E93D2A">
            <w:pPr>
              <w:spacing w:line="360" w:lineRule="auto"/>
              <w:rPr>
                <w:rFonts w:ascii="Times New Roman" w:hAnsi="Times New Roman" w:eastAsia="Times New Roman" w:cs="Times New Roman"/>
              </w:rPr>
            </w:pPr>
            <w:r w:rsidRPr="2A4EAA82" w:rsidR="5F1ECF06">
              <w:rPr>
                <w:rFonts w:ascii="Times New Roman" w:hAnsi="Times New Roman" w:eastAsia="Times New Roman" w:cs="Times New Roman"/>
              </w:rPr>
              <w:t>Units</w:t>
            </w:r>
          </w:p>
        </w:tc>
      </w:tr>
      <w:tr w:rsidR="00E3136F" w:rsidTr="2A4EAA82" w14:paraId="201686A3" w14:textId="77777777">
        <w:tc>
          <w:tcPr>
            <w:tcW w:w="1885" w:type="dxa"/>
            <w:tcBorders>
              <w:top w:val="single" w:color="auto" w:sz="4" w:space="0"/>
              <w:left w:val="single" w:color="auto" w:sz="4" w:space="0"/>
              <w:right w:val="single" w:color="auto" w:sz="4" w:space="0"/>
            </w:tcBorders>
            <w:tcMar/>
          </w:tcPr>
          <w:p w:rsidR="00984F7A" w:rsidP="2A4EAA82" w:rsidRDefault="0BEFC90E" w14:paraId="65341899" w14:textId="6056D586">
            <w:pPr>
              <w:spacing w:line="360" w:lineRule="auto"/>
              <w:rPr>
                <w:rFonts w:ascii="Times New Roman" w:hAnsi="Times New Roman" w:eastAsia="Times New Roman" w:cs="Times New Roman"/>
              </w:rPr>
            </w:pPr>
            <w:r w:rsidRPr="2A4EAA82" w:rsidR="0BEFC90E">
              <w:rPr>
                <w:rFonts w:ascii="Times New Roman" w:hAnsi="Times New Roman" w:eastAsia="Times New Roman" w:cs="Times New Roman"/>
              </w:rPr>
              <w:t>A</w:t>
            </w:r>
          </w:p>
        </w:tc>
        <w:tc>
          <w:tcPr>
            <w:tcW w:w="4348" w:type="dxa"/>
            <w:tcBorders>
              <w:top w:val="single" w:color="auto" w:sz="4" w:space="0"/>
              <w:left w:val="single" w:color="auto" w:sz="4" w:space="0"/>
              <w:right w:val="single" w:color="auto" w:sz="4" w:space="0"/>
            </w:tcBorders>
            <w:tcMar/>
          </w:tcPr>
          <w:p w:rsidR="001911F8" w:rsidP="2A4EAA82" w:rsidRDefault="0BEFC90E" w14:paraId="1AA09561" w14:textId="1674202E">
            <w:pPr>
              <w:spacing w:line="360" w:lineRule="auto"/>
              <w:rPr>
                <w:rFonts w:ascii="Times New Roman" w:hAnsi="Times New Roman" w:eastAsia="Times New Roman" w:cs="Times New Roman"/>
              </w:rPr>
            </w:pPr>
            <w:r w:rsidRPr="2A4EAA82" w:rsidR="0BEFC90E">
              <w:rPr>
                <w:rFonts w:ascii="Times New Roman" w:hAnsi="Times New Roman" w:eastAsia="Times New Roman" w:cs="Times New Roman"/>
              </w:rPr>
              <w:t>Weight of Cement</w:t>
            </w:r>
          </w:p>
        </w:tc>
        <w:tc>
          <w:tcPr>
            <w:tcW w:w="3117" w:type="dxa"/>
            <w:tcBorders>
              <w:top w:val="single" w:color="auto" w:sz="4" w:space="0"/>
              <w:left w:val="single" w:color="auto" w:sz="4" w:space="0"/>
              <w:right w:val="single" w:color="auto" w:sz="4" w:space="0"/>
            </w:tcBorders>
            <w:tcMar/>
          </w:tcPr>
          <w:p w:rsidR="001911F8" w:rsidP="2A4EAA82" w:rsidRDefault="0BEFC90E" w14:paraId="1D8F5E04" w14:textId="3B4EAABD">
            <w:pPr>
              <w:spacing w:line="360" w:lineRule="auto"/>
              <w:rPr>
                <w:rFonts w:ascii="Times New Roman" w:hAnsi="Times New Roman" w:eastAsia="Times New Roman" w:cs="Times New Roman"/>
              </w:rPr>
            </w:pPr>
            <w:r w:rsidRPr="2A4EAA82" w:rsidR="0BEFC90E">
              <w:rPr>
                <w:rFonts w:ascii="Times New Roman" w:hAnsi="Times New Roman" w:eastAsia="Times New Roman" w:cs="Times New Roman"/>
              </w:rPr>
              <w:t>lb/yd^3</w:t>
            </w:r>
          </w:p>
        </w:tc>
      </w:tr>
      <w:tr w:rsidR="00E3136F" w:rsidTr="2A4EAA82" w14:paraId="4EE3270C" w14:textId="77777777">
        <w:tc>
          <w:tcPr>
            <w:tcW w:w="1885" w:type="dxa"/>
            <w:tcBorders>
              <w:left w:val="single" w:color="auto" w:sz="4" w:space="0"/>
              <w:right w:val="single" w:color="auto" w:sz="4" w:space="0"/>
            </w:tcBorders>
            <w:tcMar/>
          </w:tcPr>
          <w:p w:rsidR="00984F7A" w:rsidP="2A4EAA82" w:rsidRDefault="0BEFC90E" w14:paraId="1B37E41F" w14:textId="53F8DD1D">
            <w:pPr>
              <w:spacing w:line="360" w:lineRule="auto"/>
              <w:rPr>
                <w:rFonts w:ascii="Times New Roman" w:hAnsi="Times New Roman" w:eastAsia="Times New Roman" w:cs="Times New Roman"/>
              </w:rPr>
            </w:pPr>
            <w:r w:rsidRPr="2A4EAA82" w:rsidR="0BEFC90E">
              <w:rPr>
                <w:rFonts w:ascii="Times New Roman" w:hAnsi="Times New Roman" w:eastAsia="Times New Roman" w:cs="Times New Roman"/>
              </w:rPr>
              <w:t>B</w:t>
            </w:r>
          </w:p>
        </w:tc>
        <w:tc>
          <w:tcPr>
            <w:tcW w:w="4348" w:type="dxa"/>
            <w:tcBorders>
              <w:left w:val="single" w:color="auto" w:sz="4" w:space="0"/>
              <w:right w:val="single" w:color="auto" w:sz="4" w:space="0"/>
            </w:tcBorders>
            <w:tcMar/>
          </w:tcPr>
          <w:p w:rsidR="00984F7A" w:rsidP="2A4EAA82" w:rsidRDefault="0BEFC90E" w14:paraId="4A3748FC" w14:textId="275B2051">
            <w:pPr>
              <w:spacing w:line="360" w:lineRule="auto"/>
              <w:rPr>
                <w:rFonts w:ascii="Times New Roman" w:hAnsi="Times New Roman" w:eastAsia="Times New Roman" w:cs="Times New Roman"/>
              </w:rPr>
            </w:pPr>
            <w:r w:rsidRPr="2A4EAA82" w:rsidR="0BEFC90E">
              <w:rPr>
                <w:rFonts w:ascii="Times New Roman" w:hAnsi="Times New Roman" w:eastAsia="Times New Roman" w:cs="Times New Roman"/>
              </w:rPr>
              <w:t>Weight of Fly Ash</w:t>
            </w:r>
          </w:p>
        </w:tc>
        <w:tc>
          <w:tcPr>
            <w:tcW w:w="3117" w:type="dxa"/>
            <w:tcBorders>
              <w:left w:val="single" w:color="auto" w:sz="4" w:space="0"/>
              <w:right w:val="single" w:color="auto" w:sz="4" w:space="0"/>
            </w:tcBorders>
            <w:tcMar/>
          </w:tcPr>
          <w:p w:rsidR="00984F7A" w:rsidP="2A4EAA82" w:rsidRDefault="0BEFC90E" w14:paraId="45F7CF93" w14:textId="59959D7B">
            <w:pPr>
              <w:spacing w:line="360" w:lineRule="auto"/>
              <w:rPr>
                <w:rFonts w:ascii="Times New Roman" w:hAnsi="Times New Roman" w:eastAsia="Times New Roman" w:cs="Times New Roman"/>
              </w:rPr>
            </w:pPr>
            <w:r w:rsidRPr="2A4EAA82" w:rsidR="0BEFC90E">
              <w:rPr>
                <w:rFonts w:ascii="Times New Roman" w:hAnsi="Times New Roman" w:eastAsia="Times New Roman" w:cs="Times New Roman"/>
              </w:rPr>
              <w:t>lb</w:t>
            </w:r>
            <w:r w:rsidRPr="2A4EAA82" w:rsidR="0BEFC90E">
              <w:rPr>
                <w:rFonts w:ascii="Times New Roman" w:hAnsi="Times New Roman" w:eastAsia="Times New Roman" w:cs="Times New Roman"/>
              </w:rPr>
              <w:t>/yd^3</w:t>
            </w:r>
          </w:p>
        </w:tc>
      </w:tr>
      <w:tr w:rsidR="00E3136F" w:rsidTr="2A4EAA82" w14:paraId="5B4FF0EE" w14:textId="77777777">
        <w:tc>
          <w:tcPr>
            <w:tcW w:w="1885" w:type="dxa"/>
            <w:tcBorders>
              <w:left w:val="single" w:color="auto" w:sz="4" w:space="0"/>
              <w:right w:val="single" w:color="auto" w:sz="4" w:space="0"/>
            </w:tcBorders>
            <w:tcMar/>
          </w:tcPr>
          <w:p w:rsidR="0090615A" w:rsidP="2A4EAA82" w:rsidRDefault="593FCE7D" w14:paraId="7B5DDFBB" w14:textId="0D47942E">
            <w:pPr>
              <w:spacing w:line="360" w:lineRule="auto"/>
              <w:rPr>
                <w:rFonts w:ascii="Times New Roman" w:hAnsi="Times New Roman" w:eastAsia="Times New Roman" w:cs="Times New Roman"/>
              </w:rPr>
            </w:pPr>
            <w:r w:rsidRPr="2A4EAA82" w:rsidR="593FCE7D">
              <w:rPr>
                <w:rFonts w:ascii="Times New Roman" w:hAnsi="Times New Roman" w:eastAsia="Times New Roman" w:cs="Times New Roman"/>
              </w:rPr>
              <w:t>C</w:t>
            </w:r>
          </w:p>
        </w:tc>
        <w:tc>
          <w:tcPr>
            <w:tcW w:w="4348" w:type="dxa"/>
            <w:tcBorders>
              <w:left w:val="single" w:color="auto" w:sz="4" w:space="0"/>
              <w:right w:val="single" w:color="auto" w:sz="4" w:space="0"/>
            </w:tcBorders>
            <w:tcMar/>
          </w:tcPr>
          <w:p w:rsidR="0090615A" w:rsidP="2A4EAA82" w:rsidRDefault="593FCE7D" w14:paraId="5B5D0A1C" w14:textId="41E4C9AF">
            <w:pPr>
              <w:spacing w:line="360" w:lineRule="auto"/>
              <w:rPr>
                <w:rFonts w:ascii="Times New Roman" w:hAnsi="Times New Roman" w:eastAsia="Times New Roman" w:cs="Times New Roman"/>
              </w:rPr>
            </w:pPr>
            <w:r w:rsidRPr="2A4EAA82" w:rsidR="593FCE7D">
              <w:rPr>
                <w:rFonts w:ascii="Times New Roman" w:hAnsi="Times New Roman" w:eastAsia="Times New Roman" w:cs="Times New Roman"/>
              </w:rPr>
              <w:t>Weight of Silica Fume</w:t>
            </w:r>
          </w:p>
        </w:tc>
        <w:tc>
          <w:tcPr>
            <w:tcW w:w="3117" w:type="dxa"/>
            <w:tcBorders>
              <w:left w:val="single" w:color="auto" w:sz="4" w:space="0"/>
              <w:right w:val="single" w:color="auto" w:sz="4" w:space="0"/>
            </w:tcBorders>
            <w:tcMar/>
          </w:tcPr>
          <w:p w:rsidR="0090615A" w:rsidP="2A4EAA82" w:rsidRDefault="593FCE7D" w14:paraId="1B59B3B5" w14:textId="2915DC7F">
            <w:pPr>
              <w:spacing w:line="360" w:lineRule="auto"/>
              <w:rPr>
                <w:rFonts w:ascii="Times New Roman" w:hAnsi="Times New Roman" w:eastAsia="Times New Roman" w:cs="Times New Roman"/>
              </w:rPr>
            </w:pPr>
            <w:r w:rsidRPr="2A4EAA82" w:rsidR="593FCE7D">
              <w:rPr>
                <w:rFonts w:ascii="Times New Roman" w:hAnsi="Times New Roman" w:eastAsia="Times New Roman" w:cs="Times New Roman"/>
              </w:rPr>
              <w:t>lb</w:t>
            </w:r>
            <w:r w:rsidRPr="2A4EAA82" w:rsidR="593FCE7D">
              <w:rPr>
                <w:rFonts w:ascii="Times New Roman" w:hAnsi="Times New Roman" w:eastAsia="Times New Roman" w:cs="Times New Roman"/>
              </w:rPr>
              <w:t>/yd^3</w:t>
            </w:r>
          </w:p>
        </w:tc>
      </w:tr>
      <w:tr w:rsidR="00E3136F" w:rsidTr="2A4EAA82" w14:paraId="12921EC0" w14:textId="77777777">
        <w:tc>
          <w:tcPr>
            <w:tcW w:w="1885" w:type="dxa"/>
            <w:tcBorders>
              <w:left w:val="single" w:color="auto" w:sz="4" w:space="0"/>
              <w:right w:val="single" w:color="auto" w:sz="4" w:space="0"/>
            </w:tcBorders>
            <w:tcMar/>
          </w:tcPr>
          <w:p w:rsidR="0090615A" w:rsidP="2A4EAA82" w:rsidRDefault="593FCE7D" w14:paraId="24DAD3EC" w14:textId="0E0C58BE">
            <w:pPr>
              <w:spacing w:line="360" w:lineRule="auto"/>
              <w:rPr>
                <w:rFonts w:ascii="Times New Roman" w:hAnsi="Times New Roman" w:eastAsia="Times New Roman" w:cs="Times New Roman"/>
              </w:rPr>
            </w:pPr>
            <w:r w:rsidRPr="2A4EAA82" w:rsidR="593FCE7D">
              <w:rPr>
                <w:rFonts w:ascii="Times New Roman" w:hAnsi="Times New Roman" w:eastAsia="Times New Roman" w:cs="Times New Roman"/>
              </w:rPr>
              <w:t>D</w:t>
            </w:r>
          </w:p>
        </w:tc>
        <w:tc>
          <w:tcPr>
            <w:tcW w:w="4348" w:type="dxa"/>
            <w:tcBorders>
              <w:left w:val="single" w:color="auto" w:sz="4" w:space="0"/>
              <w:right w:val="single" w:color="auto" w:sz="4" w:space="0"/>
            </w:tcBorders>
            <w:tcMar/>
          </w:tcPr>
          <w:p w:rsidR="0090615A" w:rsidP="2A4EAA82" w:rsidRDefault="593FCE7D" w14:paraId="7A00C911" w14:textId="2436B8CE">
            <w:pPr>
              <w:spacing w:line="360" w:lineRule="auto"/>
              <w:rPr>
                <w:rFonts w:ascii="Times New Roman" w:hAnsi="Times New Roman" w:eastAsia="Times New Roman" w:cs="Times New Roman"/>
              </w:rPr>
            </w:pPr>
            <w:r w:rsidRPr="2A4EAA82" w:rsidR="593FCE7D">
              <w:rPr>
                <w:rFonts w:ascii="Times New Roman" w:hAnsi="Times New Roman" w:eastAsia="Times New Roman" w:cs="Times New Roman"/>
              </w:rPr>
              <w:t>Weight of other SCM</w:t>
            </w:r>
          </w:p>
        </w:tc>
        <w:tc>
          <w:tcPr>
            <w:tcW w:w="3117" w:type="dxa"/>
            <w:tcBorders>
              <w:left w:val="single" w:color="auto" w:sz="4" w:space="0"/>
              <w:right w:val="single" w:color="auto" w:sz="4" w:space="0"/>
            </w:tcBorders>
            <w:tcMar/>
          </w:tcPr>
          <w:p w:rsidR="0090615A" w:rsidP="2A4EAA82" w:rsidRDefault="593FCE7D" w14:paraId="0B2E8432" w14:textId="6FF9C2D4">
            <w:pPr>
              <w:spacing w:line="360" w:lineRule="auto"/>
              <w:rPr>
                <w:rFonts w:ascii="Times New Roman" w:hAnsi="Times New Roman" w:eastAsia="Times New Roman" w:cs="Times New Roman"/>
              </w:rPr>
            </w:pPr>
            <w:r w:rsidRPr="2A4EAA82" w:rsidR="593FCE7D">
              <w:rPr>
                <w:rFonts w:ascii="Times New Roman" w:hAnsi="Times New Roman" w:eastAsia="Times New Roman" w:cs="Times New Roman"/>
              </w:rPr>
              <w:t>lb</w:t>
            </w:r>
            <w:r w:rsidRPr="2A4EAA82" w:rsidR="593FCE7D">
              <w:rPr>
                <w:rFonts w:ascii="Times New Roman" w:hAnsi="Times New Roman" w:eastAsia="Times New Roman" w:cs="Times New Roman"/>
              </w:rPr>
              <w:t>/yd^3</w:t>
            </w:r>
          </w:p>
        </w:tc>
      </w:tr>
      <w:tr w:rsidR="00E3136F" w:rsidTr="2A4EAA82" w14:paraId="1B7C9FA5" w14:textId="77777777">
        <w:tc>
          <w:tcPr>
            <w:tcW w:w="1885" w:type="dxa"/>
            <w:tcBorders>
              <w:left w:val="single" w:color="auto" w:sz="4" w:space="0"/>
              <w:right w:val="single" w:color="auto" w:sz="4" w:space="0"/>
            </w:tcBorders>
            <w:tcMar/>
          </w:tcPr>
          <w:p w:rsidR="0090615A" w:rsidP="2A4EAA82" w:rsidRDefault="593FCE7D" w14:paraId="0AB26227" w14:textId="0AB53510">
            <w:pPr>
              <w:spacing w:line="360" w:lineRule="auto"/>
              <w:rPr>
                <w:rFonts w:ascii="Times New Roman" w:hAnsi="Times New Roman" w:eastAsia="Times New Roman" w:cs="Times New Roman"/>
              </w:rPr>
            </w:pPr>
            <w:r w:rsidRPr="2A4EAA82" w:rsidR="593FCE7D">
              <w:rPr>
                <w:rFonts w:ascii="Times New Roman" w:hAnsi="Times New Roman" w:eastAsia="Times New Roman" w:cs="Times New Roman"/>
              </w:rPr>
              <w:t>E</w:t>
            </w:r>
          </w:p>
        </w:tc>
        <w:tc>
          <w:tcPr>
            <w:tcW w:w="4348" w:type="dxa"/>
            <w:tcBorders>
              <w:left w:val="single" w:color="auto" w:sz="4" w:space="0"/>
              <w:right w:val="single" w:color="auto" w:sz="4" w:space="0"/>
            </w:tcBorders>
            <w:tcMar/>
          </w:tcPr>
          <w:p w:rsidR="0090615A" w:rsidP="2A4EAA82" w:rsidRDefault="593FCE7D" w14:paraId="786C20B2" w14:textId="39FDDA98">
            <w:pPr>
              <w:spacing w:line="360" w:lineRule="auto"/>
              <w:rPr>
                <w:rFonts w:ascii="Times New Roman" w:hAnsi="Times New Roman" w:eastAsia="Times New Roman" w:cs="Times New Roman"/>
              </w:rPr>
            </w:pPr>
            <w:r w:rsidRPr="2A4EAA82" w:rsidR="593FCE7D">
              <w:rPr>
                <w:rFonts w:ascii="Times New Roman" w:hAnsi="Times New Roman" w:eastAsia="Times New Roman" w:cs="Times New Roman"/>
              </w:rPr>
              <w:t>Target Water/Cement Ratio</w:t>
            </w:r>
          </w:p>
        </w:tc>
        <w:tc>
          <w:tcPr>
            <w:tcW w:w="3117" w:type="dxa"/>
            <w:tcBorders>
              <w:left w:val="single" w:color="auto" w:sz="4" w:space="0"/>
              <w:right w:val="single" w:color="auto" w:sz="4" w:space="0"/>
            </w:tcBorders>
            <w:tcMar/>
          </w:tcPr>
          <w:p w:rsidR="00424814" w:rsidP="2A4EAA82" w:rsidRDefault="593FCE7D" w14:paraId="672F4526" w14:textId="0968CE06">
            <w:pPr>
              <w:spacing w:line="360" w:lineRule="auto"/>
              <w:rPr>
                <w:rFonts w:ascii="Times New Roman" w:hAnsi="Times New Roman" w:eastAsia="Times New Roman" w:cs="Times New Roman"/>
              </w:rPr>
            </w:pPr>
            <w:r w:rsidRPr="2A4EAA82" w:rsidR="593FCE7D">
              <w:rPr>
                <w:rFonts w:ascii="Times New Roman" w:hAnsi="Times New Roman" w:eastAsia="Times New Roman" w:cs="Times New Roman"/>
              </w:rPr>
              <w:t>No units</w:t>
            </w:r>
          </w:p>
        </w:tc>
      </w:tr>
      <w:tr w:rsidR="00E3136F" w:rsidTr="2A4EAA82" w14:paraId="1C583B2B" w14:textId="77777777">
        <w:tc>
          <w:tcPr>
            <w:tcW w:w="1885" w:type="dxa"/>
            <w:tcBorders>
              <w:left w:val="single" w:color="auto" w:sz="4" w:space="0"/>
              <w:right w:val="single" w:color="auto" w:sz="4" w:space="0"/>
            </w:tcBorders>
            <w:tcMar/>
          </w:tcPr>
          <w:p w:rsidR="0090615A" w:rsidP="2A4EAA82" w:rsidRDefault="593FCE7D" w14:paraId="17053271" w14:textId="64C15797">
            <w:pPr>
              <w:spacing w:line="360" w:lineRule="auto"/>
              <w:rPr>
                <w:rFonts w:ascii="Times New Roman" w:hAnsi="Times New Roman" w:eastAsia="Times New Roman" w:cs="Times New Roman"/>
              </w:rPr>
            </w:pPr>
            <w:r w:rsidRPr="2A4EAA82" w:rsidR="593FCE7D">
              <w:rPr>
                <w:rFonts w:ascii="Times New Roman" w:hAnsi="Times New Roman" w:eastAsia="Times New Roman" w:cs="Times New Roman"/>
              </w:rPr>
              <w:t>F</w:t>
            </w:r>
          </w:p>
        </w:tc>
        <w:tc>
          <w:tcPr>
            <w:tcW w:w="4348" w:type="dxa"/>
            <w:tcBorders>
              <w:left w:val="single" w:color="auto" w:sz="4" w:space="0"/>
              <w:right w:val="single" w:color="auto" w:sz="4" w:space="0"/>
            </w:tcBorders>
            <w:tcMar/>
          </w:tcPr>
          <w:p w:rsidR="0090615A" w:rsidP="2A4EAA82" w:rsidRDefault="043E98F3" w14:paraId="3D6CE70D" w14:textId="3AEA8B0D">
            <w:pPr>
              <w:spacing w:line="360" w:lineRule="auto"/>
              <w:rPr>
                <w:rFonts w:ascii="Times New Roman" w:hAnsi="Times New Roman" w:eastAsia="Times New Roman" w:cs="Times New Roman"/>
              </w:rPr>
            </w:pPr>
            <w:r w:rsidRPr="2A4EAA82" w:rsidR="043E98F3">
              <w:rPr>
                <w:rFonts w:ascii="Times New Roman" w:hAnsi="Times New Roman" w:eastAsia="Times New Roman" w:cs="Times New Roman"/>
              </w:rPr>
              <w:t>Target % Air Content</w:t>
            </w:r>
          </w:p>
        </w:tc>
        <w:tc>
          <w:tcPr>
            <w:tcW w:w="3117" w:type="dxa"/>
            <w:tcBorders>
              <w:left w:val="single" w:color="auto" w:sz="4" w:space="0"/>
              <w:right w:val="single" w:color="auto" w:sz="4" w:space="0"/>
            </w:tcBorders>
            <w:tcMar/>
          </w:tcPr>
          <w:p w:rsidR="0090615A" w:rsidP="2A4EAA82" w:rsidRDefault="043E98F3" w14:paraId="15E8BAF0" w14:textId="2EEA71D0">
            <w:pPr>
              <w:spacing w:line="360" w:lineRule="auto"/>
              <w:rPr>
                <w:rFonts w:ascii="Times New Roman" w:hAnsi="Times New Roman" w:eastAsia="Times New Roman" w:cs="Times New Roman"/>
              </w:rPr>
            </w:pPr>
            <w:r w:rsidRPr="2A4EAA82" w:rsidR="043E98F3">
              <w:rPr>
                <w:rFonts w:ascii="Times New Roman" w:hAnsi="Times New Roman" w:eastAsia="Times New Roman" w:cs="Times New Roman"/>
              </w:rPr>
              <w:t>No Units</w:t>
            </w:r>
          </w:p>
        </w:tc>
      </w:tr>
      <w:tr w:rsidR="00E3136F" w:rsidTr="2A4EAA82" w14:paraId="1A7847FB" w14:textId="77777777">
        <w:tc>
          <w:tcPr>
            <w:tcW w:w="1885" w:type="dxa"/>
            <w:tcBorders>
              <w:left w:val="single" w:color="auto" w:sz="4" w:space="0"/>
              <w:right w:val="single" w:color="auto" w:sz="4" w:space="0"/>
            </w:tcBorders>
            <w:tcMar/>
          </w:tcPr>
          <w:p w:rsidR="00424814" w:rsidP="2A4EAA82" w:rsidRDefault="043E98F3" w14:paraId="7FE29A03" w14:textId="684A1F35">
            <w:pPr>
              <w:spacing w:line="360" w:lineRule="auto"/>
              <w:rPr>
                <w:rFonts w:ascii="Times New Roman" w:hAnsi="Times New Roman" w:eastAsia="Times New Roman" w:cs="Times New Roman"/>
              </w:rPr>
            </w:pPr>
            <w:r w:rsidRPr="2A4EAA82" w:rsidR="043E98F3">
              <w:rPr>
                <w:rFonts w:ascii="Times New Roman" w:hAnsi="Times New Roman" w:eastAsia="Times New Roman" w:cs="Times New Roman"/>
              </w:rPr>
              <w:t>G</w:t>
            </w:r>
          </w:p>
        </w:tc>
        <w:tc>
          <w:tcPr>
            <w:tcW w:w="4348" w:type="dxa"/>
            <w:tcBorders>
              <w:left w:val="single" w:color="auto" w:sz="4" w:space="0"/>
              <w:right w:val="single" w:color="auto" w:sz="4" w:space="0"/>
            </w:tcBorders>
            <w:tcMar/>
          </w:tcPr>
          <w:p w:rsidR="00424814" w:rsidP="2A4EAA82" w:rsidRDefault="043E98F3" w14:paraId="333B6A8A" w14:textId="4AC9D737">
            <w:pPr>
              <w:spacing w:line="360" w:lineRule="auto"/>
              <w:rPr>
                <w:rFonts w:ascii="Times New Roman" w:hAnsi="Times New Roman" w:eastAsia="Times New Roman" w:cs="Times New Roman"/>
              </w:rPr>
            </w:pPr>
            <w:r w:rsidRPr="2A4EAA82" w:rsidR="043E98F3">
              <w:rPr>
                <w:rFonts w:ascii="Times New Roman" w:hAnsi="Times New Roman" w:eastAsia="Times New Roman" w:cs="Times New Roman"/>
              </w:rPr>
              <w:t>Target %Fine Aggregate</w:t>
            </w:r>
          </w:p>
        </w:tc>
        <w:tc>
          <w:tcPr>
            <w:tcW w:w="3117" w:type="dxa"/>
            <w:tcBorders>
              <w:left w:val="single" w:color="auto" w:sz="4" w:space="0"/>
              <w:right w:val="single" w:color="auto" w:sz="4" w:space="0"/>
            </w:tcBorders>
            <w:tcMar/>
          </w:tcPr>
          <w:p w:rsidR="00424814" w:rsidP="2A4EAA82" w:rsidRDefault="043E98F3" w14:paraId="0972F6F2" w14:textId="1EE491C6">
            <w:pPr>
              <w:spacing w:line="360" w:lineRule="auto"/>
              <w:rPr>
                <w:rFonts w:ascii="Times New Roman" w:hAnsi="Times New Roman" w:eastAsia="Times New Roman" w:cs="Times New Roman"/>
              </w:rPr>
            </w:pPr>
            <w:r w:rsidRPr="2A4EAA82" w:rsidR="043E98F3">
              <w:rPr>
                <w:rFonts w:ascii="Times New Roman" w:hAnsi="Times New Roman" w:eastAsia="Times New Roman" w:cs="Times New Roman"/>
              </w:rPr>
              <w:t>No units</w:t>
            </w:r>
          </w:p>
        </w:tc>
      </w:tr>
      <w:tr w:rsidR="00E3136F" w:rsidTr="2A4EAA82" w14:paraId="42F6AA4A" w14:textId="77777777">
        <w:tc>
          <w:tcPr>
            <w:tcW w:w="1885" w:type="dxa"/>
            <w:tcBorders>
              <w:left w:val="single" w:color="auto" w:sz="4" w:space="0"/>
              <w:right w:val="single" w:color="auto" w:sz="4" w:space="0"/>
            </w:tcBorders>
            <w:tcMar/>
          </w:tcPr>
          <w:p w:rsidR="00424814" w:rsidP="2A4EAA82" w:rsidRDefault="043E98F3" w14:paraId="136E2627" w14:textId="7E9C2EE8">
            <w:pPr>
              <w:spacing w:line="360" w:lineRule="auto"/>
              <w:rPr>
                <w:rFonts w:ascii="Times New Roman" w:hAnsi="Times New Roman" w:eastAsia="Times New Roman" w:cs="Times New Roman"/>
              </w:rPr>
            </w:pPr>
            <w:r w:rsidRPr="2A4EAA82" w:rsidR="043E98F3">
              <w:rPr>
                <w:rFonts w:ascii="Times New Roman" w:hAnsi="Times New Roman" w:eastAsia="Times New Roman" w:cs="Times New Roman"/>
              </w:rPr>
              <w:t>H</w:t>
            </w:r>
          </w:p>
        </w:tc>
        <w:tc>
          <w:tcPr>
            <w:tcW w:w="4348" w:type="dxa"/>
            <w:tcBorders>
              <w:left w:val="single" w:color="auto" w:sz="4" w:space="0"/>
              <w:right w:val="single" w:color="auto" w:sz="4" w:space="0"/>
            </w:tcBorders>
            <w:tcMar/>
          </w:tcPr>
          <w:p w:rsidR="00424814" w:rsidP="2A4EAA82" w:rsidRDefault="043E98F3" w14:paraId="03BA61F7" w14:textId="229BB825">
            <w:pPr>
              <w:spacing w:line="360" w:lineRule="auto"/>
              <w:rPr>
                <w:rFonts w:ascii="Times New Roman" w:hAnsi="Times New Roman" w:eastAsia="Times New Roman" w:cs="Times New Roman"/>
              </w:rPr>
            </w:pPr>
            <w:r w:rsidRPr="2A4EAA82" w:rsidR="043E98F3">
              <w:rPr>
                <w:rFonts w:ascii="Times New Roman" w:hAnsi="Times New Roman" w:eastAsia="Times New Roman" w:cs="Times New Roman"/>
              </w:rPr>
              <w:t>Target % Coarse Aggregate</w:t>
            </w:r>
          </w:p>
        </w:tc>
        <w:tc>
          <w:tcPr>
            <w:tcW w:w="3117" w:type="dxa"/>
            <w:tcBorders>
              <w:left w:val="single" w:color="auto" w:sz="4" w:space="0"/>
              <w:right w:val="single" w:color="auto" w:sz="4" w:space="0"/>
            </w:tcBorders>
            <w:tcMar/>
          </w:tcPr>
          <w:p w:rsidR="00424814" w:rsidP="2A4EAA82" w:rsidRDefault="043E98F3" w14:paraId="204CF243" w14:textId="176CB5F8">
            <w:pPr>
              <w:spacing w:line="360" w:lineRule="auto"/>
              <w:rPr>
                <w:rFonts w:ascii="Times New Roman" w:hAnsi="Times New Roman" w:eastAsia="Times New Roman" w:cs="Times New Roman"/>
              </w:rPr>
            </w:pPr>
            <w:r w:rsidRPr="2A4EAA82" w:rsidR="043E98F3">
              <w:rPr>
                <w:rFonts w:ascii="Times New Roman" w:hAnsi="Times New Roman" w:eastAsia="Times New Roman" w:cs="Times New Roman"/>
              </w:rPr>
              <w:t>No units</w:t>
            </w:r>
          </w:p>
        </w:tc>
      </w:tr>
      <w:tr w:rsidR="00E3136F" w:rsidTr="2A4EAA82" w14:paraId="5E942A81" w14:textId="77777777">
        <w:tc>
          <w:tcPr>
            <w:tcW w:w="1885" w:type="dxa"/>
            <w:tcBorders>
              <w:left w:val="single" w:color="auto" w:sz="4" w:space="0"/>
              <w:right w:val="single" w:color="auto" w:sz="4" w:space="0"/>
            </w:tcBorders>
            <w:tcMar/>
          </w:tcPr>
          <w:p w:rsidR="00424814" w:rsidP="2A4EAA82" w:rsidRDefault="043E98F3" w14:paraId="0BEFAA55" w14:textId="48C087BF">
            <w:pPr>
              <w:spacing w:line="360" w:lineRule="auto"/>
              <w:rPr>
                <w:rFonts w:ascii="Times New Roman" w:hAnsi="Times New Roman" w:eastAsia="Times New Roman" w:cs="Times New Roman"/>
              </w:rPr>
            </w:pPr>
            <w:r w:rsidRPr="2A4EAA82" w:rsidR="043E98F3">
              <w:rPr>
                <w:rFonts w:ascii="Times New Roman" w:hAnsi="Times New Roman" w:eastAsia="Times New Roman" w:cs="Times New Roman"/>
              </w:rPr>
              <w:t>I</w:t>
            </w:r>
          </w:p>
        </w:tc>
        <w:tc>
          <w:tcPr>
            <w:tcW w:w="4348" w:type="dxa"/>
            <w:tcBorders>
              <w:left w:val="single" w:color="auto" w:sz="4" w:space="0"/>
              <w:right w:val="single" w:color="auto" w:sz="4" w:space="0"/>
            </w:tcBorders>
            <w:tcMar/>
          </w:tcPr>
          <w:p w:rsidR="00424814" w:rsidP="2A4EAA82" w:rsidRDefault="043E98F3" w14:paraId="0466435E" w14:textId="001B5FBD">
            <w:pPr>
              <w:spacing w:line="360" w:lineRule="auto"/>
              <w:rPr>
                <w:rFonts w:ascii="Times New Roman" w:hAnsi="Times New Roman" w:eastAsia="Times New Roman" w:cs="Times New Roman"/>
              </w:rPr>
            </w:pPr>
            <w:r w:rsidRPr="2A4EAA82" w:rsidR="043E98F3">
              <w:rPr>
                <w:rFonts w:ascii="Times New Roman" w:hAnsi="Times New Roman" w:eastAsia="Times New Roman" w:cs="Times New Roman"/>
              </w:rPr>
              <w:t>Target % Other Aggregate</w:t>
            </w:r>
          </w:p>
        </w:tc>
        <w:tc>
          <w:tcPr>
            <w:tcW w:w="3117" w:type="dxa"/>
            <w:tcBorders>
              <w:left w:val="single" w:color="auto" w:sz="4" w:space="0"/>
              <w:right w:val="single" w:color="auto" w:sz="4" w:space="0"/>
            </w:tcBorders>
            <w:tcMar/>
          </w:tcPr>
          <w:p w:rsidR="00424814" w:rsidP="2A4EAA82" w:rsidRDefault="043E98F3" w14:paraId="6233215F" w14:textId="04855575">
            <w:pPr>
              <w:spacing w:line="360" w:lineRule="auto"/>
              <w:rPr>
                <w:rFonts w:ascii="Times New Roman" w:hAnsi="Times New Roman" w:eastAsia="Times New Roman" w:cs="Times New Roman"/>
              </w:rPr>
            </w:pPr>
            <w:r w:rsidRPr="2A4EAA82" w:rsidR="043E98F3">
              <w:rPr>
                <w:rFonts w:ascii="Times New Roman" w:hAnsi="Times New Roman" w:eastAsia="Times New Roman" w:cs="Times New Roman"/>
              </w:rPr>
              <w:t>No units</w:t>
            </w:r>
          </w:p>
        </w:tc>
      </w:tr>
      <w:tr w:rsidR="007B4B26" w:rsidTr="2A4EAA82" w14:paraId="736B05EF" w14:textId="77777777">
        <w:tc>
          <w:tcPr>
            <w:tcW w:w="1885" w:type="dxa"/>
            <w:tcBorders>
              <w:left w:val="single" w:color="auto" w:sz="4" w:space="0"/>
              <w:right w:val="single" w:color="auto" w:sz="4" w:space="0"/>
            </w:tcBorders>
            <w:tcMar/>
          </w:tcPr>
          <w:p w:rsidR="00B4752E" w:rsidP="2A4EAA82" w:rsidRDefault="5F1ECF06" w14:paraId="752F6D67" w14:textId="1D2481D5">
            <w:pPr>
              <w:spacing w:line="360" w:lineRule="auto"/>
              <w:rPr>
                <w:rFonts w:ascii="Times New Roman" w:hAnsi="Times New Roman" w:eastAsia="Times New Roman" w:cs="Times New Roman"/>
              </w:rPr>
            </w:pPr>
            <w:r w:rsidRPr="2A4EAA82" w:rsidR="5F1ECF06">
              <w:rPr>
                <w:rFonts w:ascii="Times New Roman" w:hAnsi="Times New Roman" w:eastAsia="Times New Roman" w:cs="Times New Roman"/>
              </w:rPr>
              <w:t>J</w:t>
            </w:r>
          </w:p>
        </w:tc>
        <w:tc>
          <w:tcPr>
            <w:tcW w:w="4348" w:type="dxa"/>
            <w:tcBorders>
              <w:left w:val="single" w:color="auto" w:sz="4" w:space="0"/>
              <w:right w:val="single" w:color="auto" w:sz="4" w:space="0"/>
            </w:tcBorders>
            <w:tcMar/>
          </w:tcPr>
          <w:p w:rsidR="00B4752E" w:rsidP="2A4EAA82" w:rsidRDefault="5F1ECF06" w14:paraId="378500C1" w14:textId="7A5C8657">
            <w:pPr>
              <w:spacing w:line="360" w:lineRule="auto"/>
              <w:rPr>
                <w:rFonts w:ascii="Times New Roman" w:hAnsi="Times New Roman" w:eastAsia="Times New Roman" w:cs="Times New Roman"/>
              </w:rPr>
            </w:pPr>
            <w:r w:rsidRPr="2A4EAA82" w:rsidR="5F1ECF06">
              <w:rPr>
                <w:rFonts w:ascii="Times New Roman" w:hAnsi="Times New Roman" w:eastAsia="Times New Roman" w:cs="Times New Roman"/>
              </w:rPr>
              <w:t>Specific Gravity of Cement</w:t>
            </w:r>
          </w:p>
        </w:tc>
        <w:tc>
          <w:tcPr>
            <w:tcW w:w="3117" w:type="dxa"/>
            <w:tcBorders>
              <w:left w:val="single" w:color="auto" w:sz="4" w:space="0"/>
              <w:right w:val="single" w:color="auto" w:sz="4" w:space="0"/>
            </w:tcBorders>
            <w:tcMar/>
          </w:tcPr>
          <w:p w:rsidR="00B4752E" w:rsidP="2A4EAA82" w:rsidRDefault="5F1ECF06" w14:paraId="047ABB2B" w14:textId="50AFC82A">
            <w:pPr>
              <w:spacing w:line="360" w:lineRule="auto"/>
              <w:rPr>
                <w:rFonts w:ascii="Times New Roman" w:hAnsi="Times New Roman" w:eastAsia="Times New Roman" w:cs="Times New Roman"/>
              </w:rPr>
            </w:pPr>
            <w:r w:rsidRPr="2A4EAA82" w:rsidR="5F1ECF06">
              <w:rPr>
                <w:rFonts w:ascii="Times New Roman" w:hAnsi="Times New Roman" w:eastAsia="Times New Roman" w:cs="Times New Roman"/>
              </w:rPr>
              <w:t>No units</w:t>
            </w:r>
          </w:p>
        </w:tc>
      </w:tr>
      <w:tr w:rsidR="007B4B26" w:rsidTr="2A4EAA82" w14:paraId="61000F21" w14:textId="77777777">
        <w:tc>
          <w:tcPr>
            <w:tcW w:w="1885" w:type="dxa"/>
            <w:tcBorders>
              <w:left w:val="single" w:color="auto" w:sz="4" w:space="0"/>
              <w:right w:val="single" w:color="auto" w:sz="4" w:space="0"/>
            </w:tcBorders>
            <w:tcMar/>
          </w:tcPr>
          <w:p w:rsidR="00B4752E" w:rsidP="2A4EAA82" w:rsidRDefault="5F1ECF06" w14:paraId="6BCF8D32" w14:textId="1C957AE2">
            <w:pPr>
              <w:spacing w:line="360" w:lineRule="auto"/>
              <w:rPr>
                <w:rFonts w:ascii="Times New Roman" w:hAnsi="Times New Roman" w:eastAsia="Times New Roman" w:cs="Times New Roman"/>
              </w:rPr>
            </w:pPr>
            <w:r w:rsidRPr="2A4EAA82" w:rsidR="5F1ECF06">
              <w:rPr>
                <w:rFonts w:ascii="Times New Roman" w:hAnsi="Times New Roman" w:eastAsia="Times New Roman" w:cs="Times New Roman"/>
              </w:rPr>
              <w:t>K</w:t>
            </w:r>
          </w:p>
        </w:tc>
        <w:tc>
          <w:tcPr>
            <w:tcW w:w="4348" w:type="dxa"/>
            <w:tcBorders>
              <w:left w:val="single" w:color="auto" w:sz="4" w:space="0"/>
              <w:right w:val="single" w:color="auto" w:sz="4" w:space="0"/>
            </w:tcBorders>
            <w:tcMar/>
          </w:tcPr>
          <w:p w:rsidR="00B4752E" w:rsidP="2A4EAA82" w:rsidRDefault="5F1ECF06" w14:paraId="14689C3F" w14:textId="3E23ABF6">
            <w:pPr>
              <w:spacing w:line="360" w:lineRule="auto"/>
              <w:rPr>
                <w:rFonts w:ascii="Times New Roman" w:hAnsi="Times New Roman" w:eastAsia="Times New Roman" w:cs="Times New Roman"/>
              </w:rPr>
            </w:pPr>
            <w:r w:rsidRPr="2A4EAA82" w:rsidR="5F1ECF06">
              <w:rPr>
                <w:rFonts w:ascii="Times New Roman" w:hAnsi="Times New Roman" w:eastAsia="Times New Roman" w:cs="Times New Roman"/>
              </w:rPr>
              <w:t>Specific Gravity of Fly Ash</w:t>
            </w:r>
          </w:p>
        </w:tc>
        <w:tc>
          <w:tcPr>
            <w:tcW w:w="3117" w:type="dxa"/>
            <w:tcBorders>
              <w:left w:val="single" w:color="auto" w:sz="4" w:space="0"/>
              <w:right w:val="single" w:color="auto" w:sz="4" w:space="0"/>
            </w:tcBorders>
            <w:tcMar/>
          </w:tcPr>
          <w:p w:rsidR="00B4752E" w:rsidP="2A4EAA82" w:rsidRDefault="5F1ECF06" w14:paraId="0C3ED1B7" w14:textId="31A5E4FB">
            <w:pPr>
              <w:spacing w:line="360" w:lineRule="auto"/>
              <w:rPr>
                <w:rFonts w:ascii="Times New Roman" w:hAnsi="Times New Roman" w:eastAsia="Times New Roman" w:cs="Times New Roman"/>
              </w:rPr>
            </w:pPr>
            <w:r w:rsidRPr="2A4EAA82" w:rsidR="5F1ECF06">
              <w:rPr>
                <w:rFonts w:ascii="Times New Roman" w:hAnsi="Times New Roman" w:eastAsia="Times New Roman" w:cs="Times New Roman"/>
              </w:rPr>
              <w:t>No units</w:t>
            </w:r>
          </w:p>
        </w:tc>
      </w:tr>
      <w:tr w:rsidR="007B4B26" w:rsidTr="2A4EAA82" w14:paraId="27EDDB7F" w14:textId="77777777">
        <w:tc>
          <w:tcPr>
            <w:tcW w:w="1885" w:type="dxa"/>
            <w:tcBorders>
              <w:left w:val="single" w:color="auto" w:sz="4" w:space="0"/>
              <w:right w:val="single" w:color="auto" w:sz="4" w:space="0"/>
            </w:tcBorders>
            <w:tcMar/>
          </w:tcPr>
          <w:p w:rsidR="00B4752E" w:rsidP="2A4EAA82" w:rsidRDefault="5F1ECF06" w14:paraId="5A5140ED" w14:textId="2D97F3EA">
            <w:pPr>
              <w:spacing w:line="360" w:lineRule="auto"/>
              <w:rPr>
                <w:rFonts w:ascii="Times New Roman" w:hAnsi="Times New Roman" w:eastAsia="Times New Roman" w:cs="Times New Roman"/>
              </w:rPr>
            </w:pPr>
            <w:r w:rsidRPr="2A4EAA82" w:rsidR="5F1ECF06">
              <w:rPr>
                <w:rFonts w:ascii="Times New Roman" w:hAnsi="Times New Roman" w:eastAsia="Times New Roman" w:cs="Times New Roman"/>
              </w:rPr>
              <w:t>L</w:t>
            </w:r>
          </w:p>
        </w:tc>
        <w:tc>
          <w:tcPr>
            <w:tcW w:w="4348" w:type="dxa"/>
            <w:tcBorders>
              <w:left w:val="single" w:color="auto" w:sz="4" w:space="0"/>
              <w:right w:val="single" w:color="auto" w:sz="4" w:space="0"/>
            </w:tcBorders>
            <w:tcMar/>
          </w:tcPr>
          <w:p w:rsidR="00B4752E" w:rsidP="2A4EAA82" w:rsidRDefault="5F1ECF06" w14:paraId="7A349910" w14:textId="760A5923">
            <w:pPr>
              <w:spacing w:line="360" w:lineRule="auto"/>
              <w:rPr>
                <w:rFonts w:ascii="Times New Roman" w:hAnsi="Times New Roman" w:eastAsia="Times New Roman" w:cs="Times New Roman"/>
              </w:rPr>
            </w:pPr>
            <w:r w:rsidRPr="2A4EAA82" w:rsidR="5F1ECF06">
              <w:rPr>
                <w:rFonts w:ascii="Times New Roman" w:hAnsi="Times New Roman" w:eastAsia="Times New Roman" w:cs="Times New Roman"/>
              </w:rPr>
              <w:t>Specific Gravity of Silica Fume</w:t>
            </w:r>
          </w:p>
        </w:tc>
        <w:tc>
          <w:tcPr>
            <w:tcW w:w="3117" w:type="dxa"/>
            <w:tcBorders>
              <w:left w:val="single" w:color="auto" w:sz="4" w:space="0"/>
              <w:right w:val="single" w:color="auto" w:sz="4" w:space="0"/>
            </w:tcBorders>
            <w:tcMar/>
          </w:tcPr>
          <w:p w:rsidR="00B4752E" w:rsidP="2A4EAA82" w:rsidRDefault="5F1ECF06" w14:paraId="4EE0FA44" w14:textId="39C33BC6">
            <w:pPr>
              <w:spacing w:line="360" w:lineRule="auto"/>
              <w:rPr>
                <w:rFonts w:ascii="Times New Roman" w:hAnsi="Times New Roman" w:eastAsia="Times New Roman" w:cs="Times New Roman"/>
              </w:rPr>
            </w:pPr>
            <w:r w:rsidRPr="2A4EAA82" w:rsidR="5F1ECF06">
              <w:rPr>
                <w:rFonts w:ascii="Times New Roman" w:hAnsi="Times New Roman" w:eastAsia="Times New Roman" w:cs="Times New Roman"/>
              </w:rPr>
              <w:t>No units</w:t>
            </w:r>
          </w:p>
        </w:tc>
      </w:tr>
      <w:tr w:rsidR="00E3136F" w:rsidTr="2A4EAA82" w14:paraId="6F5861E1" w14:textId="77777777">
        <w:tc>
          <w:tcPr>
            <w:tcW w:w="1885" w:type="dxa"/>
            <w:tcBorders>
              <w:left w:val="single" w:color="auto" w:sz="4" w:space="0"/>
              <w:right w:val="single" w:color="auto" w:sz="4" w:space="0"/>
            </w:tcBorders>
            <w:tcMar/>
          </w:tcPr>
          <w:p w:rsidR="00B4752E" w:rsidP="2A4EAA82" w:rsidRDefault="5F1ECF06" w14:paraId="6B0A53FA" w14:textId="39751A3F">
            <w:pPr>
              <w:spacing w:line="360" w:lineRule="auto"/>
              <w:rPr>
                <w:rFonts w:ascii="Times New Roman" w:hAnsi="Times New Roman" w:eastAsia="Times New Roman" w:cs="Times New Roman"/>
              </w:rPr>
            </w:pPr>
            <w:r w:rsidRPr="2A4EAA82" w:rsidR="5F1ECF06">
              <w:rPr>
                <w:rFonts w:ascii="Times New Roman" w:hAnsi="Times New Roman" w:eastAsia="Times New Roman" w:cs="Times New Roman"/>
              </w:rPr>
              <w:t>M</w:t>
            </w:r>
          </w:p>
        </w:tc>
        <w:tc>
          <w:tcPr>
            <w:tcW w:w="4348" w:type="dxa"/>
            <w:tcBorders>
              <w:left w:val="single" w:color="auto" w:sz="4" w:space="0"/>
              <w:right w:val="single" w:color="auto" w:sz="4" w:space="0"/>
            </w:tcBorders>
            <w:tcMar/>
          </w:tcPr>
          <w:p w:rsidR="00B4752E" w:rsidP="2A4EAA82" w:rsidRDefault="5F1ECF06" w14:paraId="06448A8C" w14:textId="2FB7EAFB">
            <w:pPr>
              <w:spacing w:line="360" w:lineRule="auto"/>
              <w:rPr>
                <w:rFonts w:ascii="Times New Roman" w:hAnsi="Times New Roman" w:eastAsia="Times New Roman" w:cs="Times New Roman"/>
              </w:rPr>
            </w:pPr>
            <w:r w:rsidRPr="2A4EAA82" w:rsidR="5F1ECF06">
              <w:rPr>
                <w:rFonts w:ascii="Times New Roman" w:hAnsi="Times New Roman" w:eastAsia="Times New Roman" w:cs="Times New Roman"/>
              </w:rPr>
              <w:t>Specific Gravity of other SCM</w:t>
            </w:r>
          </w:p>
        </w:tc>
        <w:tc>
          <w:tcPr>
            <w:tcW w:w="3117" w:type="dxa"/>
            <w:tcBorders>
              <w:left w:val="single" w:color="auto" w:sz="4" w:space="0"/>
              <w:right w:val="single" w:color="auto" w:sz="4" w:space="0"/>
            </w:tcBorders>
            <w:tcMar/>
          </w:tcPr>
          <w:p w:rsidR="00B4752E" w:rsidP="2A4EAA82" w:rsidRDefault="5F1ECF06" w14:paraId="0E83BF8E" w14:textId="6D21E01E">
            <w:pPr>
              <w:spacing w:line="360" w:lineRule="auto"/>
              <w:rPr>
                <w:rFonts w:ascii="Times New Roman" w:hAnsi="Times New Roman" w:eastAsia="Times New Roman" w:cs="Times New Roman"/>
              </w:rPr>
            </w:pPr>
            <w:r w:rsidRPr="2A4EAA82" w:rsidR="5F1ECF06">
              <w:rPr>
                <w:rFonts w:ascii="Times New Roman" w:hAnsi="Times New Roman" w:eastAsia="Times New Roman" w:cs="Times New Roman"/>
              </w:rPr>
              <w:t>No units</w:t>
            </w:r>
          </w:p>
        </w:tc>
      </w:tr>
      <w:tr w:rsidR="00E3136F" w:rsidTr="2A4EAA82" w14:paraId="1FA2DB79" w14:textId="77777777">
        <w:tc>
          <w:tcPr>
            <w:tcW w:w="1885" w:type="dxa"/>
            <w:tcBorders>
              <w:left w:val="single" w:color="auto" w:sz="4" w:space="0"/>
              <w:right w:val="single" w:color="auto" w:sz="4" w:space="0"/>
            </w:tcBorders>
            <w:tcMar/>
          </w:tcPr>
          <w:p w:rsidR="00B4752E" w:rsidP="2A4EAA82" w:rsidRDefault="5F1ECF06" w14:paraId="2CAFF6E4" w14:textId="5C7CAC3D">
            <w:pPr>
              <w:spacing w:line="360" w:lineRule="auto"/>
              <w:rPr>
                <w:rFonts w:ascii="Times New Roman" w:hAnsi="Times New Roman" w:eastAsia="Times New Roman" w:cs="Times New Roman"/>
              </w:rPr>
            </w:pPr>
            <w:r w:rsidRPr="2A4EAA82" w:rsidR="5F1ECF06">
              <w:rPr>
                <w:rFonts w:ascii="Times New Roman" w:hAnsi="Times New Roman" w:eastAsia="Times New Roman" w:cs="Times New Roman"/>
              </w:rPr>
              <w:t>N</w:t>
            </w:r>
          </w:p>
        </w:tc>
        <w:tc>
          <w:tcPr>
            <w:tcW w:w="4348" w:type="dxa"/>
            <w:tcBorders>
              <w:left w:val="single" w:color="auto" w:sz="4" w:space="0"/>
              <w:right w:val="single" w:color="auto" w:sz="4" w:space="0"/>
            </w:tcBorders>
            <w:tcMar/>
          </w:tcPr>
          <w:p w:rsidR="00B4752E" w:rsidP="2A4EAA82" w:rsidRDefault="5F1ECF06" w14:paraId="759F4FEF" w14:textId="12491DFD">
            <w:pPr>
              <w:spacing w:line="360" w:lineRule="auto"/>
              <w:rPr>
                <w:rFonts w:ascii="Times New Roman" w:hAnsi="Times New Roman" w:eastAsia="Times New Roman" w:cs="Times New Roman"/>
              </w:rPr>
            </w:pPr>
            <w:r w:rsidRPr="2A4EAA82" w:rsidR="5F1ECF06">
              <w:rPr>
                <w:rFonts w:ascii="Times New Roman" w:hAnsi="Times New Roman" w:eastAsia="Times New Roman" w:cs="Times New Roman"/>
              </w:rPr>
              <w:t>Specific Gravity of Fine Aggregate</w:t>
            </w:r>
          </w:p>
        </w:tc>
        <w:tc>
          <w:tcPr>
            <w:tcW w:w="3117" w:type="dxa"/>
            <w:tcBorders>
              <w:left w:val="single" w:color="auto" w:sz="4" w:space="0"/>
              <w:right w:val="single" w:color="auto" w:sz="4" w:space="0"/>
            </w:tcBorders>
            <w:tcMar/>
          </w:tcPr>
          <w:p w:rsidR="00B4752E" w:rsidP="2A4EAA82" w:rsidRDefault="5F1ECF06" w14:paraId="7BCA6C1F" w14:textId="077FC0BA">
            <w:pPr>
              <w:spacing w:line="360" w:lineRule="auto"/>
              <w:rPr>
                <w:rFonts w:ascii="Times New Roman" w:hAnsi="Times New Roman" w:eastAsia="Times New Roman" w:cs="Times New Roman"/>
              </w:rPr>
            </w:pPr>
            <w:r w:rsidRPr="2A4EAA82" w:rsidR="5F1ECF06">
              <w:rPr>
                <w:rFonts w:ascii="Times New Roman" w:hAnsi="Times New Roman" w:eastAsia="Times New Roman" w:cs="Times New Roman"/>
              </w:rPr>
              <w:t>No units</w:t>
            </w:r>
          </w:p>
        </w:tc>
      </w:tr>
      <w:tr w:rsidR="007B4B26" w:rsidTr="2A4EAA82" w14:paraId="006E448A" w14:textId="77777777">
        <w:tc>
          <w:tcPr>
            <w:tcW w:w="1885" w:type="dxa"/>
            <w:tcBorders>
              <w:left w:val="single" w:color="auto" w:sz="4" w:space="0"/>
              <w:right w:val="single" w:color="auto" w:sz="4" w:space="0"/>
            </w:tcBorders>
            <w:tcMar/>
          </w:tcPr>
          <w:p w:rsidR="00B4752E" w:rsidP="2A4EAA82" w:rsidRDefault="5F1ECF06" w14:paraId="45CA6E53" w14:textId="35E899B2">
            <w:pPr>
              <w:spacing w:line="360" w:lineRule="auto"/>
              <w:rPr>
                <w:rFonts w:ascii="Times New Roman" w:hAnsi="Times New Roman" w:eastAsia="Times New Roman" w:cs="Times New Roman"/>
              </w:rPr>
            </w:pPr>
            <w:r w:rsidRPr="2A4EAA82" w:rsidR="5F1ECF06">
              <w:rPr>
                <w:rFonts w:ascii="Times New Roman" w:hAnsi="Times New Roman" w:eastAsia="Times New Roman" w:cs="Times New Roman"/>
              </w:rPr>
              <w:t>O</w:t>
            </w:r>
          </w:p>
        </w:tc>
        <w:tc>
          <w:tcPr>
            <w:tcW w:w="4348" w:type="dxa"/>
            <w:tcBorders>
              <w:left w:val="single" w:color="auto" w:sz="4" w:space="0"/>
              <w:right w:val="single" w:color="auto" w:sz="4" w:space="0"/>
            </w:tcBorders>
            <w:tcMar/>
          </w:tcPr>
          <w:p w:rsidR="00B4752E" w:rsidP="2A4EAA82" w:rsidRDefault="5F1ECF06" w14:paraId="01F736EE" w14:textId="5D02FBDB">
            <w:pPr>
              <w:spacing w:line="360" w:lineRule="auto"/>
              <w:rPr>
                <w:rFonts w:ascii="Times New Roman" w:hAnsi="Times New Roman" w:eastAsia="Times New Roman" w:cs="Times New Roman"/>
              </w:rPr>
            </w:pPr>
            <w:r w:rsidRPr="2A4EAA82" w:rsidR="5F1ECF06">
              <w:rPr>
                <w:rFonts w:ascii="Times New Roman" w:hAnsi="Times New Roman" w:eastAsia="Times New Roman" w:cs="Times New Roman"/>
              </w:rPr>
              <w:t>Specific Gravity of Coarse Aggregate</w:t>
            </w:r>
          </w:p>
        </w:tc>
        <w:tc>
          <w:tcPr>
            <w:tcW w:w="3117" w:type="dxa"/>
            <w:tcBorders>
              <w:left w:val="single" w:color="auto" w:sz="4" w:space="0"/>
              <w:right w:val="single" w:color="auto" w:sz="4" w:space="0"/>
            </w:tcBorders>
            <w:tcMar/>
          </w:tcPr>
          <w:p w:rsidR="00B4752E" w:rsidP="2A4EAA82" w:rsidRDefault="5F1ECF06" w14:paraId="0402F499" w14:textId="3D5637E7">
            <w:pPr>
              <w:spacing w:line="360" w:lineRule="auto"/>
              <w:rPr>
                <w:rFonts w:ascii="Times New Roman" w:hAnsi="Times New Roman" w:eastAsia="Times New Roman" w:cs="Times New Roman"/>
              </w:rPr>
            </w:pPr>
            <w:r w:rsidRPr="2A4EAA82" w:rsidR="5F1ECF06">
              <w:rPr>
                <w:rFonts w:ascii="Times New Roman" w:hAnsi="Times New Roman" w:eastAsia="Times New Roman" w:cs="Times New Roman"/>
              </w:rPr>
              <w:t>No units</w:t>
            </w:r>
          </w:p>
        </w:tc>
      </w:tr>
      <w:tr w:rsidR="007B4B26" w:rsidTr="2A4EAA82" w14:paraId="60F211C1" w14:textId="77777777">
        <w:tc>
          <w:tcPr>
            <w:tcW w:w="1885" w:type="dxa"/>
            <w:tcBorders>
              <w:left w:val="single" w:color="auto" w:sz="4" w:space="0"/>
              <w:bottom w:val="single" w:color="auto" w:sz="4" w:space="0"/>
              <w:right w:val="single" w:color="auto" w:sz="4" w:space="0"/>
            </w:tcBorders>
            <w:tcMar/>
          </w:tcPr>
          <w:p w:rsidR="00B4752E" w:rsidP="2A4EAA82" w:rsidRDefault="5F1ECF06" w14:paraId="21481A06" w14:textId="375D0CF8">
            <w:pPr>
              <w:spacing w:line="360" w:lineRule="auto"/>
              <w:rPr>
                <w:rFonts w:ascii="Times New Roman" w:hAnsi="Times New Roman" w:eastAsia="Times New Roman" w:cs="Times New Roman"/>
              </w:rPr>
            </w:pPr>
            <w:r w:rsidRPr="2A4EAA82" w:rsidR="5F1ECF06">
              <w:rPr>
                <w:rFonts w:ascii="Times New Roman" w:hAnsi="Times New Roman" w:eastAsia="Times New Roman" w:cs="Times New Roman"/>
              </w:rPr>
              <w:t>P</w:t>
            </w:r>
          </w:p>
        </w:tc>
        <w:tc>
          <w:tcPr>
            <w:tcW w:w="4348" w:type="dxa"/>
            <w:tcBorders>
              <w:left w:val="single" w:color="auto" w:sz="4" w:space="0"/>
              <w:bottom w:val="single" w:color="auto" w:sz="4" w:space="0"/>
              <w:right w:val="single" w:color="auto" w:sz="4" w:space="0"/>
            </w:tcBorders>
            <w:tcMar/>
          </w:tcPr>
          <w:p w:rsidR="00B4752E" w:rsidP="2A4EAA82" w:rsidRDefault="5F1ECF06" w14:paraId="661B0FBB" w14:textId="753D4E66">
            <w:pPr>
              <w:spacing w:line="360" w:lineRule="auto"/>
              <w:rPr>
                <w:rFonts w:ascii="Times New Roman" w:hAnsi="Times New Roman" w:eastAsia="Times New Roman" w:cs="Times New Roman"/>
              </w:rPr>
            </w:pPr>
            <w:r w:rsidRPr="2A4EAA82" w:rsidR="5F1ECF06">
              <w:rPr>
                <w:rFonts w:ascii="Times New Roman" w:hAnsi="Times New Roman" w:eastAsia="Times New Roman" w:cs="Times New Roman"/>
              </w:rPr>
              <w:t>Specific Gravity of Other Aggregate</w:t>
            </w:r>
          </w:p>
        </w:tc>
        <w:tc>
          <w:tcPr>
            <w:tcW w:w="3117" w:type="dxa"/>
            <w:tcBorders>
              <w:left w:val="single" w:color="auto" w:sz="4" w:space="0"/>
              <w:bottom w:val="single" w:color="auto" w:sz="4" w:space="0"/>
              <w:right w:val="single" w:color="auto" w:sz="4" w:space="0"/>
            </w:tcBorders>
            <w:tcMar/>
          </w:tcPr>
          <w:p w:rsidR="00B4752E" w:rsidP="2A4EAA82" w:rsidRDefault="5F1ECF06" w14:paraId="3737562F" w14:textId="33AA8265">
            <w:pPr>
              <w:spacing w:line="360" w:lineRule="auto"/>
              <w:rPr>
                <w:rFonts w:ascii="Times New Roman" w:hAnsi="Times New Roman" w:eastAsia="Times New Roman" w:cs="Times New Roman"/>
              </w:rPr>
            </w:pPr>
            <w:r w:rsidRPr="2A4EAA82" w:rsidR="5F1ECF06">
              <w:rPr>
                <w:rFonts w:ascii="Times New Roman" w:hAnsi="Times New Roman" w:eastAsia="Times New Roman" w:cs="Times New Roman"/>
              </w:rPr>
              <w:t>No units</w:t>
            </w:r>
          </w:p>
        </w:tc>
      </w:tr>
    </w:tbl>
    <w:p w:rsidR="00BC3D95" w:rsidP="2A4EAA82" w:rsidRDefault="00BC3D95" w14:paraId="6E0B7BD7" w14:textId="18A1AB78">
      <w:pPr>
        <w:spacing w:line="360" w:lineRule="auto"/>
        <w:rPr>
          <w:rFonts w:ascii="Times New Roman" w:hAnsi="Times New Roman" w:eastAsia="Times New Roman" w:cs="Times New Roman"/>
        </w:rPr>
      </w:pPr>
    </w:p>
    <w:p w:rsidR="00D4696D" w:rsidP="2A4EAA82" w:rsidRDefault="00BC3D95" w14:paraId="15EBF84F" w14:textId="0E922232">
      <w:pPr>
        <w:spacing w:line="360" w:lineRule="auto"/>
        <w:rPr>
          <w:rFonts w:ascii="Times New Roman" w:hAnsi="Times New Roman" w:eastAsia="Times New Roman" w:cs="Times New Roman"/>
        </w:rPr>
      </w:pPr>
      <w:r w:rsidRPr="2A4EAA82">
        <w:rPr>
          <w:rFonts w:ascii="Times New Roman" w:hAnsi="Times New Roman" w:eastAsia="Times New Roman" w:cs="Times New Roman"/>
        </w:rPr>
        <w:br w:type="page"/>
      </w:r>
    </w:p>
    <w:p w:rsidR="00BC3D95" w:rsidP="2A4EAA82" w:rsidRDefault="1942889E" w14:paraId="02F40337" w14:textId="443649AA">
      <w:pPr>
        <w:spacing w:line="360" w:lineRule="auto"/>
        <w:rPr>
          <w:rFonts w:ascii="Times New Roman" w:hAnsi="Times New Roman" w:eastAsia="Times New Roman" w:cs="Times New Roman"/>
        </w:rPr>
      </w:pPr>
      <w:r w:rsidRPr="2A4EAA82" w:rsidR="1942889E">
        <w:rPr>
          <w:rFonts w:ascii="Times New Roman" w:hAnsi="Times New Roman" w:eastAsia="Times New Roman" w:cs="Times New Roman"/>
        </w:rPr>
        <w:t xml:space="preserve">For the variables that are outputs (Table 2), a function has been written </w:t>
      </w:r>
      <w:r w:rsidRPr="2A4EAA82" w:rsidR="7B9D0C6D">
        <w:rPr>
          <w:rFonts w:ascii="Times New Roman" w:hAnsi="Times New Roman" w:eastAsia="Times New Roman" w:cs="Times New Roman"/>
        </w:rPr>
        <w:t xml:space="preserve">in Python </w:t>
      </w:r>
      <w:r w:rsidRPr="2A4EAA82" w:rsidR="1942889E">
        <w:rPr>
          <w:rFonts w:ascii="Times New Roman" w:hAnsi="Times New Roman" w:eastAsia="Times New Roman" w:cs="Times New Roman"/>
        </w:rPr>
        <w:t>to calculate the value of each variable using the inputs provided by the user and the logic from the Excel sheet. Once the user has input the value of each input variable, the output variables will be automatically produced and presented with their respective units.</w:t>
      </w:r>
    </w:p>
    <w:p w:rsidR="00BC3D95" w:rsidP="2A4EAA82" w:rsidRDefault="00BC3D95" w14:paraId="716320F3" w14:textId="77777777">
      <w:pPr>
        <w:spacing w:line="360" w:lineRule="auto"/>
        <w:rPr>
          <w:rFonts w:ascii="Times New Roman" w:hAnsi="Times New Roman" w:eastAsia="Times New Roman" w:cs="Times New Roman"/>
        </w:rPr>
      </w:pPr>
    </w:p>
    <w:p w:rsidR="00BC3D95" w:rsidP="2A4EAA82" w:rsidRDefault="1942889E" w14:paraId="065D78E4" w14:textId="6EDB5101">
      <w:pPr>
        <w:pStyle w:val="Caption"/>
        <w:keepNext w:val="1"/>
        <w:numPr>
          <w:ilvl w:val="0"/>
          <w:numId w:val="0"/>
        </w:numPr>
        <w:spacing w:line="360" w:lineRule="auto"/>
        <w:rPr>
          <w:rFonts w:ascii="Times New Roman" w:hAnsi="Times New Roman" w:eastAsia="Times New Roman" w:cs="Times New Roman"/>
        </w:rPr>
      </w:pPr>
      <w:bookmarkStart w:name="_Toc222836779" w:id="5"/>
      <w:r w:rsidRPr="2A4EAA82" w:rsidR="1942889E">
        <w:rPr>
          <w:rFonts w:ascii="Times New Roman" w:hAnsi="Times New Roman" w:eastAsia="Times New Roman" w:cs="Times New Roman"/>
        </w:rPr>
        <w:t xml:space="preserve">Table </w:t>
      </w:r>
      <w:r>
        <w:fldChar w:fldCharType="begin"/>
      </w:r>
      <w:r>
        <w:instrText xml:space="preserve"> SEQ Table \* ARABIC </w:instrText>
      </w:r>
      <w:r>
        <w:fldChar w:fldCharType="separate"/>
      </w:r>
      <w:r w:rsidRPr="2A4EAA82" w:rsidR="1942889E">
        <w:rPr>
          <w:noProof/>
        </w:rPr>
        <w:t>2</w:t>
      </w:r>
      <w:r>
        <w:fldChar w:fldCharType="end"/>
      </w:r>
      <w:r w:rsidRPr="2A4EAA82" w:rsidR="1942889E">
        <w:rPr>
          <w:rFonts w:ascii="Times New Roman" w:hAnsi="Times New Roman" w:eastAsia="Times New Roman" w:cs="Times New Roman"/>
        </w:rPr>
        <w:t xml:space="preserve"> Output Variables</w:t>
      </w:r>
      <w:bookmarkEnd w:id="5"/>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165"/>
        <w:gridCol w:w="3510"/>
        <w:gridCol w:w="3330"/>
        <w:gridCol w:w="1345"/>
      </w:tblGrid>
      <w:tr w:rsidR="007B4B26" w:rsidTr="2A4EAA82" w14:paraId="23ED3649" w14:textId="77777777">
        <w:tc>
          <w:tcPr>
            <w:tcW w:w="1165" w:type="dxa"/>
            <w:tcBorders>
              <w:top w:val="single" w:color="auto" w:sz="4" w:space="0"/>
              <w:left w:val="single" w:color="auto" w:sz="4" w:space="0"/>
              <w:bottom w:val="single" w:color="auto" w:sz="4" w:space="0"/>
              <w:right w:val="single" w:color="auto" w:sz="4" w:space="0"/>
            </w:tcBorders>
            <w:tcMar/>
          </w:tcPr>
          <w:p w:rsidR="00A02F06" w:rsidP="2A4EAA82" w:rsidRDefault="16A265A3" w14:paraId="42756B84" w14:textId="4537D37C">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Letter</w:t>
            </w:r>
          </w:p>
        </w:tc>
        <w:tc>
          <w:tcPr>
            <w:tcW w:w="3510" w:type="dxa"/>
            <w:tcBorders>
              <w:top w:val="single" w:color="auto" w:sz="4" w:space="0"/>
              <w:left w:val="single" w:color="auto" w:sz="4" w:space="0"/>
              <w:bottom w:val="single" w:color="auto" w:sz="4" w:space="0"/>
              <w:right w:val="single" w:color="auto" w:sz="4" w:space="0"/>
            </w:tcBorders>
            <w:tcMar/>
          </w:tcPr>
          <w:p w:rsidR="00A02F06" w:rsidP="2A4EAA82" w:rsidRDefault="16A265A3" w14:paraId="2DAA8B0F" w14:textId="21F926F0">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Description</w:t>
            </w:r>
          </w:p>
        </w:tc>
        <w:tc>
          <w:tcPr>
            <w:tcW w:w="3330" w:type="dxa"/>
            <w:tcBorders>
              <w:top w:val="single" w:color="auto" w:sz="4" w:space="0"/>
              <w:left w:val="single" w:color="auto" w:sz="4" w:space="0"/>
              <w:bottom w:val="single" w:color="auto" w:sz="4" w:space="0"/>
              <w:right w:val="single" w:color="auto" w:sz="4" w:space="0"/>
            </w:tcBorders>
            <w:tcMar/>
          </w:tcPr>
          <w:p w:rsidR="00A02F06" w:rsidP="2A4EAA82" w:rsidRDefault="16A265A3" w14:paraId="6610254C" w14:textId="230E2CC9">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Formula</w:t>
            </w:r>
          </w:p>
        </w:tc>
        <w:tc>
          <w:tcPr>
            <w:tcW w:w="1345" w:type="dxa"/>
            <w:tcBorders>
              <w:top w:val="single" w:color="auto" w:sz="4" w:space="0"/>
              <w:left w:val="single" w:color="auto" w:sz="4" w:space="0"/>
              <w:bottom w:val="single" w:color="auto" w:sz="4" w:space="0"/>
              <w:right w:val="single" w:color="auto" w:sz="4" w:space="0"/>
            </w:tcBorders>
            <w:tcMar/>
          </w:tcPr>
          <w:p w:rsidR="00A02F06" w:rsidP="2A4EAA82" w:rsidRDefault="16A265A3" w14:paraId="02A58BB4" w14:textId="77BB4342">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Units</w:t>
            </w:r>
          </w:p>
        </w:tc>
      </w:tr>
      <w:tr w:rsidR="007B4B26" w:rsidTr="2A4EAA82" w14:paraId="74215DA9" w14:textId="77777777">
        <w:tc>
          <w:tcPr>
            <w:tcW w:w="1165" w:type="dxa"/>
            <w:tcBorders>
              <w:top w:val="single" w:color="auto" w:sz="4" w:space="0"/>
              <w:left w:val="single" w:color="auto" w:sz="4" w:space="0"/>
              <w:right w:val="single" w:color="auto" w:sz="4" w:space="0"/>
            </w:tcBorders>
            <w:tcMar/>
          </w:tcPr>
          <w:p w:rsidR="00A02F06" w:rsidP="2A4EAA82" w:rsidRDefault="16A265A3" w14:paraId="5E484358" w14:textId="61EDE0BE">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Q</w:t>
            </w:r>
          </w:p>
        </w:tc>
        <w:tc>
          <w:tcPr>
            <w:tcW w:w="3510" w:type="dxa"/>
            <w:tcBorders>
              <w:top w:val="single" w:color="auto" w:sz="4" w:space="0"/>
              <w:left w:val="single" w:color="auto" w:sz="4" w:space="0"/>
              <w:right w:val="single" w:color="auto" w:sz="4" w:space="0"/>
            </w:tcBorders>
            <w:tcMar/>
          </w:tcPr>
          <w:p w:rsidR="00A02F06" w:rsidP="2A4EAA82" w:rsidRDefault="16A265A3" w14:paraId="154C79FD" w14:textId="33902380">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Weight of Water</w:t>
            </w:r>
          </w:p>
        </w:tc>
        <w:tc>
          <w:tcPr>
            <w:tcW w:w="3330" w:type="dxa"/>
            <w:tcBorders>
              <w:top w:val="single" w:color="auto" w:sz="4" w:space="0"/>
              <w:left w:val="single" w:color="auto" w:sz="4" w:space="0"/>
              <w:right w:val="single" w:color="auto" w:sz="4" w:space="0"/>
            </w:tcBorders>
            <w:tcMar/>
          </w:tcPr>
          <w:p w:rsidR="00A02F06" w:rsidP="2A4EAA82" w:rsidRDefault="395634FE" w14:paraId="3BFAC9B6" w14:textId="41AA0629">
            <w:pPr>
              <w:spacing w:line="360" w:lineRule="auto"/>
              <w:rPr>
                <w:rFonts w:ascii="Times New Roman" w:hAnsi="Times New Roman" w:eastAsia="Times New Roman" w:cs="Times New Roman"/>
              </w:rPr>
            </w:pPr>
            <w:r w:rsidRPr="2A4EAA82" w:rsidR="395634FE">
              <w:rPr>
                <w:rFonts w:ascii="Times New Roman" w:hAnsi="Times New Roman" w:eastAsia="Times New Roman" w:cs="Times New Roman"/>
              </w:rPr>
              <w:t>(A</w:t>
            </w:r>
            <w:r w:rsidRPr="2A4EAA82" w:rsidR="395634FE">
              <w:rPr>
                <w:rFonts w:ascii="Times New Roman" w:hAnsi="Times New Roman" w:eastAsia="Times New Roman" w:cs="Times New Roman"/>
              </w:rPr>
              <w:t>+B+C+</w:t>
            </w:r>
            <w:r w:rsidRPr="2A4EAA82" w:rsidR="395634FE">
              <w:rPr>
                <w:rFonts w:ascii="Times New Roman" w:hAnsi="Times New Roman" w:eastAsia="Times New Roman" w:cs="Times New Roman"/>
              </w:rPr>
              <w:t>D)*</w:t>
            </w:r>
            <w:r w:rsidRPr="2A4EAA82" w:rsidR="395634FE">
              <w:rPr>
                <w:rFonts w:ascii="Times New Roman" w:hAnsi="Times New Roman" w:eastAsia="Times New Roman" w:cs="Times New Roman"/>
              </w:rPr>
              <w:t>E</w:t>
            </w:r>
          </w:p>
        </w:tc>
        <w:tc>
          <w:tcPr>
            <w:tcW w:w="1345" w:type="dxa"/>
            <w:tcBorders>
              <w:top w:val="single" w:color="auto" w:sz="4" w:space="0"/>
              <w:left w:val="single" w:color="auto" w:sz="4" w:space="0"/>
              <w:right w:val="single" w:color="auto" w:sz="4" w:space="0"/>
            </w:tcBorders>
            <w:tcMar/>
          </w:tcPr>
          <w:p w:rsidR="00A02F06" w:rsidP="2A4EAA82" w:rsidRDefault="16A265A3" w14:paraId="31F08B6B" w14:textId="1CDF422F">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lb</w:t>
            </w:r>
          </w:p>
        </w:tc>
      </w:tr>
      <w:tr w:rsidR="007B4B26" w:rsidTr="2A4EAA82" w14:paraId="19B7E05C" w14:textId="77777777">
        <w:tc>
          <w:tcPr>
            <w:tcW w:w="1165" w:type="dxa"/>
            <w:tcBorders>
              <w:left w:val="single" w:color="auto" w:sz="4" w:space="0"/>
              <w:right w:val="single" w:color="auto" w:sz="4" w:space="0"/>
            </w:tcBorders>
            <w:tcMar/>
          </w:tcPr>
          <w:p w:rsidR="00A02F06" w:rsidP="2A4EAA82" w:rsidRDefault="16A265A3" w14:paraId="3F131BC6" w14:textId="7DD3C5AB">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R</w:t>
            </w:r>
          </w:p>
        </w:tc>
        <w:tc>
          <w:tcPr>
            <w:tcW w:w="3510" w:type="dxa"/>
            <w:tcBorders>
              <w:left w:val="single" w:color="auto" w:sz="4" w:space="0"/>
              <w:right w:val="single" w:color="auto" w:sz="4" w:space="0"/>
            </w:tcBorders>
            <w:tcMar/>
          </w:tcPr>
          <w:p w:rsidR="00A02F06" w:rsidP="2A4EAA82" w:rsidRDefault="16A265A3" w14:paraId="5B1D4CAD" w14:textId="58359FC7">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Volume of Cement</w:t>
            </w:r>
          </w:p>
        </w:tc>
        <w:tc>
          <w:tcPr>
            <w:tcW w:w="3330" w:type="dxa"/>
            <w:tcBorders>
              <w:left w:val="single" w:color="auto" w:sz="4" w:space="0"/>
              <w:right w:val="single" w:color="auto" w:sz="4" w:space="0"/>
            </w:tcBorders>
            <w:tcMar/>
          </w:tcPr>
          <w:p w:rsidR="00A02F06" w:rsidP="2A4EAA82" w:rsidRDefault="395634FE" w14:paraId="76465C4F" w14:textId="0B02D86B">
            <w:pPr>
              <w:spacing w:line="360" w:lineRule="auto"/>
              <w:rPr>
                <w:rFonts w:ascii="Times New Roman" w:hAnsi="Times New Roman" w:eastAsia="Times New Roman" w:cs="Times New Roman"/>
              </w:rPr>
            </w:pPr>
            <w:r w:rsidRPr="2A4EAA82" w:rsidR="395634FE">
              <w:rPr>
                <w:rFonts w:ascii="Times New Roman" w:hAnsi="Times New Roman" w:eastAsia="Times New Roman" w:cs="Times New Roman"/>
              </w:rPr>
              <w:t>A/(J*62.4)</w:t>
            </w:r>
          </w:p>
        </w:tc>
        <w:tc>
          <w:tcPr>
            <w:tcW w:w="1345" w:type="dxa"/>
            <w:tcBorders>
              <w:left w:val="single" w:color="auto" w:sz="4" w:space="0"/>
              <w:right w:val="single" w:color="auto" w:sz="4" w:space="0"/>
            </w:tcBorders>
            <w:tcMar/>
          </w:tcPr>
          <w:p w:rsidR="00A02F06" w:rsidP="2A4EAA82" w:rsidRDefault="16A265A3" w14:paraId="0E136935" w14:textId="0DBBBCCA">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ft^3</w:t>
            </w:r>
          </w:p>
        </w:tc>
      </w:tr>
      <w:tr w:rsidR="007B4B26" w:rsidTr="2A4EAA82" w14:paraId="00284EF5" w14:textId="77777777">
        <w:tc>
          <w:tcPr>
            <w:tcW w:w="1165" w:type="dxa"/>
            <w:tcBorders>
              <w:left w:val="single" w:color="auto" w:sz="4" w:space="0"/>
              <w:right w:val="single" w:color="auto" w:sz="4" w:space="0"/>
            </w:tcBorders>
            <w:tcMar/>
          </w:tcPr>
          <w:p w:rsidR="00A02F06" w:rsidP="2A4EAA82" w:rsidRDefault="16A265A3" w14:paraId="3E26F58D" w14:textId="405324F6">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S</w:t>
            </w:r>
          </w:p>
        </w:tc>
        <w:tc>
          <w:tcPr>
            <w:tcW w:w="3510" w:type="dxa"/>
            <w:tcBorders>
              <w:left w:val="single" w:color="auto" w:sz="4" w:space="0"/>
              <w:right w:val="single" w:color="auto" w:sz="4" w:space="0"/>
            </w:tcBorders>
            <w:tcMar/>
          </w:tcPr>
          <w:p w:rsidR="00A02F06" w:rsidP="2A4EAA82" w:rsidRDefault="16A265A3" w14:paraId="77A6EAAD" w14:textId="10F73002">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Volume of Fly Ash</w:t>
            </w:r>
          </w:p>
        </w:tc>
        <w:tc>
          <w:tcPr>
            <w:tcW w:w="3330" w:type="dxa"/>
            <w:tcBorders>
              <w:left w:val="single" w:color="auto" w:sz="4" w:space="0"/>
              <w:right w:val="single" w:color="auto" w:sz="4" w:space="0"/>
            </w:tcBorders>
            <w:tcMar/>
          </w:tcPr>
          <w:p w:rsidR="00A02F06" w:rsidP="2A4EAA82" w:rsidRDefault="230F2FC8" w14:paraId="27D4C6B2" w14:textId="644D8468">
            <w:pPr>
              <w:spacing w:line="360" w:lineRule="auto"/>
              <w:rPr>
                <w:rFonts w:ascii="Times New Roman" w:hAnsi="Times New Roman" w:eastAsia="Times New Roman" w:cs="Times New Roman"/>
              </w:rPr>
            </w:pPr>
            <w:r w:rsidRPr="2A4EAA82" w:rsidR="230F2FC8">
              <w:rPr>
                <w:rFonts w:ascii="Times New Roman" w:hAnsi="Times New Roman" w:eastAsia="Times New Roman" w:cs="Times New Roman"/>
              </w:rPr>
              <w:t>B</w:t>
            </w:r>
            <w:r w:rsidRPr="2A4EAA82" w:rsidR="3C9149D0">
              <w:rPr>
                <w:rFonts w:ascii="Times New Roman" w:hAnsi="Times New Roman" w:eastAsia="Times New Roman" w:cs="Times New Roman"/>
              </w:rPr>
              <w:t>/(K*62.4)</w:t>
            </w:r>
          </w:p>
        </w:tc>
        <w:tc>
          <w:tcPr>
            <w:tcW w:w="1345" w:type="dxa"/>
            <w:tcBorders>
              <w:left w:val="single" w:color="auto" w:sz="4" w:space="0"/>
              <w:right w:val="single" w:color="auto" w:sz="4" w:space="0"/>
            </w:tcBorders>
            <w:tcMar/>
          </w:tcPr>
          <w:p w:rsidR="00A02F06" w:rsidP="2A4EAA82" w:rsidRDefault="16A265A3" w14:paraId="5985E17D" w14:textId="24FD633C">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ft^3</w:t>
            </w:r>
          </w:p>
        </w:tc>
      </w:tr>
      <w:tr w:rsidR="007B4B26" w:rsidTr="2A4EAA82" w14:paraId="40DA17E2" w14:textId="77777777">
        <w:tc>
          <w:tcPr>
            <w:tcW w:w="1165" w:type="dxa"/>
            <w:tcBorders>
              <w:left w:val="single" w:color="auto" w:sz="4" w:space="0"/>
              <w:right w:val="single" w:color="auto" w:sz="4" w:space="0"/>
            </w:tcBorders>
            <w:tcMar/>
          </w:tcPr>
          <w:p w:rsidR="00A02F06" w:rsidP="2A4EAA82" w:rsidRDefault="16A265A3" w14:paraId="2569B89D" w14:textId="50BDC450">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T</w:t>
            </w:r>
          </w:p>
        </w:tc>
        <w:tc>
          <w:tcPr>
            <w:tcW w:w="3510" w:type="dxa"/>
            <w:tcBorders>
              <w:left w:val="single" w:color="auto" w:sz="4" w:space="0"/>
              <w:right w:val="single" w:color="auto" w:sz="4" w:space="0"/>
            </w:tcBorders>
            <w:tcMar/>
          </w:tcPr>
          <w:p w:rsidR="00A02F06" w:rsidP="2A4EAA82" w:rsidRDefault="16A265A3" w14:paraId="63DC2DEF" w14:textId="7EB039CC">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Volume of Silica Fume</w:t>
            </w:r>
          </w:p>
        </w:tc>
        <w:tc>
          <w:tcPr>
            <w:tcW w:w="3330" w:type="dxa"/>
            <w:tcBorders>
              <w:left w:val="single" w:color="auto" w:sz="4" w:space="0"/>
              <w:right w:val="single" w:color="auto" w:sz="4" w:space="0"/>
            </w:tcBorders>
            <w:tcMar/>
          </w:tcPr>
          <w:p w:rsidR="00A02F06" w:rsidP="2A4EAA82" w:rsidRDefault="3C9149D0" w14:paraId="737B69A8" w14:textId="5AB4E83B">
            <w:pPr>
              <w:spacing w:line="360" w:lineRule="auto"/>
              <w:rPr>
                <w:rFonts w:ascii="Times New Roman" w:hAnsi="Times New Roman" w:eastAsia="Times New Roman" w:cs="Times New Roman"/>
              </w:rPr>
            </w:pPr>
            <w:r w:rsidRPr="2A4EAA82" w:rsidR="3C9149D0">
              <w:rPr>
                <w:rFonts w:ascii="Times New Roman" w:hAnsi="Times New Roman" w:eastAsia="Times New Roman" w:cs="Times New Roman"/>
              </w:rPr>
              <w:t>C/(L*62.4)</w:t>
            </w:r>
          </w:p>
        </w:tc>
        <w:tc>
          <w:tcPr>
            <w:tcW w:w="1345" w:type="dxa"/>
            <w:tcBorders>
              <w:left w:val="single" w:color="auto" w:sz="4" w:space="0"/>
              <w:right w:val="single" w:color="auto" w:sz="4" w:space="0"/>
            </w:tcBorders>
            <w:tcMar/>
          </w:tcPr>
          <w:p w:rsidR="00A02F06" w:rsidP="2A4EAA82" w:rsidRDefault="16A265A3" w14:paraId="10DB1C51" w14:textId="7584674A">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ft^3</w:t>
            </w:r>
          </w:p>
        </w:tc>
      </w:tr>
      <w:tr w:rsidR="007B4B26" w:rsidTr="2A4EAA82" w14:paraId="01C72D9C" w14:textId="77777777">
        <w:tc>
          <w:tcPr>
            <w:tcW w:w="1165" w:type="dxa"/>
            <w:tcBorders>
              <w:left w:val="single" w:color="auto" w:sz="4" w:space="0"/>
              <w:right w:val="single" w:color="auto" w:sz="4" w:space="0"/>
            </w:tcBorders>
            <w:tcMar/>
          </w:tcPr>
          <w:p w:rsidR="00A02F06" w:rsidP="2A4EAA82" w:rsidRDefault="16A265A3" w14:paraId="09D30562" w14:textId="1B210DD4">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U</w:t>
            </w:r>
          </w:p>
        </w:tc>
        <w:tc>
          <w:tcPr>
            <w:tcW w:w="3510" w:type="dxa"/>
            <w:tcBorders>
              <w:left w:val="single" w:color="auto" w:sz="4" w:space="0"/>
              <w:right w:val="single" w:color="auto" w:sz="4" w:space="0"/>
            </w:tcBorders>
            <w:tcMar/>
          </w:tcPr>
          <w:p w:rsidR="00A02F06" w:rsidP="2A4EAA82" w:rsidRDefault="16A265A3" w14:paraId="7F8230A1" w14:textId="029208BB">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Volume of other SCM</w:t>
            </w:r>
          </w:p>
        </w:tc>
        <w:tc>
          <w:tcPr>
            <w:tcW w:w="3330" w:type="dxa"/>
            <w:tcBorders>
              <w:left w:val="single" w:color="auto" w:sz="4" w:space="0"/>
              <w:right w:val="single" w:color="auto" w:sz="4" w:space="0"/>
            </w:tcBorders>
            <w:tcMar/>
          </w:tcPr>
          <w:p w:rsidR="00A02F06" w:rsidP="2A4EAA82" w:rsidRDefault="35194844" w14:paraId="7800D475" w14:textId="51E856AD">
            <w:pPr>
              <w:spacing w:line="360" w:lineRule="auto"/>
              <w:rPr>
                <w:rFonts w:ascii="Times New Roman" w:hAnsi="Times New Roman" w:eastAsia="Times New Roman" w:cs="Times New Roman"/>
              </w:rPr>
            </w:pPr>
            <w:r w:rsidRPr="2A4EAA82" w:rsidR="35194844">
              <w:rPr>
                <w:rFonts w:ascii="Times New Roman" w:hAnsi="Times New Roman" w:eastAsia="Times New Roman" w:cs="Times New Roman"/>
              </w:rPr>
              <w:t>D/(M*62.4)</w:t>
            </w:r>
          </w:p>
        </w:tc>
        <w:tc>
          <w:tcPr>
            <w:tcW w:w="1345" w:type="dxa"/>
            <w:tcBorders>
              <w:left w:val="single" w:color="auto" w:sz="4" w:space="0"/>
              <w:right w:val="single" w:color="auto" w:sz="4" w:space="0"/>
            </w:tcBorders>
            <w:tcMar/>
          </w:tcPr>
          <w:p w:rsidR="00A02F06" w:rsidP="2A4EAA82" w:rsidRDefault="16A265A3" w14:paraId="40907AE3" w14:textId="10751DB1">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ft^3</w:t>
            </w:r>
          </w:p>
        </w:tc>
      </w:tr>
      <w:tr w:rsidR="007B4B26" w:rsidTr="2A4EAA82" w14:paraId="4DF64F64" w14:textId="77777777">
        <w:tc>
          <w:tcPr>
            <w:tcW w:w="1165" w:type="dxa"/>
            <w:tcBorders>
              <w:left w:val="single" w:color="auto" w:sz="4" w:space="0"/>
              <w:right w:val="single" w:color="auto" w:sz="4" w:space="0"/>
            </w:tcBorders>
            <w:tcMar/>
          </w:tcPr>
          <w:p w:rsidR="00A02F06" w:rsidP="2A4EAA82" w:rsidRDefault="16A265A3" w14:paraId="512D76AA" w14:textId="5E1C2C8B">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V</w:t>
            </w:r>
          </w:p>
        </w:tc>
        <w:tc>
          <w:tcPr>
            <w:tcW w:w="3510" w:type="dxa"/>
            <w:tcBorders>
              <w:left w:val="single" w:color="auto" w:sz="4" w:space="0"/>
              <w:right w:val="single" w:color="auto" w:sz="4" w:space="0"/>
            </w:tcBorders>
            <w:tcMar/>
          </w:tcPr>
          <w:p w:rsidR="00A02F06" w:rsidP="2A4EAA82" w:rsidRDefault="16A265A3" w14:paraId="582E2C0E" w14:textId="30DDA5C9">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Volume of Air</w:t>
            </w:r>
          </w:p>
        </w:tc>
        <w:tc>
          <w:tcPr>
            <w:tcW w:w="3330" w:type="dxa"/>
            <w:tcBorders>
              <w:left w:val="single" w:color="auto" w:sz="4" w:space="0"/>
              <w:right w:val="single" w:color="auto" w:sz="4" w:space="0"/>
            </w:tcBorders>
            <w:tcMar/>
          </w:tcPr>
          <w:p w:rsidR="00A02F06" w:rsidP="2A4EAA82" w:rsidRDefault="35194844" w14:paraId="4484C32D" w14:textId="653B853F">
            <w:pPr>
              <w:spacing w:line="360" w:lineRule="auto"/>
              <w:rPr>
                <w:rFonts w:ascii="Times New Roman" w:hAnsi="Times New Roman" w:eastAsia="Times New Roman" w:cs="Times New Roman"/>
              </w:rPr>
            </w:pPr>
            <w:r w:rsidRPr="2A4EAA82" w:rsidR="35194844">
              <w:rPr>
                <w:rFonts w:ascii="Times New Roman" w:hAnsi="Times New Roman" w:eastAsia="Times New Roman" w:cs="Times New Roman"/>
              </w:rPr>
              <w:t>(F/100)*</w:t>
            </w:r>
            <w:r w:rsidRPr="2A4EAA82" w:rsidR="35194844">
              <w:rPr>
                <w:rFonts w:ascii="Times New Roman" w:hAnsi="Times New Roman" w:eastAsia="Times New Roman" w:cs="Times New Roman"/>
              </w:rPr>
              <w:t>27</w:t>
            </w:r>
          </w:p>
        </w:tc>
        <w:tc>
          <w:tcPr>
            <w:tcW w:w="1345" w:type="dxa"/>
            <w:tcBorders>
              <w:left w:val="single" w:color="auto" w:sz="4" w:space="0"/>
              <w:right w:val="single" w:color="auto" w:sz="4" w:space="0"/>
            </w:tcBorders>
            <w:tcMar/>
          </w:tcPr>
          <w:p w:rsidR="00A02F06" w:rsidP="2A4EAA82" w:rsidRDefault="16A265A3" w14:paraId="7E5CECD3" w14:textId="2EC13115">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ft^3</w:t>
            </w:r>
          </w:p>
        </w:tc>
      </w:tr>
      <w:tr w:rsidR="007B4B26" w:rsidTr="2A4EAA82" w14:paraId="4660412E" w14:textId="77777777">
        <w:tc>
          <w:tcPr>
            <w:tcW w:w="1165" w:type="dxa"/>
            <w:tcBorders>
              <w:left w:val="single" w:color="auto" w:sz="4" w:space="0"/>
              <w:right w:val="single" w:color="auto" w:sz="4" w:space="0"/>
            </w:tcBorders>
            <w:tcMar/>
          </w:tcPr>
          <w:p w:rsidR="00A02F06" w:rsidP="2A4EAA82" w:rsidRDefault="16A265A3" w14:paraId="7D50892A" w14:textId="79E5C8FA">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W</w:t>
            </w:r>
          </w:p>
        </w:tc>
        <w:tc>
          <w:tcPr>
            <w:tcW w:w="3510" w:type="dxa"/>
            <w:tcBorders>
              <w:left w:val="single" w:color="auto" w:sz="4" w:space="0"/>
              <w:right w:val="single" w:color="auto" w:sz="4" w:space="0"/>
            </w:tcBorders>
            <w:tcMar/>
          </w:tcPr>
          <w:p w:rsidR="00A02F06" w:rsidP="2A4EAA82" w:rsidRDefault="16A265A3" w14:paraId="15AB084C" w14:textId="119DEC77">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Volume of Water</w:t>
            </w:r>
          </w:p>
        </w:tc>
        <w:tc>
          <w:tcPr>
            <w:tcW w:w="3330" w:type="dxa"/>
            <w:tcBorders>
              <w:left w:val="single" w:color="auto" w:sz="4" w:space="0"/>
              <w:right w:val="single" w:color="auto" w:sz="4" w:space="0"/>
            </w:tcBorders>
            <w:tcMar/>
          </w:tcPr>
          <w:p w:rsidR="00A02F06" w:rsidP="2A4EAA82" w:rsidRDefault="230F2FC8" w14:paraId="541B32E9" w14:textId="14F2F126">
            <w:pPr>
              <w:spacing w:line="360" w:lineRule="auto"/>
              <w:rPr>
                <w:rFonts w:ascii="Times New Roman" w:hAnsi="Times New Roman" w:eastAsia="Times New Roman" w:cs="Times New Roman"/>
              </w:rPr>
            </w:pPr>
            <w:r w:rsidRPr="2A4EAA82" w:rsidR="230F2FC8">
              <w:rPr>
                <w:rFonts w:ascii="Times New Roman" w:hAnsi="Times New Roman" w:eastAsia="Times New Roman" w:cs="Times New Roman"/>
              </w:rPr>
              <w:t>Q/62.4</w:t>
            </w:r>
          </w:p>
        </w:tc>
        <w:tc>
          <w:tcPr>
            <w:tcW w:w="1345" w:type="dxa"/>
            <w:tcBorders>
              <w:left w:val="single" w:color="auto" w:sz="4" w:space="0"/>
              <w:right w:val="single" w:color="auto" w:sz="4" w:space="0"/>
            </w:tcBorders>
            <w:tcMar/>
          </w:tcPr>
          <w:p w:rsidR="00A02F06" w:rsidP="2A4EAA82" w:rsidRDefault="16A265A3" w14:paraId="5D69FEC9" w14:textId="7A7420CC">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ft^3</w:t>
            </w:r>
          </w:p>
        </w:tc>
      </w:tr>
      <w:tr w:rsidR="007B4B26" w:rsidTr="2A4EAA82" w14:paraId="052C38C0" w14:textId="77777777">
        <w:tc>
          <w:tcPr>
            <w:tcW w:w="1165" w:type="dxa"/>
            <w:tcBorders>
              <w:left w:val="single" w:color="auto" w:sz="4" w:space="0"/>
              <w:right w:val="single" w:color="auto" w:sz="4" w:space="0"/>
            </w:tcBorders>
            <w:tcMar/>
          </w:tcPr>
          <w:p w:rsidR="00A02F06" w:rsidP="2A4EAA82" w:rsidRDefault="16A265A3" w14:paraId="75B16B95" w14:textId="7F5C2204">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X</w:t>
            </w:r>
          </w:p>
        </w:tc>
        <w:tc>
          <w:tcPr>
            <w:tcW w:w="3510" w:type="dxa"/>
            <w:tcBorders>
              <w:left w:val="single" w:color="auto" w:sz="4" w:space="0"/>
              <w:right w:val="single" w:color="auto" w:sz="4" w:space="0"/>
            </w:tcBorders>
            <w:tcMar/>
          </w:tcPr>
          <w:p w:rsidR="00A02F06" w:rsidP="2A4EAA82" w:rsidRDefault="16A265A3" w14:paraId="32792638" w14:textId="1FAE36AB">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Volume of Total Aggregate</w:t>
            </w:r>
          </w:p>
        </w:tc>
        <w:tc>
          <w:tcPr>
            <w:tcW w:w="3330" w:type="dxa"/>
            <w:tcBorders>
              <w:left w:val="single" w:color="auto" w:sz="4" w:space="0"/>
              <w:right w:val="single" w:color="auto" w:sz="4" w:space="0"/>
            </w:tcBorders>
            <w:tcMar/>
          </w:tcPr>
          <w:p w:rsidR="00A02F06" w:rsidP="2A4EAA82" w:rsidRDefault="4C6EF13C" w14:paraId="66199D3D" w14:textId="119DC6A7">
            <w:pPr>
              <w:spacing w:line="360" w:lineRule="auto"/>
              <w:rPr>
                <w:rFonts w:ascii="Times New Roman" w:hAnsi="Times New Roman" w:eastAsia="Times New Roman" w:cs="Times New Roman"/>
              </w:rPr>
            </w:pPr>
            <w:r w:rsidRPr="2A4EAA82" w:rsidR="4C6EF13C">
              <w:rPr>
                <w:rFonts w:ascii="Times New Roman" w:hAnsi="Times New Roman" w:eastAsia="Times New Roman" w:cs="Times New Roman"/>
              </w:rPr>
              <w:t>27-R-S-T-U-V-W</w:t>
            </w:r>
          </w:p>
        </w:tc>
        <w:tc>
          <w:tcPr>
            <w:tcW w:w="1345" w:type="dxa"/>
            <w:tcBorders>
              <w:left w:val="single" w:color="auto" w:sz="4" w:space="0"/>
              <w:right w:val="single" w:color="auto" w:sz="4" w:space="0"/>
            </w:tcBorders>
            <w:tcMar/>
          </w:tcPr>
          <w:p w:rsidR="00A02F06" w:rsidP="2A4EAA82" w:rsidRDefault="16A265A3" w14:paraId="6CBC0C2E" w14:textId="7A9CA2AC">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ft^3</w:t>
            </w:r>
          </w:p>
        </w:tc>
      </w:tr>
      <w:tr w:rsidR="007B4B26" w:rsidTr="2A4EAA82" w14:paraId="5DF060EC" w14:textId="77777777">
        <w:tc>
          <w:tcPr>
            <w:tcW w:w="1165" w:type="dxa"/>
            <w:tcBorders>
              <w:left w:val="single" w:color="auto" w:sz="4" w:space="0"/>
              <w:right w:val="single" w:color="auto" w:sz="4" w:space="0"/>
            </w:tcBorders>
            <w:tcMar/>
          </w:tcPr>
          <w:p w:rsidR="00A02F06" w:rsidP="2A4EAA82" w:rsidRDefault="16A265A3" w14:paraId="0C89D0EE" w14:textId="0C91F5C2">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Y</w:t>
            </w:r>
          </w:p>
        </w:tc>
        <w:tc>
          <w:tcPr>
            <w:tcW w:w="3510" w:type="dxa"/>
            <w:tcBorders>
              <w:left w:val="single" w:color="auto" w:sz="4" w:space="0"/>
              <w:right w:val="single" w:color="auto" w:sz="4" w:space="0"/>
            </w:tcBorders>
            <w:tcMar/>
          </w:tcPr>
          <w:p w:rsidR="00A02F06" w:rsidP="2A4EAA82" w:rsidRDefault="16A265A3" w14:paraId="1E20F043" w14:textId="11ED24CE">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Weight of Fine Aggregate</w:t>
            </w:r>
          </w:p>
        </w:tc>
        <w:tc>
          <w:tcPr>
            <w:tcW w:w="3330" w:type="dxa"/>
            <w:tcBorders>
              <w:left w:val="single" w:color="auto" w:sz="4" w:space="0"/>
              <w:right w:val="single" w:color="auto" w:sz="4" w:space="0"/>
            </w:tcBorders>
            <w:tcMar/>
          </w:tcPr>
          <w:p w:rsidR="00A02F06" w:rsidP="2A4EAA82" w:rsidRDefault="4C6EF13C" w14:paraId="0B4CEBB1" w14:textId="131C75CB">
            <w:pPr>
              <w:spacing w:line="360" w:lineRule="auto"/>
              <w:rPr>
                <w:rFonts w:ascii="Times New Roman" w:hAnsi="Times New Roman" w:eastAsia="Times New Roman" w:cs="Times New Roman"/>
              </w:rPr>
            </w:pPr>
            <w:r w:rsidRPr="2A4EAA82" w:rsidR="4C6EF13C">
              <w:rPr>
                <w:rFonts w:ascii="Times New Roman" w:hAnsi="Times New Roman" w:eastAsia="Times New Roman" w:cs="Times New Roman"/>
              </w:rPr>
              <w:t>62.4*(G/100)*N*X</w:t>
            </w:r>
          </w:p>
        </w:tc>
        <w:tc>
          <w:tcPr>
            <w:tcW w:w="1345" w:type="dxa"/>
            <w:tcBorders>
              <w:left w:val="single" w:color="auto" w:sz="4" w:space="0"/>
              <w:right w:val="single" w:color="auto" w:sz="4" w:space="0"/>
            </w:tcBorders>
            <w:tcMar/>
          </w:tcPr>
          <w:p w:rsidR="00A02F06" w:rsidP="2A4EAA82" w:rsidRDefault="16A265A3" w14:paraId="70ADFDD9" w14:textId="61D6DF99">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lb</w:t>
            </w:r>
          </w:p>
        </w:tc>
      </w:tr>
      <w:tr w:rsidR="007B4B26" w:rsidTr="2A4EAA82" w14:paraId="2390898C" w14:textId="77777777">
        <w:tc>
          <w:tcPr>
            <w:tcW w:w="1165" w:type="dxa"/>
            <w:tcBorders>
              <w:left w:val="single" w:color="auto" w:sz="4" w:space="0"/>
              <w:right w:val="single" w:color="auto" w:sz="4" w:space="0"/>
            </w:tcBorders>
            <w:tcMar/>
          </w:tcPr>
          <w:p w:rsidR="00A02F06" w:rsidP="2A4EAA82" w:rsidRDefault="16A265A3" w14:paraId="69C31792" w14:textId="568DC228">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Z</w:t>
            </w:r>
          </w:p>
        </w:tc>
        <w:tc>
          <w:tcPr>
            <w:tcW w:w="3510" w:type="dxa"/>
            <w:tcBorders>
              <w:left w:val="single" w:color="auto" w:sz="4" w:space="0"/>
              <w:right w:val="single" w:color="auto" w:sz="4" w:space="0"/>
            </w:tcBorders>
            <w:tcMar/>
          </w:tcPr>
          <w:p w:rsidR="00A02F06" w:rsidP="2A4EAA82" w:rsidRDefault="16A265A3" w14:paraId="7C6C3412" w14:textId="00A7BA94">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Weight of Coarse Aggregate</w:t>
            </w:r>
          </w:p>
        </w:tc>
        <w:tc>
          <w:tcPr>
            <w:tcW w:w="3330" w:type="dxa"/>
            <w:tcBorders>
              <w:left w:val="single" w:color="auto" w:sz="4" w:space="0"/>
              <w:right w:val="single" w:color="auto" w:sz="4" w:space="0"/>
            </w:tcBorders>
            <w:tcMar/>
          </w:tcPr>
          <w:p w:rsidR="00A02F06" w:rsidP="2A4EAA82" w:rsidRDefault="2491632E" w14:paraId="61EC8CB4" w14:textId="71168F75">
            <w:pPr>
              <w:spacing w:line="360" w:lineRule="auto"/>
              <w:rPr>
                <w:rFonts w:ascii="Times New Roman" w:hAnsi="Times New Roman" w:eastAsia="Times New Roman" w:cs="Times New Roman"/>
              </w:rPr>
            </w:pPr>
            <w:r w:rsidRPr="2A4EAA82" w:rsidR="2491632E">
              <w:rPr>
                <w:rFonts w:ascii="Times New Roman" w:hAnsi="Times New Roman" w:eastAsia="Times New Roman" w:cs="Times New Roman"/>
              </w:rPr>
              <w:t>62.4*(H/100)*O*X</w:t>
            </w:r>
          </w:p>
        </w:tc>
        <w:tc>
          <w:tcPr>
            <w:tcW w:w="1345" w:type="dxa"/>
            <w:tcBorders>
              <w:left w:val="single" w:color="auto" w:sz="4" w:space="0"/>
              <w:right w:val="single" w:color="auto" w:sz="4" w:space="0"/>
            </w:tcBorders>
            <w:tcMar/>
          </w:tcPr>
          <w:p w:rsidR="00A02F06" w:rsidP="2A4EAA82" w:rsidRDefault="16A265A3" w14:paraId="5E16964A" w14:textId="2C30A9BD">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lb</w:t>
            </w:r>
          </w:p>
        </w:tc>
      </w:tr>
      <w:tr w:rsidR="007B4B26" w:rsidTr="2A4EAA82" w14:paraId="165B30B5" w14:textId="77777777">
        <w:tc>
          <w:tcPr>
            <w:tcW w:w="1165" w:type="dxa"/>
            <w:tcBorders>
              <w:left w:val="single" w:color="auto" w:sz="4" w:space="0"/>
              <w:bottom w:val="single" w:color="auto" w:sz="4" w:space="0"/>
              <w:right w:val="single" w:color="auto" w:sz="4" w:space="0"/>
            </w:tcBorders>
            <w:tcMar/>
          </w:tcPr>
          <w:p w:rsidR="00A02F06" w:rsidP="2A4EAA82" w:rsidRDefault="16A265A3" w14:paraId="7AF99294" w14:textId="19796D74">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AA</w:t>
            </w:r>
          </w:p>
        </w:tc>
        <w:tc>
          <w:tcPr>
            <w:tcW w:w="3510" w:type="dxa"/>
            <w:tcBorders>
              <w:left w:val="single" w:color="auto" w:sz="4" w:space="0"/>
              <w:bottom w:val="single" w:color="auto" w:sz="4" w:space="0"/>
              <w:right w:val="single" w:color="auto" w:sz="4" w:space="0"/>
            </w:tcBorders>
            <w:tcMar/>
          </w:tcPr>
          <w:p w:rsidR="00A02F06" w:rsidP="2A4EAA82" w:rsidRDefault="16A265A3" w14:paraId="537925FC" w14:textId="06AC3613">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Weight of Other Aggregate</w:t>
            </w:r>
          </w:p>
        </w:tc>
        <w:tc>
          <w:tcPr>
            <w:tcW w:w="3330" w:type="dxa"/>
            <w:tcBorders>
              <w:left w:val="single" w:color="auto" w:sz="4" w:space="0"/>
              <w:bottom w:val="single" w:color="auto" w:sz="4" w:space="0"/>
              <w:right w:val="single" w:color="auto" w:sz="4" w:space="0"/>
            </w:tcBorders>
            <w:tcMar/>
          </w:tcPr>
          <w:p w:rsidR="00A02F06" w:rsidP="2A4EAA82" w:rsidRDefault="2491632E" w14:paraId="08CBC096" w14:textId="24F289D5">
            <w:pPr>
              <w:spacing w:line="360" w:lineRule="auto"/>
              <w:rPr>
                <w:rFonts w:ascii="Times New Roman" w:hAnsi="Times New Roman" w:eastAsia="Times New Roman" w:cs="Times New Roman"/>
              </w:rPr>
            </w:pPr>
            <w:r w:rsidRPr="2A4EAA82" w:rsidR="2491632E">
              <w:rPr>
                <w:rFonts w:ascii="Times New Roman" w:hAnsi="Times New Roman" w:eastAsia="Times New Roman" w:cs="Times New Roman"/>
              </w:rPr>
              <w:t>62</w:t>
            </w:r>
            <w:r w:rsidRPr="2A4EAA82" w:rsidR="2491632E">
              <w:rPr>
                <w:rFonts w:ascii="Times New Roman" w:hAnsi="Times New Roman" w:eastAsia="Times New Roman" w:cs="Times New Roman"/>
              </w:rPr>
              <w:t>.4*(I/100)*P*X</w:t>
            </w:r>
          </w:p>
        </w:tc>
        <w:tc>
          <w:tcPr>
            <w:tcW w:w="1345" w:type="dxa"/>
            <w:tcBorders>
              <w:left w:val="single" w:color="auto" w:sz="4" w:space="0"/>
              <w:bottom w:val="single" w:color="auto" w:sz="4" w:space="0"/>
              <w:right w:val="single" w:color="auto" w:sz="4" w:space="0"/>
            </w:tcBorders>
            <w:tcMar/>
          </w:tcPr>
          <w:p w:rsidR="00A02F06" w:rsidP="2A4EAA82" w:rsidRDefault="16A265A3" w14:paraId="69B315E0" w14:textId="2AE40620">
            <w:pPr>
              <w:spacing w:line="360" w:lineRule="auto"/>
              <w:rPr>
                <w:rFonts w:ascii="Times New Roman" w:hAnsi="Times New Roman" w:eastAsia="Times New Roman" w:cs="Times New Roman"/>
              </w:rPr>
            </w:pPr>
            <w:r w:rsidRPr="2A4EAA82" w:rsidR="16A265A3">
              <w:rPr>
                <w:rFonts w:ascii="Times New Roman" w:hAnsi="Times New Roman" w:eastAsia="Times New Roman" w:cs="Times New Roman"/>
              </w:rPr>
              <w:t>lb</w:t>
            </w:r>
          </w:p>
        </w:tc>
      </w:tr>
    </w:tbl>
    <w:p w:rsidRPr="006B0487" w:rsidR="00D4696D" w:rsidP="2A4EAA82" w:rsidRDefault="00D4696D" w14:paraId="7F6172A7" w14:textId="77777777">
      <w:pPr>
        <w:spacing w:line="360" w:lineRule="auto"/>
        <w:rPr>
          <w:rFonts w:ascii="Times New Roman" w:hAnsi="Times New Roman" w:eastAsia="Times New Roman" w:cs="Times New Roman"/>
        </w:rPr>
      </w:pPr>
    </w:p>
    <w:p w:rsidR="007C6D27" w:rsidP="2A4EAA82" w:rsidRDefault="007C6D27" w14:paraId="7DDF85C0" w14:textId="77777777">
      <w:pPr>
        <w:spacing w:line="360" w:lineRule="auto"/>
        <w:rPr>
          <w:rFonts w:ascii="Times New Roman" w:hAnsi="Times New Roman" w:eastAsia="Times New Roman" w:cs="Times New Roman"/>
          <w:color w:val="0F4761" w:themeColor="accent1" w:themeShade="BF"/>
          <w:sz w:val="40"/>
          <w:szCs w:val="40"/>
        </w:rPr>
      </w:pPr>
      <w:r w:rsidRPr="2A4EAA82">
        <w:rPr>
          <w:rFonts w:ascii="Times New Roman" w:hAnsi="Times New Roman" w:eastAsia="Times New Roman" w:cs="Times New Roman"/>
        </w:rPr>
        <w:br w:type="page"/>
      </w:r>
    </w:p>
    <w:p w:rsidR="007C6D27" w:rsidP="2A4EAA82" w:rsidRDefault="54F57C88" w14:paraId="4769CD9D" w14:textId="1A7BE009">
      <w:pPr>
        <w:pStyle w:val="Heading1"/>
        <w:numPr>
          <w:ilvl w:val="0"/>
          <w:numId w:val="0"/>
        </w:numPr>
        <w:spacing w:line="360" w:lineRule="auto"/>
        <w:rPr>
          <w:rFonts w:ascii="Times New Roman" w:hAnsi="Times New Roman" w:eastAsia="Times New Roman" w:cs="Times New Roman"/>
        </w:rPr>
      </w:pPr>
      <w:bookmarkStart w:name="_Toc849620077" w:id="1798056435"/>
      <w:r w:rsidRPr="2A4EAA82" w:rsidR="54F57C88">
        <w:rPr>
          <w:rFonts w:ascii="Times New Roman" w:hAnsi="Times New Roman" w:eastAsia="Times New Roman" w:cs="Times New Roman"/>
        </w:rPr>
        <w:t>Results</w:t>
      </w:r>
      <w:bookmarkEnd w:id="1798056435"/>
    </w:p>
    <w:p w:rsidR="6DD55F35" w:rsidP="2A4EAA82" w:rsidRDefault="6DD55F35" w14:paraId="672A08A1" w14:textId="7C7C53D0">
      <w:pPr>
        <w:spacing w:line="360" w:lineRule="auto"/>
        <w:rPr>
          <w:rFonts w:ascii="Times New Roman" w:hAnsi="Times New Roman" w:eastAsia="Times New Roman" w:cs="Times New Roman"/>
        </w:rPr>
      </w:pPr>
      <w:r w:rsidRPr="2A4EAA82" w:rsidR="6DD55F35">
        <w:rPr>
          <w:rFonts w:ascii="Times New Roman" w:hAnsi="Times New Roman" w:eastAsia="Times New Roman" w:cs="Times New Roman"/>
        </w:rPr>
        <w:t xml:space="preserve">The four mix designs our team chose were Standard </w:t>
      </w:r>
      <w:r w:rsidRPr="2A4EAA82" w:rsidR="03544C0D">
        <w:rPr>
          <w:rFonts w:ascii="Times New Roman" w:hAnsi="Times New Roman" w:eastAsia="Times New Roman" w:cs="Times New Roman"/>
        </w:rPr>
        <w:t>Pavement (</w:t>
      </w:r>
      <w:r w:rsidRPr="2A4EAA82" w:rsidR="6DD55F35">
        <w:rPr>
          <w:rFonts w:ascii="Times New Roman" w:hAnsi="Times New Roman" w:eastAsia="Times New Roman" w:cs="Times New Roman"/>
        </w:rPr>
        <w:t>class47B), Bridge Deck (class 47 BR), Low Carbon Concrete (L</w:t>
      </w:r>
      <w:r w:rsidRPr="2A4EAA82" w:rsidR="5C5F6D2D">
        <w:rPr>
          <w:rFonts w:ascii="Times New Roman" w:hAnsi="Times New Roman" w:eastAsia="Times New Roman" w:cs="Times New Roman"/>
        </w:rPr>
        <w:t xml:space="preserve">CCI), and High Early Strength (PR3). The Standard Pavement mix </w:t>
      </w:r>
      <w:r w:rsidRPr="2A4EAA82" w:rsidR="5C5F6D2D">
        <w:rPr>
          <w:rFonts w:ascii="Times New Roman" w:hAnsi="Times New Roman" w:eastAsia="Times New Roman" w:cs="Times New Roman"/>
        </w:rPr>
        <w:t>represents</w:t>
      </w:r>
      <w:r w:rsidRPr="2A4EAA82" w:rsidR="5C5F6D2D">
        <w:rPr>
          <w:rFonts w:ascii="Times New Roman" w:hAnsi="Times New Roman" w:eastAsia="Times New Roman" w:cs="Times New Roman"/>
        </w:rPr>
        <w:t xml:space="preserve"> a </w:t>
      </w:r>
      <w:r w:rsidRPr="2A4EAA82" w:rsidR="2DCD1020">
        <w:rPr>
          <w:rFonts w:ascii="Times New Roman" w:hAnsi="Times New Roman" w:eastAsia="Times New Roman" w:cs="Times New Roman"/>
        </w:rPr>
        <w:t>typical highway paving design with moderate cement content</w:t>
      </w:r>
      <w:r w:rsidRPr="2A4EAA82" w:rsidR="2EE02249">
        <w:rPr>
          <w:rFonts w:ascii="Times New Roman" w:hAnsi="Times New Roman" w:eastAsia="Times New Roman" w:cs="Times New Roman"/>
        </w:rPr>
        <w:t xml:space="preserve"> (Nebraska Department of Transportation)</w:t>
      </w:r>
      <w:r w:rsidRPr="2A4EAA82" w:rsidR="2DCD1020">
        <w:rPr>
          <w:rFonts w:ascii="Times New Roman" w:hAnsi="Times New Roman" w:eastAsia="Times New Roman" w:cs="Times New Roman"/>
        </w:rPr>
        <w:t xml:space="preserve">, a </w:t>
      </w:r>
      <w:r w:rsidRPr="2A4EAA82" w:rsidR="19D1828C">
        <w:rPr>
          <w:rFonts w:ascii="Times New Roman" w:hAnsi="Times New Roman" w:eastAsia="Times New Roman" w:cs="Times New Roman"/>
        </w:rPr>
        <w:t>balanced</w:t>
      </w:r>
      <w:r w:rsidRPr="2A4EAA82" w:rsidR="2DCD1020">
        <w:rPr>
          <w:rFonts w:ascii="Times New Roman" w:hAnsi="Times New Roman" w:eastAsia="Times New Roman" w:cs="Times New Roman"/>
        </w:rPr>
        <w:t xml:space="preserve"> wat</w:t>
      </w:r>
      <w:r w:rsidRPr="2A4EAA82" w:rsidR="4C882636">
        <w:rPr>
          <w:rFonts w:ascii="Times New Roman" w:hAnsi="Times New Roman" w:eastAsia="Times New Roman" w:cs="Times New Roman"/>
        </w:rPr>
        <w:t>er</w:t>
      </w:r>
      <w:r w:rsidRPr="2A4EAA82" w:rsidR="2DCD1020">
        <w:rPr>
          <w:rFonts w:ascii="Times New Roman" w:hAnsi="Times New Roman" w:eastAsia="Times New Roman" w:cs="Times New Roman"/>
        </w:rPr>
        <w:t>-cement ratio, and an air entrainment for freeze-thaw durability</w:t>
      </w:r>
      <w:r w:rsidRPr="2A4EAA82" w:rsidR="784B4789">
        <w:rPr>
          <w:rFonts w:ascii="Times New Roman" w:hAnsi="Times New Roman" w:eastAsia="Times New Roman" w:cs="Times New Roman"/>
        </w:rPr>
        <w:t>, which results in a stable and economical aggregate distribution. In comparison, the Bridge Deck mix incorporate</w:t>
      </w:r>
      <w:r w:rsidRPr="2A4EAA82" w:rsidR="2B381B18">
        <w:rPr>
          <w:rFonts w:ascii="Times New Roman" w:hAnsi="Times New Roman" w:eastAsia="Times New Roman" w:cs="Times New Roman"/>
        </w:rPr>
        <w:t xml:space="preserve">s fly ash and slightly higher air content to enhance durability, reduce permeability, and mitigate alkali-silica reaction. </w:t>
      </w:r>
      <w:r w:rsidRPr="2A4EAA82" w:rsidR="6457D8B3">
        <w:rPr>
          <w:rFonts w:ascii="Times New Roman" w:hAnsi="Times New Roman" w:eastAsia="Times New Roman" w:cs="Times New Roman"/>
        </w:rPr>
        <w:t>This then slightly lowers cement demand while adjusting total water aggregate volumes. The Low Carbon Concrete mix reduces overall cement content and</w:t>
      </w:r>
      <w:r w:rsidRPr="2A4EAA82" w:rsidR="7B1C25F0">
        <w:rPr>
          <w:rFonts w:ascii="Times New Roman" w:hAnsi="Times New Roman" w:eastAsia="Times New Roman" w:cs="Times New Roman"/>
        </w:rPr>
        <w:t xml:space="preserve"> increases cementitious materials to minimize carbon </w:t>
      </w:r>
      <w:r w:rsidRPr="2A4EAA82" w:rsidR="3A2F51DC">
        <w:rPr>
          <w:rFonts w:ascii="Times New Roman" w:hAnsi="Times New Roman" w:eastAsia="Times New Roman" w:cs="Times New Roman"/>
        </w:rPr>
        <w:t>emissions (</w:t>
      </w:r>
      <w:r w:rsidRPr="2A4EAA82" w:rsidR="29F3567C">
        <w:rPr>
          <w:rFonts w:ascii="Times New Roman" w:hAnsi="Times New Roman" w:eastAsia="Times New Roman" w:cs="Times New Roman"/>
        </w:rPr>
        <w:t>Morcous, G., &amp; Hu, J.)</w:t>
      </w:r>
      <w:r w:rsidRPr="2A4EAA82" w:rsidR="7B1C25F0">
        <w:rPr>
          <w:rFonts w:ascii="Times New Roman" w:hAnsi="Times New Roman" w:eastAsia="Times New Roman" w:cs="Times New Roman"/>
        </w:rPr>
        <w:t>.</w:t>
      </w:r>
      <w:r w:rsidRPr="2A4EAA82" w:rsidR="73C37D33">
        <w:rPr>
          <w:rFonts w:ascii="Times New Roman" w:hAnsi="Times New Roman" w:eastAsia="Times New Roman" w:cs="Times New Roman"/>
        </w:rPr>
        <w:t xml:space="preserve"> High Early Strength mix uses a higher cement content and lower water-cement ratio to get rapid strength gain, which increases cement volume. </w:t>
      </w:r>
    </w:p>
    <w:p w:rsidR="74058355" w:rsidP="74058355" w:rsidRDefault="74058355" w14:paraId="474991D1" w14:textId="251940E4"/>
    <w:p w:rsidR="74058355" w:rsidP="74058355" w:rsidRDefault="74058355" w14:paraId="131B91AF" w14:textId="4D898011"/>
    <w:p w:rsidR="74058355" w:rsidP="74058355" w:rsidRDefault="74058355" w14:paraId="02616AC9" w14:textId="6F90933B"/>
    <w:p w:rsidR="59C428CB" w:rsidP="74058355" w:rsidRDefault="59C428CB" w14:paraId="3C6D4504" w14:textId="6F339815">
      <w:pPr>
        <w:pStyle w:val="Caption"/>
        <w:keepNext/>
        <w:rPr>
          <w:rFonts w:ascii="Times New Roman" w:hAnsi="Times New Roman" w:eastAsia="Times New Roman" w:cs="Times New Roman"/>
        </w:rPr>
      </w:pPr>
      <w:bookmarkStart w:name="_Toc222836780" w:id="7"/>
      <w:r w:rsidRPr="74058355">
        <w:rPr>
          <w:rFonts w:ascii="Times New Roman" w:hAnsi="Times New Roman" w:eastAsia="Times New Roman" w:cs="Times New Roman"/>
        </w:rPr>
        <w:t xml:space="preserve">Table </w:t>
      </w:r>
      <w:r>
        <w:fldChar w:fldCharType="begin"/>
      </w:r>
      <w:r>
        <w:instrText xml:space="preserve"> SEQ Table \* ARABIC </w:instrText>
      </w:r>
      <w:r>
        <w:fldChar w:fldCharType="separate"/>
      </w:r>
      <w:r w:rsidRPr="74058355">
        <w:rPr>
          <w:noProof/>
        </w:rPr>
        <w:t>3</w:t>
      </w:r>
      <w:r>
        <w:fldChar w:fldCharType="end"/>
      </w:r>
      <w:r w:rsidRPr="74058355">
        <w:rPr>
          <w:rFonts w:ascii="Times New Roman" w:hAnsi="Times New Roman" w:eastAsia="Times New Roman" w:cs="Times New Roman"/>
        </w:rPr>
        <w:t xml:space="preserve"> Scenario 01 Summary Table</w:t>
      </w:r>
      <w:bookmarkEnd w:id="7"/>
    </w:p>
    <w:p w:rsidR="3BE76AD3" w:rsidP="74058355" w:rsidRDefault="3BE76AD3" w14:paraId="2BA479A8" w14:textId="150C8F89">
      <w:r>
        <w:t>---------------------------------------------</w:t>
      </w:r>
    </w:p>
    <w:p w:rsidR="3BE76AD3" w:rsidP="74058355" w:rsidRDefault="3BE76AD3" w14:paraId="7F3C9F14" w14:textId="6C1EF85D">
      <w:r w:rsidRPr="2A4EAA82" w:rsidR="3BE76AD3">
        <w:rPr>
          <w:rFonts w:ascii="Times New Roman" w:hAnsi="Times New Roman" w:eastAsia="Times New Roman" w:cs="Times New Roman"/>
        </w:rPr>
        <w:t>NDOT Concrete Mix Design – Weight Summary</w:t>
      </w:r>
    </w:p>
    <w:p w:rsidR="3BE76AD3" w:rsidP="74058355" w:rsidRDefault="3BE76AD3" w14:paraId="5882838D" w14:textId="13B23671">
      <w:r w:rsidRPr="2A4EAA82" w:rsidR="3BE76AD3">
        <w:rPr>
          <w:rFonts w:ascii="Times New Roman" w:hAnsi="Times New Roman" w:eastAsia="Times New Roman" w:cs="Times New Roman"/>
        </w:rPr>
        <w:t xml:space="preserve">         (1 Cubic Yard of Concrete)</w:t>
      </w:r>
    </w:p>
    <w:p w:rsidR="3BE76AD3" w:rsidP="74058355" w:rsidRDefault="3BE76AD3" w14:paraId="2BA19E54" w14:textId="487E41E8">
      <w:r>
        <w:t>---------------------------------------------</w:t>
      </w:r>
    </w:p>
    <w:p w:rsidR="3BE76AD3" w:rsidP="74058355" w:rsidRDefault="3BE76AD3" w14:paraId="29C05B5E" w14:textId="51E8F6E3">
      <w:r w:rsidRPr="2A4EAA82" w:rsidR="3BE76AD3">
        <w:rPr>
          <w:rFonts w:ascii="Times New Roman" w:hAnsi="Times New Roman" w:eastAsia="Times New Roman" w:cs="Times New Roman"/>
        </w:rPr>
        <w:t>Project Number:       1</w:t>
      </w:r>
    </w:p>
    <w:p w:rsidR="3BE76AD3" w:rsidP="74058355" w:rsidRDefault="3BE76AD3" w14:paraId="422D79E8" w14:textId="36F3D570">
      <w:r w:rsidRPr="2A4EAA82" w:rsidR="3BE76AD3">
        <w:rPr>
          <w:rFonts w:ascii="Times New Roman" w:hAnsi="Times New Roman" w:eastAsia="Times New Roman" w:cs="Times New Roman"/>
        </w:rPr>
        <w:t>Class of Concrete:    47B</w:t>
      </w:r>
    </w:p>
    <w:p w:rsidR="3BE76AD3" w:rsidP="74058355" w:rsidRDefault="3BE76AD3" w14:paraId="54B2CBDC" w14:textId="71A2EA3E">
      <w:r>
        <w:t>---------------------------------------------</w:t>
      </w:r>
    </w:p>
    <w:p w:rsidR="3BE76AD3" w:rsidP="74058355" w:rsidRDefault="3BE76AD3" w14:paraId="53A311B4" w14:textId="70236B82">
      <w:r w:rsidRPr="2A4EAA82" w:rsidR="3BE76AD3">
        <w:rPr>
          <w:rFonts w:ascii="Times New Roman" w:hAnsi="Times New Roman" w:eastAsia="Times New Roman" w:cs="Times New Roman"/>
        </w:rPr>
        <w:t>Cement (A):               564.0 lb</w:t>
      </w:r>
    </w:p>
    <w:p w:rsidR="3BE76AD3" w:rsidP="74058355" w:rsidRDefault="3BE76AD3" w14:paraId="51F98AC6" w14:textId="3FF1ADFE">
      <w:r w:rsidRPr="2A4EAA82" w:rsidR="3BE76AD3">
        <w:rPr>
          <w:rFonts w:ascii="Times New Roman" w:hAnsi="Times New Roman" w:eastAsia="Times New Roman" w:cs="Times New Roman"/>
        </w:rPr>
        <w:t>Fly Ash (B):                0.0 lb</w:t>
      </w:r>
    </w:p>
    <w:p w:rsidR="3BE76AD3" w:rsidP="74058355" w:rsidRDefault="3BE76AD3" w14:paraId="6A15C4E6" w14:textId="3475737F">
      <w:r w:rsidRPr="2A4EAA82" w:rsidR="3BE76AD3">
        <w:rPr>
          <w:rFonts w:ascii="Times New Roman" w:hAnsi="Times New Roman" w:eastAsia="Times New Roman" w:cs="Times New Roman"/>
        </w:rPr>
        <w:t>Silica Fume (C):            0.0 lb</w:t>
      </w:r>
    </w:p>
    <w:p w:rsidR="3BE76AD3" w:rsidP="74058355" w:rsidRDefault="3BE76AD3" w14:paraId="1BD3557C" w14:textId="5EC32CA9">
      <w:r w:rsidRPr="2A4EAA82" w:rsidR="3BE76AD3">
        <w:rPr>
          <w:rFonts w:ascii="Times New Roman" w:hAnsi="Times New Roman" w:eastAsia="Times New Roman" w:cs="Times New Roman"/>
        </w:rPr>
        <w:t>Other SCM (D):              0.0 lb</w:t>
      </w:r>
    </w:p>
    <w:p w:rsidR="3BE76AD3" w:rsidP="74058355" w:rsidRDefault="3BE76AD3" w14:paraId="47106232" w14:textId="500DF2EA">
      <w:r>
        <w:t>---------------------------------------------</w:t>
      </w:r>
    </w:p>
    <w:p w:rsidR="3BE76AD3" w:rsidP="74058355" w:rsidRDefault="3BE76AD3" w14:paraId="78AF937B" w14:textId="41455115">
      <w:r w:rsidRPr="2A4EAA82" w:rsidR="3BE76AD3">
        <w:rPr>
          <w:rFonts w:ascii="Times New Roman" w:hAnsi="Times New Roman" w:eastAsia="Times New Roman" w:cs="Times New Roman"/>
        </w:rPr>
        <w:t>Fine Aggregate (Y):      2095.2 lb</w:t>
      </w:r>
    </w:p>
    <w:p w:rsidR="3BE76AD3" w:rsidP="74058355" w:rsidRDefault="3BE76AD3" w14:paraId="76C2E78A" w14:textId="2E76100D">
      <w:r w:rsidRPr="2A4EAA82" w:rsidR="3BE76AD3">
        <w:rPr>
          <w:rFonts w:ascii="Times New Roman" w:hAnsi="Times New Roman" w:eastAsia="Times New Roman" w:cs="Times New Roman"/>
        </w:rPr>
        <w:t>Coarse Aggregate (Z):     911.7 lb</w:t>
      </w:r>
    </w:p>
    <w:p w:rsidR="3BE76AD3" w:rsidP="74058355" w:rsidRDefault="3BE76AD3" w14:paraId="112DC025" w14:textId="3FBC9916">
      <w:r w:rsidRPr="2A4EAA82" w:rsidR="3BE76AD3">
        <w:rPr>
          <w:rFonts w:ascii="Times New Roman" w:hAnsi="Times New Roman" w:eastAsia="Times New Roman" w:cs="Times New Roman"/>
        </w:rPr>
        <w:t>Other Aggregate (AA):       0.0 lb</w:t>
      </w:r>
    </w:p>
    <w:p w:rsidR="3BE76AD3" w:rsidP="74058355" w:rsidRDefault="3BE76AD3" w14:paraId="7930B8D1" w14:textId="73BB6BED">
      <w:r>
        <w:t>---------------------------------------------</w:t>
      </w:r>
    </w:p>
    <w:p w:rsidR="3BE76AD3" w:rsidP="74058355" w:rsidRDefault="3BE76AD3" w14:paraId="5C21077B" w14:textId="0D42A61F">
      <w:r w:rsidRPr="2A4EAA82" w:rsidR="3BE76AD3">
        <w:rPr>
          <w:rFonts w:ascii="Times New Roman" w:hAnsi="Times New Roman" w:eastAsia="Times New Roman" w:cs="Times New Roman"/>
        </w:rPr>
        <w:t>Water (Q):                253.8 lb</w:t>
      </w:r>
    </w:p>
    <w:p w:rsidR="3BE76AD3" w:rsidP="74058355" w:rsidRDefault="3BE76AD3" w14:paraId="4A5EE00B" w14:textId="4E728917">
      <w:r>
        <w:t>---------------------------------------------</w:t>
      </w:r>
    </w:p>
    <w:p w:rsidR="74058355" w:rsidP="74058355" w:rsidRDefault="74058355" w14:paraId="115E48D9" w14:textId="20A9EDEF"/>
    <w:p w:rsidR="74058355" w:rsidP="74058355" w:rsidRDefault="74058355" w14:paraId="088F94B5" w14:textId="26B78339"/>
    <w:p w:rsidR="74058355" w:rsidP="74058355" w:rsidRDefault="74058355" w14:paraId="6A595182" w14:textId="680093F1"/>
    <w:p w:rsidR="74058355" w:rsidP="74058355" w:rsidRDefault="74058355" w14:paraId="372D6B5D" w14:textId="3F59471A"/>
    <w:p w:rsidR="74058355" w:rsidP="74058355" w:rsidRDefault="74058355" w14:paraId="223B3934" w14:textId="207F2AE4"/>
    <w:p w:rsidR="74058355" w:rsidP="74058355" w:rsidRDefault="74058355" w14:paraId="68BA64FD" w14:textId="14A775E7"/>
    <w:p w:rsidR="74058355" w:rsidP="74058355" w:rsidRDefault="74058355" w14:paraId="422D230F" w14:textId="6D3B0339"/>
    <w:p w:rsidR="74058355" w:rsidP="74058355" w:rsidRDefault="74058355" w14:paraId="3B318032" w14:textId="30590DBD"/>
    <w:p w:rsidR="01C8843C" w:rsidP="74058355" w:rsidRDefault="01C8843C" w14:paraId="4E9DBFCD" w14:textId="534AB84B">
      <w:pPr>
        <w:pStyle w:val="Caption"/>
        <w:keepNext/>
        <w:rPr>
          <w:rFonts w:ascii="Times New Roman" w:hAnsi="Times New Roman" w:eastAsia="Times New Roman" w:cs="Times New Roman"/>
        </w:rPr>
      </w:pPr>
      <w:bookmarkStart w:name="_Toc222836781" w:id="8"/>
      <w:r w:rsidRPr="74058355">
        <w:rPr>
          <w:rFonts w:ascii="Times New Roman" w:hAnsi="Times New Roman" w:eastAsia="Times New Roman" w:cs="Times New Roman"/>
        </w:rPr>
        <w:t xml:space="preserve">Table </w:t>
      </w:r>
      <w:r>
        <w:fldChar w:fldCharType="begin"/>
      </w:r>
      <w:r>
        <w:instrText xml:space="preserve"> SEQ Table \* ARABIC </w:instrText>
      </w:r>
      <w:r>
        <w:fldChar w:fldCharType="separate"/>
      </w:r>
      <w:r w:rsidRPr="74058355" w:rsidR="14F5E4F8">
        <w:rPr>
          <w:noProof/>
        </w:rPr>
        <w:t>4</w:t>
      </w:r>
      <w:r>
        <w:fldChar w:fldCharType="end"/>
      </w:r>
      <w:r w:rsidRPr="74058355" w:rsidR="14F5E4F8">
        <w:rPr>
          <w:rFonts w:ascii="Times New Roman" w:hAnsi="Times New Roman" w:eastAsia="Times New Roman" w:cs="Times New Roman"/>
        </w:rPr>
        <w:t xml:space="preserve"> </w:t>
      </w:r>
      <w:r w:rsidRPr="74058355">
        <w:rPr>
          <w:rFonts w:ascii="Times New Roman" w:hAnsi="Times New Roman" w:eastAsia="Times New Roman" w:cs="Times New Roman"/>
        </w:rPr>
        <w:t>Scenario 0</w:t>
      </w:r>
      <w:r w:rsidRPr="74058355" w:rsidR="41814522">
        <w:rPr>
          <w:rFonts w:ascii="Times New Roman" w:hAnsi="Times New Roman" w:eastAsia="Times New Roman" w:cs="Times New Roman"/>
        </w:rPr>
        <w:t>2</w:t>
      </w:r>
      <w:r w:rsidRPr="74058355">
        <w:rPr>
          <w:rFonts w:ascii="Times New Roman" w:hAnsi="Times New Roman" w:eastAsia="Times New Roman" w:cs="Times New Roman"/>
        </w:rPr>
        <w:t xml:space="preserve"> Summary Table</w:t>
      </w:r>
      <w:bookmarkEnd w:id="8"/>
    </w:p>
    <w:p w:rsidR="3BE76AD3" w:rsidP="74058355" w:rsidRDefault="3BE76AD3" w14:paraId="40DEC2EE" w14:textId="241E0348">
      <w:r>
        <w:t>---------------------------------------------</w:t>
      </w:r>
    </w:p>
    <w:p w:rsidR="3BE76AD3" w:rsidP="74058355" w:rsidRDefault="3BE76AD3" w14:paraId="6A75087A" w14:textId="41B5E260">
      <w:r w:rsidRPr="2A4EAA82" w:rsidR="3BE76AD3">
        <w:rPr>
          <w:rFonts w:ascii="Times New Roman" w:hAnsi="Times New Roman" w:eastAsia="Times New Roman" w:cs="Times New Roman"/>
        </w:rPr>
        <w:t>NDOT Concrete Mix Design – Weight Summary</w:t>
      </w:r>
    </w:p>
    <w:p w:rsidR="3BE76AD3" w:rsidP="74058355" w:rsidRDefault="3BE76AD3" w14:paraId="21035F32" w14:textId="53FFBBAC">
      <w:r w:rsidRPr="2A4EAA82" w:rsidR="3BE76AD3">
        <w:rPr>
          <w:rFonts w:ascii="Times New Roman" w:hAnsi="Times New Roman" w:eastAsia="Times New Roman" w:cs="Times New Roman"/>
        </w:rPr>
        <w:t xml:space="preserve">         (1 Cubic Yard of Concrete)</w:t>
      </w:r>
    </w:p>
    <w:p w:rsidR="3BE76AD3" w:rsidP="74058355" w:rsidRDefault="3BE76AD3" w14:paraId="47A5A673" w14:textId="657DBCA9">
      <w:r>
        <w:t>---------------------------------------------</w:t>
      </w:r>
    </w:p>
    <w:p w:rsidR="3BE76AD3" w:rsidP="74058355" w:rsidRDefault="3BE76AD3" w14:paraId="5D12794C" w14:textId="428779A6">
      <w:r w:rsidRPr="2A4EAA82" w:rsidR="3BE76AD3">
        <w:rPr>
          <w:rFonts w:ascii="Times New Roman" w:hAnsi="Times New Roman" w:eastAsia="Times New Roman" w:cs="Times New Roman"/>
        </w:rPr>
        <w:t>Project Number:       2</w:t>
      </w:r>
    </w:p>
    <w:p w:rsidR="3BE76AD3" w:rsidP="74058355" w:rsidRDefault="3BE76AD3" w14:paraId="4B710259" w14:textId="539FB425">
      <w:r w:rsidRPr="2A4EAA82" w:rsidR="3BE76AD3">
        <w:rPr>
          <w:rFonts w:ascii="Times New Roman" w:hAnsi="Times New Roman" w:eastAsia="Times New Roman" w:cs="Times New Roman"/>
        </w:rPr>
        <w:t>Class of Concrete:    47BR</w:t>
      </w:r>
    </w:p>
    <w:p w:rsidR="3BE76AD3" w:rsidP="74058355" w:rsidRDefault="3BE76AD3" w14:paraId="334450F1" w14:textId="69434BB0">
      <w:r>
        <w:t>---------------------------------------------</w:t>
      </w:r>
    </w:p>
    <w:p w:rsidR="3BE76AD3" w:rsidP="74058355" w:rsidRDefault="3BE76AD3" w14:paraId="4D6E1B72" w14:textId="2759967E">
      <w:r w:rsidRPr="2A4EAA82" w:rsidR="3BE76AD3">
        <w:rPr>
          <w:rFonts w:ascii="Times New Roman" w:hAnsi="Times New Roman" w:eastAsia="Times New Roman" w:cs="Times New Roman"/>
        </w:rPr>
        <w:t>Cement (A):               510.0 lb</w:t>
      </w:r>
    </w:p>
    <w:p w:rsidR="3BE76AD3" w:rsidP="74058355" w:rsidRDefault="3BE76AD3" w14:paraId="45AEC782" w14:textId="1A8B03CB">
      <w:r w:rsidRPr="2A4EAA82" w:rsidR="3BE76AD3">
        <w:rPr>
          <w:rFonts w:ascii="Times New Roman" w:hAnsi="Times New Roman" w:eastAsia="Times New Roman" w:cs="Times New Roman"/>
        </w:rPr>
        <w:t>Fly Ash (B):              145.0 lb</w:t>
      </w:r>
    </w:p>
    <w:p w:rsidR="3BE76AD3" w:rsidP="74058355" w:rsidRDefault="3BE76AD3" w14:paraId="1F9D5F0E" w14:textId="2A38280E">
      <w:r w:rsidRPr="2A4EAA82" w:rsidR="3BE76AD3">
        <w:rPr>
          <w:rFonts w:ascii="Times New Roman" w:hAnsi="Times New Roman" w:eastAsia="Times New Roman" w:cs="Times New Roman"/>
        </w:rPr>
        <w:t>Silica Fume (C):            0.0 lb</w:t>
      </w:r>
    </w:p>
    <w:p w:rsidR="3BE76AD3" w:rsidP="74058355" w:rsidRDefault="3BE76AD3" w14:paraId="2D8C2B19" w14:textId="508B7381">
      <w:r w:rsidRPr="2A4EAA82" w:rsidR="3BE76AD3">
        <w:rPr>
          <w:rFonts w:ascii="Times New Roman" w:hAnsi="Times New Roman" w:eastAsia="Times New Roman" w:cs="Times New Roman"/>
        </w:rPr>
        <w:t>Other SCM (D):              0.0 lb</w:t>
      </w:r>
    </w:p>
    <w:p w:rsidR="3BE76AD3" w:rsidP="74058355" w:rsidRDefault="3BE76AD3" w14:paraId="6CA9E89E" w14:textId="6466B584">
      <w:r>
        <w:t>---------------------------------------------</w:t>
      </w:r>
    </w:p>
    <w:p w:rsidR="3BE76AD3" w:rsidP="74058355" w:rsidRDefault="3BE76AD3" w14:paraId="111A4A1B" w14:textId="2159B9E5">
      <w:r w:rsidRPr="2A4EAA82" w:rsidR="3BE76AD3">
        <w:rPr>
          <w:rFonts w:ascii="Times New Roman" w:hAnsi="Times New Roman" w:eastAsia="Times New Roman" w:cs="Times New Roman"/>
        </w:rPr>
        <w:t>Fine Aggregate (Y):      1259.9 lb</w:t>
      </w:r>
    </w:p>
    <w:p w:rsidR="3BE76AD3" w:rsidP="74058355" w:rsidRDefault="3BE76AD3" w14:paraId="2C00C1C0" w14:textId="3D812B03">
      <w:r w:rsidRPr="2A4EAA82" w:rsidR="3BE76AD3">
        <w:rPr>
          <w:rFonts w:ascii="Times New Roman" w:hAnsi="Times New Roman" w:eastAsia="Times New Roman" w:cs="Times New Roman"/>
        </w:rPr>
        <w:t>Coarse Aggregate (Z):    1421.1 lb</w:t>
      </w:r>
    </w:p>
    <w:p w:rsidR="3BE76AD3" w:rsidP="74058355" w:rsidRDefault="3BE76AD3" w14:paraId="3F26754E" w14:textId="752FF046">
      <w:r w:rsidRPr="2A4EAA82" w:rsidR="3BE76AD3">
        <w:rPr>
          <w:rFonts w:ascii="Times New Roman" w:hAnsi="Times New Roman" w:eastAsia="Times New Roman" w:cs="Times New Roman"/>
        </w:rPr>
        <w:t>Other Aggregate (AA):     140.5 lb</w:t>
      </w:r>
    </w:p>
    <w:p w:rsidR="3BE76AD3" w:rsidP="74058355" w:rsidRDefault="3BE76AD3" w14:paraId="443B5211" w14:textId="459BEA1C">
      <w:r>
        <w:t>---------------------------------------------</w:t>
      </w:r>
    </w:p>
    <w:p w:rsidR="3BE76AD3" w:rsidP="74058355" w:rsidRDefault="3BE76AD3" w14:paraId="02CDD91A" w14:textId="33E10859">
      <w:r w:rsidRPr="2A4EAA82" w:rsidR="3BE76AD3">
        <w:rPr>
          <w:rFonts w:ascii="Times New Roman" w:hAnsi="Times New Roman" w:eastAsia="Times New Roman" w:cs="Times New Roman"/>
        </w:rPr>
        <w:t>Water (Q):                275.1 lb</w:t>
      </w:r>
    </w:p>
    <w:p w:rsidR="3BE76AD3" w:rsidP="74058355" w:rsidRDefault="3BE76AD3" w14:paraId="1AEFB4DB" w14:textId="05964F7F">
      <w:r>
        <w:t>---------------------------------------------</w:t>
      </w:r>
    </w:p>
    <w:p w:rsidR="74058355" w:rsidP="74058355" w:rsidRDefault="74058355" w14:paraId="7A394F40" w14:textId="48756CB6"/>
    <w:p w:rsidR="03910E19" w:rsidP="74058355" w:rsidRDefault="03910E19" w14:paraId="0ECF9936" w14:textId="1C612488">
      <w:pPr>
        <w:pStyle w:val="Caption"/>
        <w:keepNext/>
        <w:rPr>
          <w:rFonts w:ascii="Times New Roman" w:hAnsi="Times New Roman" w:eastAsia="Times New Roman" w:cs="Times New Roman"/>
        </w:rPr>
      </w:pPr>
      <w:bookmarkStart w:name="_Toc222836782" w:id="9"/>
      <w:r w:rsidRPr="74058355">
        <w:rPr>
          <w:rFonts w:ascii="Times New Roman" w:hAnsi="Times New Roman" w:eastAsia="Times New Roman" w:cs="Times New Roman"/>
        </w:rPr>
        <w:t xml:space="preserve">Table </w:t>
      </w:r>
      <w:r>
        <w:fldChar w:fldCharType="begin"/>
      </w:r>
      <w:r>
        <w:instrText xml:space="preserve"> SEQ Table \* ARABIC </w:instrText>
      </w:r>
      <w:r>
        <w:fldChar w:fldCharType="separate"/>
      </w:r>
      <w:r w:rsidRPr="74058355" w:rsidR="425DEE00">
        <w:rPr>
          <w:noProof/>
        </w:rPr>
        <w:t>5</w:t>
      </w:r>
      <w:r>
        <w:fldChar w:fldCharType="end"/>
      </w:r>
      <w:r w:rsidRPr="74058355">
        <w:rPr>
          <w:rFonts w:ascii="Times New Roman" w:hAnsi="Times New Roman" w:eastAsia="Times New Roman" w:cs="Times New Roman"/>
        </w:rPr>
        <w:t xml:space="preserve"> Scenario 0</w:t>
      </w:r>
      <w:r w:rsidRPr="74058355" w:rsidR="25DCAF76">
        <w:rPr>
          <w:rFonts w:ascii="Times New Roman" w:hAnsi="Times New Roman" w:eastAsia="Times New Roman" w:cs="Times New Roman"/>
        </w:rPr>
        <w:t>3</w:t>
      </w:r>
      <w:r w:rsidRPr="74058355">
        <w:rPr>
          <w:rFonts w:ascii="Times New Roman" w:hAnsi="Times New Roman" w:eastAsia="Times New Roman" w:cs="Times New Roman"/>
        </w:rPr>
        <w:t xml:space="preserve"> Summary Table</w:t>
      </w:r>
      <w:bookmarkEnd w:id="9"/>
    </w:p>
    <w:p w:rsidR="3BE76AD3" w:rsidP="74058355" w:rsidRDefault="3BE76AD3" w14:paraId="5DAD737B" w14:textId="45AC16ED">
      <w:r>
        <w:t>---------------------------------------------</w:t>
      </w:r>
    </w:p>
    <w:p w:rsidR="3BE76AD3" w:rsidP="74058355" w:rsidRDefault="3BE76AD3" w14:paraId="44CB5203" w14:textId="15D949E0">
      <w:r w:rsidRPr="2A4EAA82" w:rsidR="3BE76AD3">
        <w:rPr>
          <w:rFonts w:ascii="Times New Roman" w:hAnsi="Times New Roman" w:eastAsia="Times New Roman" w:cs="Times New Roman"/>
        </w:rPr>
        <w:t>NDOT Concrete Mix Design – Weight Summary</w:t>
      </w:r>
    </w:p>
    <w:p w:rsidR="3BE76AD3" w:rsidP="74058355" w:rsidRDefault="3BE76AD3" w14:paraId="6CA0E099" w14:textId="153845E3">
      <w:r w:rsidRPr="2A4EAA82" w:rsidR="3BE76AD3">
        <w:rPr>
          <w:rFonts w:ascii="Times New Roman" w:hAnsi="Times New Roman" w:eastAsia="Times New Roman" w:cs="Times New Roman"/>
        </w:rPr>
        <w:t xml:space="preserve">         (1 Cubic Yard of Concrete)</w:t>
      </w:r>
    </w:p>
    <w:p w:rsidR="3BE76AD3" w:rsidP="74058355" w:rsidRDefault="3BE76AD3" w14:paraId="7063C874" w14:textId="75B2ABCC">
      <w:r>
        <w:t>---------------------------------------------</w:t>
      </w:r>
    </w:p>
    <w:p w:rsidR="3BE76AD3" w:rsidP="74058355" w:rsidRDefault="3BE76AD3" w14:paraId="6BE9B8D9" w14:textId="5B1F37E4">
      <w:r w:rsidRPr="2A4EAA82" w:rsidR="3BE76AD3">
        <w:rPr>
          <w:rFonts w:ascii="Times New Roman" w:hAnsi="Times New Roman" w:eastAsia="Times New Roman" w:cs="Times New Roman"/>
        </w:rPr>
        <w:t>Project Number:       3</w:t>
      </w:r>
    </w:p>
    <w:p w:rsidR="3BE76AD3" w:rsidP="74058355" w:rsidRDefault="3BE76AD3" w14:paraId="04ACFF8E" w14:textId="7E7334A5">
      <w:r w:rsidRPr="2A4EAA82" w:rsidR="3BE76AD3">
        <w:rPr>
          <w:rFonts w:ascii="Times New Roman" w:hAnsi="Times New Roman" w:eastAsia="Times New Roman" w:cs="Times New Roman"/>
        </w:rPr>
        <w:t>Class of Concrete:    LCCI</w:t>
      </w:r>
    </w:p>
    <w:p w:rsidR="3BE76AD3" w:rsidP="74058355" w:rsidRDefault="3BE76AD3" w14:paraId="7C558877" w14:textId="451C148E">
      <w:r>
        <w:t>---------------------------------------------</w:t>
      </w:r>
    </w:p>
    <w:p w:rsidR="3BE76AD3" w:rsidP="74058355" w:rsidRDefault="3BE76AD3" w14:paraId="149BD1F5" w14:textId="4B069429">
      <w:r w:rsidRPr="2A4EAA82" w:rsidR="3BE76AD3">
        <w:rPr>
          <w:rFonts w:ascii="Times New Roman" w:hAnsi="Times New Roman" w:eastAsia="Times New Roman" w:cs="Times New Roman"/>
        </w:rPr>
        <w:t>Cement (A):               470.0 lb</w:t>
      </w:r>
    </w:p>
    <w:p w:rsidR="3BE76AD3" w:rsidP="74058355" w:rsidRDefault="3BE76AD3" w14:paraId="42325B4B" w14:textId="41D7CD30">
      <w:r w:rsidRPr="2A4EAA82" w:rsidR="3BE76AD3">
        <w:rPr>
          <w:rFonts w:ascii="Times New Roman" w:hAnsi="Times New Roman" w:eastAsia="Times New Roman" w:cs="Times New Roman"/>
        </w:rPr>
        <w:t>Fly Ash (B):              120.0 lb</w:t>
      </w:r>
    </w:p>
    <w:p w:rsidR="3BE76AD3" w:rsidP="74058355" w:rsidRDefault="3BE76AD3" w14:paraId="3B808285" w14:textId="5763BC88">
      <w:r w:rsidRPr="2A4EAA82" w:rsidR="3BE76AD3">
        <w:rPr>
          <w:rFonts w:ascii="Times New Roman" w:hAnsi="Times New Roman" w:eastAsia="Times New Roman" w:cs="Times New Roman"/>
        </w:rPr>
        <w:t>Silica Fume (C):           25.0 lb</w:t>
      </w:r>
    </w:p>
    <w:p w:rsidR="3BE76AD3" w:rsidP="74058355" w:rsidRDefault="3BE76AD3" w14:paraId="7C275785" w14:textId="0A3BA86F">
      <w:r w:rsidRPr="2A4EAA82" w:rsidR="3BE76AD3">
        <w:rPr>
          <w:rFonts w:ascii="Times New Roman" w:hAnsi="Times New Roman" w:eastAsia="Times New Roman" w:cs="Times New Roman"/>
        </w:rPr>
        <w:t>Other SCM (D):              0.0 lb</w:t>
      </w:r>
    </w:p>
    <w:p w:rsidR="3BE76AD3" w:rsidP="74058355" w:rsidRDefault="3BE76AD3" w14:paraId="789C9FE7" w14:textId="15780C2F">
      <w:r>
        <w:t>---------------------------------------------</w:t>
      </w:r>
    </w:p>
    <w:p w:rsidR="3BE76AD3" w:rsidP="74058355" w:rsidRDefault="3BE76AD3" w14:paraId="58949DD4" w14:textId="41D7685E">
      <w:r w:rsidRPr="2A4EAA82" w:rsidR="3BE76AD3">
        <w:rPr>
          <w:rFonts w:ascii="Times New Roman" w:hAnsi="Times New Roman" w:eastAsia="Times New Roman" w:cs="Times New Roman"/>
        </w:rPr>
        <w:t>Fine Aggregate (Y):      1479.3 lb</w:t>
      </w:r>
    </w:p>
    <w:p w:rsidR="3BE76AD3" w:rsidP="74058355" w:rsidRDefault="3BE76AD3" w14:paraId="47AB6144" w14:textId="38B079C0">
      <w:r w:rsidRPr="2A4EAA82" w:rsidR="3BE76AD3">
        <w:rPr>
          <w:rFonts w:ascii="Times New Roman" w:hAnsi="Times New Roman" w:eastAsia="Times New Roman" w:cs="Times New Roman"/>
        </w:rPr>
        <w:t>Coarse Aggregate (Z):    1490.6 lb</w:t>
      </w:r>
    </w:p>
    <w:p w:rsidR="3BE76AD3" w:rsidP="74058355" w:rsidRDefault="3BE76AD3" w14:paraId="0FD1C40E" w14:textId="32379372">
      <w:r w:rsidRPr="2A4EAA82" w:rsidR="3BE76AD3">
        <w:rPr>
          <w:rFonts w:ascii="Times New Roman" w:hAnsi="Times New Roman" w:eastAsia="Times New Roman" w:cs="Times New Roman"/>
        </w:rPr>
        <w:t>Other Aggregate (AA):       0.0 lb</w:t>
      </w:r>
    </w:p>
    <w:p w:rsidR="3BE76AD3" w:rsidP="74058355" w:rsidRDefault="3BE76AD3" w14:paraId="1C4BB46D" w14:textId="51293EE5">
      <w:r>
        <w:t>---------------------------------------------</w:t>
      </w:r>
    </w:p>
    <w:p w:rsidR="3BE76AD3" w:rsidP="74058355" w:rsidRDefault="3BE76AD3" w14:paraId="4B970BB0" w14:textId="7D00EC83">
      <w:r w:rsidRPr="2A4EAA82" w:rsidR="3BE76AD3">
        <w:rPr>
          <w:rFonts w:ascii="Times New Roman" w:hAnsi="Times New Roman" w:eastAsia="Times New Roman" w:cs="Times New Roman"/>
        </w:rPr>
        <w:t>Water (Q):                246.0 lb</w:t>
      </w:r>
    </w:p>
    <w:p w:rsidR="3BE76AD3" w:rsidP="74058355" w:rsidRDefault="3BE76AD3" w14:paraId="3D3514DB" w14:textId="6B0DADB5">
      <w:r>
        <w:t>---------------------------------------------</w:t>
      </w:r>
    </w:p>
    <w:p w:rsidR="74058355" w:rsidP="74058355" w:rsidRDefault="74058355" w14:paraId="7173E153" w14:textId="13F92837"/>
    <w:p w:rsidR="74058355" w:rsidP="74058355" w:rsidRDefault="74058355" w14:paraId="317EAD79" w14:textId="791A7D7B"/>
    <w:p w:rsidR="74058355" w:rsidP="74058355" w:rsidRDefault="74058355" w14:paraId="38C20338" w14:textId="0C0913F2"/>
    <w:p w:rsidR="74058355" w:rsidP="74058355" w:rsidRDefault="74058355" w14:paraId="47EF66AF" w14:textId="308433D0"/>
    <w:p w:rsidR="693A0407" w:rsidP="74058355" w:rsidRDefault="693A0407" w14:paraId="1E19752D" w14:textId="678C7EC0">
      <w:pPr>
        <w:pStyle w:val="Caption"/>
        <w:keepNext/>
        <w:rPr>
          <w:rFonts w:ascii="Times New Roman" w:hAnsi="Times New Roman" w:eastAsia="Times New Roman" w:cs="Times New Roman"/>
        </w:rPr>
      </w:pPr>
      <w:bookmarkStart w:name="_Toc222836783" w:id="10"/>
      <w:r w:rsidRPr="74058355">
        <w:rPr>
          <w:rFonts w:ascii="Times New Roman" w:hAnsi="Times New Roman" w:eastAsia="Times New Roman" w:cs="Times New Roman"/>
        </w:rPr>
        <w:t xml:space="preserve">Table </w:t>
      </w:r>
      <w:r>
        <w:fldChar w:fldCharType="begin"/>
      </w:r>
      <w:r>
        <w:instrText xml:space="preserve"> SEQ Table \* ARABIC </w:instrText>
      </w:r>
      <w:r>
        <w:fldChar w:fldCharType="separate"/>
      </w:r>
      <w:r w:rsidRPr="74058355">
        <w:rPr>
          <w:noProof/>
        </w:rPr>
        <w:t>6</w:t>
      </w:r>
      <w:r>
        <w:fldChar w:fldCharType="end"/>
      </w:r>
      <w:r w:rsidRPr="74058355">
        <w:rPr>
          <w:rFonts w:ascii="Times New Roman" w:hAnsi="Times New Roman" w:eastAsia="Times New Roman" w:cs="Times New Roman"/>
        </w:rPr>
        <w:t xml:space="preserve"> Scenario 04 Summary Table</w:t>
      </w:r>
      <w:bookmarkEnd w:id="10"/>
    </w:p>
    <w:p w:rsidR="403B0026" w:rsidP="74058355" w:rsidRDefault="403B0026" w14:paraId="0BA46E60" w14:textId="55846AEC">
      <w:r w:rsidR="403B0026">
        <w:rPr/>
        <w:t>---------------------------------------------</w:t>
      </w:r>
      <w:r>
        <w:br/>
      </w:r>
      <w:r w:rsidRPr="2A4EAA82" w:rsidR="403B0026">
        <w:rPr>
          <w:rFonts w:ascii="Times New Roman" w:hAnsi="Times New Roman" w:eastAsia="Times New Roman" w:cs="Times New Roman"/>
        </w:rPr>
        <w:t xml:space="preserve"> NDOT Concrete Mix Design – Weight Summary</w:t>
      </w:r>
      <w:r>
        <w:br/>
      </w:r>
      <w:r w:rsidRPr="2A4EAA82" w:rsidR="403B0026">
        <w:rPr>
          <w:rFonts w:ascii="Times New Roman" w:hAnsi="Times New Roman" w:eastAsia="Times New Roman" w:cs="Times New Roman"/>
        </w:rPr>
        <w:t xml:space="preserve">         (1 Cubic Yard of Concrete)</w:t>
      </w:r>
      <w:r>
        <w:br/>
      </w:r>
      <w:r w:rsidR="403B0026">
        <w:rPr/>
        <w:t>---------------------------------------------</w:t>
      </w:r>
      <w:r>
        <w:br/>
      </w:r>
      <w:r w:rsidRPr="2A4EAA82" w:rsidR="403B0026">
        <w:rPr>
          <w:rFonts w:ascii="Times New Roman" w:hAnsi="Times New Roman" w:eastAsia="Times New Roman" w:cs="Times New Roman"/>
        </w:rPr>
        <w:t>Project Number:       4</w:t>
      </w:r>
      <w:r>
        <w:br/>
      </w:r>
      <w:r w:rsidRPr="2A4EAA82" w:rsidR="403B0026">
        <w:rPr>
          <w:rFonts w:ascii="Times New Roman" w:hAnsi="Times New Roman" w:eastAsia="Times New Roman" w:cs="Times New Roman"/>
        </w:rPr>
        <w:t>Class of Concrete:    PR3</w:t>
      </w:r>
      <w:r>
        <w:br/>
      </w:r>
      <w:r w:rsidR="403B0026">
        <w:rPr/>
        <w:t>---------------------------------------------</w:t>
      </w:r>
      <w:r>
        <w:br/>
      </w:r>
      <w:r w:rsidRPr="2A4EAA82" w:rsidR="403B0026">
        <w:rPr>
          <w:rFonts w:ascii="Times New Roman" w:hAnsi="Times New Roman" w:eastAsia="Times New Roman" w:cs="Times New Roman"/>
        </w:rPr>
        <w:t>Cement (A):               750.0 lb</w:t>
      </w:r>
      <w:r>
        <w:br/>
      </w:r>
      <w:r w:rsidRPr="2A4EAA82" w:rsidR="403B0026">
        <w:rPr>
          <w:rFonts w:ascii="Times New Roman" w:hAnsi="Times New Roman" w:eastAsia="Times New Roman" w:cs="Times New Roman"/>
        </w:rPr>
        <w:t>Fly Ash (B):                0.0 lb</w:t>
      </w:r>
      <w:r>
        <w:br/>
      </w:r>
      <w:r w:rsidRPr="2A4EAA82" w:rsidR="403B0026">
        <w:rPr>
          <w:rFonts w:ascii="Times New Roman" w:hAnsi="Times New Roman" w:eastAsia="Times New Roman" w:cs="Times New Roman"/>
        </w:rPr>
        <w:t>Silica Fume (C):            0.0 lb</w:t>
      </w:r>
      <w:r>
        <w:br/>
      </w:r>
      <w:r w:rsidRPr="2A4EAA82" w:rsidR="403B0026">
        <w:rPr>
          <w:rFonts w:ascii="Times New Roman" w:hAnsi="Times New Roman" w:eastAsia="Times New Roman" w:cs="Times New Roman"/>
        </w:rPr>
        <w:t>Other SCM (D):              0.0 lb</w:t>
      </w:r>
      <w:r>
        <w:br/>
      </w:r>
      <w:r w:rsidR="403B0026">
        <w:rPr/>
        <w:t>---------------------------------------------</w:t>
      </w:r>
      <w:r>
        <w:br/>
      </w:r>
      <w:r w:rsidRPr="2A4EAA82" w:rsidR="403B0026">
        <w:rPr>
          <w:rFonts w:ascii="Times New Roman" w:hAnsi="Times New Roman" w:eastAsia="Times New Roman" w:cs="Times New Roman"/>
        </w:rPr>
        <w:t>Fine Aggregate (Y):      1111.5 lb</w:t>
      </w:r>
      <w:r>
        <w:br/>
      </w:r>
      <w:r w:rsidRPr="2A4EAA82" w:rsidR="403B0026">
        <w:rPr>
          <w:rFonts w:ascii="Times New Roman" w:hAnsi="Times New Roman" w:eastAsia="Times New Roman" w:cs="Times New Roman"/>
        </w:rPr>
        <w:t>Coarse Aggregate (Z):    1705.5 lb</w:t>
      </w:r>
      <w:r>
        <w:br/>
      </w:r>
      <w:r w:rsidRPr="2A4EAA82" w:rsidR="403B0026">
        <w:rPr>
          <w:rFonts w:ascii="Times New Roman" w:hAnsi="Times New Roman" w:eastAsia="Times New Roman" w:cs="Times New Roman"/>
        </w:rPr>
        <w:t>Other Aggregate (AA):       0.0 lb</w:t>
      </w:r>
      <w:r>
        <w:br/>
      </w:r>
      <w:r w:rsidR="403B0026">
        <w:rPr/>
        <w:t>---------------------------------------------</w:t>
      </w:r>
      <w:r>
        <w:br/>
      </w:r>
      <w:r w:rsidRPr="2A4EAA82" w:rsidR="403B0026">
        <w:rPr>
          <w:rFonts w:ascii="Times New Roman" w:hAnsi="Times New Roman" w:eastAsia="Times New Roman" w:cs="Times New Roman"/>
        </w:rPr>
        <w:t>Water (Q):                285.0 lb</w:t>
      </w:r>
      <w:r>
        <w:br/>
      </w:r>
      <w:r w:rsidR="403B0026">
        <w:rPr/>
        <w:t>---------------------------------------------</w:t>
      </w:r>
      <w:r>
        <w:br/>
      </w:r>
      <w:r w:rsidRPr="2A4EAA82" w:rsidR="403B0026">
        <w:rPr>
          <w:rFonts w:ascii="Times New Roman" w:hAnsi="Times New Roman" w:eastAsia="Times New Roman" w:cs="Times New Roman"/>
        </w:rPr>
        <w:t>End of Mix Design Summary</w:t>
      </w:r>
    </w:p>
    <w:p w:rsidR="74058355" w:rsidP="74058355" w:rsidRDefault="74058355" w14:paraId="0A5DE980" w14:textId="3B7AC8D8"/>
    <w:p w:rsidR="74058355" w:rsidP="74058355" w:rsidRDefault="74058355" w14:paraId="437066E5" w14:textId="45103239"/>
    <w:p w:rsidR="74058355" w:rsidP="74058355" w:rsidRDefault="74058355" w14:paraId="55335956" w14:textId="138A31EC"/>
    <w:p w:rsidR="74058355" w:rsidP="74058355" w:rsidRDefault="74058355" w14:paraId="06176370" w14:textId="436A7309"/>
    <w:p w:rsidR="74058355" w:rsidP="74058355" w:rsidRDefault="74058355" w14:paraId="45A11669" w14:textId="5CEA3623"/>
    <w:p w:rsidR="74058355" w:rsidP="74058355" w:rsidRDefault="74058355" w14:paraId="46E7C62E" w14:textId="7FC8E33C"/>
    <w:p w:rsidR="74058355" w:rsidP="74058355" w:rsidRDefault="74058355" w14:paraId="59A985A0" w14:textId="2C1A89EF"/>
    <w:p w:rsidR="74058355" w:rsidP="74058355" w:rsidRDefault="74058355" w14:paraId="18D67DD5" w14:textId="752AEED7"/>
    <w:p w:rsidR="74058355" w:rsidP="74058355" w:rsidRDefault="74058355" w14:paraId="166BDC40" w14:textId="43ADDC90"/>
    <w:p w:rsidR="74058355" w:rsidP="74058355" w:rsidRDefault="74058355" w14:paraId="3E9760D6" w14:textId="74351130"/>
    <w:p w:rsidR="74058355" w:rsidP="74058355" w:rsidRDefault="74058355" w14:paraId="3F9C5CBF" w14:textId="7BAAC66D"/>
    <w:p w:rsidR="74058355" w:rsidP="74058355" w:rsidRDefault="74058355" w14:paraId="313501B5" w14:textId="63328834"/>
    <w:p w:rsidR="74058355" w:rsidP="74058355" w:rsidRDefault="74058355" w14:paraId="4EC030E7" w14:textId="1FD7D2E1"/>
    <w:p w:rsidR="74058355" w:rsidP="74058355" w:rsidRDefault="74058355" w14:paraId="56D9B9EE" w14:textId="4E555A8B"/>
    <w:p w:rsidR="74058355" w:rsidP="74058355" w:rsidRDefault="74058355" w14:paraId="7AFFD0E6" w14:textId="05F31133"/>
    <w:p w:rsidR="74058355" w:rsidP="74058355" w:rsidRDefault="74058355" w14:paraId="24D69D37" w14:textId="552AE4FF"/>
    <w:p w:rsidR="74058355" w:rsidP="74058355" w:rsidRDefault="74058355" w14:paraId="6EB8F642" w14:textId="10432135"/>
    <w:p w:rsidR="74058355" w:rsidP="74058355" w:rsidRDefault="74058355" w14:paraId="263CBB9E" w14:textId="4AC07725"/>
    <w:p w:rsidRPr="007C6D27" w:rsidR="007C6D27" w:rsidP="2A4EAA82" w:rsidRDefault="54F57C88" w14:paraId="0F390B86" w14:textId="6F33B52A">
      <w:pPr>
        <w:pStyle w:val="Heading1"/>
        <w:numPr>
          <w:ilvl w:val="0"/>
          <w:numId w:val="0"/>
        </w:numPr>
        <w:rPr>
          <w:rFonts w:ascii="Times New Roman" w:hAnsi="Times New Roman" w:eastAsia="Times New Roman" w:cs="Times New Roman"/>
        </w:rPr>
      </w:pPr>
      <w:bookmarkStart w:name="_Toc672428765" w:id="1620170681"/>
      <w:r w:rsidRPr="2A4EAA82" w:rsidR="54F57C88">
        <w:rPr>
          <w:rFonts w:ascii="Times New Roman" w:hAnsi="Times New Roman" w:eastAsia="Times New Roman" w:cs="Times New Roman"/>
        </w:rPr>
        <w:t>References</w:t>
      </w:r>
      <w:bookmarkEnd w:id="1620170681"/>
    </w:p>
    <w:p w:rsidR="42315258" w:rsidP="74058355" w:rsidRDefault="42315258" w14:paraId="43E44BAE" w14:textId="10E7B06F">
      <w:pPr>
        <w:spacing w:before="240" w:after="240"/>
      </w:pPr>
      <w:r w:rsidRPr="74058355">
        <w:rPr>
          <w:rFonts w:ascii="Times New Roman" w:hAnsi="Times New Roman" w:eastAsia="Times New Roman" w:cs="Times New Roman"/>
        </w:rPr>
        <w:t xml:space="preserve">Morcous, G., &amp; Hu, J. (2015). </w:t>
      </w:r>
      <w:r w:rsidRPr="74058355">
        <w:rPr>
          <w:rFonts w:ascii="Times New Roman" w:hAnsi="Times New Roman" w:eastAsia="Times New Roman" w:cs="Times New Roman"/>
          <w:i/>
          <w:iCs/>
        </w:rPr>
        <w:t>Optimized aggregate gradations for Portland cement concrete mix designs evaluation</w:t>
      </w:r>
      <w:r w:rsidRPr="74058355">
        <w:rPr>
          <w:rFonts w:ascii="Times New Roman" w:hAnsi="Times New Roman" w:eastAsia="Times New Roman" w:cs="Times New Roman"/>
        </w:rPr>
        <w:t xml:space="preserve"> (Final Report No. P336). Nebraska Department of Transportation. </w:t>
      </w:r>
      <w:hyperlink r:id="rId7">
        <w:r w:rsidRPr="74058355">
          <w:rPr>
            <w:rStyle w:val="Hyperlink"/>
            <w:rFonts w:ascii="Times New Roman" w:hAnsi="Times New Roman" w:eastAsia="Times New Roman" w:cs="Times New Roman"/>
          </w:rPr>
          <w:t>https://dot.nebraska.gov/media/3isfdv45/final-report-p336.pdf</w:t>
        </w:r>
      </w:hyperlink>
    </w:p>
    <w:p w:rsidR="42315258" w:rsidP="74058355" w:rsidRDefault="42315258" w14:paraId="5CAD2CFA" w14:textId="001A5BE9">
      <w:pPr>
        <w:spacing w:before="240" w:after="240"/>
      </w:pPr>
      <w:r w:rsidRPr="74058355">
        <w:rPr>
          <w:rFonts w:ascii="Times New Roman" w:hAnsi="Times New Roman" w:eastAsia="Times New Roman" w:cs="Times New Roman"/>
        </w:rPr>
        <w:t xml:space="preserve">Morcous, G., &amp; Hu, J. (2019). </w:t>
      </w:r>
      <w:r w:rsidRPr="74058355">
        <w:rPr>
          <w:rFonts w:ascii="Times New Roman" w:hAnsi="Times New Roman" w:eastAsia="Times New Roman" w:cs="Times New Roman"/>
          <w:i/>
          <w:iCs/>
        </w:rPr>
        <w:t>Evaluation of reducing cement content in NDOR class R combined aggregate gradations</w:t>
      </w:r>
      <w:r w:rsidRPr="74058355">
        <w:rPr>
          <w:rFonts w:ascii="Times New Roman" w:hAnsi="Times New Roman" w:eastAsia="Times New Roman" w:cs="Times New Roman"/>
        </w:rPr>
        <w:t xml:space="preserve"> (Final Report No. M069). Nebraska Department of Transportation. </w:t>
      </w:r>
      <w:hyperlink r:id="rId8">
        <w:r w:rsidRPr="74058355">
          <w:rPr>
            <w:rStyle w:val="Hyperlink"/>
            <w:rFonts w:ascii="Times New Roman" w:hAnsi="Times New Roman" w:eastAsia="Times New Roman" w:cs="Times New Roman"/>
          </w:rPr>
          <w:t>https://dot.nebraska.gov/media/qqhnyrgi/m069-reducing-cement-project-report.pdf</w:t>
        </w:r>
      </w:hyperlink>
    </w:p>
    <w:p w:rsidR="42315258" w:rsidP="74058355" w:rsidRDefault="42315258" w14:paraId="6CA5DF34" w14:textId="307F8AE6">
      <w:pPr>
        <w:spacing w:before="240" w:after="240"/>
      </w:pPr>
      <w:r w:rsidRPr="74058355">
        <w:rPr>
          <w:rFonts w:ascii="Times New Roman" w:hAnsi="Times New Roman" w:eastAsia="Times New Roman" w:cs="Times New Roman"/>
        </w:rPr>
        <w:t xml:space="preserve">Nebraska Department of Transportation. (2017). </w:t>
      </w:r>
      <w:r w:rsidRPr="74058355">
        <w:rPr>
          <w:rFonts w:ascii="Times New Roman" w:hAnsi="Times New Roman" w:eastAsia="Times New Roman" w:cs="Times New Roman"/>
          <w:i/>
          <w:iCs/>
        </w:rPr>
        <w:t>Standard specifications for highway construction</w:t>
      </w:r>
      <w:r w:rsidRPr="74058355">
        <w:rPr>
          <w:rFonts w:ascii="Times New Roman" w:hAnsi="Times New Roman" w:eastAsia="Times New Roman" w:cs="Times New Roman"/>
        </w:rPr>
        <w:t xml:space="preserve">. </w:t>
      </w:r>
      <w:hyperlink r:id="rId9">
        <w:r w:rsidRPr="74058355">
          <w:rPr>
            <w:rStyle w:val="Hyperlink"/>
            <w:rFonts w:ascii="Times New Roman" w:hAnsi="Times New Roman" w:eastAsia="Times New Roman" w:cs="Times New Roman"/>
          </w:rPr>
          <w:t>https://dot.nebraska.gov/media/g4qp4y0d/2017-specbook.pdf</w:t>
        </w:r>
      </w:hyperlink>
    </w:p>
    <w:p w:rsidR="42315258" w:rsidP="74058355" w:rsidRDefault="42315258" w14:paraId="25F21DD3" w14:textId="07E9EB64">
      <w:pPr>
        <w:spacing w:before="240" w:after="240"/>
      </w:pPr>
      <w:r w:rsidRPr="74058355">
        <w:rPr>
          <w:rFonts w:ascii="Times New Roman" w:hAnsi="Times New Roman" w:eastAsia="Times New Roman" w:cs="Times New Roman"/>
        </w:rPr>
        <w:t xml:space="preserve">Nebraska Department of Transportation. (n.d.). </w:t>
      </w:r>
      <w:r w:rsidRPr="74058355">
        <w:rPr>
          <w:rFonts w:ascii="Times New Roman" w:hAnsi="Times New Roman" w:eastAsia="Times New Roman" w:cs="Times New Roman"/>
          <w:i/>
          <w:iCs/>
        </w:rPr>
        <w:t>Mix design submittal spreadsheet</w:t>
      </w:r>
      <w:r w:rsidRPr="74058355">
        <w:rPr>
          <w:rFonts w:ascii="Times New Roman" w:hAnsi="Times New Roman" w:eastAsia="Times New Roman" w:cs="Times New Roman"/>
        </w:rPr>
        <w:t xml:space="preserve">. </w:t>
      </w:r>
      <w:hyperlink r:id="rId10">
        <w:r w:rsidRPr="74058355">
          <w:rPr>
            <w:rStyle w:val="Hyperlink"/>
            <w:rFonts w:ascii="Times New Roman" w:hAnsi="Times New Roman" w:eastAsia="Times New Roman" w:cs="Times New Roman"/>
          </w:rPr>
          <w:t>https://dot.nebraska.gov/media/jp3paote/mix-design-submittal.xlsx</w:t>
        </w:r>
      </w:hyperlink>
    </w:p>
    <w:p w:rsidR="74058355" w:rsidP="74058355" w:rsidRDefault="74058355" w14:paraId="17A5DB10" w14:textId="2BFD0C39">
      <w:pPr>
        <w:spacing w:before="240" w:after="240"/>
        <w:rPr>
          <w:rFonts w:ascii="Times New Roman" w:hAnsi="Times New Roman" w:eastAsia="Times New Roman" w:cs="Times New Roman"/>
        </w:rPr>
      </w:pPr>
    </w:p>
    <w:p w:rsidRPr="007C6D27" w:rsidR="007C6D27" w:rsidP="0EC6582C" w:rsidRDefault="007C6D27" w14:paraId="79C9AB13" w14:textId="1D8B6F93"/>
    <w:sectPr w:rsidRPr="007C6D27" w:rsidR="007C6D27" w:rsidSect="004E30E3">
      <w:headerReference w:type="default" r:id="rId11"/>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1EF5" w:rsidP="004E30E3" w:rsidRDefault="00C21EF5" w14:paraId="567C3FC7" w14:textId="77777777">
      <w:r>
        <w:separator/>
      </w:r>
    </w:p>
  </w:endnote>
  <w:endnote w:type="continuationSeparator" w:id="0">
    <w:p w:rsidR="00C21EF5" w:rsidP="004E30E3" w:rsidRDefault="00C21EF5" w14:paraId="72C0564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1EF5" w:rsidP="004E30E3" w:rsidRDefault="00C21EF5" w14:paraId="5B2081E9" w14:textId="77777777">
      <w:r>
        <w:separator/>
      </w:r>
    </w:p>
  </w:footnote>
  <w:footnote w:type="continuationSeparator" w:id="0">
    <w:p w:rsidR="00C21EF5" w:rsidP="004E30E3" w:rsidRDefault="00C21EF5" w14:paraId="5D25E5C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2291872"/>
      <w:docPartObj>
        <w:docPartGallery w:val="Page Numbers (Top of Page)"/>
        <w:docPartUnique/>
      </w:docPartObj>
    </w:sdtPr>
    <w:sdtEndPr>
      <w:rPr>
        <w:noProof/>
      </w:rPr>
    </w:sdtEndPr>
    <w:sdtContent>
      <w:p w:rsidR="004E30E3" w:rsidRDefault="004E30E3" w14:paraId="1A2EC3D0" w14:textId="1011006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4E30E3" w:rsidRDefault="004E30E3" w14:paraId="4BE583D4" w14:textId="77777777">
    <w:pPr>
      <w:pStyle w:val="Header"/>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revisionView w:markup="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735"/>
    <w:rsid w:val="00016085"/>
    <w:rsid w:val="00034FF5"/>
    <w:rsid w:val="000553C2"/>
    <w:rsid w:val="0007EB13"/>
    <w:rsid w:val="00093551"/>
    <w:rsid w:val="00093D1F"/>
    <w:rsid w:val="000A047A"/>
    <w:rsid w:val="000B4B07"/>
    <w:rsid w:val="00177E8C"/>
    <w:rsid w:val="001911F8"/>
    <w:rsid w:val="001969D5"/>
    <w:rsid w:val="001B7FB1"/>
    <w:rsid w:val="001D30C1"/>
    <w:rsid w:val="001E5C84"/>
    <w:rsid w:val="001F25FD"/>
    <w:rsid w:val="00252412"/>
    <w:rsid w:val="00275C25"/>
    <w:rsid w:val="00281D08"/>
    <w:rsid w:val="002C61B7"/>
    <w:rsid w:val="002F4964"/>
    <w:rsid w:val="003069C6"/>
    <w:rsid w:val="003178B0"/>
    <w:rsid w:val="0033206F"/>
    <w:rsid w:val="003C072F"/>
    <w:rsid w:val="003C1197"/>
    <w:rsid w:val="003C26F6"/>
    <w:rsid w:val="0041329E"/>
    <w:rsid w:val="00424814"/>
    <w:rsid w:val="0042783D"/>
    <w:rsid w:val="004410F1"/>
    <w:rsid w:val="00452834"/>
    <w:rsid w:val="00497FB4"/>
    <w:rsid w:val="004A73A8"/>
    <w:rsid w:val="004C1AA5"/>
    <w:rsid w:val="004C3071"/>
    <w:rsid w:val="004D47B8"/>
    <w:rsid w:val="004E30E3"/>
    <w:rsid w:val="004F09D8"/>
    <w:rsid w:val="00516591"/>
    <w:rsid w:val="005222DB"/>
    <w:rsid w:val="00567735"/>
    <w:rsid w:val="00593006"/>
    <w:rsid w:val="00596C87"/>
    <w:rsid w:val="005A5315"/>
    <w:rsid w:val="005D6BD3"/>
    <w:rsid w:val="005E67E1"/>
    <w:rsid w:val="00600006"/>
    <w:rsid w:val="006B0487"/>
    <w:rsid w:val="006C3299"/>
    <w:rsid w:val="006F6E77"/>
    <w:rsid w:val="006F79DA"/>
    <w:rsid w:val="00745198"/>
    <w:rsid w:val="007771D7"/>
    <w:rsid w:val="00790340"/>
    <w:rsid w:val="007A06EA"/>
    <w:rsid w:val="007B4B26"/>
    <w:rsid w:val="007C1E9D"/>
    <w:rsid w:val="007C6D27"/>
    <w:rsid w:val="007D2EC7"/>
    <w:rsid w:val="008009A8"/>
    <w:rsid w:val="008074E3"/>
    <w:rsid w:val="00822DD1"/>
    <w:rsid w:val="00831830"/>
    <w:rsid w:val="00852BCB"/>
    <w:rsid w:val="00876833"/>
    <w:rsid w:val="008B5D3C"/>
    <w:rsid w:val="008C2958"/>
    <w:rsid w:val="008E1018"/>
    <w:rsid w:val="008E798A"/>
    <w:rsid w:val="00901211"/>
    <w:rsid w:val="00901B4C"/>
    <w:rsid w:val="0090345B"/>
    <w:rsid w:val="0090615A"/>
    <w:rsid w:val="009213BA"/>
    <w:rsid w:val="0094405C"/>
    <w:rsid w:val="00950254"/>
    <w:rsid w:val="009545A0"/>
    <w:rsid w:val="0096104A"/>
    <w:rsid w:val="00961FBE"/>
    <w:rsid w:val="00973931"/>
    <w:rsid w:val="00984F7A"/>
    <w:rsid w:val="00987064"/>
    <w:rsid w:val="009C0043"/>
    <w:rsid w:val="009C37E8"/>
    <w:rsid w:val="009C799D"/>
    <w:rsid w:val="009E57E0"/>
    <w:rsid w:val="009E5DCE"/>
    <w:rsid w:val="009F1DD8"/>
    <w:rsid w:val="009F1EF7"/>
    <w:rsid w:val="00A02F06"/>
    <w:rsid w:val="00A12FE3"/>
    <w:rsid w:val="00A41610"/>
    <w:rsid w:val="00A44AA4"/>
    <w:rsid w:val="00A464D1"/>
    <w:rsid w:val="00A6271A"/>
    <w:rsid w:val="00A869D6"/>
    <w:rsid w:val="00A92885"/>
    <w:rsid w:val="00AB2211"/>
    <w:rsid w:val="00AF4049"/>
    <w:rsid w:val="00AF72FC"/>
    <w:rsid w:val="00B02510"/>
    <w:rsid w:val="00B05600"/>
    <w:rsid w:val="00B135ED"/>
    <w:rsid w:val="00B26952"/>
    <w:rsid w:val="00B4752E"/>
    <w:rsid w:val="00B6779C"/>
    <w:rsid w:val="00BC3D95"/>
    <w:rsid w:val="00C06646"/>
    <w:rsid w:val="00C11158"/>
    <w:rsid w:val="00C21EF5"/>
    <w:rsid w:val="00C24956"/>
    <w:rsid w:val="00C32054"/>
    <w:rsid w:val="00C563A8"/>
    <w:rsid w:val="00C877EB"/>
    <w:rsid w:val="00C93B7C"/>
    <w:rsid w:val="00CB1F37"/>
    <w:rsid w:val="00CD6097"/>
    <w:rsid w:val="00CD6D34"/>
    <w:rsid w:val="00CE0B57"/>
    <w:rsid w:val="00D32EFF"/>
    <w:rsid w:val="00D4696D"/>
    <w:rsid w:val="00D712B7"/>
    <w:rsid w:val="00D74E0E"/>
    <w:rsid w:val="00D94037"/>
    <w:rsid w:val="00DB6310"/>
    <w:rsid w:val="00DF74A3"/>
    <w:rsid w:val="00E07CAD"/>
    <w:rsid w:val="00E1357F"/>
    <w:rsid w:val="00E3136F"/>
    <w:rsid w:val="00E65FC4"/>
    <w:rsid w:val="00E67300"/>
    <w:rsid w:val="00E7010A"/>
    <w:rsid w:val="00E9328A"/>
    <w:rsid w:val="00E9384D"/>
    <w:rsid w:val="00ED70B4"/>
    <w:rsid w:val="00F0234D"/>
    <w:rsid w:val="00F063E3"/>
    <w:rsid w:val="00F82457"/>
    <w:rsid w:val="00FA3A24"/>
    <w:rsid w:val="00FB5F5C"/>
    <w:rsid w:val="00FC7A56"/>
    <w:rsid w:val="00FD61D4"/>
    <w:rsid w:val="01C8843C"/>
    <w:rsid w:val="024CB50A"/>
    <w:rsid w:val="03544C0D"/>
    <w:rsid w:val="038E038A"/>
    <w:rsid w:val="03910E19"/>
    <w:rsid w:val="043E98F3"/>
    <w:rsid w:val="048B22A4"/>
    <w:rsid w:val="0884430C"/>
    <w:rsid w:val="08FD96D9"/>
    <w:rsid w:val="0BB2B991"/>
    <w:rsid w:val="0BEFC90E"/>
    <w:rsid w:val="0EC6582C"/>
    <w:rsid w:val="0F23D389"/>
    <w:rsid w:val="0FCBAB80"/>
    <w:rsid w:val="10AA60F5"/>
    <w:rsid w:val="12B4BABB"/>
    <w:rsid w:val="145B3C2E"/>
    <w:rsid w:val="14F5E4F8"/>
    <w:rsid w:val="16A265A3"/>
    <w:rsid w:val="170CD60A"/>
    <w:rsid w:val="1942889E"/>
    <w:rsid w:val="19D1828C"/>
    <w:rsid w:val="1A3072C0"/>
    <w:rsid w:val="1C5493BB"/>
    <w:rsid w:val="1D54FDB3"/>
    <w:rsid w:val="202083E9"/>
    <w:rsid w:val="2141A5DB"/>
    <w:rsid w:val="230F2FC8"/>
    <w:rsid w:val="2491632E"/>
    <w:rsid w:val="24EB5C63"/>
    <w:rsid w:val="25DCAF76"/>
    <w:rsid w:val="26B729CF"/>
    <w:rsid w:val="29565D52"/>
    <w:rsid w:val="29F3567C"/>
    <w:rsid w:val="2A3E8979"/>
    <w:rsid w:val="2A4EAA82"/>
    <w:rsid w:val="2B31A713"/>
    <w:rsid w:val="2B381B18"/>
    <w:rsid w:val="2DCD1020"/>
    <w:rsid w:val="2DFB3A12"/>
    <w:rsid w:val="2EE02249"/>
    <w:rsid w:val="2F310123"/>
    <w:rsid w:val="30130B5C"/>
    <w:rsid w:val="312FB9C9"/>
    <w:rsid w:val="33AC3ACC"/>
    <w:rsid w:val="35194844"/>
    <w:rsid w:val="359F8CC9"/>
    <w:rsid w:val="368A7205"/>
    <w:rsid w:val="3809F2F1"/>
    <w:rsid w:val="395634FE"/>
    <w:rsid w:val="39AE35CF"/>
    <w:rsid w:val="3A2F51DC"/>
    <w:rsid w:val="3AA868E8"/>
    <w:rsid w:val="3BE76AD3"/>
    <w:rsid w:val="3C9149D0"/>
    <w:rsid w:val="3D308608"/>
    <w:rsid w:val="3E6EF798"/>
    <w:rsid w:val="3F079B4D"/>
    <w:rsid w:val="403B0026"/>
    <w:rsid w:val="40A9CB8E"/>
    <w:rsid w:val="41814522"/>
    <w:rsid w:val="42315258"/>
    <w:rsid w:val="423ED7A5"/>
    <w:rsid w:val="425DEE00"/>
    <w:rsid w:val="43D5E2A9"/>
    <w:rsid w:val="442D4BFA"/>
    <w:rsid w:val="450CC52A"/>
    <w:rsid w:val="4708088A"/>
    <w:rsid w:val="487DC303"/>
    <w:rsid w:val="4A1B5B46"/>
    <w:rsid w:val="4C6EF13C"/>
    <w:rsid w:val="4C882636"/>
    <w:rsid w:val="4D22C2B7"/>
    <w:rsid w:val="4D2F05DC"/>
    <w:rsid w:val="4E80414F"/>
    <w:rsid w:val="4FFC08EE"/>
    <w:rsid w:val="51B1575D"/>
    <w:rsid w:val="51DA1FF6"/>
    <w:rsid w:val="51FAE4B8"/>
    <w:rsid w:val="54F57C88"/>
    <w:rsid w:val="5525ECDD"/>
    <w:rsid w:val="55ECDB7C"/>
    <w:rsid w:val="5694B996"/>
    <w:rsid w:val="593FCE7D"/>
    <w:rsid w:val="59C428CB"/>
    <w:rsid w:val="5C5F6D2D"/>
    <w:rsid w:val="5DF06EAA"/>
    <w:rsid w:val="5F1ECF06"/>
    <w:rsid w:val="5F7D8E10"/>
    <w:rsid w:val="5F890E0D"/>
    <w:rsid w:val="5FFC69D2"/>
    <w:rsid w:val="60E161E0"/>
    <w:rsid w:val="6457D8B3"/>
    <w:rsid w:val="65C65F24"/>
    <w:rsid w:val="68C074C1"/>
    <w:rsid w:val="68E2AA3F"/>
    <w:rsid w:val="68FDBFC2"/>
    <w:rsid w:val="693A0407"/>
    <w:rsid w:val="6A6CE9E0"/>
    <w:rsid w:val="6BE627A3"/>
    <w:rsid w:val="6DD55F35"/>
    <w:rsid w:val="6EB3B83E"/>
    <w:rsid w:val="70DB0163"/>
    <w:rsid w:val="71036CC6"/>
    <w:rsid w:val="72ABFFDF"/>
    <w:rsid w:val="72C4EF36"/>
    <w:rsid w:val="73B2F289"/>
    <w:rsid w:val="73C37D33"/>
    <w:rsid w:val="74058355"/>
    <w:rsid w:val="74277A7E"/>
    <w:rsid w:val="784B4789"/>
    <w:rsid w:val="792573AB"/>
    <w:rsid w:val="7A8B6236"/>
    <w:rsid w:val="7B1C25F0"/>
    <w:rsid w:val="7B7298BC"/>
    <w:rsid w:val="7B9D0C6D"/>
    <w:rsid w:val="7C9B3649"/>
    <w:rsid w:val="7D1D97B5"/>
    <w:rsid w:val="7D9B7A41"/>
    <w:rsid w:val="7E65E17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54F3A"/>
  <w15:chartTrackingRefBased/>
  <w15:docId w15:val="{924864DB-E028-4AAB-8CD6-B868F9B9EB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6773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73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7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7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7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7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7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7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735"/>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6773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6773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6773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6773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6773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6773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6773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6773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67735"/>
    <w:rPr>
      <w:rFonts w:eastAsiaTheme="majorEastAsia" w:cstheme="majorBidi"/>
      <w:color w:val="272727" w:themeColor="text1" w:themeTint="D8"/>
    </w:rPr>
  </w:style>
  <w:style w:type="paragraph" w:styleId="Title">
    <w:name w:val="Title"/>
    <w:basedOn w:val="Normal"/>
    <w:next w:val="Normal"/>
    <w:link w:val="TitleChar"/>
    <w:uiPriority w:val="10"/>
    <w:qFormat/>
    <w:rsid w:val="00567735"/>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6773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67735"/>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67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735"/>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567735"/>
    <w:rPr>
      <w:i/>
      <w:iCs/>
      <w:color w:val="404040" w:themeColor="text1" w:themeTint="BF"/>
    </w:rPr>
  </w:style>
  <w:style w:type="paragraph" w:styleId="ListParagraph">
    <w:name w:val="List Paragraph"/>
    <w:basedOn w:val="Normal"/>
    <w:uiPriority w:val="34"/>
    <w:qFormat/>
    <w:rsid w:val="00567735"/>
    <w:pPr>
      <w:ind w:left="720"/>
      <w:contextualSpacing/>
    </w:pPr>
  </w:style>
  <w:style w:type="character" w:styleId="IntenseEmphasis">
    <w:name w:val="Intense Emphasis"/>
    <w:basedOn w:val="DefaultParagraphFont"/>
    <w:uiPriority w:val="21"/>
    <w:qFormat/>
    <w:rsid w:val="00567735"/>
    <w:rPr>
      <w:i/>
      <w:iCs/>
      <w:color w:val="0F4761" w:themeColor="accent1" w:themeShade="BF"/>
    </w:rPr>
  </w:style>
  <w:style w:type="paragraph" w:styleId="IntenseQuote">
    <w:name w:val="Intense Quote"/>
    <w:basedOn w:val="Normal"/>
    <w:next w:val="Normal"/>
    <w:link w:val="IntenseQuoteChar"/>
    <w:uiPriority w:val="30"/>
    <w:qFormat/>
    <w:rsid w:val="0056773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67735"/>
    <w:rPr>
      <w:i/>
      <w:iCs/>
      <w:color w:val="0F4761" w:themeColor="accent1" w:themeShade="BF"/>
    </w:rPr>
  </w:style>
  <w:style w:type="character" w:styleId="IntenseReference">
    <w:name w:val="Intense Reference"/>
    <w:basedOn w:val="DefaultParagraphFont"/>
    <w:uiPriority w:val="32"/>
    <w:qFormat/>
    <w:rsid w:val="00567735"/>
    <w:rPr>
      <w:b/>
      <w:bCs/>
      <w:smallCaps/>
      <w:color w:val="0F4761" w:themeColor="accent1" w:themeShade="BF"/>
      <w:spacing w:val="5"/>
    </w:rPr>
  </w:style>
  <w:style w:type="paragraph" w:styleId="TOCHeading">
    <w:name w:val="TOC Heading"/>
    <w:basedOn w:val="Heading1"/>
    <w:next w:val="Normal"/>
    <w:uiPriority w:val="39"/>
    <w:unhideWhenUsed/>
    <w:qFormat/>
    <w:rsid w:val="007C1E9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C1E9D"/>
    <w:pPr>
      <w:spacing w:after="100" w:line="259" w:lineRule="auto"/>
      <w:ind w:left="220"/>
    </w:pPr>
    <w:rPr>
      <w:rFonts w:cs="Times New Roman" w:eastAsiaTheme="minorEastAsia"/>
      <w:kern w:val="0"/>
      <w:sz w:val="22"/>
      <w:szCs w:val="22"/>
      <w14:ligatures w14:val="none"/>
    </w:rPr>
  </w:style>
  <w:style w:type="paragraph" w:styleId="TOC1">
    <w:name w:val="toc 1"/>
    <w:basedOn w:val="Normal"/>
    <w:next w:val="Normal"/>
    <w:autoRedefine/>
    <w:uiPriority w:val="39"/>
    <w:unhideWhenUsed/>
    <w:rsid w:val="007C1E9D"/>
    <w:pPr>
      <w:spacing w:after="100" w:line="259" w:lineRule="auto"/>
    </w:pPr>
    <w:rPr>
      <w:rFonts w:cs="Times New Roman" w:eastAsiaTheme="minorEastAsia"/>
      <w:kern w:val="0"/>
      <w:sz w:val="22"/>
      <w:szCs w:val="22"/>
      <w14:ligatures w14:val="none"/>
    </w:rPr>
  </w:style>
  <w:style w:type="paragraph" w:styleId="TOC3">
    <w:name w:val="toc 3"/>
    <w:basedOn w:val="Normal"/>
    <w:next w:val="Normal"/>
    <w:autoRedefine/>
    <w:uiPriority w:val="39"/>
    <w:unhideWhenUsed/>
    <w:rsid w:val="007C1E9D"/>
    <w:pPr>
      <w:spacing w:after="100" w:line="259" w:lineRule="auto"/>
      <w:ind w:left="440"/>
    </w:pPr>
    <w:rPr>
      <w:rFonts w:cs="Times New Roman" w:eastAsiaTheme="minorEastAsia"/>
      <w:kern w:val="0"/>
      <w:sz w:val="22"/>
      <w:szCs w:val="22"/>
      <w14:ligatures w14:val="none"/>
    </w:rPr>
  </w:style>
  <w:style w:type="paragraph" w:styleId="Header">
    <w:name w:val="header"/>
    <w:basedOn w:val="Normal"/>
    <w:link w:val="HeaderChar"/>
    <w:uiPriority w:val="99"/>
    <w:unhideWhenUsed/>
    <w:rsid w:val="004E30E3"/>
    <w:pPr>
      <w:tabs>
        <w:tab w:val="center" w:pos="4680"/>
        <w:tab w:val="right" w:pos="9360"/>
      </w:tabs>
    </w:pPr>
  </w:style>
  <w:style w:type="character" w:styleId="HeaderChar" w:customStyle="1">
    <w:name w:val="Header Char"/>
    <w:basedOn w:val="DefaultParagraphFont"/>
    <w:link w:val="Header"/>
    <w:uiPriority w:val="99"/>
    <w:rsid w:val="004E30E3"/>
  </w:style>
  <w:style w:type="paragraph" w:styleId="Footer">
    <w:name w:val="footer"/>
    <w:basedOn w:val="Normal"/>
    <w:link w:val="FooterChar"/>
    <w:uiPriority w:val="99"/>
    <w:unhideWhenUsed/>
    <w:rsid w:val="004E30E3"/>
    <w:pPr>
      <w:tabs>
        <w:tab w:val="center" w:pos="4680"/>
        <w:tab w:val="right" w:pos="9360"/>
      </w:tabs>
    </w:pPr>
  </w:style>
  <w:style w:type="character" w:styleId="FooterChar" w:customStyle="1">
    <w:name w:val="Footer Char"/>
    <w:basedOn w:val="DefaultParagraphFont"/>
    <w:link w:val="Footer"/>
    <w:uiPriority w:val="99"/>
    <w:rsid w:val="004E30E3"/>
  </w:style>
  <w:style w:type="character" w:styleId="Hyperlink">
    <w:name w:val="Hyperlink"/>
    <w:basedOn w:val="DefaultParagraphFont"/>
    <w:uiPriority w:val="99"/>
    <w:unhideWhenUsed/>
    <w:rsid w:val="00E9384D"/>
    <w:rPr>
      <w:color w:val="467886" w:themeColor="hyperlink"/>
      <w:u w:val="single"/>
    </w:rPr>
  </w:style>
  <w:style w:type="table" w:styleId="TableGrid">
    <w:name w:val="Table Grid"/>
    <w:basedOn w:val="TableNormal"/>
    <w:uiPriority w:val="39"/>
    <w:rsid w:val="00281D0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B4752E"/>
    <w:pPr>
      <w:spacing w:after="200"/>
    </w:pPr>
    <w:rPr>
      <w:i/>
      <w:iCs/>
      <w:color w:val="0E2841" w:themeColor="text2"/>
      <w:sz w:val="18"/>
      <w:szCs w:val="18"/>
    </w:rPr>
  </w:style>
  <w:style w:type="character" w:styleId="SubtleEmphasis">
    <w:name w:val="Subtle Emphasis"/>
    <w:basedOn w:val="DefaultParagraphFont"/>
    <w:uiPriority w:val="19"/>
    <w:qFormat/>
    <w:rsid w:val="000A047A"/>
    <w:rPr>
      <w:i/>
      <w:iCs/>
      <w:color w:val="404040" w:themeColor="text1" w:themeTint="BF"/>
    </w:rPr>
  </w:style>
  <w:style w:type="paragraph" w:styleId="TableofFigures">
    <w:name w:val="table of figures"/>
    <w:basedOn w:val="Normal"/>
    <w:next w:val="Normal"/>
    <w:uiPriority w:val="99"/>
    <w:unhideWhenUsed/>
    <w:rsid w:val="009502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ot.nebraska.gov/media/qqhnyrgi/m069-reducing-cement-project-report.pdf" TargetMode="Externa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hyperlink" Target="https://dot.nebraska.gov/media/3isfdv45/final-report-p336.pdf" TargetMode="Externa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footnotes" Target="footnotes.xml" Id="rId5" /><Relationship Type="http://schemas.openxmlformats.org/officeDocument/2006/relationships/hyperlink" Target="https://dot.nebraska.gov/media/jp3paote/mix-design-submittal.xlsx" TargetMode="External" Id="rId10" /><Relationship Type="http://schemas.openxmlformats.org/officeDocument/2006/relationships/webSettings" Target="webSettings.xml" Id="rId4" /><Relationship Type="http://schemas.openxmlformats.org/officeDocument/2006/relationships/hyperlink" Target="https://dot.nebraska.gov/media/g4qp4y0d/2017-specbook.pdf"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8C3E0-F9C1-488D-A2D8-C1C6768BCA9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Lucas Lee</dc:creator>
  <keywords/>
  <dc:description/>
  <lastModifiedBy>macy dubes</lastModifiedBy>
  <revision>106</revision>
  <dcterms:created xsi:type="dcterms:W3CDTF">2026-02-24T22:46:00.0000000Z</dcterms:created>
  <dcterms:modified xsi:type="dcterms:W3CDTF">2026-02-24T22:50:50.2676834Z</dcterms:modified>
</coreProperties>
</file>