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1. This is test content for page 1.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1. This is test content for page 1.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1. This is test content for page 1. This is test content for page 1.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1. This is test content for page 1.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1. This is test content for page 1. This is test content for page 1.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1. This is test content for page 1.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1. This is test content for page 1.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1. This is test content for page 1. This is test content for page 1.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1. This is test content for page 1.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2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1. This is test content for page 1. This is test content for page 1.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1. This is test content for page 1.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1. This is test content for page 1.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1. This is test content for page 1. This is test content for page 1.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1. This is test content for page 1.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1. This is test content for page 1. This is test content for page 1.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1. This is test content for page 1.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1. This is test content for page 1.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600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1. This is test content for page 1. This is test content for page 1.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1. This is test content for page 1.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1. This is test content for page 1. This is test content for page 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1. This is test content for page 1.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1. This is test content for page 1.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1. This is test content for page 1. This is test content for page 1.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2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1. This is test content for page 1.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1. This is test content for page 1. This is test content for page 1.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1. This is test content for page 1.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1. This is test content for page 1.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1. This is test content for page 1. This is test content for page 1.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1. This is test content for page 1.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1. This is test content for page 1. This is test content for page 1.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1. This is test content for page 1.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600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1. This is test content for page 1.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1. This is test content for page 1. This is test content for page 1.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1. This is test content for page 1.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1. This is test content for page 1. This is test content for page 1.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1. This is test content for page 1.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1. This is test content for page 1.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1. This is test content for page 1. This is test content for page 1.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1. This is test content for page 1.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1. This is test content for page 1. This is test content for page 1.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1. This is test content for page 1.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1. This is test content for page 1.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4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2. This is test content for page 2.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2. This is test content for page 2.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2. This is test content for page 2. This is test content for page 2.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2. This is test content for page 2.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2. This is test content for page 2. This is test content for page 2.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2. This is test content for page 2.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2. This is test content for page 2.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2. This is test content for page 2. This is test content for page 2. This is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2. This is test content for page 2.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2. This is test content for page 2. This is test content for page 2.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2.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2. This is test content for page 2.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2. This is test content for page 2.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2. This is test content for page 2. This is test content for page 2.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2. This is test content for page 2.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2. This is test content for page 2. This is test content for page 2.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2. This is test content for page 2.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2. This is test content for page 2.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2. This is test content for page 2. This is test content for page 2.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2. This is test content for page 2.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2.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2. This is test content for page 2. This is test content for page 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2. This is test content for page 2.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2. This is test content for page 2.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2. This is test content for page 2. This is test content for page 2.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2. This is test content for page 2.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2.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2. This is test content for page 2. This is test content for page 2.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2. This is test content for page 2.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2. This is test content for page 2.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2. This is test content for page 2. This is test content for page 2.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2. This is test content for page 2.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2. This is test content for page 2. This is test content for page 2.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2. This is test content for page 2.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2. This is test content for page 2.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2.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2. This is test content for page 2. This is test content for page 2.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2. This is test content for page 2.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2. This is test content for page 2. This is test content for page 2.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2. This is test content for page 2.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2. This is test content for page 2.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2. This is test content for page 2. This is test content for page 2.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2. This is test content for page 2.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2. This is test content for page 2. This is test content for page 2.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2. This is test content for page 2.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2. This is test content for page 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3. This is test content for page 3.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3. This is test content for page 3.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3. This is test content for page 3. This is test content for page 3.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3. This is test content for page 3.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3. This is test content for page 3. This is test content for page 3.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3. This is test content for page 3.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3. This is test content for page 3.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3. This is test content for page 3. This is test content for page 3.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3. This is test content for page 3.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0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3. This is test content for page 3. This is test content for page 3.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3.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3. This is test content for page 3.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3. This is test content for page 3.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3. This is test content for page 3. This is test content for page 3.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3. This is test content for page 3.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3. This is test content for page 3. This is test content for page 3.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3. This is test content for page 3.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3. This is test content for page 3.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3. This is test content for page 3. This is test content for page 3.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3. This is test content for page 3.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3.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3. This is test content for page 3. This is test content for page 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3. This is test content for page 3.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3. This is test content for page 3.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3. This is test content for page 3. This is test content for page 3.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0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3. This is test content for page 3.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3.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3. This is test content for page 3. This is test content for page 3.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3. This is test content for page 3.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3. This is test content for page 3.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3. This is test content for page 3. This is test content for page 3.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3. This is test content for page 3.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3. This is test content for page 3. This is test content for page 3.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3. This is test content for page 3.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3. This is test content for page 3.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3.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3. This is test content for page 3. This is test content for page 3.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3. This is test content for page 3.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3. This is test content for page 3. This is test content for page 3.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3. This is test content for page 3.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3. This is test content for page 3.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3. This is test content for page 3. This is test content for page 3.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3. This is test content for page 3.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3. This is test content for page 3. This is test content for page 3.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3. This is test content for page 3.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3. This is test content for page 3.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4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4. This is test content for page 4.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4. This is test content for page 4.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4. This is test content for page 4. This is test content for page 4.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4. This is test content for page 4.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4. This is test content for page 4. This is test content for page 4.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4. This is test content for page 4.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4. This is test content for page 4.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4. This is test content for page 4. This is test content for page 4. This is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4. This is test content for page 4.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4. This is test content for page 4. This is test content for page 4.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4.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4. This is test content for page 4.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4. This is test content for page 4.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4. This is test content for page 4. This is test content for page 4.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4. This is test content for page 4.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4. This is test content for page 4. This is test content for page 4.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4. This is test content for page 4.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4. This is test content for page 4.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4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4. This is test content for page 4. This is test content for page 4.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4. This is test content for page 4.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4.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4. This is test content for page 4. This is test content for page 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4. This is test content for page 4.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4. This is test content for page 4.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4. This is test content for page 4. This is test content for page 4.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4. This is test content for page 4.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4.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4. This is test content for page 4. This is test content for page 4.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4. This is test content for page 4.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4. This is test content for page 4.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4. This is test content for page 4. This is test content for page 4.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4. This is test content for page 4.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4. This is test content for page 4. This is test content for page 4.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4. This is test content for page 4.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4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4. This is test content for page 4.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4.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4. This is test content for page 4. This is test content for page 4.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4. This is test content for page 4.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4. This is test content for page 4. This is test content for page 4.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4. This is test content for page 4.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4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4. This is test content for page 4.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4. This is test content for page 4. This is test content for page 4.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4. This is test content for page 4.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4. This is test content for page 4. This is test content for page 4.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4. This is test content for page 4.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4. This is test content for page 4.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5. This is test content for page 5.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5. This is test content for page 5.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5. This is test content for page 5. This is test content for page 5.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5. This is test content for page 5.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5. This is test content for page 5. This is test content for page 5.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5. This is test content for page 5.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5. This is test content for page 5.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5. This is test content for page 5. This is test content for page 5.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5. This is test content for page 5.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5. This is test content for page 5. This is test content for page 5.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5.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5. This is test content for page 5.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5. This is test content for page 5.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5. This is test content for page 5. This is test content for page 5.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5. This is test content for page 5.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5. This is test content for page 5. This is test content for page 5.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5. This is test content for page 5.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5. This is test content for page 5.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5. This is test content for page 5. This is test content for page 5.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5. This is test content for page 5.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5.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5. This is test content for page 5. This is test content for page 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5. This is test content for page 5.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5. This is test content for page 5.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5. This is test content for page 5. This is test content for page 5.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5. This is test content for page 5.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5.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5. This is test content for page 5. This is test content for page 5.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5. This is test content for page 5.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5. This is test content for page 5.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5. This is test content for page 5. This is test content for page 5.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5. This is test content for page 5.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5. This is test content for page 5. This is test content for page 5.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5. This is test content for page 5.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5. This is test content for page 5.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5.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5. This is test content for page 5. This is test content for page 5.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5. This is test content for page 5.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5. This is test content for page 5. This is test content for page 5.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5. This is test content for page 5.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5. This is test content for page 5.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5. This is test content for page 5. This is test content for page 5.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5. This is test content for page 5.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5. This is test content for page 5. This is test content for page 5.</w:t>
      </w:r>
    </w:p>
    <w:p>
      <w:pPr>
        <w:autoSpaceDN w:val="0"/>
        <w:autoSpaceDE w:val="0"/>
        <w:widowControl/>
        <w:spacing w:line="300" w:lineRule="exact" w:before="0" w:after="102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5. This is test content for page 5.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5. This is test content for page 5.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8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1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6. This is test content for page 6.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6. This is test content for page 6.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6. This is test content for page 6. This is test content for page 6.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6. This is test content for page 6.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6. This is test content for page 6. This is test content for page 6.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6. This is test content for page 6.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6. This is test content for page 6.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6. This is test content for page 6. This is test content for page 6.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6. This is test content for page 6.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6. This is test content for page 6. This is test content for page 6.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6.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6. This is test content for page 6.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6. This is test content for page 6.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6. This is test content for page 6. This is test content for page 6.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6. This is test content for page 6.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6. This is test content for page 6. This is test content for page 6.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6. This is test content for page 6.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6. This is test content for page 6.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6. This is test content for page 6. This is test content for page 6.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6. This is test content for page 6.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6.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6. This is test content for page 6. This is test content for page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6. This is test content for page 6.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6. This is test content for page 6.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6. This is test content for page 6. This is test content for page 6.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6. This is test content for page 6.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6.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6. This is test content for page 6. This is test content for page 6.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6. This is test content for page 6.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6. This is test content for page 6.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6. This is test content for page 6. This is test content for page 6.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6. This is test content for page 6.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6. This is test content for page 6. This is test content for page 6.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6. This is test content for page 6.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6. This is test content for page 6.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6.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6. This is test content for page 6. This is test content for page 6.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6. This is test content for page 6.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6. This is test content for page 6. This is test content for page 6.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6. This is test content for page 6.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6. This is test content for page 6.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6. This is test content for page 6. This is test content for page 6.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6. This is test content for page 6.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6. This is test content for page 6. This is test content for page 6.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6. This is test content for page 6.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6. This is test content for page 6.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7. This is test content for page 7.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7. This is test content for page 7.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7. This is test content for page 7. This is test content for page 7.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7. This is test content for page 7.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7. This is test content for page 7. This is test content for page 7.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7. This is test content for page 7.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7. This is test content for page 7.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7. This is test content for page 7. This is test content for page 7.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7. This is test content for page 7.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0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7. This is test content for page 7. This is test content for page 7.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7.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7. This is test content for page 7.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7. This is test content for page 7.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7. This is test content for page 7. This is test content for page 7.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7. This is test content for page 7.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7. This is test content for page 7. This is test content for page 7.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7. This is test content for page 7.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7. This is test content for page 7.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7. This is test content for page 7. This is test content for page 7.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7. This is test content for page 7.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7.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7. This is test content for page 7. This is test content for page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7. This is test content for page 7.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7. This is test content for page 7.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7. This is test content for page 7. This is test content for page 7.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0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7. This is test content for page 7.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7.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7. This is test content for page 7. This is test content for page 7.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7. This is test content for page 7.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7. This is test content for page 7.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7. This is test content for page 7. This is test content for page 7.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7. This is test content for page 7.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7. This is test content for page 7. This is test content for page 7.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7. This is test content for page 7.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7. This is test content for page 7.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7.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7. This is test content for page 7. This is test content for page 7.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7. This is test content for page 7.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7. This is test content for page 7. This is test content for page 7.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7. This is test content for page 7.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7. This is test content for page 7.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7. This is test content for page 7. This is test content for page 7.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7. This is test content for page 7.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7. This is test content for page 7. This is test content for page 7.</w:t>
      </w:r>
    </w:p>
    <w:p>
      <w:pPr>
        <w:autoSpaceDN w:val="0"/>
        <w:autoSpaceDE w:val="0"/>
        <w:widowControl/>
        <w:spacing w:line="300" w:lineRule="exact" w:before="0" w:after="102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7. This is test content for page 7.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7. This is test content for page 7.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8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1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8. This is test content for page 8.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8. This is test content for page 8.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8. This is test content for page 8. This is test content for page 8.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8. This is test content for page 8.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8. This is test content for page 8. This is test content for page 8.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8. This is test content for page 8.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8. This is test content for page 8.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8. This is test content for page 8. This is test content for page 8.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8. This is test content for page 8.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8. This is test content for page 8. This is test content for page 8.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8.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8. This is test content for page 8.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8. This is test content for page 8.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8. This is test content for page 8. This is test content for page 8.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8. This is test content for page 8.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8. This is test content for page 8. This is test content for page 8.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8. This is test content for page 8.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8. This is test content for page 8.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8. This is test content for page 8. This is test content for page 8.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8. This is test content for page 8.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8.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8. This is test content for page 8. This is test content for page 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8. This is test content for page 8.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8. This is test content for page 8.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8. This is test content for page 8. This is test content for page 8.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98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8. This is test content for page 8.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8.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8. This is test content for page 8. This is test content for page 8.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8. This is test content for page 8.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8. This is test content for page 8.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8. This is test content for page 8. This is test content for page 8.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8. This is test content for page 8.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8. This is test content for page 8. This is test content for page 8.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8. This is test content for page 8.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8. This is test content for page 8.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8.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8. This is test content for page 8. This is test content for page 8.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8. This is test content for page 8.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8. This is test content for page 8. This is test content for page 8.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8. This is test content for page 8.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8. This is test content for page 8.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8. This is test content for page 8. This is test content for page 8.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8. This is test content for page 8.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8. This is test content for page 8. This is test content for page 8.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8. This is test content for page 8.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8. This is test content for page 8.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</w:tblGrid>
      <w:tr>
        <w:trPr>
          <w:trHeight w:hRule="exact" w:val="31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7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166"/>
        </w:trPr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48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65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9. This is test content for page 9.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9. This is test content for page 9.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3784"/>
            <w:gridSpan w:val="4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94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10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9. This is test content for page 9. This is test content for page 9.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458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9. This is test content for page 9.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9. This is test content for page 9. This is test content for page 9.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9. This is test content for page 9.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9. This is test content for page 9. This is test content for</w:t>
            </w:r>
          </w:p>
          <w:p>
            <w:pPr>
              <w:autoSpaceDN w:val="0"/>
              <w:tabs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20" w:lineRule="exact" w:before="0" w:after="0"/>
              <w:ind w:left="17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9. This is test content for page 9. This is test content for page 9. This is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9. This is test content for page 9.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0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9. This is test content for page 9. This is test content for page 9.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9.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9. This is test content for page 9. This is test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9. This is test content for page 9.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2"/>
        <w:gridCol w:w="1182"/>
        <w:gridCol w:w="1182"/>
        <w:gridCol w:w="1182"/>
        <w:gridCol w:w="1182"/>
        <w:gridCol w:w="1182"/>
        <w:gridCol w:w="1182"/>
        <w:gridCol w:w="1182"/>
      </w:tblGrid>
      <w:tr>
        <w:trPr>
          <w:trHeight w:hRule="exact" w:val="301"/>
        </w:trPr>
        <w:tc>
          <w:tcPr>
            <w:tcW w:type="dxa" w:w="6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0" w:val="left"/>
                <w:tab w:pos="4800" w:val="left"/>
              </w:tabs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9. This is test content for page 9. This is test content for page 9. This 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16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  <w:tr>
        <w:trPr>
          <w:trHeight w:hRule="exact" w:val="307"/>
        </w:trPr>
        <w:tc>
          <w:tcPr>
            <w:tcW w:type="dxa" w:w="7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test content for page 9. This is test content for page 9. This is test 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16" w:after="0"/>
              <w:ind w:left="0" w:right="3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182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9. This is test content for page 9. This is test content for page 9.</w:t>
            </w:r>
          </w:p>
          <w:p>
            <w:pPr>
              <w:autoSpaceDN w:val="0"/>
              <w:tabs>
                <w:tab w:pos="1800" w:val="left"/>
              </w:tabs>
              <w:autoSpaceDE w:val="0"/>
              <w:widowControl/>
              <w:spacing w:line="152" w:lineRule="exact" w:before="68" w:after="0"/>
              <w:ind w:left="0" w:right="0" w:firstLine="0"/>
              <w:jc w:val="left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9. This is test content for page 9. This is test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10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118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9. This is test content for page 9.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9. This is test content for page 9. This is test content for page 9. This 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9. This is test content for page 9.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9.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for page 9. This is test content for page 9. This is test content for page 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9. This is test content for page 9.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9. This is test content for page 9. This is test content for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9. This is test content for page 9. This is test content for page 9.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588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4000" w:val="left"/>
                <w:tab w:pos="4600" w:val="left"/>
                <w:tab w:pos="5820" w:val="left"/>
                <w:tab w:pos="63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9. This is test content for page 9. This is test content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9.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for page 9. This is test content for page 9. This is test content for page 9.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3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612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9. This is test content for page 9.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9. This is test content for page 9.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157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9. This is test content for page 9. This is test content for page 9. This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92"/>
        <w:gridCol w:w="1892"/>
        <w:gridCol w:w="1892"/>
        <w:gridCol w:w="1892"/>
        <w:gridCol w:w="1892"/>
      </w:tblGrid>
      <w:tr>
        <w:trPr>
          <w:trHeight w:hRule="exact" w:val="60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5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test content for page 9. This is test content for page 9. This is test content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9. This is test content for page 9. This is test content for page 9.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This is test content for page 9. This is test content for page 9.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65"/>
        <w:gridCol w:w="2365"/>
        <w:gridCol w:w="2365"/>
        <w:gridCol w:w="2365"/>
      </w:tblGrid>
      <w:tr>
        <w:trPr>
          <w:trHeight w:hRule="exact" w:val="600"/>
        </w:trPr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5960" w:val="left"/>
                <w:tab w:pos="65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9. This is test content for page 9.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9.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9. This is test content for page 9. This is test content for page 9. This is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test content for page 9. This is test content for page 9. This is test content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7"/>
        <w:gridCol w:w="1577"/>
        <w:gridCol w:w="1577"/>
        <w:gridCol w:w="1577"/>
        <w:gridCol w:w="1577"/>
        <w:gridCol w:w="1577"/>
      </w:tblGrid>
      <w:tr>
        <w:trPr>
          <w:trHeight w:hRule="exact" w:val="600"/>
        </w:trPr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for page 9. This is test content for page 9. This is test content for page 9.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This is test content for page 9. This is test content for page 9. This is test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5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2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9. This is test content for page 9.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9. This is test content for page 9. This is test content for page 9. This 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content for page 9. This is test content for page 9. This is test content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page 9. This is test content for page 9. This is test content for page 9.</w:t>
      </w:r>
    </w:p>
    <w:p>
      <w:pPr>
        <w:autoSpaceDN w:val="0"/>
        <w:autoSpaceDE w:val="0"/>
        <w:widowControl/>
        <w:spacing w:line="300" w:lineRule="exact" w:before="0" w:after="1048"/>
        <w:ind w:left="0" w:right="44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test content for page 9. This is test content for page 9.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9. This is test content for page 9.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153"/>
        <w:gridCol w:w="3153"/>
        <w:gridCol w:w="3153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2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62" w:right="0" w:bottom="656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/>
      </w:pPr>
    </w:p>
    <w:p>
      <w:pPr>
        <w:autoSpaceDN w:val="0"/>
        <w:autoSpaceDE w:val="0"/>
        <w:widowControl/>
        <w:spacing w:line="660" w:lineRule="exact" w:before="0" w:after="2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Test Page 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>
        <w:trPr>
          <w:trHeight w:hRule="exact" w:val="314"/>
        </w:trPr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2" w:after="0"/>
              <w:ind w:left="0" w:right="6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5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10.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1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</w:tr>
      <w:tr>
        <w:trPr>
          <w:trHeight w:hRule="exact" w:val="166"/>
        </w:trPr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8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1052"/>
            <w:vMerge/>
            <w:tcBorders/>
          </w:tcPr>
          <w:p/>
        </w:tc>
      </w:tr>
      <w:tr>
        <w:trPr>
          <w:trHeight w:hRule="exact" w:val="726"/>
        </w:trPr>
        <w:tc>
          <w:tcPr>
            <w:tcW w:type="dxa" w:w="6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1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This is test content for page 10. This is test content for page 10.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10. This is test content for page 10.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  <w:tc>
          <w:tcPr>
            <w:tcW w:type="dxa" w:w="10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10. This is test content for page 10. This is test content for page 10.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9"/>
        <w:gridCol w:w="2629"/>
        <w:gridCol w:w="2629"/>
        <w:gridCol w:w="2629"/>
      </w:tblGrid>
      <w:tr>
        <w:trPr>
          <w:trHeight w:hRule="exact" w:val="600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8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test content for page 10. This is test content for page 10. This is test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10. This is test content for page 10.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6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10. This is test content for page 10. This is test content for page 10.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04"/>
        <w:gridCol w:w="2104"/>
        <w:gridCol w:w="2104"/>
        <w:gridCol w:w="2104"/>
        <w:gridCol w:w="2104"/>
      </w:tblGrid>
      <w:tr>
        <w:trPr>
          <w:trHeight w:hRule="exact" w:val="600"/>
        </w:trPr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600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test content for page 10. This is test content for page 10.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10.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10. This is test content for page 10. This is test content for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1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10. This is test content for page 10. This is test content for page 10.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04"/>
        <w:gridCol w:w="2104"/>
        <w:gridCol w:w="2104"/>
        <w:gridCol w:w="2104"/>
        <w:gridCol w:w="2104"/>
      </w:tblGrid>
      <w:tr>
        <w:trPr>
          <w:trHeight w:hRule="exact" w:val="600"/>
        </w:trPr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2340" w:val="left"/>
                <w:tab w:pos="3400" w:val="left"/>
                <w:tab w:pos="5360" w:val="left"/>
                <w:tab w:pos="62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test content for page 10. This is test content for page 10. This is test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10. This is test content for page 10. This is test content for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4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page 10. This is test content for page 10. This is test content for page 10.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04"/>
        <w:gridCol w:w="2104"/>
        <w:gridCol w:w="2104"/>
        <w:gridCol w:w="2104"/>
        <w:gridCol w:w="2104"/>
      </w:tblGrid>
      <w:tr>
        <w:trPr>
          <w:trHeight w:hRule="exact" w:val="316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0" w:val="left"/>
                <w:tab w:pos="4100" w:val="left"/>
                <w:tab w:pos="532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test content for page 10. This is test content for page 10. This is test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10.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4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  <w:tr>
        <w:trPr>
          <w:trHeight w:hRule="exact" w:val="292"/>
        </w:trPr>
        <w:tc>
          <w:tcPr>
            <w:tcW w:type="dxa" w:w="7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content for page 10. This is test content for page 10. This is test content for</w:t>
            </w:r>
          </w:p>
        </w:tc>
        <w:tc>
          <w:tcPr>
            <w:tcW w:type="dxa" w:w="2104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8" w:after="0"/>
              <w:ind w:left="2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8" w:after="0"/>
              <w:ind w:left="0" w:right="1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  <w:tr>
        <w:trPr>
          <w:trHeight w:hRule="exact" w:val="600"/>
        </w:trPr>
        <w:tc>
          <w:tcPr>
            <w:tcW w:type="dxa" w:w="7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0" w:val="left"/>
                <w:tab w:pos="6880" w:val="left"/>
              </w:tabs>
              <w:autoSpaceDE w:val="0"/>
              <w:widowControl/>
              <w:spacing w:line="294" w:lineRule="exact" w:before="0" w:after="0"/>
              <w:ind w:left="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10. This is test content for page 10. This is test content for page 10. 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test content for page 10. This is test content for page 10. This is 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2104"/>
            <w:vMerge/>
            <w:tcBorders/>
          </w:tcPr>
          <w:p/>
        </w:tc>
        <w:tc>
          <w:tcPr>
            <w:tcW w:type="dxa" w:w="2104"/>
            <w:vMerge/>
            <w:tcBorders/>
          </w:tcPr>
          <w:p/>
        </w:tc>
        <w:tc>
          <w:tcPr>
            <w:tcW w:type="dxa" w:w="21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10. This is test content for page 10.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04"/>
        <w:gridCol w:w="2104"/>
        <w:gridCol w:w="2104"/>
        <w:gridCol w:w="2104"/>
        <w:gridCol w:w="2104"/>
      </w:tblGrid>
      <w:tr>
        <w:trPr>
          <w:trHeight w:hRule="exact" w:val="600"/>
        </w:trPr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2340" w:val="left"/>
                <w:tab w:pos="3400" w:val="left"/>
                <w:tab w:pos="5360" w:val="left"/>
                <w:tab w:pos="620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10. This is test content for page 10. This is test content for page 10. 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is test content for page 10. This is test content for page 10. This is test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4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18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6" w:after="0"/>
              <w:ind w:left="0" w:right="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10. This is test content for page 10.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9"/>
        <w:gridCol w:w="2629"/>
        <w:gridCol w:w="2629"/>
        <w:gridCol w:w="2629"/>
      </w:tblGrid>
      <w:tr>
        <w:trPr>
          <w:trHeight w:hRule="exact" w:val="600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220" w:val="left"/>
                <w:tab w:pos="4100" w:val="left"/>
                <w:tab w:pos="5320" w:val="left"/>
                <w:tab w:pos="58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10. This is test content for page 10. This is test content for page 10. This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10.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 test content for page 10. This is test content for page 10. This is test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6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content for page 10. This is test content for page 10. This is test content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53"/>
        <w:gridCol w:w="1753"/>
        <w:gridCol w:w="1753"/>
        <w:gridCol w:w="1753"/>
        <w:gridCol w:w="1753"/>
        <w:gridCol w:w="1753"/>
      </w:tblGrid>
      <w:tr>
        <w:trPr>
          <w:trHeight w:hRule="exact" w:val="588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6000" w:val="left"/>
                <w:tab w:pos="688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10. This is test content for page 10. This is test content for page 10. This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10.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is test content for page 10. This is test content for page 10. This is test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1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10.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5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</w:tr>
      <w:tr>
        <w:trPr>
          <w:trHeight w:hRule="exact" w:val="612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432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10. This is test content for page 10.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10. This is test content for page 10. This is test content for page 10. This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753"/>
            <w:vMerge/>
            <w:tcBorders/>
          </w:tcPr>
          <w:p/>
        </w:tc>
        <w:tc>
          <w:tcPr>
            <w:tcW w:type="dxa" w:w="175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17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is test content for page 10. This is test content for page 10.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9"/>
        <w:gridCol w:w="2629"/>
        <w:gridCol w:w="2629"/>
        <w:gridCol w:w="2629"/>
      </w:tblGrid>
      <w:tr>
        <w:trPr>
          <w:trHeight w:hRule="exact" w:val="600"/>
        </w:trPr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5860" w:val="left"/>
              </w:tabs>
              <w:autoSpaceDE w:val="0"/>
              <w:widowControl/>
              <w:spacing w:line="294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10. This is test content for page 10.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page 10. This is test content for page 10. This is test content for page 10. 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6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is test content for page 10. This is test content for page 10.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9"/>
        <w:gridCol w:w="2629"/>
        <w:gridCol w:w="2629"/>
        <w:gridCol w:w="2629"/>
      </w:tblGrid>
      <w:tr>
        <w:trPr>
          <w:trHeight w:hRule="exact" w:val="60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0" w:val="left"/>
                <w:tab w:pos="3740" w:val="left"/>
                <w:tab w:pos="4580" w:val="left"/>
                <w:tab w:pos="6000" w:val="left"/>
                <w:tab w:pos="6880" w:val="left"/>
              </w:tabs>
              <w:autoSpaceDE w:val="0"/>
              <w:widowControl/>
              <w:spacing w:line="294" w:lineRule="exact" w:before="0" w:after="0"/>
              <w:ind w:left="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10. This is test content for page 10. This is test content 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for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page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10.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10. This is test content for page 10. This is test content for page 10. This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6" w:after="0"/>
              <w:ind w:left="0" w:right="2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is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3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6" w:after="0"/>
              <w:ind w:left="0" w:right="1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content</w:t>
            </w:r>
          </w:p>
        </w:tc>
      </w:tr>
    </w:tbl>
    <w:p>
      <w:pPr>
        <w:autoSpaceDN w:val="0"/>
        <w:autoSpaceDE w:val="0"/>
        <w:widowControl/>
        <w:spacing w:line="276" w:lineRule="exact" w:before="12" w:after="12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is test content for page 10. This is test content for page 10. This is test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29"/>
        <w:gridCol w:w="2629"/>
        <w:gridCol w:w="2629"/>
        <w:gridCol w:w="2629"/>
      </w:tblGrid>
      <w:tr>
        <w:trPr>
          <w:trHeight w:hRule="exact" w:val="600"/>
        </w:trPr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  <w:tab w:pos="3020" w:val="left"/>
                <w:tab w:pos="3540" w:val="left"/>
                <w:tab w:pos="4600" w:val="left"/>
                <w:tab w:pos="6560" w:val="left"/>
              </w:tabs>
              <w:autoSpaceDE w:val="0"/>
              <w:widowControl/>
              <w:spacing w:line="288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 xml:space="preserve">content for page 10. This is test content for page 10. This is test content for </w:t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This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is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test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 xml:space="preserve">content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for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0"/>
              </w:rPr>
              <w:t>page 10. This is test content for page 10. This is test content for page 10. This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2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3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2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98" w:lineRule="exact" w:before="0" w:after="748"/>
        <w:ind w:left="0" w:right="36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test content for page 10. This is test content for page 10.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10. This is test content for page 10.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10. This is test content for page 10. This is test content for page 10.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test content for page 10. This is test content for page 10. This is test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page 10. This is test content for page 10. This is test content for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page 10. This is test content for page 10. This is test content for page 10. This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test content for page 10. This is test content for page 10.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506"/>
        <w:gridCol w:w="3506"/>
        <w:gridCol w:w="3506"/>
      </w:tblGrid>
      <w:tr>
        <w:trPr>
          <w:trHeight w:hRule="exact" w:val="26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3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Test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5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Page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9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FFFFFF"/>
                <w:sz w:val="16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162" w:right="382" w:bottom="656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