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B2F7" w14:textId="31DA7C7C" w:rsidR="3BB7257A" w:rsidRDefault="00F309C8" w:rsidP="3BB7257A">
      <w:pPr>
        <w:rPr>
          <w:lang w:val="fr-CH"/>
        </w:rPr>
      </w:pPr>
      <w:r>
        <w:rPr>
          <w:noProof/>
          <w:lang w:val="fr-CH"/>
        </w:rPr>
        <w:drawing>
          <wp:anchor distT="0" distB="0" distL="114300" distR="114300" simplePos="0" relativeHeight="251658240" behindDoc="0" locked="0" layoutInCell="1" allowOverlap="1" wp14:anchorId="08FB6EEF" wp14:editId="08C67579">
            <wp:simplePos x="0" y="0"/>
            <wp:positionH relativeFrom="margin">
              <wp:posOffset>5313680</wp:posOffset>
            </wp:positionH>
            <wp:positionV relativeFrom="margin">
              <wp:posOffset>-752122</wp:posOffset>
            </wp:positionV>
            <wp:extent cx="1155700" cy="325755"/>
            <wp:effectExtent l="0" t="0" r="0" b="4445"/>
            <wp:wrapSquare wrapText="bothSides"/>
            <wp:docPr id="113379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5770" name="Picture 1133795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E8120" w14:textId="6FCC2BE4" w:rsidR="3BB7257A" w:rsidRDefault="3BB7257A" w:rsidP="3BB7257A">
      <w:pPr>
        <w:rPr>
          <w:lang w:val="fr-CH"/>
        </w:rPr>
      </w:pPr>
    </w:p>
    <w:p w14:paraId="19F55F06" w14:textId="77777777" w:rsidR="00466824" w:rsidRDefault="00466824" w:rsidP="3BB7257A">
      <w:pPr>
        <w:rPr>
          <w:lang w:val="fr-CH"/>
        </w:rPr>
      </w:pPr>
    </w:p>
    <w:p w14:paraId="607429B9" w14:textId="77777777" w:rsidR="00466824" w:rsidRDefault="00466824" w:rsidP="3BB7257A">
      <w:pPr>
        <w:rPr>
          <w:lang w:val="fr-CH"/>
        </w:rPr>
      </w:pPr>
    </w:p>
    <w:p w14:paraId="1686CE76" w14:textId="77777777" w:rsidR="00466824" w:rsidRDefault="00466824" w:rsidP="3BB7257A">
      <w:pPr>
        <w:rPr>
          <w:lang w:val="fr-CH"/>
        </w:rPr>
      </w:pPr>
    </w:p>
    <w:p w14:paraId="59F6662D" w14:textId="59813547" w:rsidR="3BB7257A" w:rsidRDefault="646FBC0E" w:rsidP="7A95E134">
      <w:pPr>
        <w:pStyle w:val="Title"/>
        <w:jc w:val="center"/>
        <w:rPr>
          <w:rFonts w:hint="eastAsia"/>
          <w:b/>
          <w:bCs/>
          <w:lang w:val="fr-CH"/>
        </w:rPr>
      </w:pPr>
      <w:r w:rsidRPr="7A95E134">
        <w:rPr>
          <w:b/>
          <w:bCs/>
          <w:lang w:val="fr-CH"/>
        </w:rPr>
        <w:t xml:space="preserve">Proposition de projet </w:t>
      </w:r>
    </w:p>
    <w:p w14:paraId="7A62093E" w14:textId="278AD1A8" w:rsidR="3BB7257A" w:rsidRDefault="3BB7257A" w:rsidP="3BB7257A">
      <w:pPr>
        <w:rPr>
          <w:lang w:val="fr-CH"/>
        </w:rPr>
      </w:pPr>
    </w:p>
    <w:p w14:paraId="35E34BA2" w14:textId="030814B6" w:rsidR="3BB7257A" w:rsidRPr="00466824" w:rsidRDefault="646FBC0E" w:rsidP="00466824">
      <w:pPr>
        <w:jc w:val="center"/>
        <w:rPr>
          <w:b/>
          <w:bCs/>
          <w:lang w:val="fr-CH"/>
        </w:rPr>
      </w:pPr>
      <w:r w:rsidRPr="023A8DDC">
        <w:rPr>
          <w:b/>
          <w:bCs/>
          <w:lang w:val="fr-CH"/>
        </w:rPr>
        <w:t>Base de données - Printemps 2026</w:t>
      </w:r>
    </w:p>
    <w:p w14:paraId="7A7EFB6A" w14:textId="707925CF" w:rsidR="3BB7257A" w:rsidRDefault="3BB7257A" w:rsidP="3BB7257A">
      <w:pPr>
        <w:rPr>
          <w:lang w:val="fr-CH"/>
        </w:rPr>
      </w:pPr>
    </w:p>
    <w:p w14:paraId="6501741E" w14:textId="77777777" w:rsidR="00523058" w:rsidRDefault="00523058" w:rsidP="3BB7257A">
      <w:pPr>
        <w:rPr>
          <w:lang w:val="fr-CH"/>
        </w:rPr>
      </w:pPr>
    </w:p>
    <w:p w14:paraId="0AE9F7EA" w14:textId="77777777" w:rsidR="00D57385" w:rsidRDefault="00D57385" w:rsidP="3BB7257A">
      <w:pPr>
        <w:rPr>
          <w:lang w:val="fr-CH"/>
        </w:rPr>
      </w:pPr>
    </w:p>
    <w:p w14:paraId="2B8AE818" w14:textId="77777777" w:rsidR="00D57385" w:rsidRDefault="00D57385" w:rsidP="3BB7257A">
      <w:pPr>
        <w:rPr>
          <w:lang w:val="fr-CH"/>
        </w:rPr>
      </w:pPr>
    </w:p>
    <w:p w14:paraId="36B60DBE" w14:textId="77777777" w:rsidR="00D57385" w:rsidRDefault="00D57385" w:rsidP="3BB7257A">
      <w:pPr>
        <w:rPr>
          <w:lang w:val="fr-CH"/>
        </w:rPr>
      </w:pPr>
    </w:p>
    <w:p w14:paraId="614EB4D0" w14:textId="4B842E6D" w:rsidR="000740CA" w:rsidRPr="00E52DFB" w:rsidRDefault="1271984F" w:rsidP="00953C62">
      <w:pPr>
        <w:pStyle w:val="Heading1"/>
        <w:jc w:val="center"/>
        <w:rPr>
          <w:rFonts w:hint="eastAsia"/>
          <w:b/>
          <w:bCs/>
          <w:color w:val="215E99" w:themeColor="text2" w:themeTint="BF"/>
          <w:lang w:val="fr-CH" w:eastAsia="en-GB"/>
        </w:rPr>
      </w:pPr>
      <w:proofErr w:type="spellStart"/>
      <w:r w:rsidRPr="438DBBFF">
        <w:rPr>
          <w:b/>
          <w:bCs/>
          <w:color w:val="215E99" w:themeColor="text2" w:themeTint="BF"/>
          <w:lang w:val="fr-CH"/>
        </w:rPr>
        <w:t>ShipData</w:t>
      </w:r>
      <w:proofErr w:type="spellEnd"/>
      <w:r w:rsidR="761AC0D2" w:rsidRPr="438DBBFF">
        <w:rPr>
          <w:b/>
          <w:bCs/>
          <w:color w:val="215E99" w:themeColor="text2" w:themeTint="BF"/>
          <w:lang w:val="fr-CH"/>
        </w:rPr>
        <w:t xml:space="preserve"> : </w:t>
      </w:r>
      <w:r w:rsidR="761AC0D2" w:rsidRPr="00E52DFB">
        <w:rPr>
          <w:b/>
          <w:bCs/>
          <w:color w:val="215E99" w:themeColor="text2" w:themeTint="BF"/>
          <w:lang w:val="fr-CH" w:eastAsia="en-GB"/>
        </w:rPr>
        <w:t>structure et analyse des flottes maritime</w:t>
      </w:r>
      <w:r w:rsidR="5B227509" w:rsidRPr="00E52DFB">
        <w:rPr>
          <w:b/>
          <w:bCs/>
          <w:color w:val="215E99" w:themeColor="text2" w:themeTint="BF"/>
          <w:lang w:val="fr-CH" w:eastAsia="en-GB"/>
        </w:rPr>
        <w:t>s</w:t>
      </w:r>
    </w:p>
    <w:p w14:paraId="2B0F550D" w14:textId="77777777" w:rsidR="00CC21E4" w:rsidRDefault="00CC21E4" w:rsidP="3BB7257A">
      <w:pPr>
        <w:rPr>
          <w:lang w:val="fr-CH"/>
        </w:rPr>
      </w:pPr>
    </w:p>
    <w:p w14:paraId="28681A9B" w14:textId="77777777" w:rsidR="00CC21E4" w:rsidRDefault="00CC21E4" w:rsidP="3BB7257A">
      <w:pPr>
        <w:rPr>
          <w:lang w:val="fr-CH"/>
        </w:rPr>
      </w:pPr>
    </w:p>
    <w:p w14:paraId="3D1835ED" w14:textId="77777777" w:rsidR="00D57385" w:rsidRDefault="00D57385" w:rsidP="00D57385">
      <w:pPr>
        <w:jc w:val="center"/>
        <w:rPr>
          <w:lang w:val="fr-CH"/>
        </w:rPr>
      </w:pPr>
    </w:p>
    <w:p w14:paraId="65D2EE8D" w14:textId="77777777" w:rsidR="00466824" w:rsidRDefault="00466824" w:rsidP="000740CA">
      <w:pPr>
        <w:jc w:val="both"/>
        <w:rPr>
          <w:lang w:val="fr-CH"/>
        </w:rPr>
      </w:pPr>
    </w:p>
    <w:p w14:paraId="447A10C1" w14:textId="77777777" w:rsidR="00466824" w:rsidRDefault="00466824" w:rsidP="000740CA">
      <w:pPr>
        <w:jc w:val="both"/>
        <w:rPr>
          <w:lang w:val="fr-CH"/>
        </w:rPr>
      </w:pPr>
    </w:p>
    <w:p w14:paraId="6D3440E0" w14:textId="08AA8420" w:rsidR="00466824" w:rsidRDefault="00466824" w:rsidP="000740CA">
      <w:pPr>
        <w:jc w:val="both"/>
        <w:rPr>
          <w:lang w:val="fr-CH"/>
        </w:rPr>
      </w:pPr>
    </w:p>
    <w:p w14:paraId="2A6E6B5E" w14:textId="77777777" w:rsidR="00D57385" w:rsidRDefault="00D57385" w:rsidP="000740CA">
      <w:pPr>
        <w:jc w:val="both"/>
        <w:rPr>
          <w:lang w:val="fr-CH"/>
        </w:rPr>
      </w:pPr>
    </w:p>
    <w:p w14:paraId="3A99424D" w14:textId="77777777" w:rsidR="00BC43F6" w:rsidRDefault="00BC43F6" w:rsidP="000740CA">
      <w:pPr>
        <w:jc w:val="both"/>
        <w:rPr>
          <w:lang w:val="fr-CH"/>
        </w:rPr>
      </w:pPr>
    </w:p>
    <w:p w14:paraId="74C668E4" w14:textId="77777777" w:rsidR="00BC43F6" w:rsidRDefault="00BC43F6" w:rsidP="000740CA">
      <w:pPr>
        <w:jc w:val="both"/>
        <w:rPr>
          <w:lang w:val="fr-CH"/>
        </w:rPr>
      </w:pPr>
    </w:p>
    <w:p w14:paraId="1A695CA6" w14:textId="77777777" w:rsidR="00D57385" w:rsidRDefault="00D57385" w:rsidP="000740CA">
      <w:pPr>
        <w:jc w:val="both"/>
        <w:rPr>
          <w:lang w:val="fr-CH"/>
        </w:rPr>
      </w:pPr>
    </w:p>
    <w:p w14:paraId="4E0AA89F" w14:textId="6C2D186B" w:rsidR="2D8C325F" w:rsidRPr="000740CA" w:rsidRDefault="646FBC0E" w:rsidP="000740CA">
      <w:pPr>
        <w:jc w:val="center"/>
        <w:rPr>
          <w:lang w:val="fr-CH"/>
        </w:rPr>
      </w:pPr>
      <w:r w:rsidRPr="2D8C325F">
        <w:rPr>
          <w:lang w:val="fr-CH"/>
        </w:rPr>
        <w:t xml:space="preserve">Fatima </w:t>
      </w:r>
      <w:r w:rsidR="003A6CFD" w:rsidRPr="2D8C325F">
        <w:rPr>
          <w:lang w:val="fr-CH"/>
        </w:rPr>
        <w:t>Alame</w:t>
      </w:r>
      <w:r w:rsidR="003A6CFD" w:rsidRPr="40D1E185">
        <w:rPr>
          <w:lang w:val="fr-CH"/>
        </w:rPr>
        <w:t xml:space="preserve"> </w:t>
      </w:r>
      <w:r w:rsidR="003A6CFD" w:rsidRPr="000740CA">
        <w:rPr>
          <w:lang w:val="fr-CH"/>
        </w:rPr>
        <w:t>-</w:t>
      </w:r>
      <w:r w:rsidR="000740CA" w:rsidRPr="000740CA">
        <w:rPr>
          <w:lang w:val="fr-CH"/>
        </w:rPr>
        <w:t xml:space="preserve"> </w:t>
      </w:r>
      <w:r w:rsidRPr="2D8C325F">
        <w:rPr>
          <w:lang w:val="fr-CH"/>
        </w:rPr>
        <w:t>Ramine Yunus</w:t>
      </w:r>
      <w:r w:rsidR="000740CA" w:rsidRPr="000740CA">
        <w:rPr>
          <w:lang w:val="fr-CH"/>
        </w:rPr>
        <w:t xml:space="preserve"> </w:t>
      </w:r>
      <w:r w:rsidR="00E72929">
        <w:rPr>
          <w:lang w:val="fr-CH"/>
        </w:rPr>
        <w:t>–</w:t>
      </w:r>
      <w:r w:rsidR="000740CA" w:rsidRPr="000740CA">
        <w:rPr>
          <w:lang w:val="fr-CH"/>
        </w:rPr>
        <w:t xml:space="preserve"> </w:t>
      </w:r>
      <w:r w:rsidRPr="7AE68647">
        <w:rPr>
          <w:lang w:val="fr-CH"/>
        </w:rPr>
        <w:t>Gabriel</w:t>
      </w:r>
      <w:r w:rsidR="00E72929">
        <w:rPr>
          <w:lang w:val="fr-CH"/>
        </w:rPr>
        <w:t xml:space="preserve"> Olivier</w:t>
      </w:r>
      <w:r w:rsidRPr="7AE68647">
        <w:rPr>
          <w:lang w:val="fr-CH"/>
        </w:rPr>
        <w:t xml:space="preserve"> Thorens</w:t>
      </w:r>
    </w:p>
    <w:p w14:paraId="6B69F557" w14:textId="540D1704" w:rsidR="00D57385" w:rsidRPr="003A6CFD" w:rsidRDefault="646FBC0E" w:rsidP="00EF160A">
      <w:pPr>
        <w:jc w:val="center"/>
        <w:rPr>
          <w:lang w:val="fr-CH"/>
        </w:rPr>
      </w:pPr>
      <w:r w:rsidRPr="000704EA">
        <w:rPr>
          <w:lang w:val="fr-CH"/>
        </w:rPr>
        <w:t>Anqi Liu</w:t>
      </w:r>
      <w:r w:rsidR="000740CA" w:rsidRPr="000704EA">
        <w:rPr>
          <w:lang w:val="fr-CH"/>
        </w:rPr>
        <w:t xml:space="preserve"> - </w:t>
      </w:r>
      <w:proofErr w:type="spellStart"/>
      <w:r w:rsidRPr="000704EA">
        <w:rPr>
          <w:lang w:val="fr-CH"/>
        </w:rPr>
        <w:t>Matsvei</w:t>
      </w:r>
      <w:proofErr w:type="spellEnd"/>
      <w:r w:rsidRPr="000704EA">
        <w:rPr>
          <w:lang w:val="fr-CH"/>
        </w:rPr>
        <w:t xml:space="preserve"> Hamza</w:t>
      </w:r>
      <w:r w:rsidR="5375A071" w:rsidRPr="000704EA">
        <w:rPr>
          <w:lang w:val="fr-CH"/>
        </w:rPr>
        <w:t xml:space="preserve"> – </w:t>
      </w:r>
      <w:r w:rsidRPr="000704EA">
        <w:rPr>
          <w:lang w:val="fr-CH"/>
        </w:rPr>
        <w:t xml:space="preserve">Kevin </w:t>
      </w:r>
      <w:r w:rsidR="5375A071" w:rsidRPr="000704EA">
        <w:rPr>
          <w:lang w:val="fr-CH"/>
        </w:rPr>
        <w:t xml:space="preserve">Nash </w:t>
      </w:r>
      <w:r w:rsidRPr="000704EA">
        <w:rPr>
          <w:lang w:val="fr-CH"/>
        </w:rPr>
        <w:t>Calegar</w:t>
      </w:r>
      <w:r w:rsidR="003A6CFD">
        <w:rPr>
          <w:lang w:val="fr-CH"/>
        </w:rPr>
        <w:t>i</w:t>
      </w:r>
    </w:p>
    <w:p w14:paraId="6088059B" w14:textId="6309C399" w:rsidR="000B2A3F" w:rsidRPr="009766BB" w:rsidRDefault="000B2A3F" w:rsidP="00DB69F7">
      <w:pPr>
        <w:pStyle w:val="Heading2"/>
        <w:rPr>
          <w:rFonts w:hint="eastAsia"/>
          <w:color w:val="215E99" w:themeColor="text2" w:themeTint="BF"/>
          <w:lang w:val="fr-CH"/>
        </w:rPr>
      </w:pPr>
      <w:r w:rsidRPr="002810E7">
        <w:rPr>
          <w:color w:val="215E99" w:themeColor="text2" w:themeTint="BF"/>
          <w:lang w:val="fr-CH"/>
        </w:rPr>
        <w:t>Brève</w:t>
      </w:r>
      <w:r w:rsidRPr="009766BB">
        <w:rPr>
          <w:color w:val="215E99" w:themeColor="text2" w:themeTint="BF"/>
          <w:lang w:val="fr-CH"/>
        </w:rPr>
        <w:t xml:space="preserve"> description </w:t>
      </w:r>
      <w:r w:rsidR="00DB69F7" w:rsidRPr="009766BB">
        <w:rPr>
          <w:color w:val="215E99" w:themeColor="text2" w:themeTint="BF"/>
          <w:lang w:val="fr-CH"/>
        </w:rPr>
        <w:t>générale</w:t>
      </w:r>
      <w:r w:rsidRPr="009766BB">
        <w:rPr>
          <w:color w:val="215E99" w:themeColor="text2" w:themeTint="BF"/>
          <w:lang w:val="fr-CH"/>
        </w:rPr>
        <w:t xml:space="preserve"> du projet</w:t>
      </w:r>
    </w:p>
    <w:p w14:paraId="458B5E7E" w14:textId="35790E47" w:rsidR="000B2A3F" w:rsidRPr="00C9697D" w:rsidRDefault="009766BB" w:rsidP="00136679">
      <w:pPr>
        <w:jc w:val="both"/>
        <w:rPr>
          <w:lang w:val="fr-CH"/>
        </w:rPr>
      </w:pPr>
      <w:r w:rsidRPr="00E52DFB">
        <w:rPr>
          <w:lang w:val="fr-CH"/>
        </w:rPr>
        <w:t xml:space="preserve"> Le but de ce projet est de créer une base de données relationnelle permettant de stocker et d’interroger des informations réelles sur des navires internationaux. </w:t>
      </w:r>
      <w:r w:rsidRPr="00BC12B4">
        <w:rPr>
          <w:lang w:val="fr-CH"/>
        </w:rPr>
        <w:t xml:space="preserve">La base contiendra </w:t>
      </w:r>
      <w:r w:rsidR="00BC12B4" w:rsidRPr="00BC12B4">
        <w:rPr>
          <w:lang w:val="fr-CH"/>
        </w:rPr>
        <w:t>donc</w:t>
      </w:r>
      <w:r w:rsidRPr="00BC12B4">
        <w:rPr>
          <w:lang w:val="fr-CH"/>
        </w:rPr>
        <w:t xml:space="preserve"> le numéro IMO, le nom du navire, son type, son année de construction, son pavillon, ses caractéristiques techniques, sa société de classification, son constructeur, son gestionnaire et son propriétaire</w:t>
      </w:r>
      <w:r w:rsidR="00705C62">
        <w:rPr>
          <w:lang w:val="fr-CH"/>
        </w:rPr>
        <w:t xml:space="preserve"> (pour la table ‘NAVIRE’ par ex)</w:t>
      </w:r>
      <w:r w:rsidRPr="00BC12B4">
        <w:rPr>
          <w:lang w:val="fr-CH"/>
        </w:rPr>
        <w:t xml:space="preserve">. </w:t>
      </w:r>
      <w:r w:rsidRPr="006B463D">
        <w:rPr>
          <w:lang w:val="fr-CH"/>
        </w:rPr>
        <w:t>L’utilisateur pourra rechercher des navires selon différents critères</w:t>
      </w:r>
      <w:r w:rsidR="006B463D" w:rsidRPr="006B463D">
        <w:rPr>
          <w:lang w:val="fr-CH"/>
        </w:rPr>
        <w:t xml:space="preserve"> et le</w:t>
      </w:r>
      <w:r w:rsidRPr="00063530">
        <w:rPr>
          <w:lang w:val="fr-CH"/>
        </w:rPr>
        <w:t xml:space="preserve"> système permettra aussi d’effectuer des analyses, </w:t>
      </w:r>
      <w:r w:rsidR="006B463D">
        <w:rPr>
          <w:lang w:val="fr-CH"/>
        </w:rPr>
        <w:t>comme</w:t>
      </w:r>
      <w:r w:rsidRPr="00063530">
        <w:rPr>
          <w:lang w:val="fr-CH"/>
        </w:rPr>
        <w:t xml:space="preserve"> comparer les navires selon leur type, </w:t>
      </w:r>
      <w:r w:rsidR="006B463D">
        <w:rPr>
          <w:lang w:val="fr-CH"/>
        </w:rPr>
        <w:t>regarder qui sont</w:t>
      </w:r>
      <w:r w:rsidRPr="00063530">
        <w:rPr>
          <w:lang w:val="fr-CH"/>
        </w:rPr>
        <w:t xml:space="preserve"> les plus anciens, repérer les pavillons les plus fréquents ou analyser les liens entre constructeurs, gestionnaires et propriétaires</w:t>
      </w:r>
      <w:r w:rsidR="00C9697D">
        <w:rPr>
          <w:lang w:val="fr-CH" w:eastAsia="en-GB"/>
        </w:rPr>
        <w:t xml:space="preserve">. </w:t>
      </w:r>
      <w:r w:rsidR="00824F10">
        <w:rPr>
          <w:lang w:val="fr-CH" w:eastAsia="en-GB"/>
        </w:rPr>
        <w:t>Nous respectons</w:t>
      </w:r>
      <w:r w:rsidR="000B2A3F" w:rsidRPr="00C9697D">
        <w:rPr>
          <w:lang w:val="fr-CH" w:eastAsia="en-GB"/>
        </w:rPr>
        <w:t xml:space="preserve"> les consignes du projet</w:t>
      </w:r>
      <w:r w:rsidR="00824F10">
        <w:rPr>
          <w:lang w:val="fr-CH" w:eastAsia="en-GB"/>
        </w:rPr>
        <w:t xml:space="preserve"> car on se </w:t>
      </w:r>
      <w:r w:rsidR="000B2A3F" w:rsidRPr="00C9697D">
        <w:rPr>
          <w:lang w:val="fr-CH" w:eastAsia="en-GB"/>
        </w:rPr>
        <w:t>repose sur un domaine réel</w:t>
      </w:r>
      <w:r w:rsidR="005A640A">
        <w:rPr>
          <w:lang w:val="fr-CH" w:eastAsia="en-GB"/>
        </w:rPr>
        <w:t xml:space="preserve"> et on </w:t>
      </w:r>
      <w:r w:rsidR="000B2A3F" w:rsidRPr="00C9697D">
        <w:rPr>
          <w:lang w:val="fr-CH" w:eastAsia="en-GB"/>
        </w:rPr>
        <w:t>peut s’appuyer sur des données existantes</w:t>
      </w:r>
      <w:r w:rsidR="003478B9">
        <w:rPr>
          <w:rStyle w:val="EndnoteReference"/>
          <w:lang w:eastAsia="en-GB"/>
        </w:rPr>
        <w:endnoteReference w:id="1"/>
      </w:r>
      <w:r w:rsidR="003478B9">
        <w:rPr>
          <w:rStyle w:val="EndnoteReference"/>
          <w:lang w:eastAsia="en-GB"/>
        </w:rPr>
        <w:endnoteReference w:id="2"/>
      </w:r>
      <w:r w:rsidR="005A640A">
        <w:rPr>
          <w:lang w:val="fr-CH" w:eastAsia="en-GB"/>
        </w:rPr>
        <w:t>.</w:t>
      </w:r>
    </w:p>
    <w:p w14:paraId="21E4E6A6" w14:textId="77777777" w:rsidR="00D944C3" w:rsidRPr="00C9697D" w:rsidRDefault="00D944C3" w:rsidP="000B2A3F">
      <w:pPr>
        <w:rPr>
          <w:lang w:val="fr-CH" w:eastAsia="en-GB"/>
        </w:rPr>
      </w:pPr>
    </w:p>
    <w:p w14:paraId="0EB4D720" w14:textId="77777777" w:rsidR="000B2A3F" w:rsidRPr="002810E7" w:rsidRDefault="000B2A3F" w:rsidP="00887BC2">
      <w:pPr>
        <w:pStyle w:val="Heading2"/>
        <w:rPr>
          <w:rFonts w:hint="eastAsia"/>
          <w:color w:val="215E99" w:themeColor="text2" w:themeTint="BF"/>
          <w:lang w:eastAsia="en-GB"/>
        </w:rPr>
      </w:pPr>
      <w:r w:rsidRPr="002810E7">
        <w:rPr>
          <w:color w:val="215E99" w:themeColor="text2" w:themeTint="BF"/>
          <w:lang w:eastAsia="en-GB"/>
        </w:rPr>
        <w:t>Utilisateurs possibles</w:t>
      </w:r>
    </w:p>
    <w:p w14:paraId="0AEF8DD0" w14:textId="77777777" w:rsidR="00F83A23" w:rsidRPr="00E52DFB" w:rsidRDefault="000B2A3F" w:rsidP="00985034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des</w:t>
      </w:r>
      <w:proofErr w:type="gramEnd"/>
      <w:r w:rsidRPr="00E52DFB">
        <w:rPr>
          <w:lang w:val="fr-CH" w:eastAsia="en-GB"/>
        </w:rPr>
        <w:t xml:space="preserve"> étudiants ou chercheurs qui veulent analyser le trafic maritime </w:t>
      </w:r>
    </w:p>
    <w:p w14:paraId="309BC189" w14:textId="020888F7" w:rsidR="00F83A23" w:rsidRPr="00E52DFB" w:rsidRDefault="000B2A3F" w:rsidP="00985034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des</w:t>
      </w:r>
      <w:proofErr w:type="gramEnd"/>
      <w:r w:rsidRPr="00E52DFB">
        <w:rPr>
          <w:lang w:val="fr-CH" w:eastAsia="en-GB"/>
        </w:rPr>
        <w:t xml:space="preserve"> analystes en logistique </w:t>
      </w:r>
      <w:r w:rsidR="00F83A23" w:rsidRPr="00E52DFB">
        <w:rPr>
          <w:lang w:val="fr-CH" w:eastAsia="en-GB"/>
        </w:rPr>
        <w:t>au</w:t>
      </w:r>
      <w:r w:rsidRPr="00E52DFB">
        <w:rPr>
          <w:lang w:val="fr-CH" w:eastAsia="en-GB"/>
        </w:rPr>
        <w:t xml:space="preserve"> transport international </w:t>
      </w:r>
    </w:p>
    <w:p w14:paraId="787969CB" w14:textId="77777777" w:rsidR="00F83A23" w:rsidRDefault="000B2A3F" w:rsidP="00985034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 w:rsidRPr="00F83A23">
        <w:rPr>
          <w:lang w:eastAsia="en-GB"/>
        </w:rPr>
        <w:t xml:space="preserve">des </w:t>
      </w:r>
      <w:proofErr w:type="spellStart"/>
      <w:r w:rsidRPr="00F83A23">
        <w:rPr>
          <w:lang w:eastAsia="en-GB"/>
        </w:rPr>
        <w:t>autorités</w:t>
      </w:r>
      <w:proofErr w:type="spellEnd"/>
      <w:r w:rsidRPr="00F83A23">
        <w:rPr>
          <w:lang w:eastAsia="en-GB"/>
        </w:rPr>
        <w:t xml:space="preserve"> </w:t>
      </w:r>
      <w:proofErr w:type="spellStart"/>
      <w:r w:rsidRPr="00F83A23">
        <w:rPr>
          <w:lang w:eastAsia="en-GB"/>
        </w:rPr>
        <w:t>portuaires</w:t>
      </w:r>
      <w:proofErr w:type="spellEnd"/>
    </w:p>
    <w:p w14:paraId="5BBFB182" w14:textId="77777777" w:rsidR="00F83A23" w:rsidRDefault="000B2A3F" w:rsidP="00985034">
      <w:pPr>
        <w:pStyle w:val="ListParagraph"/>
        <w:numPr>
          <w:ilvl w:val="0"/>
          <w:numId w:val="5"/>
        </w:numPr>
        <w:jc w:val="both"/>
        <w:rPr>
          <w:lang w:eastAsia="en-GB"/>
        </w:rPr>
      </w:pPr>
      <w:r w:rsidRPr="00F83A23">
        <w:rPr>
          <w:lang w:eastAsia="en-GB"/>
        </w:rPr>
        <w:t xml:space="preserve">des compagnies maritimes </w:t>
      </w:r>
    </w:p>
    <w:p w14:paraId="19770341" w14:textId="6409A73C" w:rsidR="000B2A3F" w:rsidRPr="00E52DFB" w:rsidRDefault="000B2A3F" w:rsidP="00985034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des</w:t>
      </w:r>
      <w:proofErr w:type="gramEnd"/>
      <w:r w:rsidRPr="00E52DFB">
        <w:rPr>
          <w:lang w:val="fr-CH" w:eastAsia="en-GB"/>
        </w:rPr>
        <w:t xml:space="preserve"> personnes intéressées par les navires, leur origine, leur âge ou leur activité</w:t>
      </w:r>
    </w:p>
    <w:p w14:paraId="751C9CCA" w14:textId="77777777" w:rsidR="001D52FC" w:rsidRPr="00E52DFB" w:rsidRDefault="001D52FC" w:rsidP="00985034">
      <w:pPr>
        <w:jc w:val="both"/>
        <w:rPr>
          <w:lang w:val="fr-CH" w:eastAsia="en-GB"/>
        </w:rPr>
      </w:pPr>
    </w:p>
    <w:p w14:paraId="05C4A46A" w14:textId="77777777" w:rsidR="000B2A3F" w:rsidRPr="00E52DFB" w:rsidRDefault="000B2A3F" w:rsidP="00887BC2">
      <w:pPr>
        <w:pStyle w:val="Heading2"/>
        <w:rPr>
          <w:rFonts w:hint="eastAsia"/>
          <w:color w:val="215E99" w:themeColor="text2" w:themeTint="BF"/>
          <w:lang w:val="fr-CH" w:eastAsia="en-GB"/>
        </w:rPr>
      </w:pPr>
      <w:r w:rsidRPr="00E52DFB">
        <w:rPr>
          <w:color w:val="215E99" w:themeColor="text2" w:themeTint="BF"/>
          <w:lang w:val="fr-CH" w:eastAsia="en-GB"/>
        </w:rPr>
        <w:t>Tables possibles</w:t>
      </w:r>
    </w:p>
    <w:p w14:paraId="63E43B24" w14:textId="14E0FF7E" w:rsidR="000B2A3F" w:rsidRPr="00E52DFB" w:rsidRDefault="000B2A3F" w:rsidP="00985034">
      <w:pPr>
        <w:jc w:val="both"/>
        <w:rPr>
          <w:lang w:val="fr-CH" w:eastAsia="en-GB"/>
        </w:rPr>
      </w:pPr>
      <w:r w:rsidRPr="00E52DFB">
        <w:rPr>
          <w:lang w:val="fr-CH" w:eastAsia="en-GB"/>
        </w:rPr>
        <w:t>Pour éviter une seule grosse table plate, il faudrait bien séparer les données</w:t>
      </w:r>
      <w:r w:rsidR="001D52FC">
        <w:rPr>
          <w:rStyle w:val="EndnoteReference"/>
          <w:lang w:eastAsia="en-GB"/>
        </w:rPr>
        <w:endnoteReference w:id="3"/>
      </w:r>
      <w:r w:rsidRPr="00E52DFB">
        <w:rPr>
          <w:lang w:val="fr-CH" w:eastAsia="en-GB"/>
        </w:rPr>
        <w:t xml:space="preserve">. </w:t>
      </w:r>
      <w:r w:rsidR="00BC5803" w:rsidRPr="00E52DFB">
        <w:rPr>
          <w:lang w:val="fr-CH" w:eastAsia="en-GB"/>
        </w:rPr>
        <w:t>On propose (</w:t>
      </w:r>
      <w:r w:rsidR="003D3DAF" w:rsidRPr="00E52DFB">
        <w:rPr>
          <w:lang w:val="fr-CH" w:eastAsia="en-GB"/>
        </w:rPr>
        <w:t>ça déprendra aussi des données qui sont disponibles publiquement aussi):</w:t>
      </w:r>
    </w:p>
    <w:p w14:paraId="2FF64EAD" w14:textId="77777777" w:rsidR="00DB69F7" w:rsidRPr="00E52DFB" w:rsidRDefault="00DB69F7" w:rsidP="000B2A3F">
      <w:pPr>
        <w:rPr>
          <w:u w:val="single"/>
          <w:lang w:val="fr-CH" w:eastAsia="en-GB"/>
        </w:rPr>
      </w:pPr>
    </w:p>
    <w:p w14:paraId="45BDBC9A" w14:textId="51F53B0A" w:rsidR="000B2A3F" w:rsidRPr="00E52DFB" w:rsidRDefault="000B2A3F" w:rsidP="00985034">
      <w:pPr>
        <w:jc w:val="both"/>
        <w:rPr>
          <w:lang w:val="fr-CH" w:eastAsia="en-GB"/>
        </w:rPr>
      </w:pPr>
      <w:r w:rsidRPr="00E52DFB">
        <w:rPr>
          <w:b/>
          <w:bCs/>
          <w:lang w:val="fr-CH" w:eastAsia="en-GB"/>
        </w:rPr>
        <w:t>Navire</w:t>
      </w:r>
      <w:r w:rsidRPr="00E52DFB">
        <w:rPr>
          <w:lang w:val="fr-CH" w:eastAsia="en-GB"/>
        </w:rPr>
        <w:br/>
        <w:t xml:space="preserve">IMO, nom, type, année de construction, tonnage, longueur, largeur, tirant d’eau, </w:t>
      </w:r>
      <w:proofErr w:type="spellStart"/>
      <w:r w:rsidRPr="00E52DFB">
        <w:rPr>
          <w:lang w:val="fr-CH" w:eastAsia="en-GB"/>
        </w:rPr>
        <w:t>etc</w:t>
      </w:r>
      <w:proofErr w:type="spellEnd"/>
    </w:p>
    <w:p w14:paraId="518AF0F5" w14:textId="77777777" w:rsidR="009C29D2" w:rsidRDefault="009C29D2" w:rsidP="00136679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FAF1F3B" wp14:editId="669B5A2F">
            <wp:extent cx="4185920" cy="1360679"/>
            <wp:effectExtent l="0" t="0" r="0" b="0"/>
            <wp:docPr id="2102143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43804" name="Picture 21021438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23" cy="13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7464" w14:textId="03662561" w:rsidR="009C29D2" w:rsidRPr="00DB69F7" w:rsidRDefault="009C29D2" w:rsidP="00136679">
      <w:pPr>
        <w:pStyle w:val="Caption"/>
        <w:jc w:val="center"/>
        <w:rPr>
          <w:lang w:eastAsia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67BF7">
        <w:rPr>
          <w:noProof/>
        </w:rPr>
        <w:t>1</w:t>
      </w:r>
      <w:r>
        <w:fldChar w:fldCharType="end"/>
      </w:r>
      <w:r>
        <w:rPr>
          <w:rStyle w:val="EndnoteReference"/>
        </w:rPr>
        <w:endnoteReference w:id="4"/>
      </w:r>
    </w:p>
    <w:p w14:paraId="1AF948B3" w14:textId="0A7D8BBD" w:rsidR="000B2A3F" w:rsidRDefault="000B2A3F" w:rsidP="000B2A3F">
      <w:pPr>
        <w:rPr>
          <w:lang w:eastAsia="en-GB"/>
        </w:rPr>
      </w:pPr>
      <w:r w:rsidRPr="00761354">
        <w:rPr>
          <w:b/>
          <w:bCs/>
          <w:lang w:eastAsia="en-GB"/>
        </w:rPr>
        <w:t>TypeNavire</w:t>
      </w:r>
      <w:r w:rsidRPr="00761354">
        <w:rPr>
          <w:lang w:eastAsia="en-GB"/>
        </w:rPr>
        <w:br/>
        <w:t>cargo général, tanker, tug, passenger ship, refrigerated cargo ship, etc</w:t>
      </w:r>
    </w:p>
    <w:p w14:paraId="5797236F" w14:textId="77777777" w:rsidR="00D56C78" w:rsidRDefault="00D56C78" w:rsidP="00D56C78">
      <w:pPr>
        <w:keepNext/>
      </w:pPr>
      <w:r>
        <w:rPr>
          <w:noProof/>
          <w:lang w:eastAsia="en-GB"/>
        </w:rPr>
        <w:drawing>
          <wp:inline distT="0" distB="0" distL="0" distR="0" wp14:anchorId="4A1A9556" wp14:editId="14439BAD">
            <wp:extent cx="5731510" cy="380365"/>
            <wp:effectExtent l="0" t="0" r="0" b="635"/>
            <wp:docPr id="1146412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12993" name="Picture 1146412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C5F8" w14:textId="295976AC" w:rsidR="00004879" w:rsidRPr="00E52DFB" w:rsidRDefault="00D56C78" w:rsidP="00667E19">
      <w:pPr>
        <w:pStyle w:val="Caption"/>
        <w:jc w:val="center"/>
        <w:rPr>
          <w:lang w:val="fr-CH" w:eastAsia="en-GB"/>
        </w:rPr>
      </w:pPr>
      <w:r w:rsidRPr="00E52DFB">
        <w:rPr>
          <w:lang w:val="fr-CH"/>
        </w:rPr>
        <w:t xml:space="preserve">Figure </w:t>
      </w:r>
      <w:r>
        <w:fldChar w:fldCharType="begin"/>
      </w:r>
      <w:r w:rsidRPr="00E52DFB">
        <w:rPr>
          <w:lang w:val="fr-CH"/>
        </w:rPr>
        <w:instrText xml:space="preserve"> SEQ Figure \* ARABIC </w:instrText>
      </w:r>
      <w:r>
        <w:fldChar w:fldCharType="separate"/>
      </w:r>
      <w:r w:rsidR="00F67BF7">
        <w:rPr>
          <w:noProof/>
          <w:lang w:val="fr-CH"/>
        </w:rPr>
        <w:t>2</w:t>
      </w:r>
      <w:r>
        <w:fldChar w:fldCharType="end"/>
      </w:r>
      <w:r w:rsidR="00FE3328">
        <w:rPr>
          <w:rStyle w:val="EndnoteReference"/>
        </w:rPr>
        <w:endnoteReference w:id="5"/>
      </w:r>
    </w:p>
    <w:p w14:paraId="4C3C9845" w14:textId="77777777" w:rsidR="00004879" w:rsidRPr="00E52DFB" w:rsidRDefault="00004879" w:rsidP="000B2A3F">
      <w:pPr>
        <w:rPr>
          <w:lang w:val="fr-CH" w:eastAsia="en-GB"/>
        </w:rPr>
      </w:pPr>
    </w:p>
    <w:p w14:paraId="68645687" w14:textId="77777777" w:rsidR="00136679" w:rsidRPr="00E52DFB" w:rsidRDefault="00136679" w:rsidP="00E24752">
      <w:pPr>
        <w:rPr>
          <w:b/>
          <w:bCs/>
          <w:lang w:val="fr-CH" w:eastAsia="en-GB"/>
        </w:rPr>
      </w:pPr>
    </w:p>
    <w:p w14:paraId="7B836F35" w14:textId="747CD055" w:rsidR="00E24752" w:rsidRPr="00136679" w:rsidRDefault="000B2A3F" w:rsidP="00E24752">
      <w:pPr>
        <w:rPr>
          <w:lang w:val="fr-CH" w:eastAsia="en-GB"/>
        </w:rPr>
      </w:pPr>
      <w:r w:rsidRPr="00136679">
        <w:rPr>
          <w:b/>
          <w:bCs/>
          <w:lang w:val="fr-CH" w:eastAsia="en-GB"/>
        </w:rPr>
        <w:t>Pavillon</w:t>
      </w:r>
      <w:r w:rsidRPr="00136679">
        <w:rPr>
          <w:lang w:val="fr-CH" w:eastAsia="en-GB"/>
        </w:rPr>
        <w:br/>
        <w:t>pays du pavillon du navire</w:t>
      </w:r>
    </w:p>
    <w:p w14:paraId="20F16F1F" w14:textId="77777777" w:rsidR="00E24752" w:rsidRDefault="00E24752" w:rsidP="00E24752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08B4B735" wp14:editId="184C228F">
            <wp:extent cx="1983830" cy="1769201"/>
            <wp:effectExtent l="0" t="0" r="0" b="0"/>
            <wp:docPr id="1863728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8264" name="Picture 18637282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917" cy="181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3DA8" w14:textId="0BA24318" w:rsidR="00E24752" w:rsidRPr="00E52DFB" w:rsidRDefault="00E24752" w:rsidP="00E24752">
      <w:pPr>
        <w:pStyle w:val="Caption"/>
        <w:jc w:val="center"/>
        <w:rPr>
          <w:b/>
          <w:bCs/>
          <w:lang w:val="fr-CH" w:eastAsia="en-GB"/>
        </w:rPr>
      </w:pPr>
      <w:r w:rsidRPr="00E52DFB">
        <w:rPr>
          <w:lang w:val="fr-CH"/>
        </w:rPr>
        <w:t xml:space="preserve">Figure </w:t>
      </w:r>
      <w:r>
        <w:fldChar w:fldCharType="begin"/>
      </w:r>
      <w:r w:rsidRPr="00E52DFB">
        <w:rPr>
          <w:lang w:val="fr-CH"/>
        </w:rPr>
        <w:instrText xml:space="preserve"> SEQ Figure \* ARABIC </w:instrText>
      </w:r>
      <w:r>
        <w:fldChar w:fldCharType="separate"/>
      </w:r>
      <w:r w:rsidR="00F67BF7">
        <w:rPr>
          <w:noProof/>
          <w:lang w:val="fr-CH"/>
        </w:rPr>
        <w:t>3</w:t>
      </w:r>
      <w:r>
        <w:fldChar w:fldCharType="end"/>
      </w:r>
      <w:r>
        <w:rPr>
          <w:rStyle w:val="EndnoteReference"/>
        </w:rPr>
        <w:endnoteReference w:id="6"/>
      </w:r>
    </w:p>
    <w:p w14:paraId="6C7C9BAE" w14:textId="4E717DC8" w:rsidR="00E24752" w:rsidRPr="00E52DFB" w:rsidRDefault="00E24752" w:rsidP="00887BC2">
      <w:pPr>
        <w:rPr>
          <w:b/>
          <w:bCs/>
          <w:lang w:val="fr-CH" w:eastAsia="en-GB"/>
        </w:rPr>
      </w:pPr>
    </w:p>
    <w:p w14:paraId="369B5D9C" w14:textId="77777777" w:rsidR="00136679" w:rsidRPr="00E52DFB" w:rsidRDefault="00136679" w:rsidP="007E04D4">
      <w:pPr>
        <w:rPr>
          <w:b/>
          <w:bCs/>
          <w:lang w:val="fr-CH" w:eastAsia="en-GB"/>
        </w:rPr>
      </w:pPr>
    </w:p>
    <w:p w14:paraId="4CCA1E70" w14:textId="77777777" w:rsidR="00136679" w:rsidRPr="00E52DFB" w:rsidRDefault="00136679" w:rsidP="007E04D4">
      <w:pPr>
        <w:rPr>
          <w:b/>
          <w:bCs/>
          <w:lang w:val="fr-CH" w:eastAsia="en-GB"/>
        </w:rPr>
      </w:pPr>
    </w:p>
    <w:p w14:paraId="38F763B8" w14:textId="1ACB4B80" w:rsidR="00B036DD" w:rsidRPr="00136679" w:rsidRDefault="00887BC2" w:rsidP="007E04D4">
      <w:pPr>
        <w:rPr>
          <w:lang w:val="fr-CH" w:eastAsia="en-GB"/>
        </w:rPr>
      </w:pPr>
      <w:r w:rsidRPr="00136679">
        <w:rPr>
          <w:b/>
          <w:bCs/>
          <w:lang w:val="fr-CH" w:eastAsia="en-GB"/>
        </w:rPr>
        <w:t>Port / Escale</w:t>
      </w:r>
      <w:r w:rsidRPr="00136679">
        <w:rPr>
          <w:lang w:val="fr-CH" w:eastAsia="en-GB"/>
        </w:rPr>
        <w:t xml:space="preserve"> </w:t>
      </w:r>
      <w:r w:rsidRPr="00136679">
        <w:rPr>
          <w:i/>
          <w:iCs/>
          <w:lang w:val="fr-CH" w:eastAsia="en-GB"/>
        </w:rPr>
        <w:t xml:space="preserve"> </w:t>
      </w:r>
      <w:r w:rsidRPr="00136679">
        <w:rPr>
          <w:lang w:val="fr-CH" w:eastAsia="en-GB"/>
        </w:rPr>
        <w:br/>
        <w:t>port, pays, date d’arrivée, date de départ, navire concerné.</w:t>
      </w:r>
    </w:p>
    <w:p w14:paraId="31E9E485" w14:textId="77777777" w:rsidR="00EB0367" w:rsidRDefault="0D82B8DC" w:rsidP="00EB0367">
      <w:pPr>
        <w:keepNext/>
      </w:pPr>
      <w:r>
        <w:rPr>
          <w:noProof/>
        </w:rPr>
        <w:drawing>
          <wp:inline distT="0" distB="0" distL="0" distR="0" wp14:anchorId="6313C3B7" wp14:editId="417BCB6A">
            <wp:extent cx="5445411" cy="1496191"/>
            <wp:effectExtent l="0" t="0" r="0" b="0"/>
            <wp:docPr id="321847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7438" name="Picture 3218474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411" cy="14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F379" w14:textId="0A28704D" w:rsidR="005F6BFC" w:rsidRPr="000B2A3F" w:rsidRDefault="00EB0367" w:rsidP="00136679">
      <w:pPr>
        <w:pStyle w:val="Caption"/>
        <w:jc w:val="center"/>
        <w:rPr>
          <w:lang w:eastAsia="en-GB"/>
        </w:rPr>
      </w:pPr>
      <w:r w:rsidRPr="00990F9A">
        <w:rPr>
          <w:lang w:val="fr-CH"/>
        </w:rPr>
        <w:t>Figure</w:t>
      </w:r>
      <w:r w:rsidR="006F395B" w:rsidRPr="00990F9A">
        <w:rPr>
          <w:lang w:val="fr-CH"/>
        </w:rPr>
        <w:t xml:space="preserve"> </w:t>
      </w:r>
      <w:r w:rsidR="00C14E57" w:rsidRPr="00990F9A">
        <w:rPr>
          <w:lang w:val="fr-CH"/>
        </w:rPr>
        <w:t xml:space="preserve">3 </w:t>
      </w:r>
      <w:r>
        <w:rPr>
          <w:rStyle w:val="EndnoteReference"/>
        </w:rPr>
        <w:endnoteReference w:id="7"/>
      </w:r>
      <w:r w:rsidR="007E04D4">
        <w:rPr>
          <w:rStyle w:val="EndnoteReference"/>
        </w:rPr>
        <w:endnoteReference w:id="8"/>
      </w:r>
    </w:p>
    <w:p w14:paraId="065E9AC2" w14:textId="77777777" w:rsidR="00136679" w:rsidRDefault="00136679" w:rsidP="00985034">
      <w:pPr>
        <w:jc w:val="both"/>
        <w:rPr>
          <w:b/>
          <w:bCs/>
          <w:lang w:eastAsia="en-GB"/>
        </w:rPr>
      </w:pPr>
    </w:p>
    <w:p w14:paraId="4065CE68" w14:textId="5AD6AD4F" w:rsidR="00990F9A" w:rsidRPr="00E52DFB" w:rsidRDefault="000B2A3F" w:rsidP="00985034">
      <w:pPr>
        <w:jc w:val="both"/>
        <w:rPr>
          <w:lang w:val="fr-CH" w:eastAsia="en-GB"/>
        </w:rPr>
      </w:pPr>
      <w:proofErr w:type="spellStart"/>
      <w:r w:rsidRPr="00136679">
        <w:rPr>
          <w:b/>
          <w:bCs/>
          <w:lang w:val="fr-CH" w:eastAsia="en-GB"/>
        </w:rPr>
        <w:t>SocieteClassification</w:t>
      </w:r>
      <w:proofErr w:type="spellEnd"/>
      <w:r w:rsidRPr="00136679">
        <w:rPr>
          <w:lang w:val="fr-CH" w:eastAsia="en-GB"/>
        </w:rPr>
        <w:br/>
      </w:r>
      <w:r w:rsidR="00990F9A" w:rsidRPr="00136679">
        <w:rPr>
          <w:rFonts w:ascii="Arial" w:hAnsi="Arial" w:cs="Arial"/>
          <w:lang w:val="fr-CH"/>
        </w:rPr>
        <w:t>“</w:t>
      </w:r>
      <w:r w:rsidR="009015CA" w:rsidRPr="00B031E8">
        <w:rPr>
          <w:lang w:val="fr-CH"/>
        </w:rPr>
        <w:t xml:space="preserve">Une société de classification est essentiel à la sécurité et à la fiabilité des navires et </w:t>
      </w:r>
      <w:proofErr w:type="gramStart"/>
      <w:r w:rsidR="009015CA" w:rsidRPr="00B031E8">
        <w:rPr>
          <w:lang w:val="fr-CH"/>
        </w:rPr>
        <w:t>des structures offshore</w:t>
      </w:r>
      <w:proofErr w:type="gramEnd"/>
      <w:r w:rsidR="009015CA" w:rsidRPr="00B031E8">
        <w:rPr>
          <w:lang w:val="fr-CH"/>
        </w:rPr>
        <w:t>. Il s'agit d'une organisation non gouvernementale qui établit des règles de contrôle des navires neufs et anciens</w:t>
      </w:r>
      <w:r w:rsidR="004710E7">
        <w:rPr>
          <w:rStyle w:val="EndnoteReference"/>
          <w:rFonts w:ascii="Arial" w:hAnsi="Arial" w:cs="Arial"/>
          <w:i/>
          <w:iCs/>
          <w:color w:val="202122"/>
          <w:shd w:val="clear" w:color="auto" w:fill="FFFFFF"/>
          <w:lang w:val="fr-CH"/>
        </w:rPr>
        <w:endnoteReference w:id="9"/>
      </w:r>
      <w:r w:rsidR="004710E7" w:rsidRPr="004710E7">
        <w:rPr>
          <w:rFonts w:ascii="Arial" w:hAnsi="Arial" w:cs="Arial"/>
          <w:i/>
          <w:iCs/>
          <w:color w:val="202122"/>
          <w:shd w:val="clear" w:color="auto" w:fill="FFFFFF"/>
          <w:lang w:val="fr-CH"/>
        </w:rPr>
        <w:t>.</w:t>
      </w:r>
      <w:r w:rsidR="00990F9A" w:rsidRPr="004710E7">
        <w:rPr>
          <w:i/>
          <w:iCs/>
          <w:lang w:val="fr-CH"/>
        </w:rPr>
        <w:t>»</w:t>
      </w:r>
    </w:p>
    <w:p w14:paraId="45DFA0EF" w14:textId="5976DF6A" w:rsidR="000B2A3F" w:rsidRPr="000B2A3F" w:rsidRDefault="000B2A3F" w:rsidP="000B2A3F">
      <w:pPr>
        <w:rPr>
          <w:lang w:eastAsia="en-GB"/>
        </w:rPr>
      </w:pPr>
      <w:r w:rsidRPr="000B2A3F">
        <w:rPr>
          <w:lang w:eastAsia="en-GB"/>
        </w:rPr>
        <w:t xml:space="preserve">Bureau Veritas, Nippon Kaiji </w:t>
      </w:r>
      <w:proofErr w:type="spellStart"/>
      <w:r w:rsidRPr="000B2A3F">
        <w:rPr>
          <w:lang w:eastAsia="en-GB"/>
        </w:rPr>
        <w:t>Kyokai</w:t>
      </w:r>
      <w:proofErr w:type="spellEnd"/>
      <w:r w:rsidRPr="000B2A3F">
        <w:rPr>
          <w:lang w:eastAsia="en-GB"/>
        </w:rPr>
        <w:t>, DNV GL, Korean Register of Shipping, etc.</w:t>
      </w:r>
    </w:p>
    <w:p w14:paraId="55654CC5" w14:textId="77777777" w:rsidR="00985034" w:rsidRDefault="00985034" w:rsidP="000B2A3F">
      <w:pPr>
        <w:rPr>
          <w:b/>
          <w:bCs/>
          <w:lang w:eastAsia="en-GB"/>
        </w:rPr>
      </w:pPr>
    </w:p>
    <w:p w14:paraId="2F2DBCE1" w14:textId="03906452" w:rsidR="000B2A3F" w:rsidRPr="00985034" w:rsidRDefault="000B2A3F" w:rsidP="000B2A3F">
      <w:pPr>
        <w:rPr>
          <w:lang w:val="fr-CH" w:eastAsia="en-GB"/>
        </w:rPr>
      </w:pPr>
      <w:r w:rsidRPr="00985034">
        <w:rPr>
          <w:b/>
          <w:bCs/>
          <w:lang w:val="fr-CH" w:eastAsia="en-GB"/>
        </w:rPr>
        <w:t>Constructeur</w:t>
      </w:r>
      <w:r w:rsidRPr="00985034">
        <w:rPr>
          <w:lang w:val="fr-CH" w:eastAsia="en-GB"/>
        </w:rPr>
        <w:br/>
        <w:t xml:space="preserve">nom du chantier naval / </w:t>
      </w:r>
      <w:proofErr w:type="spellStart"/>
      <w:r w:rsidRPr="00985034">
        <w:rPr>
          <w:lang w:val="fr-CH" w:eastAsia="en-GB"/>
        </w:rPr>
        <w:t>builder</w:t>
      </w:r>
      <w:proofErr w:type="spellEnd"/>
    </w:p>
    <w:p w14:paraId="30334046" w14:textId="77777777" w:rsidR="002658E5" w:rsidRDefault="002658E5" w:rsidP="00136679">
      <w:pPr>
        <w:keepNext/>
        <w:jc w:val="center"/>
      </w:pPr>
      <w:r>
        <w:rPr>
          <w:b/>
          <w:bCs/>
          <w:noProof/>
          <w:lang w:eastAsia="en-GB"/>
        </w:rPr>
        <w:drawing>
          <wp:inline distT="0" distB="0" distL="0" distR="0" wp14:anchorId="5B16FDB1" wp14:editId="30800F48">
            <wp:extent cx="5080000" cy="3156286"/>
            <wp:effectExtent l="0" t="0" r="0" b="6350"/>
            <wp:docPr id="9976662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6206" name="Picture 9976662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02" cy="31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E931" w14:textId="12A1A53D" w:rsidR="002658E5" w:rsidRPr="00985034" w:rsidRDefault="002658E5" w:rsidP="00985034">
      <w:pPr>
        <w:pStyle w:val="Caption"/>
        <w:jc w:val="center"/>
        <w:rPr>
          <w:b/>
          <w:bCs/>
          <w:lang w:val="en-GB" w:eastAsia="en-GB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67BF7">
        <w:rPr>
          <w:noProof/>
        </w:rPr>
        <w:t>4</w:t>
      </w:r>
      <w:r>
        <w:fldChar w:fldCharType="end"/>
      </w:r>
      <w:r w:rsidRPr="002658E5">
        <w:rPr>
          <w:lang w:val="en-GB"/>
        </w:rPr>
        <w:t>: list of the largest shipbuilding companies</w:t>
      </w:r>
      <w:r w:rsidR="00DC6BBB">
        <w:rPr>
          <w:rStyle w:val="EndnoteReference"/>
          <w:lang w:val="en-GB"/>
        </w:rPr>
        <w:endnoteReference w:id="10"/>
      </w:r>
    </w:p>
    <w:p w14:paraId="73A21277" w14:textId="19917D19" w:rsidR="000B2A3F" w:rsidRPr="00985034" w:rsidRDefault="000B2A3F" w:rsidP="000B2A3F">
      <w:pPr>
        <w:rPr>
          <w:lang w:val="fr-CH" w:eastAsia="en-GB"/>
        </w:rPr>
      </w:pPr>
      <w:proofErr w:type="spellStart"/>
      <w:r w:rsidRPr="00985034">
        <w:rPr>
          <w:b/>
          <w:bCs/>
          <w:lang w:val="fr-CH" w:eastAsia="en-GB"/>
        </w:rPr>
        <w:t>Proprietaire</w:t>
      </w:r>
      <w:proofErr w:type="spellEnd"/>
      <w:r w:rsidRPr="00985034">
        <w:rPr>
          <w:lang w:val="fr-CH" w:eastAsia="en-GB"/>
        </w:rPr>
        <w:br/>
        <w:t>entreprise propriétaire du navire</w:t>
      </w:r>
    </w:p>
    <w:p w14:paraId="14371721" w14:textId="77777777" w:rsidR="00581B38" w:rsidRDefault="0A1EF5A7" w:rsidP="00581B38">
      <w:pPr>
        <w:keepNext/>
      </w:pPr>
      <w:r>
        <w:rPr>
          <w:noProof/>
        </w:rPr>
        <w:drawing>
          <wp:inline distT="0" distB="0" distL="0" distR="0" wp14:anchorId="6C640915" wp14:editId="0D36F283">
            <wp:extent cx="5445411" cy="1418968"/>
            <wp:effectExtent l="0" t="0" r="0" b="0"/>
            <wp:docPr id="20248381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8139" name="Picture 20248381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411" cy="14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F847" w14:textId="1237C480" w:rsidR="006E7F13" w:rsidRPr="00A43192" w:rsidRDefault="00581B38" w:rsidP="00136679">
      <w:pPr>
        <w:pStyle w:val="Caption"/>
        <w:jc w:val="center"/>
        <w:rPr>
          <w:u w:val="single"/>
          <w:lang w:val="fr-CH" w:eastAsia="en-GB"/>
        </w:rPr>
      </w:pPr>
      <w:r w:rsidRPr="00581B38">
        <w:rPr>
          <w:lang w:val="fr-CH"/>
        </w:rPr>
        <w:t xml:space="preserve">Figure </w:t>
      </w:r>
      <w:r>
        <w:fldChar w:fldCharType="begin"/>
      </w:r>
      <w:r w:rsidRPr="00581B38">
        <w:rPr>
          <w:lang w:val="fr-CH"/>
        </w:rPr>
        <w:instrText xml:space="preserve"> SEQ Figure \* ARABIC </w:instrText>
      </w:r>
      <w:r>
        <w:fldChar w:fldCharType="separate"/>
      </w:r>
      <w:r w:rsidR="00F67BF7">
        <w:rPr>
          <w:noProof/>
          <w:lang w:val="fr-CH"/>
        </w:rPr>
        <w:t>5</w:t>
      </w:r>
      <w:r>
        <w:fldChar w:fldCharType="end"/>
      </w:r>
      <w:r>
        <w:rPr>
          <w:lang w:val="fr-CH"/>
        </w:rPr>
        <w:t xml:space="preserve"> (Exemple de à quoi </w:t>
      </w:r>
      <w:r w:rsidR="007F6776">
        <w:rPr>
          <w:lang w:val="fr-CH"/>
        </w:rPr>
        <w:t>ça</w:t>
      </w:r>
      <w:r>
        <w:rPr>
          <w:lang w:val="fr-CH"/>
        </w:rPr>
        <w:t xml:space="preserve"> devrait ressembler)</w:t>
      </w:r>
      <w:r>
        <w:rPr>
          <w:rStyle w:val="EndnoteReference"/>
          <w:lang w:val="fr-CH"/>
        </w:rPr>
        <w:endnoteReference w:id="11"/>
      </w:r>
    </w:p>
    <w:p w14:paraId="54BDA8EF" w14:textId="19145E3C" w:rsidR="00946D0D" w:rsidRPr="00985034" w:rsidRDefault="000B2A3F" w:rsidP="00946D0D">
      <w:pPr>
        <w:pStyle w:val="Heading2"/>
        <w:rPr>
          <w:rFonts w:hint="eastAsia"/>
          <w:lang w:val="fr-CH" w:eastAsia="en-GB"/>
        </w:rPr>
      </w:pPr>
      <w:r w:rsidRPr="00985034">
        <w:rPr>
          <w:lang w:val="fr-CH" w:eastAsia="en-GB"/>
        </w:rPr>
        <w:t>Exemples de requêtes SQL possibles</w:t>
      </w:r>
    </w:p>
    <w:p w14:paraId="0BA1559B" w14:textId="16E47087" w:rsidR="000B2A3F" w:rsidRPr="00E52DFB" w:rsidRDefault="000B2A3F" w:rsidP="000B2A3F">
      <w:pPr>
        <w:rPr>
          <w:lang w:val="fr-CH" w:eastAsia="en-GB"/>
        </w:rPr>
      </w:pPr>
      <w:r w:rsidRPr="00E52DFB">
        <w:rPr>
          <w:lang w:val="fr-CH" w:eastAsia="en-GB"/>
        </w:rPr>
        <w:t>On pourra interroger la base avec des requêtes comme :</w:t>
      </w:r>
    </w:p>
    <w:p w14:paraId="0A6A1411" w14:textId="5530B726" w:rsidR="00946D0D" w:rsidRPr="00E52DFB" w:rsidRDefault="00F0279F" w:rsidP="00946D0D">
      <w:pPr>
        <w:pStyle w:val="ListParagraph"/>
        <w:numPr>
          <w:ilvl w:val="0"/>
          <w:numId w:val="5"/>
        </w:numPr>
        <w:rPr>
          <w:lang w:val="fr-CH" w:eastAsia="en-GB"/>
        </w:rPr>
      </w:pPr>
      <w:proofErr w:type="gramStart"/>
      <w:r w:rsidRPr="00E52DFB">
        <w:rPr>
          <w:lang w:val="fr-CH" w:eastAsia="en-GB"/>
        </w:rPr>
        <w:t>projeter</w:t>
      </w:r>
      <w:proofErr w:type="gramEnd"/>
      <w:r w:rsidRPr="00E52DFB">
        <w:rPr>
          <w:lang w:val="fr-CH" w:eastAsia="en-GB"/>
        </w:rPr>
        <w:t xml:space="preserve"> le nombre de</w:t>
      </w:r>
      <w:r w:rsidR="00946D0D" w:rsidRPr="00E52DFB">
        <w:rPr>
          <w:lang w:val="fr-CH" w:eastAsia="en-GB"/>
        </w:rPr>
        <w:t xml:space="preserve"> place</w:t>
      </w:r>
      <w:r w:rsidRPr="00E52DFB">
        <w:rPr>
          <w:lang w:val="fr-CH" w:eastAsia="en-GB"/>
        </w:rPr>
        <w:t>s qu’</w:t>
      </w:r>
      <w:r w:rsidR="00946D0D" w:rsidRPr="00E52DFB">
        <w:rPr>
          <w:lang w:val="fr-CH" w:eastAsia="en-GB"/>
        </w:rPr>
        <w:t>avait le port Savona, le 16 avril 2023, à 17h?</w:t>
      </w:r>
    </w:p>
    <w:p w14:paraId="5959FA87" w14:textId="56B4D867" w:rsidR="004C71A7" w:rsidRPr="00E52DFB" w:rsidRDefault="00F0279F" w:rsidP="00946D0D">
      <w:pPr>
        <w:pStyle w:val="ListParagraph"/>
        <w:numPr>
          <w:ilvl w:val="0"/>
          <w:numId w:val="5"/>
        </w:numPr>
        <w:rPr>
          <w:lang w:val="fr-CH" w:eastAsia="en-GB"/>
        </w:rPr>
      </w:pPr>
      <w:proofErr w:type="gramStart"/>
      <w:r w:rsidRPr="00E52DFB">
        <w:rPr>
          <w:lang w:val="fr-CH" w:eastAsia="en-GB"/>
        </w:rPr>
        <w:t>afficher</w:t>
      </w:r>
      <w:proofErr w:type="gramEnd"/>
      <w:r w:rsidRPr="00E52DFB">
        <w:rPr>
          <w:lang w:val="fr-CH" w:eastAsia="en-GB"/>
        </w:rPr>
        <w:t xml:space="preserve"> </w:t>
      </w:r>
      <w:r w:rsidR="004C71A7" w:rsidRPr="00E52DFB">
        <w:rPr>
          <w:lang w:val="fr-CH" w:eastAsia="en-GB"/>
        </w:rPr>
        <w:t xml:space="preserve">quels étaient </w:t>
      </w:r>
      <w:proofErr w:type="gramStart"/>
      <w:r w:rsidR="004C71A7" w:rsidRPr="00E52DFB">
        <w:rPr>
          <w:lang w:val="fr-CH" w:eastAsia="en-GB"/>
        </w:rPr>
        <w:t>les propriétaire</w:t>
      </w:r>
      <w:proofErr w:type="gramEnd"/>
      <w:r w:rsidR="004C71A7" w:rsidRPr="00E52DFB">
        <w:rPr>
          <w:lang w:val="fr-CH" w:eastAsia="en-GB"/>
        </w:rPr>
        <w:t xml:space="preserve"> du Nivin entre 2006 et 2019?</w:t>
      </w:r>
    </w:p>
    <w:p w14:paraId="6D99F4D9" w14:textId="0B2E52C8" w:rsidR="00AB430B" w:rsidRPr="00E52DFB" w:rsidRDefault="00670B8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a</w:t>
      </w:r>
      <w:r w:rsidR="00281AC0" w:rsidRPr="00E52DFB">
        <w:rPr>
          <w:lang w:val="fr-CH" w:eastAsia="en-GB"/>
        </w:rPr>
        <w:t>fficher</w:t>
      </w:r>
      <w:proofErr w:type="gramEnd"/>
      <w:r w:rsidR="00281AC0" w:rsidRPr="00E52DFB">
        <w:rPr>
          <w:lang w:val="fr-CH" w:eastAsia="en-GB"/>
        </w:rPr>
        <w:t xml:space="preserve"> </w:t>
      </w:r>
      <w:r w:rsidR="00AB430B" w:rsidRPr="00E52DFB">
        <w:rPr>
          <w:lang w:val="fr-CH" w:eastAsia="en-GB"/>
        </w:rPr>
        <w:t xml:space="preserve">quel </w:t>
      </w:r>
      <w:proofErr w:type="spellStart"/>
      <w:r w:rsidR="00AB430B" w:rsidRPr="00E52DFB">
        <w:rPr>
          <w:lang w:val="fr-CH" w:eastAsia="en-GB"/>
        </w:rPr>
        <w:t>bâteau</w:t>
      </w:r>
      <w:proofErr w:type="spellEnd"/>
      <w:r w:rsidR="00AB430B" w:rsidRPr="00E52DFB">
        <w:rPr>
          <w:lang w:val="fr-CH" w:eastAsia="en-GB"/>
        </w:rPr>
        <w:t xml:space="preserve"> a plus de 30 ans (et doit être remplacé) ?</w:t>
      </w:r>
    </w:p>
    <w:p w14:paraId="5C6328BB" w14:textId="23F50914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afficher</w:t>
      </w:r>
      <w:proofErr w:type="gramEnd"/>
      <w:r w:rsidRPr="00E52DFB">
        <w:rPr>
          <w:lang w:val="fr-CH" w:eastAsia="en-GB"/>
        </w:rPr>
        <w:t xml:space="preserve"> tous les navires construits avant 1995 </w:t>
      </w:r>
    </w:p>
    <w:p w14:paraId="1B72845B" w14:textId="4C745EFA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trouver</w:t>
      </w:r>
      <w:proofErr w:type="gramEnd"/>
      <w:r w:rsidRPr="00E52DFB">
        <w:rPr>
          <w:lang w:val="fr-CH" w:eastAsia="en-GB"/>
        </w:rPr>
        <w:t xml:space="preserve"> les navires battant pavillon d’un pays précis </w:t>
      </w:r>
    </w:p>
    <w:p w14:paraId="00219634" w14:textId="276C7EAE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lister</w:t>
      </w:r>
      <w:proofErr w:type="gramEnd"/>
      <w:r w:rsidRPr="00E52DFB">
        <w:rPr>
          <w:lang w:val="fr-CH" w:eastAsia="en-GB"/>
        </w:rPr>
        <w:t xml:space="preserve"> les navires selon leur type </w:t>
      </w:r>
    </w:p>
    <w:p w14:paraId="0B89C849" w14:textId="0844953B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calculer</w:t>
      </w:r>
      <w:proofErr w:type="gramEnd"/>
      <w:r w:rsidRPr="00E52DFB">
        <w:rPr>
          <w:lang w:val="fr-CH" w:eastAsia="en-GB"/>
        </w:rPr>
        <w:t xml:space="preserve"> l’âge moyen des navires par type </w:t>
      </w:r>
    </w:p>
    <w:p w14:paraId="63922F2D" w14:textId="4A1DBEDE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trouver</w:t>
      </w:r>
      <w:proofErr w:type="gramEnd"/>
      <w:r w:rsidRPr="00E52DFB">
        <w:rPr>
          <w:lang w:val="fr-CH" w:eastAsia="en-GB"/>
        </w:rPr>
        <w:t xml:space="preserve"> les navires ayant le plus grand tonnage </w:t>
      </w:r>
    </w:p>
    <w:p w14:paraId="557B5C4E" w14:textId="72301A98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afficher</w:t>
      </w:r>
      <w:proofErr w:type="gramEnd"/>
      <w:r w:rsidRPr="00E52DFB">
        <w:rPr>
          <w:lang w:val="fr-CH" w:eastAsia="en-GB"/>
        </w:rPr>
        <w:t xml:space="preserve"> tous les navires classés par une société donnée </w:t>
      </w:r>
    </w:p>
    <w:p w14:paraId="5F08016E" w14:textId="3A793227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comparer</w:t>
      </w:r>
      <w:proofErr w:type="gramEnd"/>
      <w:r w:rsidRPr="00E52DFB">
        <w:rPr>
          <w:lang w:val="fr-CH" w:eastAsia="en-GB"/>
        </w:rPr>
        <w:t xml:space="preserve"> le tonnage moyen selon le pavillon </w:t>
      </w:r>
    </w:p>
    <w:p w14:paraId="5AC94435" w14:textId="5685E273" w:rsidR="00946D0D" w:rsidRPr="00E52DFB" w:rsidRDefault="000B2A3F" w:rsidP="00DE5141">
      <w:pPr>
        <w:pStyle w:val="ListParagraph"/>
        <w:numPr>
          <w:ilvl w:val="0"/>
          <w:numId w:val="5"/>
        </w:numPr>
        <w:jc w:val="both"/>
        <w:rPr>
          <w:lang w:val="fr-CH" w:eastAsia="en-GB"/>
        </w:rPr>
      </w:pPr>
      <w:proofErr w:type="gramStart"/>
      <w:r w:rsidRPr="00E52DFB">
        <w:rPr>
          <w:lang w:val="fr-CH" w:eastAsia="en-GB"/>
        </w:rPr>
        <w:t>identifier</w:t>
      </w:r>
      <w:proofErr w:type="gramEnd"/>
      <w:r w:rsidRPr="00E52DFB">
        <w:rPr>
          <w:lang w:val="fr-CH" w:eastAsia="en-GB"/>
        </w:rPr>
        <w:t xml:space="preserve"> les constructeurs ayant construit le plus de navires </w:t>
      </w:r>
    </w:p>
    <w:p w14:paraId="16C4F8EC" w14:textId="694D3F46" w:rsidR="00946D0D" w:rsidRPr="00E52DFB" w:rsidRDefault="000B2A3F" w:rsidP="00946D0D">
      <w:pPr>
        <w:pStyle w:val="ListParagraph"/>
        <w:numPr>
          <w:ilvl w:val="0"/>
          <w:numId w:val="5"/>
        </w:numPr>
        <w:rPr>
          <w:lang w:val="fr-CH" w:eastAsia="en-GB"/>
        </w:rPr>
      </w:pPr>
      <w:proofErr w:type="gramStart"/>
      <w:r w:rsidRPr="00E52DFB">
        <w:rPr>
          <w:lang w:val="fr-CH" w:eastAsia="en-GB"/>
        </w:rPr>
        <w:t>afficher</w:t>
      </w:r>
      <w:proofErr w:type="gramEnd"/>
      <w:r w:rsidRPr="00E52DFB">
        <w:rPr>
          <w:lang w:val="fr-CH" w:eastAsia="en-GB"/>
        </w:rPr>
        <w:t xml:space="preserve"> les gestionnaires qui gèrent plusieurs navires </w:t>
      </w:r>
    </w:p>
    <w:p w14:paraId="38BEDD78" w14:textId="5381570A" w:rsidR="000B2A3F" w:rsidRPr="00E52DFB" w:rsidRDefault="000B2A3F" w:rsidP="00946D0D">
      <w:pPr>
        <w:pStyle w:val="ListParagraph"/>
        <w:numPr>
          <w:ilvl w:val="0"/>
          <w:numId w:val="5"/>
        </w:numPr>
        <w:rPr>
          <w:lang w:val="fr-CH" w:eastAsia="en-GB"/>
        </w:rPr>
      </w:pPr>
      <w:proofErr w:type="gramStart"/>
      <w:r w:rsidRPr="00E52DFB">
        <w:rPr>
          <w:lang w:val="fr-CH" w:eastAsia="en-GB"/>
        </w:rPr>
        <w:t>rechercher</w:t>
      </w:r>
      <w:proofErr w:type="gramEnd"/>
      <w:r w:rsidRPr="00E52DFB">
        <w:rPr>
          <w:lang w:val="fr-CH" w:eastAsia="en-GB"/>
        </w:rPr>
        <w:t xml:space="preserve"> les propriétaires associés à plusieurs types de navires</w:t>
      </w:r>
    </w:p>
    <w:p w14:paraId="1A782319" w14:textId="77777777" w:rsidR="00946D0D" w:rsidRPr="00E52DFB" w:rsidRDefault="00946D0D" w:rsidP="000B2A3F">
      <w:pPr>
        <w:rPr>
          <w:lang w:val="fr-CH" w:eastAsia="en-GB"/>
        </w:rPr>
      </w:pPr>
    </w:p>
    <w:p w14:paraId="1DFFB139" w14:textId="77777777" w:rsidR="008E25B8" w:rsidRPr="00E52DFB" w:rsidRDefault="008E25B8" w:rsidP="008E25B8">
      <w:pPr>
        <w:pStyle w:val="Heading2"/>
        <w:rPr>
          <w:rFonts w:hint="eastAsia"/>
          <w:lang w:val="fr-CH" w:eastAsia="en-GB"/>
        </w:rPr>
      </w:pPr>
    </w:p>
    <w:p w14:paraId="785A41DC" w14:textId="77777777" w:rsidR="008E25B8" w:rsidRPr="00E52DFB" w:rsidRDefault="008E25B8" w:rsidP="008E25B8">
      <w:pPr>
        <w:rPr>
          <w:lang w:val="fr-CH" w:eastAsia="en-GB"/>
        </w:rPr>
      </w:pPr>
    </w:p>
    <w:p w14:paraId="2ECCDE41" w14:textId="77777777" w:rsidR="008E25B8" w:rsidRPr="00E52DFB" w:rsidRDefault="008E25B8" w:rsidP="008E25B8">
      <w:pPr>
        <w:rPr>
          <w:lang w:val="fr-CH" w:eastAsia="en-GB"/>
        </w:rPr>
      </w:pPr>
    </w:p>
    <w:p w14:paraId="5C6D4F24" w14:textId="77777777" w:rsidR="00985034" w:rsidRPr="00E52DFB" w:rsidRDefault="00985034" w:rsidP="008E25B8">
      <w:pPr>
        <w:pStyle w:val="Heading2"/>
        <w:rPr>
          <w:rFonts w:hint="eastAsia"/>
          <w:lang w:val="fr-CH" w:eastAsia="en-GB"/>
        </w:rPr>
      </w:pPr>
    </w:p>
    <w:p w14:paraId="4F7CC458" w14:textId="77777777" w:rsidR="00985034" w:rsidRPr="00E52DFB" w:rsidRDefault="00985034" w:rsidP="00985034">
      <w:pPr>
        <w:rPr>
          <w:lang w:val="fr-CH" w:eastAsia="en-GB"/>
        </w:rPr>
      </w:pPr>
    </w:p>
    <w:p w14:paraId="721D0A74" w14:textId="77777777" w:rsidR="00136679" w:rsidRPr="00E52DFB" w:rsidRDefault="00136679" w:rsidP="00985034">
      <w:pPr>
        <w:rPr>
          <w:lang w:val="fr-CH" w:eastAsia="en-GB"/>
        </w:rPr>
      </w:pPr>
    </w:p>
    <w:p w14:paraId="74495375" w14:textId="77777777" w:rsidR="00136679" w:rsidRPr="00E52DFB" w:rsidRDefault="00136679" w:rsidP="00985034">
      <w:pPr>
        <w:rPr>
          <w:lang w:val="fr-CH" w:eastAsia="en-GB"/>
        </w:rPr>
      </w:pPr>
    </w:p>
    <w:p w14:paraId="59936C92" w14:textId="77777777" w:rsidR="00136679" w:rsidRPr="00E52DFB" w:rsidRDefault="00136679" w:rsidP="00985034">
      <w:pPr>
        <w:rPr>
          <w:lang w:val="fr-CH" w:eastAsia="en-GB"/>
        </w:rPr>
      </w:pPr>
    </w:p>
    <w:p w14:paraId="623C555C" w14:textId="77777777" w:rsidR="00136679" w:rsidRPr="00E52DFB" w:rsidRDefault="00136679" w:rsidP="00985034">
      <w:pPr>
        <w:rPr>
          <w:lang w:val="fr-CH" w:eastAsia="en-GB"/>
        </w:rPr>
      </w:pPr>
    </w:p>
    <w:p w14:paraId="017A1478" w14:textId="77777777" w:rsidR="00136679" w:rsidRPr="00E52DFB" w:rsidRDefault="00136679" w:rsidP="00985034">
      <w:pPr>
        <w:rPr>
          <w:lang w:val="fr-CH" w:eastAsia="en-GB"/>
        </w:rPr>
      </w:pPr>
    </w:p>
    <w:p w14:paraId="396AE41A" w14:textId="77777777" w:rsidR="00136679" w:rsidRPr="00E52DFB" w:rsidRDefault="00136679" w:rsidP="00985034">
      <w:pPr>
        <w:rPr>
          <w:lang w:val="fr-CH" w:eastAsia="en-GB"/>
        </w:rPr>
      </w:pPr>
    </w:p>
    <w:p w14:paraId="04361252" w14:textId="77777777" w:rsidR="00136679" w:rsidRPr="00E52DFB" w:rsidRDefault="00136679" w:rsidP="00985034">
      <w:pPr>
        <w:rPr>
          <w:lang w:val="fr-CH" w:eastAsia="en-GB"/>
        </w:rPr>
      </w:pPr>
    </w:p>
    <w:p w14:paraId="5151838C" w14:textId="77777777" w:rsidR="00136679" w:rsidRPr="00E52DFB" w:rsidRDefault="00136679" w:rsidP="00985034">
      <w:pPr>
        <w:rPr>
          <w:lang w:val="fr-CH" w:eastAsia="en-GB"/>
        </w:rPr>
      </w:pPr>
    </w:p>
    <w:p w14:paraId="3E9DCF57" w14:textId="77777777" w:rsidR="00136679" w:rsidRPr="00E52DFB" w:rsidRDefault="00136679" w:rsidP="00985034">
      <w:pPr>
        <w:rPr>
          <w:lang w:val="fr-CH" w:eastAsia="en-GB"/>
        </w:rPr>
      </w:pPr>
    </w:p>
    <w:p w14:paraId="0DB24C92" w14:textId="3BAC4F5C" w:rsidR="00D50F21" w:rsidRPr="000B2A3F" w:rsidRDefault="008E25B8" w:rsidP="008E25B8">
      <w:pPr>
        <w:pStyle w:val="Heading2"/>
        <w:rPr>
          <w:rFonts w:hint="eastAsia"/>
          <w:lang w:eastAsia="en-GB"/>
        </w:rPr>
      </w:pPr>
      <w:proofErr w:type="spellStart"/>
      <w:r>
        <w:rPr>
          <w:lang w:eastAsia="en-GB"/>
        </w:rPr>
        <w:t>Bibliographie</w:t>
      </w:r>
      <w:proofErr w:type="spellEnd"/>
    </w:p>
    <w:sectPr w:rsidR="00D50F21" w:rsidRPr="000B2A3F" w:rsidSect="00F43041">
      <w:headerReference w:type="default" r:id="rId14"/>
      <w:footerReference w:type="even" r:id="rId15"/>
      <w:footerReference w:type="default" r:id="rId16"/>
      <w:endnotePr>
        <w:numFmt w:val="decimal"/>
      </w:endnotePr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245C" w14:textId="77777777" w:rsidR="00566944" w:rsidRDefault="00566944" w:rsidP="00412744">
      <w:pPr>
        <w:spacing w:after="0" w:line="240" w:lineRule="auto"/>
      </w:pPr>
      <w:r>
        <w:separator/>
      </w:r>
    </w:p>
  </w:endnote>
  <w:endnote w:type="continuationSeparator" w:id="0">
    <w:p w14:paraId="42402434" w14:textId="77777777" w:rsidR="00566944" w:rsidRDefault="00566944" w:rsidP="00412744">
      <w:pPr>
        <w:spacing w:after="0" w:line="240" w:lineRule="auto"/>
      </w:pPr>
      <w:r>
        <w:continuationSeparator/>
      </w:r>
    </w:p>
  </w:endnote>
  <w:endnote w:id="1">
    <w:p w14:paraId="1C21D4EE" w14:textId="513FB485" w:rsidR="00A97540" w:rsidRPr="000B5D70" w:rsidRDefault="003478B9" w:rsidP="00DE5141">
      <w:pPr>
        <w:jc w:val="both"/>
      </w:pPr>
      <w:r>
        <w:rPr>
          <w:rStyle w:val="EndnoteReference"/>
        </w:rPr>
        <w:endnoteRef/>
      </w:r>
      <w:r>
        <w:t xml:space="preserve"> </w:t>
      </w:r>
      <w:hyperlink r:id="rId1" w:history="1">
        <w:r w:rsidR="00A97540" w:rsidRPr="00226ECC">
          <w:rPr>
            <w:rStyle w:val="Hyperlink"/>
          </w:rPr>
          <w:t>https://www.emsa.europa.eu/we-do/digitalisation/465-databases.html</w:t>
        </w:r>
      </w:hyperlink>
    </w:p>
  </w:endnote>
  <w:endnote w:id="2">
    <w:p w14:paraId="76351F3D" w14:textId="18E8F9D4" w:rsidR="003478B9" w:rsidRPr="00040461" w:rsidRDefault="003478B9" w:rsidP="00DE5141">
      <w:pPr>
        <w:jc w:val="both"/>
      </w:pPr>
      <w:r>
        <w:rPr>
          <w:rStyle w:val="EndnoteReference"/>
        </w:rPr>
        <w:endnoteRef/>
      </w:r>
      <w:r w:rsidRPr="00040461">
        <w:t xml:space="preserve"> </w:t>
      </w:r>
      <w:hyperlink r:id="rId2" w:history="1">
        <w:r w:rsidR="00A97540" w:rsidRPr="00040461">
          <w:rPr>
            <w:rStyle w:val="Hyperlink"/>
          </w:rPr>
          <w:t>https://www.marinetraffic.com/en/ais/home/centerx:35.2/centery:7.0/zoom:2</w:t>
        </w:r>
      </w:hyperlink>
    </w:p>
  </w:endnote>
  <w:endnote w:id="3">
    <w:p w14:paraId="3E0F3A19" w14:textId="74D99EC6" w:rsidR="001D52FC" w:rsidRPr="00E52DFB" w:rsidRDefault="001D52FC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E52DFB">
        <w:rPr>
          <w:lang w:val="fr-CH"/>
        </w:rPr>
        <w:t xml:space="preserve"> </w:t>
      </w:r>
      <w:r w:rsidR="00F368A9" w:rsidRPr="00E52DFB">
        <w:rPr>
          <w:lang w:val="fr-CH"/>
        </w:rPr>
        <w:t xml:space="preserve">Ralyté, J. (2025). </w:t>
      </w:r>
      <w:r w:rsidR="00F368A9" w:rsidRPr="00E52DFB">
        <w:rPr>
          <w:rStyle w:val="s1"/>
          <w:i/>
          <w:iCs/>
          <w:lang w:val="fr-CH"/>
        </w:rPr>
        <w:t>Cours 2 de Modélisation des systèmes d’information et des services</w:t>
      </w:r>
      <w:r w:rsidR="00F368A9" w:rsidRPr="00E52DFB">
        <w:rPr>
          <w:lang w:val="fr-CH"/>
        </w:rPr>
        <w:t>. Université de Genève, support de cours</w:t>
      </w:r>
    </w:p>
  </w:endnote>
  <w:endnote w:id="4">
    <w:p w14:paraId="5E11E7AD" w14:textId="09198A3D" w:rsidR="009C29D2" w:rsidRPr="00985034" w:rsidRDefault="009C29D2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E52DFB">
        <w:rPr>
          <w:lang w:val="fr-CH"/>
        </w:rPr>
        <w:t xml:space="preserve"> </w:t>
      </w:r>
      <w:r w:rsidR="00EF2552" w:rsidRPr="00E52DFB">
        <w:rPr>
          <w:lang w:val="fr-CH"/>
        </w:rPr>
        <w:t xml:space="preserve">VesselFinder. (s. d.). Vessels. </w:t>
      </w:r>
      <w:r w:rsidR="00EF2552" w:rsidRPr="00040461">
        <w:rPr>
          <w:lang w:val="fr-CH"/>
        </w:rPr>
        <w:t xml:space="preserve">Disponible à l’adresse : </w:t>
      </w:r>
      <w:hyperlink r:id="rId3" w:history="1">
        <w:r w:rsidR="00EF2552" w:rsidRPr="00040461">
          <w:rPr>
            <w:lang w:val="fr-CH"/>
          </w:rPr>
          <w:t>https://www.vesselfinder.com/vessels</w:t>
        </w:r>
      </w:hyperlink>
      <w:r w:rsidR="00EF2552" w:rsidRPr="00040461">
        <w:rPr>
          <w:lang w:val="fr-CH"/>
        </w:rPr>
        <w:t xml:space="preserve">  (consulté le 29 avril 2026)</w:t>
      </w:r>
    </w:p>
  </w:endnote>
  <w:endnote w:id="5">
    <w:p w14:paraId="238F25A2" w14:textId="23B91C67" w:rsidR="00FE3328" w:rsidRPr="00985034" w:rsidRDefault="00FE3328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>
        <w:t xml:space="preserve"> </w:t>
      </w:r>
      <w:r>
        <w:t xml:space="preserve">Datalastic. (2021). </w:t>
      </w:r>
      <w:r>
        <w:rPr>
          <w:rStyle w:val="s1"/>
          <w:i/>
          <w:iCs/>
        </w:rPr>
        <w:t>Ship Types in Database</w:t>
      </w:r>
      <w:r>
        <w:t xml:space="preserve">. </w:t>
      </w:r>
      <w:r w:rsidRPr="00040461">
        <w:rPr>
          <w:lang w:val="fr-CH"/>
        </w:rPr>
        <w:t xml:space="preserve">Disponible à l’adresse : </w:t>
      </w:r>
      <w:r w:rsidR="00040461">
        <w:fldChar w:fldCharType="begin"/>
      </w:r>
      <w:r w:rsidR="00040461" w:rsidRPr="00E52DFB">
        <w:rPr>
          <w:lang w:val="fr-CH"/>
        </w:rPr>
        <w:instrText>HYPERLINK "https://datalastic.com/blog/ship-types-database/"</w:instrText>
      </w:r>
      <w:r w:rsidR="00040461">
        <w:fldChar w:fldCharType="separate"/>
      </w:r>
      <w:r w:rsidR="00040461" w:rsidRPr="00040461">
        <w:rPr>
          <w:rStyle w:val="Hyperlink"/>
          <w:lang w:val="fr-CH"/>
        </w:rPr>
        <w:t>https://datalastic.com/blog/ship-types-database/</w:t>
      </w:r>
      <w:r w:rsidR="00040461">
        <w:fldChar w:fldCharType="end"/>
      </w:r>
      <w:r w:rsidR="00040461" w:rsidRPr="00040461">
        <w:rPr>
          <w:lang w:val="fr-CH"/>
        </w:rPr>
        <w:t xml:space="preserve"> </w:t>
      </w:r>
      <w:r w:rsidRPr="00040461">
        <w:rPr>
          <w:lang w:val="fr-CH"/>
        </w:rPr>
        <w:t xml:space="preserve"> (consulté le 29 avril 2026)</w:t>
      </w:r>
    </w:p>
  </w:endnote>
  <w:endnote w:id="6">
    <w:p w14:paraId="73830EBE" w14:textId="478316F9" w:rsidR="00E24752" w:rsidRPr="004C0B64" w:rsidRDefault="00E24752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9237AE">
        <w:rPr>
          <w:lang w:val="en-GB"/>
        </w:rPr>
        <w:t xml:space="preserve"> </w:t>
      </w:r>
      <w:r w:rsidR="009237AE">
        <w:t xml:space="preserve">NOAA National Centers for Environmental Information. (n.d.) </w:t>
      </w:r>
      <w:r w:rsidR="009237AE">
        <w:rPr>
          <w:rStyle w:val="s1"/>
          <w:i/>
          <w:iCs/>
        </w:rPr>
        <w:t>World Ocean Database: Country list</w:t>
      </w:r>
      <w:r w:rsidR="009237AE">
        <w:t xml:space="preserve">. </w:t>
      </w:r>
      <w:r w:rsidR="009237AE" w:rsidRPr="004C0B64">
        <w:rPr>
          <w:lang w:val="fr-CH"/>
        </w:rPr>
        <w:t xml:space="preserve">Disponible au: </w:t>
      </w:r>
      <w:r w:rsidR="004C0B64">
        <w:fldChar w:fldCharType="begin"/>
      </w:r>
      <w:r w:rsidR="004C0B64" w:rsidRPr="00E52DFB">
        <w:rPr>
          <w:lang w:val="fr-CH"/>
        </w:rPr>
        <w:instrText>HYPERLINK "https://www.ncei.noaa.gov/access/world-ocean-database/CODES/country-list.html"</w:instrText>
      </w:r>
      <w:r w:rsidR="004C0B64">
        <w:fldChar w:fldCharType="separate"/>
      </w:r>
      <w:r w:rsidR="004C0B64" w:rsidRPr="004C0B64">
        <w:rPr>
          <w:rStyle w:val="Hyperlink"/>
          <w:lang w:val="fr-CH"/>
        </w:rPr>
        <w:t>https://www.ncei.noaa.gov/access/world-ocean-database/CODES/country-list.html</w:t>
      </w:r>
      <w:r w:rsidR="004C0B64">
        <w:fldChar w:fldCharType="end"/>
      </w:r>
      <w:r w:rsidR="004C0B64" w:rsidRPr="004C0B64">
        <w:rPr>
          <w:lang w:val="fr-CH"/>
        </w:rPr>
        <w:t xml:space="preserve"> </w:t>
      </w:r>
      <w:r w:rsidR="009237AE" w:rsidRPr="004C0B64">
        <w:rPr>
          <w:lang w:val="fr-CH"/>
        </w:rPr>
        <w:t xml:space="preserve"> (accédé le: 29 April 2026)</w:t>
      </w:r>
    </w:p>
  </w:endnote>
  <w:endnote w:id="7">
    <w:p w14:paraId="01003856" w14:textId="34C01742" w:rsidR="00EB0367" w:rsidRPr="00985034" w:rsidRDefault="00EB0367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>
        <w:t xml:space="preserve"> </w:t>
      </w:r>
      <w:r w:rsidR="00DE71A6">
        <w:t xml:space="preserve">Fabled Sky Research. (2024). </w:t>
      </w:r>
      <w:r w:rsidR="00DE71A6">
        <w:rPr>
          <w:rStyle w:val="s1"/>
          <w:i/>
          <w:iCs/>
        </w:rPr>
        <w:t>Global Maritime Port Database - Fabled Sky Research</w:t>
      </w:r>
      <w:r w:rsidR="00DE71A6">
        <w:t xml:space="preserve">. </w:t>
      </w:r>
      <w:r w:rsidR="00DE71A6" w:rsidRPr="00E52DFB">
        <w:rPr>
          <w:lang w:val="fr-CH"/>
        </w:rPr>
        <w:t xml:space="preserve">Figshare. </w:t>
      </w:r>
      <w:r w:rsidR="00DE71A6" w:rsidRPr="00985034">
        <w:rPr>
          <w:lang w:val="fr-CH"/>
        </w:rPr>
        <w:t xml:space="preserve">Disponible à l’adresse : </w:t>
      </w:r>
      <w:hyperlink r:id="rId4" w:history="1">
        <w:r w:rsidR="00DE71A6" w:rsidRPr="00985034">
          <w:rPr>
            <w:rStyle w:val="Hyperlink"/>
            <w:lang w:val="fr-CH"/>
          </w:rPr>
          <w:t>https://figshare.com/articles/dataset/Global_Maritime_Port_Database_-_Fabled_Sky_Research/26198441?file=47476661</w:t>
        </w:r>
      </w:hyperlink>
      <w:r w:rsidR="00DE71A6" w:rsidRPr="00985034">
        <w:rPr>
          <w:lang w:val="fr-CH"/>
        </w:rPr>
        <w:t xml:space="preserve">  (consulté le 29 avril 2026).</w:t>
      </w:r>
    </w:p>
  </w:endnote>
  <w:endnote w:id="8">
    <w:p w14:paraId="5CB1F1BC" w14:textId="3856B72A" w:rsidR="007E04D4" w:rsidRPr="007E04D4" w:rsidRDefault="007E04D4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7E04D4">
        <w:rPr>
          <w:lang w:val="fr-CH"/>
        </w:rPr>
        <w:t xml:space="preserve"> </w:t>
      </w:r>
      <w:r w:rsidRPr="007E04D4">
        <w:rPr>
          <w:lang w:val="fr-CH"/>
        </w:rPr>
        <w:t>VesselFinder. (</w:t>
      </w:r>
      <w:r w:rsidRPr="007E04D4">
        <w:rPr>
          <w:lang w:val="fr-CH"/>
        </w:rPr>
        <w:t xml:space="preserve">s. d.). </w:t>
      </w:r>
      <w:r w:rsidRPr="007E04D4">
        <w:rPr>
          <w:rStyle w:val="s1"/>
          <w:i/>
          <w:iCs/>
          <w:lang w:val="fr-CH"/>
        </w:rPr>
        <w:t>Ports</w:t>
      </w:r>
      <w:r w:rsidRPr="007E04D4">
        <w:rPr>
          <w:lang w:val="fr-CH"/>
        </w:rPr>
        <w:t xml:space="preserve">. </w:t>
      </w:r>
      <w:r w:rsidRPr="00236A4F">
        <w:rPr>
          <w:lang w:val="fr-CH"/>
        </w:rPr>
        <w:t xml:space="preserve">Disponible à l’adresse : </w:t>
      </w:r>
      <w:hyperlink r:id="rId5" w:history="1">
        <w:r w:rsidRPr="00226ECC">
          <w:rPr>
            <w:rStyle w:val="Hyperlink"/>
            <w:lang w:val="fr-CH"/>
          </w:rPr>
          <w:t>https://www.vesselfinder.com/ports</w:t>
        </w:r>
      </w:hyperlink>
      <w:r>
        <w:rPr>
          <w:lang w:val="fr-CH"/>
        </w:rPr>
        <w:t xml:space="preserve"> </w:t>
      </w:r>
      <w:r w:rsidRPr="00236A4F">
        <w:rPr>
          <w:lang w:val="fr-CH"/>
        </w:rPr>
        <w:t xml:space="preserve"> (consulté le 29 avril 2026)</w:t>
      </w:r>
    </w:p>
  </w:endnote>
  <w:endnote w:id="9">
    <w:p w14:paraId="7DB13C5B" w14:textId="6681FDF3" w:rsidR="004710E7" w:rsidRPr="00A02180" w:rsidRDefault="004710E7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4A243A">
        <w:rPr>
          <w:lang w:val="fr-CH"/>
        </w:rPr>
        <w:t xml:space="preserve"> </w:t>
      </w:r>
      <w:r w:rsidR="004A243A" w:rsidRPr="00E52DFB">
        <w:rPr>
          <w:lang w:val="fr-CH"/>
        </w:rPr>
        <w:t xml:space="preserve">Floating Fender. (s. d.). </w:t>
      </w:r>
      <w:r w:rsidR="004A243A" w:rsidRPr="00E52DFB">
        <w:rPr>
          <w:rStyle w:val="s1"/>
          <w:i/>
          <w:iCs/>
          <w:lang w:val="fr-CH"/>
        </w:rPr>
        <w:t>Société de classification</w:t>
      </w:r>
      <w:r w:rsidR="004A243A" w:rsidRPr="00E52DFB">
        <w:rPr>
          <w:lang w:val="fr-CH"/>
        </w:rPr>
        <w:t xml:space="preserve">. </w:t>
      </w:r>
      <w:r w:rsidR="004A243A" w:rsidRPr="000A667C">
        <w:rPr>
          <w:lang w:val="fr-CH"/>
        </w:rPr>
        <w:t xml:space="preserve">Disponible à l’adresse : </w:t>
      </w:r>
      <w:hyperlink r:id="rId6" w:history="1">
        <w:r w:rsidR="000A667C" w:rsidRPr="000A667C">
          <w:rPr>
            <w:rStyle w:val="Hyperlink"/>
            <w:lang w:val="fr-CH"/>
          </w:rPr>
          <w:t>https://www.floating-fender.com/fr/societe-de-classification/</w:t>
        </w:r>
      </w:hyperlink>
      <w:r w:rsidR="000A667C" w:rsidRPr="000A667C">
        <w:rPr>
          <w:lang w:val="fr-CH"/>
        </w:rPr>
        <w:t xml:space="preserve"> </w:t>
      </w:r>
      <w:r w:rsidR="004A243A" w:rsidRPr="000A667C">
        <w:rPr>
          <w:lang w:val="fr-CH"/>
        </w:rPr>
        <w:t xml:space="preserve"> (consulté le 29 avril 2026)</w:t>
      </w:r>
    </w:p>
  </w:endnote>
  <w:endnote w:id="10">
    <w:p w14:paraId="0F989ECE" w14:textId="7253259D" w:rsidR="00DC6BBB" w:rsidRPr="00DC6BBB" w:rsidRDefault="00DC6BBB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>
        <w:t xml:space="preserve"> Wikipédia. (s. d.). </w:t>
      </w:r>
      <w:r>
        <w:rPr>
          <w:rStyle w:val="s1"/>
          <w:i/>
          <w:iCs/>
        </w:rPr>
        <w:t>List of the largest shipbuilding companies</w:t>
      </w:r>
      <w:r>
        <w:t xml:space="preserve">. </w:t>
      </w:r>
      <w:r w:rsidRPr="00DC6BBB">
        <w:rPr>
          <w:lang w:val="fr-CH"/>
        </w:rPr>
        <w:t xml:space="preserve">Disponible à l’adresse : </w:t>
      </w:r>
      <w:r>
        <w:fldChar w:fldCharType="begin"/>
      </w:r>
      <w:r w:rsidRPr="00E52DFB">
        <w:rPr>
          <w:lang w:val="fr-CH"/>
        </w:rPr>
        <w:instrText>HYPERLINK "https://en.wikipedia.org/wiki/List_of_the_largest_shipbuilding_companies"</w:instrText>
      </w:r>
      <w:r>
        <w:fldChar w:fldCharType="separate"/>
      </w:r>
      <w:r w:rsidRPr="00DC6BBB">
        <w:rPr>
          <w:rStyle w:val="Hyperlink"/>
          <w:lang w:val="fr-CH"/>
        </w:rPr>
        <w:t>https://en.wikipedia.org/wiki/List_of_the_largest_shipbuilding_companies</w:t>
      </w:r>
      <w:r>
        <w:fldChar w:fldCharType="end"/>
      </w:r>
      <w:r w:rsidRPr="00DC6BBB">
        <w:rPr>
          <w:lang w:val="fr-CH"/>
        </w:rPr>
        <w:t xml:space="preserve">  (consulté le 29 avril 2026)</w:t>
      </w:r>
    </w:p>
  </w:endnote>
  <w:endnote w:id="11">
    <w:p w14:paraId="17055811" w14:textId="7AD6F670" w:rsidR="0012790D" w:rsidRPr="0012790D" w:rsidRDefault="00581B38" w:rsidP="00DE5141">
      <w:pPr>
        <w:jc w:val="both"/>
        <w:rPr>
          <w:lang w:val="fr-CH"/>
        </w:rPr>
      </w:pPr>
      <w:r>
        <w:rPr>
          <w:rStyle w:val="EndnoteReference"/>
        </w:rPr>
        <w:endnoteRef/>
      </w:r>
      <w:r w:rsidRPr="00E52DFB">
        <w:rPr>
          <w:lang w:val="fr-CH"/>
        </w:rPr>
        <w:t xml:space="preserve"> </w:t>
      </w:r>
      <w:r w:rsidR="0012790D" w:rsidRPr="00E52DFB">
        <w:rPr>
          <w:lang w:val="fr-CH"/>
        </w:rPr>
        <w:t xml:space="preserve">VesselFinder. (s. d.). </w:t>
      </w:r>
      <w:r w:rsidR="0012790D" w:rsidRPr="00E52DFB">
        <w:rPr>
          <w:rStyle w:val="s1"/>
          <w:i/>
          <w:iCs/>
          <w:lang w:val="fr-CH"/>
        </w:rPr>
        <w:t>Détails du navire : IMO 8206533</w:t>
      </w:r>
      <w:r w:rsidR="0012790D" w:rsidRPr="00E52DFB">
        <w:rPr>
          <w:lang w:val="fr-CH"/>
        </w:rPr>
        <w:t xml:space="preserve">. </w:t>
      </w:r>
      <w:r w:rsidR="0012790D" w:rsidRPr="0012790D">
        <w:rPr>
          <w:lang w:val="fr-CH"/>
        </w:rPr>
        <w:t xml:space="preserve">Disponible à l’adresse : </w:t>
      </w:r>
      <w:hyperlink r:id="rId7" w:history="1">
        <w:r w:rsidR="0012790D" w:rsidRPr="0012790D">
          <w:rPr>
            <w:rStyle w:val="Hyperlink"/>
            <w:lang w:val="fr-CH"/>
          </w:rPr>
          <w:t>https://www.vesselfinder.com/vessels/details/8206533</w:t>
        </w:r>
      </w:hyperlink>
      <w:r w:rsidR="0012790D" w:rsidRPr="0012790D">
        <w:rPr>
          <w:lang w:val="fr-CH"/>
        </w:rPr>
        <w:t xml:space="preserve">  (consulté le 29 avril 2026)</w:t>
      </w:r>
    </w:p>
    <w:p w14:paraId="764D5B32" w14:textId="43104896" w:rsidR="00581B38" w:rsidRPr="00985034" w:rsidRDefault="00581B38" w:rsidP="00985034">
      <w:pPr>
        <w:pStyle w:val="EndnoteText"/>
        <w:jc w:val="both"/>
        <w:rPr>
          <w:lang w:val="fr-CH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89111001"/>
      <w:docPartObj>
        <w:docPartGallery w:val="Page Numbers (Bottom of Page)"/>
        <w:docPartUnique/>
      </w:docPartObj>
    </w:sdtPr>
    <w:sdtContent>
      <w:p w14:paraId="43B605DC" w14:textId="0C1CDF49" w:rsidR="000A0B9E" w:rsidRDefault="000A0B9E" w:rsidP="00F430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E3E364D" w14:textId="77777777" w:rsidR="000A0B9E" w:rsidRDefault="000A0B9E" w:rsidP="000A0B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3659835"/>
      <w:docPartObj>
        <w:docPartGallery w:val="Page Numbers (Bottom of Page)"/>
        <w:docPartUnique/>
      </w:docPartObj>
    </w:sdtPr>
    <w:sdtContent>
      <w:p w14:paraId="07227F85" w14:textId="6E573F7A" w:rsidR="000A0B9E" w:rsidRDefault="000A0B9E" w:rsidP="00F4304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3844CB" w14:paraId="5D5FD465" w14:textId="77777777" w:rsidTr="4D3844CB">
      <w:trPr>
        <w:trHeight w:val="300"/>
      </w:trPr>
      <w:tc>
        <w:tcPr>
          <w:tcW w:w="3005" w:type="dxa"/>
        </w:tcPr>
        <w:p w14:paraId="4D071D8F" w14:textId="4653DEAF" w:rsidR="4D3844CB" w:rsidRDefault="4D3844CB" w:rsidP="000A0B9E">
          <w:pPr>
            <w:ind w:left="-115" w:right="360"/>
          </w:pPr>
        </w:p>
      </w:tc>
      <w:tc>
        <w:tcPr>
          <w:tcW w:w="3005" w:type="dxa"/>
        </w:tcPr>
        <w:p w14:paraId="66E6DC83" w14:textId="2B7B5D88" w:rsidR="4D3844CB" w:rsidRDefault="4D3844CB" w:rsidP="4D3844CB">
          <w:pPr>
            <w:jc w:val="center"/>
          </w:pPr>
        </w:p>
      </w:tc>
      <w:tc>
        <w:tcPr>
          <w:tcW w:w="3005" w:type="dxa"/>
        </w:tcPr>
        <w:p w14:paraId="65330E4E" w14:textId="7EE911F4" w:rsidR="4D3844CB" w:rsidRDefault="4D3844CB" w:rsidP="4D3844CB">
          <w:pPr>
            <w:ind w:right="-115"/>
            <w:jc w:val="right"/>
          </w:pPr>
        </w:p>
      </w:tc>
    </w:tr>
  </w:tbl>
  <w:p w14:paraId="707A0FA0" w14:textId="2C6205CB" w:rsidR="00412744" w:rsidRDefault="004127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E65A" w14:textId="77777777" w:rsidR="00566944" w:rsidRDefault="00566944" w:rsidP="00412744">
      <w:pPr>
        <w:spacing w:after="0" w:line="240" w:lineRule="auto"/>
      </w:pPr>
      <w:r>
        <w:separator/>
      </w:r>
    </w:p>
  </w:footnote>
  <w:footnote w:type="continuationSeparator" w:id="0">
    <w:p w14:paraId="10A0A5A1" w14:textId="77777777" w:rsidR="00566944" w:rsidRDefault="00566944" w:rsidP="00412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3844CB" w14:paraId="643E5568" w14:textId="77777777" w:rsidTr="4D3844CB">
      <w:trPr>
        <w:trHeight w:val="300"/>
      </w:trPr>
      <w:tc>
        <w:tcPr>
          <w:tcW w:w="3005" w:type="dxa"/>
        </w:tcPr>
        <w:p w14:paraId="505CFCC8" w14:textId="51B9A0BB" w:rsidR="4D3844CB" w:rsidRDefault="4D3844CB" w:rsidP="4D3844CB">
          <w:pPr>
            <w:ind w:left="-115"/>
          </w:pPr>
        </w:p>
      </w:tc>
      <w:tc>
        <w:tcPr>
          <w:tcW w:w="3005" w:type="dxa"/>
        </w:tcPr>
        <w:p w14:paraId="5906FF7B" w14:textId="718AFB01" w:rsidR="4D3844CB" w:rsidRDefault="4D3844CB" w:rsidP="4D3844CB">
          <w:pPr>
            <w:jc w:val="center"/>
          </w:pPr>
        </w:p>
      </w:tc>
      <w:tc>
        <w:tcPr>
          <w:tcW w:w="3005" w:type="dxa"/>
        </w:tcPr>
        <w:p w14:paraId="523125D7" w14:textId="36009F42" w:rsidR="4D3844CB" w:rsidRDefault="4D3844CB" w:rsidP="4D3844CB">
          <w:pPr>
            <w:ind w:right="-115"/>
            <w:jc w:val="right"/>
          </w:pPr>
        </w:p>
      </w:tc>
    </w:tr>
  </w:tbl>
  <w:p w14:paraId="7243EFC1" w14:textId="346CAEDF" w:rsidR="00412744" w:rsidRDefault="004127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5066"/>
    <w:multiLevelType w:val="multilevel"/>
    <w:tmpl w:val="401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222FE"/>
    <w:multiLevelType w:val="hybridMultilevel"/>
    <w:tmpl w:val="8536F0C4"/>
    <w:lvl w:ilvl="0" w:tplc="85B855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647AA"/>
    <w:multiLevelType w:val="multilevel"/>
    <w:tmpl w:val="05A27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C6508"/>
    <w:multiLevelType w:val="multilevel"/>
    <w:tmpl w:val="493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0D41"/>
    <w:multiLevelType w:val="multilevel"/>
    <w:tmpl w:val="6E4C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40230">
    <w:abstractNumId w:val="3"/>
  </w:num>
  <w:num w:numId="2" w16cid:durableId="295988938">
    <w:abstractNumId w:val="4"/>
  </w:num>
  <w:num w:numId="3" w16cid:durableId="308170130">
    <w:abstractNumId w:val="0"/>
  </w:num>
  <w:num w:numId="4" w16cid:durableId="1699351308">
    <w:abstractNumId w:val="2"/>
  </w:num>
  <w:num w:numId="5" w16cid:durableId="1340112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4B"/>
    <w:rsid w:val="0000333F"/>
    <w:rsid w:val="00004879"/>
    <w:rsid w:val="00014ED7"/>
    <w:rsid w:val="00040461"/>
    <w:rsid w:val="000436F1"/>
    <w:rsid w:val="00063530"/>
    <w:rsid w:val="000704EA"/>
    <w:rsid w:val="000740CA"/>
    <w:rsid w:val="00074D2C"/>
    <w:rsid w:val="000770E4"/>
    <w:rsid w:val="00085F51"/>
    <w:rsid w:val="00093966"/>
    <w:rsid w:val="000A0B9E"/>
    <w:rsid w:val="000A0C76"/>
    <w:rsid w:val="000A370B"/>
    <w:rsid w:val="000A667C"/>
    <w:rsid w:val="000B2A3F"/>
    <w:rsid w:val="000B5D70"/>
    <w:rsid w:val="000C5AD7"/>
    <w:rsid w:val="000E400D"/>
    <w:rsid w:val="000E6BD9"/>
    <w:rsid w:val="000F2DA7"/>
    <w:rsid w:val="000F4C8D"/>
    <w:rsid w:val="0010305D"/>
    <w:rsid w:val="0010451D"/>
    <w:rsid w:val="0010724D"/>
    <w:rsid w:val="00112C8F"/>
    <w:rsid w:val="0012790D"/>
    <w:rsid w:val="00136679"/>
    <w:rsid w:val="001436FD"/>
    <w:rsid w:val="00147243"/>
    <w:rsid w:val="001531C8"/>
    <w:rsid w:val="00153C6F"/>
    <w:rsid w:val="00167B8A"/>
    <w:rsid w:val="00176C43"/>
    <w:rsid w:val="00180364"/>
    <w:rsid w:val="00184308"/>
    <w:rsid w:val="0019021B"/>
    <w:rsid w:val="0019155B"/>
    <w:rsid w:val="00192DD4"/>
    <w:rsid w:val="001A4EA8"/>
    <w:rsid w:val="001A632C"/>
    <w:rsid w:val="001D52FC"/>
    <w:rsid w:val="001D5567"/>
    <w:rsid w:val="001D72BF"/>
    <w:rsid w:val="001E0C07"/>
    <w:rsid w:val="001F72E7"/>
    <w:rsid w:val="00205BC4"/>
    <w:rsid w:val="00236A4F"/>
    <w:rsid w:val="00250478"/>
    <w:rsid w:val="0026218D"/>
    <w:rsid w:val="00263251"/>
    <w:rsid w:val="002658E5"/>
    <w:rsid w:val="002712E2"/>
    <w:rsid w:val="002807FB"/>
    <w:rsid w:val="002810E7"/>
    <w:rsid w:val="00281AC0"/>
    <w:rsid w:val="002A3006"/>
    <w:rsid w:val="002A7AF9"/>
    <w:rsid w:val="002B0438"/>
    <w:rsid w:val="002B460E"/>
    <w:rsid w:val="002C1B88"/>
    <w:rsid w:val="002C4386"/>
    <w:rsid w:val="002D1C04"/>
    <w:rsid w:val="002D693F"/>
    <w:rsid w:val="002F662A"/>
    <w:rsid w:val="002F7088"/>
    <w:rsid w:val="00301495"/>
    <w:rsid w:val="00302DCF"/>
    <w:rsid w:val="0030319E"/>
    <w:rsid w:val="0031603A"/>
    <w:rsid w:val="00340BFA"/>
    <w:rsid w:val="003423EA"/>
    <w:rsid w:val="00344C80"/>
    <w:rsid w:val="003478B9"/>
    <w:rsid w:val="00364794"/>
    <w:rsid w:val="003663FE"/>
    <w:rsid w:val="00373C08"/>
    <w:rsid w:val="00386AF2"/>
    <w:rsid w:val="00392815"/>
    <w:rsid w:val="003930B4"/>
    <w:rsid w:val="003A6CFD"/>
    <w:rsid w:val="003C6212"/>
    <w:rsid w:val="003D29F0"/>
    <w:rsid w:val="003D3DAF"/>
    <w:rsid w:val="003E17C3"/>
    <w:rsid w:val="003E4FA8"/>
    <w:rsid w:val="003F2BE8"/>
    <w:rsid w:val="003F4C5E"/>
    <w:rsid w:val="003F4DDC"/>
    <w:rsid w:val="00412744"/>
    <w:rsid w:val="004153B6"/>
    <w:rsid w:val="00422554"/>
    <w:rsid w:val="004237CB"/>
    <w:rsid w:val="004345CE"/>
    <w:rsid w:val="00450565"/>
    <w:rsid w:val="00453A93"/>
    <w:rsid w:val="004567A1"/>
    <w:rsid w:val="004608EC"/>
    <w:rsid w:val="00461165"/>
    <w:rsid w:val="00466824"/>
    <w:rsid w:val="0046730F"/>
    <w:rsid w:val="004710E7"/>
    <w:rsid w:val="00472C05"/>
    <w:rsid w:val="00474076"/>
    <w:rsid w:val="00481971"/>
    <w:rsid w:val="00490275"/>
    <w:rsid w:val="0049411B"/>
    <w:rsid w:val="004A1388"/>
    <w:rsid w:val="004A1BD0"/>
    <w:rsid w:val="004A243A"/>
    <w:rsid w:val="004C0B64"/>
    <w:rsid w:val="004C60BD"/>
    <w:rsid w:val="004C670C"/>
    <w:rsid w:val="004C71A7"/>
    <w:rsid w:val="004C7E12"/>
    <w:rsid w:val="004D2990"/>
    <w:rsid w:val="004D7FA5"/>
    <w:rsid w:val="004E4B20"/>
    <w:rsid w:val="004E6D95"/>
    <w:rsid w:val="004F5289"/>
    <w:rsid w:val="00504E1B"/>
    <w:rsid w:val="005151CD"/>
    <w:rsid w:val="00520A38"/>
    <w:rsid w:val="00521181"/>
    <w:rsid w:val="00523058"/>
    <w:rsid w:val="005234C0"/>
    <w:rsid w:val="00533AFA"/>
    <w:rsid w:val="005374C0"/>
    <w:rsid w:val="005454A8"/>
    <w:rsid w:val="00566944"/>
    <w:rsid w:val="00574282"/>
    <w:rsid w:val="00581B38"/>
    <w:rsid w:val="0058360F"/>
    <w:rsid w:val="005A640A"/>
    <w:rsid w:val="005B43F8"/>
    <w:rsid w:val="005B6ED4"/>
    <w:rsid w:val="005D3B7E"/>
    <w:rsid w:val="005D7279"/>
    <w:rsid w:val="005E3A2F"/>
    <w:rsid w:val="005F6BFC"/>
    <w:rsid w:val="00602D7A"/>
    <w:rsid w:val="0060334D"/>
    <w:rsid w:val="00605C1C"/>
    <w:rsid w:val="006231EC"/>
    <w:rsid w:val="00633AC6"/>
    <w:rsid w:val="00634962"/>
    <w:rsid w:val="006415B1"/>
    <w:rsid w:val="006662FB"/>
    <w:rsid w:val="00667E19"/>
    <w:rsid w:val="00670B8F"/>
    <w:rsid w:val="00675808"/>
    <w:rsid w:val="00675F14"/>
    <w:rsid w:val="00681DBF"/>
    <w:rsid w:val="00683D7A"/>
    <w:rsid w:val="00687BD6"/>
    <w:rsid w:val="0069006C"/>
    <w:rsid w:val="00690A6F"/>
    <w:rsid w:val="00691211"/>
    <w:rsid w:val="0069517F"/>
    <w:rsid w:val="006A7416"/>
    <w:rsid w:val="006B268F"/>
    <w:rsid w:val="006B463D"/>
    <w:rsid w:val="006C2332"/>
    <w:rsid w:val="006C65E6"/>
    <w:rsid w:val="006E7DF9"/>
    <w:rsid w:val="006E7F13"/>
    <w:rsid w:val="006F395B"/>
    <w:rsid w:val="00701193"/>
    <w:rsid w:val="0070198C"/>
    <w:rsid w:val="0070530E"/>
    <w:rsid w:val="00705C62"/>
    <w:rsid w:val="00713822"/>
    <w:rsid w:val="00715BF8"/>
    <w:rsid w:val="0071796C"/>
    <w:rsid w:val="00761354"/>
    <w:rsid w:val="007656EC"/>
    <w:rsid w:val="00770CD3"/>
    <w:rsid w:val="007743DF"/>
    <w:rsid w:val="0078376B"/>
    <w:rsid w:val="00786996"/>
    <w:rsid w:val="00790F9F"/>
    <w:rsid w:val="007A04C4"/>
    <w:rsid w:val="007A4303"/>
    <w:rsid w:val="007B789A"/>
    <w:rsid w:val="007B7B49"/>
    <w:rsid w:val="007C699E"/>
    <w:rsid w:val="007E04D4"/>
    <w:rsid w:val="007F6776"/>
    <w:rsid w:val="00803FB5"/>
    <w:rsid w:val="0081670C"/>
    <w:rsid w:val="008177A5"/>
    <w:rsid w:val="00824F10"/>
    <w:rsid w:val="00826333"/>
    <w:rsid w:val="00832F13"/>
    <w:rsid w:val="0084466F"/>
    <w:rsid w:val="00844708"/>
    <w:rsid w:val="00871BDB"/>
    <w:rsid w:val="00884E01"/>
    <w:rsid w:val="00887BC2"/>
    <w:rsid w:val="00890D51"/>
    <w:rsid w:val="00894ED4"/>
    <w:rsid w:val="008959A5"/>
    <w:rsid w:val="008B350A"/>
    <w:rsid w:val="008C03E4"/>
    <w:rsid w:val="008C7266"/>
    <w:rsid w:val="008D3855"/>
    <w:rsid w:val="008E25B8"/>
    <w:rsid w:val="008E3E7B"/>
    <w:rsid w:val="009015CA"/>
    <w:rsid w:val="009061B2"/>
    <w:rsid w:val="00906D0B"/>
    <w:rsid w:val="009139FD"/>
    <w:rsid w:val="00920AD3"/>
    <w:rsid w:val="009237AE"/>
    <w:rsid w:val="0093285F"/>
    <w:rsid w:val="00936CBE"/>
    <w:rsid w:val="00946D0D"/>
    <w:rsid w:val="00953C62"/>
    <w:rsid w:val="009549D3"/>
    <w:rsid w:val="00961AB8"/>
    <w:rsid w:val="009636A6"/>
    <w:rsid w:val="0096458C"/>
    <w:rsid w:val="00964D8D"/>
    <w:rsid w:val="00967CB8"/>
    <w:rsid w:val="009766BB"/>
    <w:rsid w:val="00984B2A"/>
    <w:rsid w:val="00985034"/>
    <w:rsid w:val="00990F9A"/>
    <w:rsid w:val="009A651D"/>
    <w:rsid w:val="009A6FB2"/>
    <w:rsid w:val="009B23F6"/>
    <w:rsid w:val="009B24D3"/>
    <w:rsid w:val="009B5F0E"/>
    <w:rsid w:val="009C29D2"/>
    <w:rsid w:val="009C653E"/>
    <w:rsid w:val="009C6AA3"/>
    <w:rsid w:val="00A02180"/>
    <w:rsid w:val="00A167F5"/>
    <w:rsid w:val="00A22C7C"/>
    <w:rsid w:val="00A43192"/>
    <w:rsid w:val="00A652D2"/>
    <w:rsid w:val="00A747B7"/>
    <w:rsid w:val="00A75523"/>
    <w:rsid w:val="00A90591"/>
    <w:rsid w:val="00A97540"/>
    <w:rsid w:val="00AA2C4B"/>
    <w:rsid w:val="00AA64DC"/>
    <w:rsid w:val="00AB0EBF"/>
    <w:rsid w:val="00AB430B"/>
    <w:rsid w:val="00AC039C"/>
    <w:rsid w:val="00AC19AB"/>
    <w:rsid w:val="00AD6DF6"/>
    <w:rsid w:val="00AE4CE8"/>
    <w:rsid w:val="00AF2E86"/>
    <w:rsid w:val="00AF4E77"/>
    <w:rsid w:val="00B031E8"/>
    <w:rsid w:val="00B036DD"/>
    <w:rsid w:val="00B0508B"/>
    <w:rsid w:val="00B1408D"/>
    <w:rsid w:val="00B156E2"/>
    <w:rsid w:val="00B15CD2"/>
    <w:rsid w:val="00B54C9C"/>
    <w:rsid w:val="00B56BA8"/>
    <w:rsid w:val="00B61502"/>
    <w:rsid w:val="00B71683"/>
    <w:rsid w:val="00B8171E"/>
    <w:rsid w:val="00B85865"/>
    <w:rsid w:val="00B938C7"/>
    <w:rsid w:val="00B95F59"/>
    <w:rsid w:val="00B9688D"/>
    <w:rsid w:val="00BA0FED"/>
    <w:rsid w:val="00BA32FC"/>
    <w:rsid w:val="00BA38D6"/>
    <w:rsid w:val="00BA7C7C"/>
    <w:rsid w:val="00BB1830"/>
    <w:rsid w:val="00BB7308"/>
    <w:rsid w:val="00BC12B4"/>
    <w:rsid w:val="00BC1872"/>
    <w:rsid w:val="00BC43F6"/>
    <w:rsid w:val="00BC5803"/>
    <w:rsid w:val="00BD3130"/>
    <w:rsid w:val="00BE0CDA"/>
    <w:rsid w:val="00C11A59"/>
    <w:rsid w:val="00C14E57"/>
    <w:rsid w:val="00C1779B"/>
    <w:rsid w:val="00C33993"/>
    <w:rsid w:val="00C352B0"/>
    <w:rsid w:val="00C4262F"/>
    <w:rsid w:val="00C53484"/>
    <w:rsid w:val="00C55651"/>
    <w:rsid w:val="00C663DA"/>
    <w:rsid w:val="00C677C0"/>
    <w:rsid w:val="00C82A12"/>
    <w:rsid w:val="00C83065"/>
    <w:rsid w:val="00C8612F"/>
    <w:rsid w:val="00C8707B"/>
    <w:rsid w:val="00C9697D"/>
    <w:rsid w:val="00CA022E"/>
    <w:rsid w:val="00CB51C4"/>
    <w:rsid w:val="00CC21E4"/>
    <w:rsid w:val="00CE24D1"/>
    <w:rsid w:val="00CE341C"/>
    <w:rsid w:val="00CE4396"/>
    <w:rsid w:val="00CF0363"/>
    <w:rsid w:val="00D060BD"/>
    <w:rsid w:val="00D1672F"/>
    <w:rsid w:val="00D22FFC"/>
    <w:rsid w:val="00D30F8B"/>
    <w:rsid w:val="00D50F21"/>
    <w:rsid w:val="00D51156"/>
    <w:rsid w:val="00D53A83"/>
    <w:rsid w:val="00D56C78"/>
    <w:rsid w:val="00D57385"/>
    <w:rsid w:val="00D61024"/>
    <w:rsid w:val="00D61560"/>
    <w:rsid w:val="00D642DE"/>
    <w:rsid w:val="00D64C8F"/>
    <w:rsid w:val="00D73377"/>
    <w:rsid w:val="00D771C7"/>
    <w:rsid w:val="00D846A7"/>
    <w:rsid w:val="00D901F0"/>
    <w:rsid w:val="00D944C3"/>
    <w:rsid w:val="00D978F4"/>
    <w:rsid w:val="00DB69F7"/>
    <w:rsid w:val="00DC428C"/>
    <w:rsid w:val="00DC589F"/>
    <w:rsid w:val="00DC6BBB"/>
    <w:rsid w:val="00DC7D27"/>
    <w:rsid w:val="00DD1D0F"/>
    <w:rsid w:val="00DE5141"/>
    <w:rsid w:val="00DE71A6"/>
    <w:rsid w:val="00DE796A"/>
    <w:rsid w:val="00DF11A9"/>
    <w:rsid w:val="00DF66D4"/>
    <w:rsid w:val="00E12D56"/>
    <w:rsid w:val="00E22475"/>
    <w:rsid w:val="00E24752"/>
    <w:rsid w:val="00E32C4B"/>
    <w:rsid w:val="00E338BF"/>
    <w:rsid w:val="00E46659"/>
    <w:rsid w:val="00E50B44"/>
    <w:rsid w:val="00E52DFB"/>
    <w:rsid w:val="00E56BD3"/>
    <w:rsid w:val="00E62293"/>
    <w:rsid w:val="00E72929"/>
    <w:rsid w:val="00E90A4B"/>
    <w:rsid w:val="00E92368"/>
    <w:rsid w:val="00EB0367"/>
    <w:rsid w:val="00EB406A"/>
    <w:rsid w:val="00EC1447"/>
    <w:rsid w:val="00EE1F89"/>
    <w:rsid w:val="00EF1047"/>
    <w:rsid w:val="00EF12D2"/>
    <w:rsid w:val="00EF160A"/>
    <w:rsid w:val="00EF2552"/>
    <w:rsid w:val="00EF297D"/>
    <w:rsid w:val="00F0279F"/>
    <w:rsid w:val="00F07E3C"/>
    <w:rsid w:val="00F20275"/>
    <w:rsid w:val="00F257FC"/>
    <w:rsid w:val="00F309C8"/>
    <w:rsid w:val="00F368A9"/>
    <w:rsid w:val="00F403E6"/>
    <w:rsid w:val="00F43041"/>
    <w:rsid w:val="00F46571"/>
    <w:rsid w:val="00F50B4B"/>
    <w:rsid w:val="00F67BF7"/>
    <w:rsid w:val="00F83A23"/>
    <w:rsid w:val="00F87FD6"/>
    <w:rsid w:val="00F94971"/>
    <w:rsid w:val="00FB53FF"/>
    <w:rsid w:val="00FB57BF"/>
    <w:rsid w:val="00FC095A"/>
    <w:rsid w:val="00FD744A"/>
    <w:rsid w:val="00FE3328"/>
    <w:rsid w:val="00FF4AE7"/>
    <w:rsid w:val="023A8DDC"/>
    <w:rsid w:val="0A1EF5A7"/>
    <w:rsid w:val="0BEB0CED"/>
    <w:rsid w:val="0D82B8DC"/>
    <w:rsid w:val="1271984F"/>
    <w:rsid w:val="1574415D"/>
    <w:rsid w:val="16206AE6"/>
    <w:rsid w:val="19700C42"/>
    <w:rsid w:val="1E2BDA81"/>
    <w:rsid w:val="221EAECF"/>
    <w:rsid w:val="2D8C325F"/>
    <w:rsid w:val="2F7BE083"/>
    <w:rsid w:val="34F909AE"/>
    <w:rsid w:val="355C717A"/>
    <w:rsid w:val="384EB5E1"/>
    <w:rsid w:val="3BB7257A"/>
    <w:rsid w:val="40D1E185"/>
    <w:rsid w:val="438DBBFF"/>
    <w:rsid w:val="445A5ADD"/>
    <w:rsid w:val="4D3844CB"/>
    <w:rsid w:val="5375A071"/>
    <w:rsid w:val="53A276A1"/>
    <w:rsid w:val="57488C60"/>
    <w:rsid w:val="583D6892"/>
    <w:rsid w:val="5B227509"/>
    <w:rsid w:val="5BC807FD"/>
    <w:rsid w:val="5BD3B94B"/>
    <w:rsid w:val="5BD80A16"/>
    <w:rsid w:val="5C8149C4"/>
    <w:rsid w:val="6250492C"/>
    <w:rsid w:val="646FBC0E"/>
    <w:rsid w:val="66D3AC5F"/>
    <w:rsid w:val="761AC0D2"/>
    <w:rsid w:val="7A95E134"/>
    <w:rsid w:val="7AE68647"/>
    <w:rsid w:val="7E3FA577"/>
    <w:rsid w:val="7EEA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4717"/>
  <w15:chartTrackingRefBased/>
  <w15:docId w15:val="{4CDEDDB0-78CE-4200-9A1B-FD433003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A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127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94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71"/>
  </w:style>
  <w:style w:type="paragraph" w:styleId="Footer">
    <w:name w:val="footer"/>
    <w:basedOn w:val="Normal"/>
    <w:link w:val="FooterChar"/>
    <w:uiPriority w:val="99"/>
    <w:unhideWhenUsed/>
    <w:rsid w:val="00F94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71"/>
  </w:style>
  <w:style w:type="paragraph" w:customStyle="1" w:styleId="p1">
    <w:name w:val="p1"/>
    <w:basedOn w:val="Normal"/>
    <w:rsid w:val="000B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B2A3F"/>
  </w:style>
  <w:style w:type="paragraph" w:customStyle="1" w:styleId="p3">
    <w:name w:val="p3"/>
    <w:basedOn w:val="Normal"/>
    <w:rsid w:val="000B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B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B2A3F"/>
  </w:style>
  <w:style w:type="paragraph" w:customStyle="1" w:styleId="p5">
    <w:name w:val="p5"/>
    <w:basedOn w:val="Normal"/>
    <w:rsid w:val="000B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074D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D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1BD0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2A300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A300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300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78B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478B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478B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475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015CA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0A0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vesselfinder.com/vessels" TargetMode="External"/><Relationship Id="rId7" Type="http://schemas.openxmlformats.org/officeDocument/2006/relationships/hyperlink" Target="https://www.vesselfinder.com/vessels/details/8206533" TargetMode="External"/><Relationship Id="rId2" Type="http://schemas.openxmlformats.org/officeDocument/2006/relationships/hyperlink" Target="https://www.marinetraffic.com/en/ais/home/centerx:35.2/centery:7.0/zoom:2" TargetMode="External"/><Relationship Id="rId1" Type="http://schemas.openxmlformats.org/officeDocument/2006/relationships/hyperlink" Target="https://www.emsa.europa.eu/we-do/digitalisation/465-databases.html" TargetMode="External"/><Relationship Id="rId6" Type="http://schemas.openxmlformats.org/officeDocument/2006/relationships/hyperlink" Target="https://www.floating-fender.com/fr/societe-de-classification/" TargetMode="External"/><Relationship Id="rId5" Type="http://schemas.openxmlformats.org/officeDocument/2006/relationships/hyperlink" Target="https://www.vesselfinder.com/ports" TargetMode="External"/><Relationship Id="rId4" Type="http://schemas.openxmlformats.org/officeDocument/2006/relationships/hyperlink" Target="https://figshare.com/articles/dataset/Global_Maritime_Port_Database_-_Fabled_Sky_Research/26198441?file=474766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2954</Characters>
  <Application>Microsoft Office Word</Application>
  <DocSecurity>4</DocSecurity>
  <Lines>24</Lines>
  <Paragraphs>6</Paragraphs>
  <ScaleCrop>false</ScaleCrop>
  <Company/>
  <LinksUpToDate>false</LinksUpToDate>
  <CharactersWithSpaces>3466</CharactersWithSpaces>
  <SharedDoc>false</SharedDoc>
  <HLinks>
    <vt:vector size="60" baseType="variant">
      <vt:variant>
        <vt:i4>5505030</vt:i4>
      </vt:variant>
      <vt:variant>
        <vt:i4>27</vt:i4>
      </vt:variant>
      <vt:variant>
        <vt:i4>0</vt:i4>
      </vt:variant>
      <vt:variant>
        <vt:i4>5</vt:i4>
      </vt:variant>
      <vt:variant>
        <vt:lpwstr>https://www.vesselfinder.com/vessels/details/8206533</vt:lpwstr>
      </vt:variant>
      <vt:variant>
        <vt:lpwstr/>
      </vt:variant>
      <vt:variant>
        <vt:i4>6750236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https://en.wikipedia.org/wiki/List_of_the_largest_shipbuilding_companies</vt:lpwstr>
      </vt:variant>
      <vt:variant>
        <vt:lpwstr/>
      </vt:variant>
      <vt:variant>
        <vt:i4>1703967</vt:i4>
      </vt:variant>
      <vt:variant>
        <vt:i4>21</vt:i4>
      </vt:variant>
      <vt:variant>
        <vt:i4>0</vt:i4>
      </vt:variant>
      <vt:variant>
        <vt:i4>5</vt:i4>
      </vt:variant>
      <vt:variant>
        <vt:lpwstr>https://www.floating-fender.com/fr/societe-de-classification/</vt:lpwstr>
      </vt:variant>
      <vt:variant>
        <vt:lpwstr/>
      </vt:variant>
      <vt:variant>
        <vt:i4>3276856</vt:i4>
      </vt:variant>
      <vt:variant>
        <vt:i4>18</vt:i4>
      </vt:variant>
      <vt:variant>
        <vt:i4>0</vt:i4>
      </vt:variant>
      <vt:variant>
        <vt:i4>5</vt:i4>
      </vt:variant>
      <vt:variant>
        <vt:lpwstr>https://www.vesselfinder.com/ports</vt:lpwstr>
      </vt:variant>
      <vt:variant>
        <vt:lpwstr/>
      </vt:variant>
      <vt:variant>
        <vt:i4>2293836</vt:i4>
      </vt:variant>
      <vt:variant>
        <vt:i4>15</vt:i4>
      </vt:variant>
      <vt:variant>
        <vt:i4>0</vt:i4>
      </vt:variant>
      <vt:variant>
        <vt:i4>5</vt:i4>
      </vt:variant>
      <vt:variant>
        <vt:lpwstr>https://figshare.com/articles/dataset/Global_Maritime_Port_Database_-_Fabled_Sky_Research/26198441?file=47476661</vt:lpwstr>
      </vt:variant>
      <vt:variant>
        <vt:lpwstr/>
      </vt:variant>
      <vt:variant>
        <vt:i4>1966091</vt:i4>
      </vt:variant>
      <vt:variant>
        <vt:i4>12</vt:i4>
      </vt:variant>
      <vt:variant>
        <vt:i4>0</vt:i4>
      </vt:variant>
      <vt:variant>
        <vt:i4>5</vt:i4>
      </vt:variant>
      <vt:variant>
        <vt:lpwstr>https://www.ncei.noaa.gov/access/world-ocean-database/CODES/country-list.html</vt:lpwstr>
      </vt:variant>
      <vt:variant>
        <vt:lpwstr/>
      </vt:variant>
      <vt:variant>
        <vt:i4>655425</vt:i4>
      </vt:variant>
      <vt:variant>
        <vt:i4>9</vt:i4>
      </vt:variant>
      <vt:variant>
        <vt:i4>0</vt:i4>
      </vt:variant>
      <vt:variant>
        <vt:i4>5</vt:i4>
      </vt:variant>
      <vt:variant>
        <vt:lpwstr>https://datalastic.com/blog/ship-types-database/</vt:lpwstr>
      </vt:variant>
      <vt:variant>
        <vt:lpwstr/>
      </vt:variant>
      <vt:variant>
        <vt:i4>5242969</vt:i4>
      </vt:variant>
      <vt:variant>
        <vt:i4>6</vt:i4>
      </vt:variant>
      <vt:variant>
        <vt:i4>0</vt:i4>
      </vt:variant>
      <vt:variant>
        <vt:i4>5</vt:i4>
      </vt:variant>
      <vt:variant>
        <vt:lpwstr>https://www.vesselfinder.com/vessels</vt:lpwstr>
      </vt:variant>
      <vt:variant>
        <vt:lpwstr/>
      </vt:variant>
      <vt:variant>
        <vt:i4>458833</vt:i4>
      </vt:variant>
      <vt:variant>
        <vt:i4>3</vt:i4>
      </vt:variant>
      <vt:variant>
        <vt:i4>0</vt:i4>
      </vt:variant>
      <vt:variant>
        <vt:i4>5</vt:i4>
      </vt:variant>
      <vt:variant>
        <vt:lpwstr>https://www.marinetraffic.com/en/ais/home/centerx:35.2/centery:7.0/zoom:2</vt:lpwstr>
      </vt:variant>
      <vt:variant>
        <vt:lpwstr/>
      </vt:variant>
      <vt:variant>
        <vt:i4>3670143</vt:i4>
      </vt:variant>
      <vt:variant>
        <vt:i4>0</vt:i4>
      </vt:variant>
      <vt:variant>
        <vt:i4>0</vt:i4>
      </vt:variant>
      <vt:variant>
        <vt:i4>5</vt:i4>
      </vt:variant>
      <vt:variant>
        <vt:lpwstr>https://www.emsa.europa.eu/we-do/digitalisation/465-databases.html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Alame</dc:creator>
  <cp:keywords/>
  <dc:description/>
  <cp:lastModifiedBy>Fatima Alame</cp:lastModifiedBy>
  <cp:revision>3</cp:revision>
  <cp:lastPrinted>2026-04-30T22:26:00Z</cp:lastPrinted>
  <dcterms:created xsi:type="dcterms:W3CDTF">2026-04-30T22:26:00Z</dcterms:created>
  <dcterms:modified xsi:type="dcterms:W3CDTF">2026-04-30T13:26:00Z</dcterms:modified>
</cp:coreProperties>
</file>