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D02D" w14:textId="77777777" w:rsidR="00EC44E1" w:rsidRPr="00EC44E1" w:rsidRDefault="00EC44E1" w:rsidP="00EC44E1">
      <w:pPr>
        <w:jc w:val="center"/>
        <w:rPr>
          <w:b/>
          <w:bCs/>
          <w:sz w:val="28"/>
          <w:szCs w:val="32"/>
          <w:lang w:val="sv-SE"/>
        </w:rPr>
      </w:pPr>
      <w:r w:rsidRPr="00EC44E1">
        <w:rPr>
          <w:b/>
          <w:bCs/>
          <w:sz w:val="28"/>
          <w:szCs w:val="32"/>
          <w:lang w:val="sv-SE"/>
        </w:rPr>
        <w:t>Cerita Rakyat Jawa Barat: Situ Bagendit</w:t>
      </w:r>
    </w:p>
    <w:p>
      <w:pPr>
        <w:jc w:val="both"/>
      </w:pPr>
      <w:r>
        <w:rPr>
          <w:lang w:val="sv-SE"/>
        </w:rPr>
        <w:t>Chapter 1</w:t>
      </w:r>
    </w:p>
    <w:p>
      <w:pPr>
        <w:jc w:val="both"/>
      </w:pPr>
      <w:r>
        <w:rPr>
          <w:lang w:val="sv-SE"/>
        </w:rPr>
        <w:t>Dahulu kala, di sebuah desa di wilayah yang sekarang dikenal sebagai Garut, Jawa Barat, hiduplah masyarakat yang sebagian besar bekerja sebagai petani. Tanah di desa tersebut sangat subur. Sawah-sawah menghasilkan padi yang melimpah. Namun, meskipun tanahnya subur, kehidupan sebagian besar masyarakat sangat sederhana. Mereka sering mengalami kesulitan ketika harus membeli kebutuhan sehari-hari.</w:t>
      </w:r>
    </w:p>
    <w:p>
      <w:pPr>
        <w:jc w:val="both"/>
      </w:pPr>
      <w:r>
        <w:rPr>
          <w:lang w:val="sv-SE"/>
        </w:rPr>
        <w:t>Chapter 2</w:t>
      </w:r>
    </w:p>
    <w:p>
      <w:pPr>
        <w:jc w:val="both"/>
      </w:pPr>
      <w:r>
        <w:rPr>
          <w:lang w:val="sv-SE"/>
        </w:rPr>
        <w:t>Di desa tersebut tinggal seorang janda kaya bernama Nyai Endit atau Nyai Bagendit. Ia memiliki rumah besar, lumbung padi, tanah yang luas, serta berbagai harta benda. Nyai Endit merupakan orang terkaya di desa. Namun, kekayaannya tidak membuatnya menjadi orang yang baik hati. Ia justru dikenal sebagai perempuan yang kikir dan tidak suka membantu orang miskin.</w:t>
      </w:r>
    </w:p>
    <w:p>
      <w:pPr>
        <w:jc w:val="both"/>
      </w:pPr>
      <w:r>
        <w:rPr>
          <w:lang w:val="sv-SE"/>
        </w:rPr>
        <w:t>Chapter 3</w:t>
      </w:r>
    </w:p>
    <w:p>
      <w:pPr>
        <w:jc w:val="both"/>
      </w:pPr>
      <w:r>
        <w:rPr>
          <w:lang w:val="sv-SE"/>
        </w:rPr>
        <w:t>Ketika masyarakat membutuhkan makanan atau uang, mereka terpaksa meminta bantuan kepada Nyai Endit. Namun, bantuan tersebut tidak diberikan secara cuma-cuma. Nyai Endit meminta masyarakat mengembalikan pinjaman dengan jumlah yang lebih besar. Jika seseorang terlambat membayar, ia akan mendapatkan perlakuan yang tidak menyenangkan. Masyarakat menjadi takut kepadanya.</w:t>
      </w:r>
    </w:p>
    <w:p>
      <w:pPr>
        <w:jc w:val="both"/>
      </w:pPr>
      <w:r>
        <w:rPr>
          <w:lang w:val="sv-SE"/>
        </w:rPr>
        <w:t>Chapter 4</w:t>
      </w:r>
    </w:p>
    <w:p>
      <w:pPr>
        <w:jc w:val="both"/>
      </w:pPr>
      <w:r>
        <w:rPr>
          <w:lang w:val="sv-SE"/>
        </w:rPr>
        <w:t>Pada suatu hari, datanglah seorang nenek tua ke rumah Nyai Endit. Nenek tersebut terlihat sederhana dan kelelahan. Ia meminta sedikit makanan. Namun, Nyai Endit menolaknya. Ia bahkan mengusir nenek tersebut. Nenek itu kemudian pergi meninggalkan rumah Nyai Endit.</w:t>
      </w:r>
    </w:p>
    <w:p>
      <w:pPr>
        <w:jc w:val="both"/>
      </w:pPr>
      <w:r>
        <w:rPr>
          <w:lang w:val="sv-SE"/>
        </w:rPr>
        <w:t>Chapter 5</w:t>
      </w:r>
    </w:p>
    <w:p>
      <w:pPr>
        <w:jc w:val="both"/>
      </w:pPr>
      <w:r>
        <w:rPr>
          <w:lang w:val="sv-SE"/>
        </w:rPr>
        <w:t>Sebelum pergi, nenek tersebut menancapkan sebuah tongkat ke tanah. Ia kemudian meninggalkan tempat tersebut. Tidak ada seorang pun yang mampu mencabut tongkat itu. Masyarakat merasa heran. Nyai Endit juga tidak mempedulikannya. Beberapa saat kemudian, nenek itu kembali. Dengan mudah ia mencabut tongkat yang sebelumnya tidak dapat dicabut siapa pun.</w:t>
      </w:r>
    </w:p>
    <w:p>
      <w:pPr>
        <w:jc w:val="both"/>
      </w:pPr>
      <w:r>
        <w:rPr>
          <w:lang w:val="sv-SE"/>
        </w:rPr>
        <w:t>Chapter 6</w:t>
      </w:r>
    </w:p>
    <w:p>
      <w:pPr>
        <w:jc w:val="both"/>
      </w:pPr>
      <w:r>
        <w:rPr>
          <w:lang w:val="sv-SE"/>
        </w:rPr>
        <w:t>Setelah tongkat dicabut, tiba-tiba air menyembur dari lubang bekas tongkat. Pada awalnya air tersebut hanya sedikit. Namun, semakin lama air semakin deras. Masyarakat mulai panik. Mereka berusaha menyelamatkan diri dan membawa barang-barang yang masih dapat diselamatkan.</w:t>
      </w:r>
    </w:p>
    <w:p>
      <w:pPr>
        <w:jc w:val="both"/>
      </w:pPr>
      <w:r>
        <w:rPr>
          <w:lang w:val="sv-SE"/>
        </w:rPr>
        <w:t>Chapter 7</w:t>
      </w:r>
    </w:p>
    <w:p>
      <w:pPr>
        <w:jc w:val="both"/>
      </w:pPr>
      <w:r>
        <w:rPr>
          <w:lang w:val="sv-SE"/>
        </w:rPr>
        <w:t>Air terus mengalir. Dalam waktu singkat, air membanjiri rumah-rumah dan sawah. Wilayah desa perlahan berubah menjadi genangan air yang sangat luas. Nyai Endit juga berusaha menyelamatkan harta bendanya. Namun, karena terlalu sibuk memikirkan kekayaan, ia tidak sempat menyelamatkan dirinya. Akhirnya Nyai Endit tenggelam bersama harta bendanya.</w:t>
      </w:r>
    </w:p>
    <w:p>
      <w:pPr>
        <w:jc w:val="both"/>
      </w:pPr>
      <w:r>
        <w:rPr>
          <w:lang w:val="sv-SE"/>
        </w:rPr>
        <w:t>Chapter 8</w:t>
      </w:r>
    </w:p>
    <w:p>
      <w:pPr>
        <w:jc w:val="both"/>
      </w:pPr>
      <w:r>
        <w:rPr>
          <w:lang w:val="sv-SE"/>
        </w:rPr>
        <w:t>Banjir tersebut kemudian membentuk sebuah danau yang sangat luas. Masyarakat kemudian menyebutnya Situ Bagendit. Dalam bahasa Sunda, kata situ berarti danau. Nama Bagendit dikaitkan dengan tokoh Nyai Endit yang menjadi pusat cerita. Legenda tersebut kemudian diwariskan dari generasi ke generasi dan menjadi bagian dari budaya masyarakat Garut.</w:t>
      </w:r>
    </w:p>
    <w:p>
      <w:pPr>
        <w:jc w:val="both"/>
      </w:pPr>
      <w:r>
        <w:rPr>
          <w:lang w:val="sv-SE"/>
        </w:rPr>
        <w:t>Chapter 9</w:t>
      </w:r>
    </w:p>
    <w:p>
      <w:pPr>
        <w:jc w:val="both"/>
      </w:pPr>
      <w:r>
        <w:rPr>
          <w:lang w:val="sv-SE"/>
        </w:rPr>
        <w:t>Cerita Situ Bagendit mengajarkan bahwa kekayaan tidak akan berarti apabila seseorang tidak memiliki kepedulian kepada sesama. Keserakahan, kesombongan, dan sifat kikir dapat membawa kerugian bagi diri sendiri. Sebaliknya, seseorang yang memiliki kelebihan hendaknya mau berbagi dan membantu orang yang membutuhkan.</w:t>
      </w:r>
    </w:p>
    <w:sectPr w:rsidR="00AA38CE" w:rsidRPr="002E0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91"/>
    <w:rsid w:val="00025FCE"/>
    <w:rsid w:val="000965CE"/>
    <w:rsid w:val="000E42E8"/>
    <w:rsid w:val="000F26A9"/>
    <w:rsid w:val="001112A4"/>
    <w:rsid w:val="00137C1A"/>
    <w:rsid w:val="002079BE"/>
    <w:rsid w:val="00286064"/>
    <w:rsid w:val="002E0591"/>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C44E1"/>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CF29"/>
  <w15:chartTrackingRefBased/>
  <w15:docId w15:val="{3FB2BFA2-A307-46EC-93F9-FBA49136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5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05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05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5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E05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E05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E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591"/>
    <w:rPr>
      <w:rFonts w:eastAsiaTheme="majorEastAsia" w:cstheme="majorBidi"/>
      <w:color w:val="272727" w:themeColor="text1" w:themeTint="D8"/>
    </w:rPr>
  </w:style>
  <w:style w:type="paragraph" w:styleId="Title">
    <w:name w:val="Title"/>
    <w:basedOn w:val="Normal"/>
    <w:next w:val="Normal"/>
    <w:link w:val="TitleChar"/>
    <w:uiPriority w:val="10"/>
    <w:qFormat/>
    <w:rsid w:val="002E05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05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05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05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0591"/>
    <w:pPr>
      <w:spacing w:before="160"/>
      <w:jc w:val="center"/>
    </w:pPr>
    <w:rPr>
      <w:i/>
      <w:iCs/>
      <w:color w:val="404040" w:themeColor="text1" w:themeTint="BF"/>
    </w:rPr>
  </w:style>
  <w:style w:type="character" w:customStyle="1" w:styleId="QuoteChar">
    <w:name w:val="Quote Char"/>
    <w:basedOn w:val="DefaultParagraphFont"/>
    <w:link w:val="Quote"/>
    <w:uiPriority w:val="29"/>
    <w:rsid w:val="002E0591"/>
    <w:rPr>
      <w:i/>
      <w:iCs/>
      <w:color w:val="404040" w:themeColor="text1" w:themeTint="BF"/>
    </w:rPr>
  </w:style>
  <w:style w:type="paragraph" w:styleId="ListParagraph">
    <w:name w:val="List Paragraph"/>
    <w:basedOn w:val="Normal"/>
    <w:uiPriority w:val="34"/>
    <w:qFormat/>
    <w:rsid w:val="002E0591"/>
    <w:pPr>
      <w:ind w:left="720"/>
      <w:contextualSpacing/>
    </w:pPr>
  </w:style>
  <w:style w:type="character" w:styleId="IntenseEmphasis">
    <w:name w:val="Intense Emphasis"/>
    <w:basedOn w:val="DefaultParagraphFont"/>
    <w:uiPriority w:val="21"/>
    <w:qFormat/>
    <w:rsid w:val="002E0591"/>
    <w:rPr>
      <w:i/>
      <w:iCs/>
      <w:color w:val="0F4761" w:themeColor="accent1" w:themeShade="BF"/>
    </w:rPr>
  </w:style>
  <w:style w:type="paragraph" w:styleId="IntenseQuote">
    <w:name w:val="Intense Quote"/>
    <w:basedOn w:val="Normal"/>
    <w:next w:val="Normal"/>
    <w:link w:val="IntenseQuoteChar"/>
    <w:uiPriority w:val="30"/>
    <w:qFormat/>
    <w:rsid w:val="002E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591"/>
    <w:rPr>
      <w:i/>
      <w:iCs/>
      <w:color w:val="0F4761" w:themeColor="accent1" w:themeShade="BF"/>
    </w:rPr>
  </w:style>
  <w:style w:type="character" w:styleId="IntenseReference">
    <w:name w:val="Intense Reference"/>
    <w:basedOn w:val="DefaultParagraphFont"/>
    <w:uiPriority w:val="32"/>
    <w:qFormat/>
    <w:rsid w:val="002E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2026-10-07T12:57:00Z</dcterms:created>
  <dcterms:modified xsi:type="dcterms:W3CDTF">2026-10-07T12:57:00Z</dcterms:modified>
</cp:coreProperties>
</file>