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78471" w14:textId="77777777" w:rsidR="000F540D" w:rsidRPr="000F540D" w:rsidRDefault="000F540D" w:rsidP="000F540D">
      <w:pPr>
        <w:jc w:val="center"/>
        <w:rPr>
          <w:b/>
          <w:bCs/>
          <w:sz w:val="28"/>
          <w:szCs w:val="32"/>
          <w:lang w:val="sv-SE"/>
        </w:rPr>
      </w:pPr>
      <w:r w:rsidRPr="000F540D">
        <w:rPr>
          <w:b/>
          <w:bCs/>
          <w:sz w:val="28"/>
          <w:szCs w:val="32"/>
          <w:lang w:val="sv-SE"/>
        </w:rPr>
        <w:t>Legenda Bukit Siguntang</w:t>
      </w:r>
    </w:p>
    <w:p>
      <w:pPr>
        <w:jc w:val="both"/>
      </w:pPr>
      <w:r>
        <w:rPr>
          <w:lang w:val="sv-SE"/>
        </w:rPr>
        <w:t>Chapter 1</w:t>
      </w:r>
    </w:p>
    <w:p>
      <w:pPr>
        <w:jc w:val="both"/>
      </w:pPr>
      <w:r>
        <w:rPr>
          <w:lang w:val="sv-SE"/>
        </w:rPr>
        <w:t>Bukit Siguntang merupakan salah satu tempat yang sangat dikenal dalam tradisi sejarah dan sastra Melayu di Palembang. Kisahnya berkaitan dengan tokoh Sang Sapurba, Demang Lebar Daun, serta dua perempuan bernama Wan Empuk dan Wan Malini. Dalam Sejarah Melayu, Bukit Siguntang digambarkan berada di wilayah Palembang dan memiliki kedudukan penting dalam kisah asal-usul raja-raja Melayu.</w:t>
      </w:r>
    </w:p>
    <w:p>
      <w:pPr>
        <w:jc w:val="both"/>
      </w:pPr>
      <w:r>
        <w:rPr>
          <w:lang w:val="sv-SE"/>
        </w:rPr>
        <w:t>Chapter 2</w:t>
      </w:r>
    </w:p>
    <w:p>
      <w:pPr>
        <w:jc w:val="both"/>
      </w:pPr>
      <w:r>
        <w:rPr>
          <w:lang w:val="sv-SE"/>
        </w:rPr>
        <w:t>Pada zaman dahulu, terdapat dua orang perempuan bernama Wan Empuk dan Wan Malini. Keduanya tinggal dan berladang di sekitar Bukit Siguntang Mahameru. Mereka memiliki ladang padi yang sangat subur. Tanaman padi tumbuh dengan baik dan menghasilkan panen yang melimpah. Kehidupan keduanya berlangsung dengan sederhana. Mereka bekerja di ladang dan memenuhi kebutuhan hidup dari hasil pertanian. Namun, suatu malam terjadi sebuah peristiwa yang aneh.</w:t>
      </w:r>
    </w:p>
    <w:p>
      <w:pPr>
        <w:jc w:val="both"/>
      </w:pPr>
      <w:r>
        <w:rPr>
          <w:lang w:val="sv-SE"/>
        </w:rPr>
        <w:t>Chapter 3</w:t>
      </w:r>
    </w:p>
    <w:p>
      <w:pPr>
        <w:jc w:val="both"/>
      </w:pPr>
      <w:r>
        <w:rPr>
          <w:lang w:val="sv-SE"/>
        </w:rPr>
        <w:t>Pada malam hari, Wan Empuk dan Wan Malini melihat cahaya yang sangat terang dari arah Bukit Siguntang. Cahaya tersebut tampak seperti api yang menyala-nyala. Keduanya merasa heran dan takut. Mereka tidak mengetahui dari mana cahaya itu berasal. Karena hari telah malam, mereka memilih untuk menunggu hingga pagi. Ketika matahari terbit, Wan Empuk dan Wan Malini pergi menuju tempat yang mereka perkirakan menjadi sumber cahaya tersebut.</w:t>
      </w:r>
    </w:p>
    <w:p>
      <w:pPr>
        <w:jc w:val="both"/>
      </w:pPr>
      <w:r>
        <w:rPr>
          <w:lang w:val="sv-SE"/>
        </w:rPr>
        <w:t>Chapter 4</w:t>
      </w:r>
    </w:p>
    <w:p>
      <w:pPr>
        <w:jc w:val="both"/>
      </w:pPr>
      <w:r>
        <w:rPr>
          <w:lang w:val="sv-SE"/>
        </w:rPr>
        <w:t>Ketika sampai di ladang, keduanya terkejut melihat keadaan yang tidak biasa. Padi yang mereka tanam terlihat berubah menjadi sesuatu yang berkilauan seperti emas. Dalam salah satu versi kisah Bukit Siguntang, butir padi berubah menjadi emas, daun menjadi perak, dan batangnya menjadi suasa. Wan Empuk dan Wan Malini semakin heran. Mereka kemudian berjalan menuju kaki Bukit Siguntang. Di sana mereka melihat tiga orang laki-laki yang memiliki penampilan seperti bangsawan. Salah seorang di antaranya duduk di atas seekor lembu putih, sedangkan dua orang lainnya berdiri di dekatnya.</w:t>
      </w:r>
    </w:p>
    <w:p>
      <w:pPr>
        <w:jc w:val="both"/>
      </w:pPr>
      <w:r>
        <w:rPr>
          <w:lang w:val="sv-SE"/>
        </w:rPr>
        <w:t>Chapter 5</w:t>
      </w:r>
    </w:p>
    <w:p>
      <w:pPr>
        <w:jc w:val="both"/>
      </w:pPr>
      <w:r>
        <w:rPr>
          <w:lang w:val="sv-SE"/>
        </w:rPr>
        <w:t>Tokoh yang mereka lihat kemudian dikenal sebagai Sang Sapurba. Kedatangan Sang Sapurba dianggap sebagai sebuah peristiwa penting dalam tradisi Melayu. Wan Empuk dan Wan Malini kemudian mengetahui bahwa Sang Sapurba bukanlah orang biasa. Kehadirannya di Bukit Siguntang kemudian dikaitkan dengan munculnya keturunan raja-raja Melayu. Kisah tersebut menjadi bagian dari tradisi yang menjelaskan hubungan antara Bukit Siguntang dengan berbagai kerajaan Melayu.</w:t>
      </w:r>
    </w:p>
    <w:p>
      <w:pPr>
        <w:jc w:val="both"/>
      </w:pPr>
      <w:r>
        <w:rPr>
          <w:lang w:val="sv-SE"/>
        </w:rPr>
        <w:t>Chapter 6</w:t>
      </w:r>
    </w:p>
    <w:p>
      <w:pPr>
        <w:jc w:val="both"/>
      </w:pPr>
      <w:r>
        <w:rPr>
          <w:lang w:val="sv-SE"/>
        </w:rPr>
        <w:t>Pada masa itu, Palembang diperintah oleh seorang raja bernama Demang Lebar Daun. Demang Lebar Daun memiliki seorang putri bernama Wan Sendari yang terkenal sangat cantik. Setelah mengetahui keberadaan Sang Sapurba, Demang Lebar Daun kemudian berhubungan dengan sang bangsawan tersebut. Sang Sapurba kemudian ingin mempersunting Wan Sendari. Namun, Demang Lebar Daun mengajukan sebuah syarat. Ia meminta agar Sang Sapurba dan keturunannya memperlakukan rakyat dengan baik.</w:t>
      </w:r>
    </w:p>
    <w:p>
      <w:pPr>
        <w:jc w:val="both"/>
      </w:pPr>
      <w:r>
        <w:rPr>
          <w:lang w:val="sv-SE"/>
        </w:rPr>
        <w:t>Chapter 7</w:t>
      </w:r>
    </w:p>
    <w:p>
      <w:pPr>
        <w:jc w:val="both"/>
      </w:pPr>
      <w:r>
        <w:rPr>
          <w:lang w:val="sv-SE"/>
        </w:rPr>
        <w:t>Demang Lebar Daun meminta agar anak cucu rakyatnya tidak diperlakukan secara hina oleh keturunan Sang Sapurba. Rakyat harus dihormati dan diperlakukan secara adil. Sang Sapurba menyetujui permintaan tersebut. Sebagai balasannya, Demang Lebar Daun dan keturunannya berjanji untuk tetap menghormati dan tidak durhaka kepada keturunan Sang Sapurba sebagai pemimpin. Perjanjian tersebut kemudian dikenal dalam tradisi Melayu sebagai salah satu dasar hubungan antara raja dan rakyat.</w:t>
      </w:r>
    </w:p>
    <w:p>
      <w:pPr>
        <w:jc w:val="both"/>
      </w:pPr>
      <w:r>
        <w:rPr>
          <w:lang w:val="sv-SE"/>
        </w:rPr>
        <w:t>Chapter 8</w:t>
      </w:r>
    </w:p>
    <w:p>
      <w:pPr>
        <w:jc w:val="both"/>
      </w:pPr>
      <w:r>
        <w:rPr>
          <w:lang w:val="sv-SE"/>
        </w:rPr>
        <w:t>Seiring berjalannya waktu, Bukit Siguntang semakin dikenal sebagai tempat yang memiliki nilai sejarah dan budaya yang tinggi. Kisah Sang Sapurba dan Demang Lebar Daun kemudian diwariskan dalam berbagai bentuk cerita dan hikayat. Meskipun terdapat berbagai versi mengenai detail kisahnya, Bukit Siguntang tetap dipandang sebagai salah satu tempat penting dalam tradisi masyarakat Palembang dan Melayu.</w:t>
      </w:r>
    </w:p>
    <w:p>
      <w:pPr>
        <w:jc w:val="both"/>
      </w:pPr>
      <w:r>
        <w:rPr>
          <w:lang w:val="sv-SE"/>
        </w:rPr>
        <w:t>Chapter 9</w:t>
      </w:r>
    </w:p>
    <w:p>
      <w:pPr>
        <w:jc w:val="both"/>
      </w:pPr>
      <w:r>
        <w:rPr>
          <w:lang w:val="sv-SE"/>
        </w:rPr>
        <w:t>Legenda Bukit Siguntang mengajarkan pentingnya hubungan yang baik antara pemimpin dan rakyat. Seorang pemimpin tidak hanya memiliki kekuasaan, tetapi juga memiliki tanggung jawab untuk melindungi dan memperlakukan rakyat dengan adil. Cerita ini juga mengajarkan bahwa sebuah janji harus dijaga oleh kedua belah pihak. Kekuasaan tanpa tanggung jawab dapat menyebabkan kesengsaraan, sedangkan rakyat yang menghormati pemimpinnya akan membantu menciptakan kehidupan yang tertib dan harmonis.</w:t>
      </w:r>
    </w:p>
    <w:sectPr w:rsidR="00AA38CE" w:rsidRPr="000F5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40D"/>
    <w:rsid w:val="00025FCE"/>
    <w:rsid w:val="000965CE"/>
    <w:rsid w:val="000E42E8"/>
    <w:rsid w:val="000F26A9"/>
    <w:rsid w:val="000F540D"/>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10C6"/>
  <w15:chartTrackingRefBased/>
  <w15:docId w15:val="{30ACA2E4-433B-45DD-B6ED-B863D14C3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40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F540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F540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F5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40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F540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F540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F5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40D"/>
    <w:rPr>
      <w:rFonts w:eastAsiaTheme="majorEastAsia" w:cstheme="majorBidi"/>
      <w:color w:val="272727" w:themeColor="text1" w:themeTint="D8"/>
    </w:rPr>
  </w:style>
  <w:style w:type="paragraph" w:styleId="Title">
    <w:name w:val="Title"/>
    <w:basedOn w:val="Normal"/>
    <w:next w:val="Normal"/>
    <w:link w:val="TitleChar"/>
    <w:uiPriority w:val="10"/>
    <w:qFormat/>
    <w:rsid w:val="000F540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F540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F540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F540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F540D"/>
    <w:pPr>
      <w:spacing w:before="160"/>
      <w:jc w:val="center"/>
    </w:pPr>
    <w:rPr>
      <w:i/>
      <w:iCs/>
      <w:color w:val="404040" w:themeColor="text1" w:themeTint="BF"/>
    </w:rPr>
  </w:style>
  <w:style w:type="character" w:customStyle="1" w:styleId="QuoteChar">
    <w:name w:val="Quote Char"/>
    <w:basedOn w:val="DefaultParagraphFont"/>
    <w:link w:val="Quote"/>
    <w:uiPriority w:val="29"/>
    <w:rsid w:val="000F540D"/>
    <w:rPr>
      <w:i/>
      <w:iCs/>
      <w:color w:val="404040" w:themeColor="text1" w:themeTint="BF"/>
    </w:rPr>
  </w:style>
  <w:style w:type="paragraph" w:styleId="ListParagraph">
    <w:name w:val="List Paragraph"/>
    <w:basedOn w:val="Normal"/>
    <w:uiPriority w:val="34"/>
    <w:qFormat/>
    <w:rsid w:val="000F540D"/>
    <w:pPr>
      <w:ind w:left="720"/>
      <w:contextualSpacing/>
    </w:pPr>
  </w:style>
  <w:style w:type="character" w:styleId="IntenseEmphasis">
    <w:name w:val="Intense Emphasis"/>
    <w:basedOn w:val="DefaultParagraphFont"/>
    <w:uiPriority w:val="21"/>
    <w:qFormat/>
    <w:rsid w:val="000F540D"/>
    <w:rPr>
      <w:i/>
      <w:iCs/>
      <w:color w:val="0F4761" w:themeColor="accent1" w:themeShade="BF"/>
    </w:rPr>
  </w:style>
  <w:style w:type="paragraph" w:styleId="IntenseQuote">
    <w:name w:val="Intense Quote"/>
    <w:basedOn w:val="Normal"/>
    <w:next w:val="Normal"/>
    <w:link w:val="IntenseQuoteChar"/>
    <w:uiPriority w:val="30"/>
    <w:qFormat/>
    <w:rsid w:val="000F5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40D"/>
    <w:rPr>
      <w:i/>
      <w:iCs/>
      <w:color w:val="0F4761" w:themeColor="accent1" w:themeShade="BF"/>
    </w:rPr>
  </w:style>
  <w:style w:type="character" w:styleId="IntenseReference">
    <w:name w:val="Intense Reference"/>
    <w:basedOn w:val="DefaultParagraphFont"/>
    <w:uiPriority w:val="32"/>
    <w:qFormat/>
    <w:rsid w:val="000F5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2026-10-07T12:04:00Z</dcterms:created>
  <dcterms:modified xsi:type="dcterms:W3CDTF">2026-10-07T12:05:00Z</dcterms:modified>
</cp:coreProperties>
</file>