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 xml:space="preserve">وَالْقِسْمُ التَّالِى وَهُوَ اَنْ يَخْتَلِفُ عَلَيْهِ اَبْنِيَةُ الطَّبَايِحِ الَّتِى جَعَلَهَا اللَّهُ سُبْحَانَهُ وَتَعَالَى لِقِيَامِ الْاَجْسَامِ وَبِهَا سِرُّ الْحَيَاةِ فَتَجِيبُ الْعَقْلُ وَيَفْسُدُ الْقُوَّةُ الْفِكْرِيَّةُ وَتَقْوَى الْقُوَّةُ الْخَيَالِيَّةُ فَيَرَى صُوَرِ اَوْ خَيَالَاتٍ وَهَذَا لَا يَنْفِعُ بِصِدْقِ الْاَحْوَالِ بَعْدَ الْفَسَادِ الزَّوْقِ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الْقِسْمُ الثَّالِثُ وَهُوَ اَنْ يَتَخَيَّلَ لَهُ مِنَ الشَّيْطَانِ اَنْوَارٌ اَرْضِ رَاَى عَيْنِهِ فِى الظُّلَمِ وصُوَرً مِثْلَ الْمَلَائِكَةِ اَوْ يَعْرِضُ مُخَاصِبٌاً مِنْ نَفْسِهِ فَيَقُولُ لَهُ هَذِهِ اَنْوَارُ الْمَلَكُوتِ لَيُحْدِثُ لَهُ فِى بَاطِنِةِ طُمَأْنِينَةً فَتَحْقُبُةُ فَتْرَةٌ اِلَى اَنْ يَتْرُكَ الْعَمَلَ وَهَذَا لَا يَزُوقُ بَرْدَا التَّجَلِّى بَعْدَ رُكُونِ النَّفْسِ لِاَنْوَارِ النَّارِ فَيَكُونُ كَمَا قَالَ صَلَّى اللَّهُ عَلَيْهِ وَسَلَّمَ لَا اَرْضِ قَطَعَ وَلَا ظَهْرًا اَبْقَى وَاِذَا رَاَى ذَلِكَ خَرَجَ مِنَ الرِّيَاضَةِ وَهَذَا لَا يَقْدِرُ عَلَى الْعَوْدِ اِلَّا عَلَى يَدِ شَيْخٍ اَوْ يَتَّبِعُ هَذَا الْكِتَابَ وَمَافِيهِ بِالْحَرْفِ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وَقِسْمٌ رَابِعٌ هُوَ لَا يَدْخُلُ تَحْتَ الْعِلْمِ وَهُوَ الَّذِى يُرَقِّبةِ اللَّهُ فِى خَلْوَتِهِ يُسْرِ عِنَايَتةٍ لِخُلُوصِ نِيَّتَهُ وَصِدْقِ هِمَّتِهِ وَهَذَا سِرُّ اخْتِصَاصٍى لَا يَعْلَمُهُ اِلَّا اللَّهُ تَعَالَى وَهَذَا اِذَا تَرَكَ الرِّيَاضَةَ انْتحَلَّ لَهُ الْعِلْمُ وَاِذَا انْتحَلَّ الرِّيَاضَةُ تَجَلِّى لَهُ الْكَشْفَ فَهُوَ</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Wal-qismut-tālī wahuwa ay-yakhtalifu ‘alaihi abniyatuṭ-ṭabāyiḥi allatī ja‘alahā Allāhu subḥānahu wata‘ālā liqiyāmil-ajsāmi wabihā sirrul-ḥayāti fatajībul-‘aqlu wayafsudul-quwwatul-fikriyyatu wataqwāl-quwwatul-khayāliyyatu fayarā ṣuwari au khayālātiw-wahażā lā yanfi‘u biṣidqil-aḥwāli ba‘dal-fasādiz-zauq.</w:t>
      </w:r>
    </w:p>
    <w:p>
      <w:pPr>
        <w:spacing w:before="40" w:after="100" w:line="269" w:lineRule="auto"/>
        <w:bidi w:val="0"/>
        <w:jc w:val="left"/>
      </w:pPr>
      <w:r>
        <w:rPr>
          <w:rFonts w:ascii="Amiri" w:hAnsi="Amiri" w:cs="Amiri" w:eastAsia="Amiri"/>
          <w:b w:val="0"/>
          <w:i w:val="0"/>
          <w:color w:val="1F2937"/>
          <w:sz w:val="26"/>
          <w:szCs w:val="30"/>
        </w:rPr>
        <w:t xml:space="preserve">Al-qismuts-tsālitsu wahuwa ay-yatakhayyala lahu minasy-syaiṭāni anwārun arḍi rā ‘ainihi fīẓ-ẓulami wṣuwaram-mitslal-malā'ikati au ya‘riḍu mukhāṣibunam-min-nafsihi fayaqūlu lahu hażihi anwārul-malakūti layuḥditsu lahu fī bāṭiniti ṭuma'nīnatan fataḥqubutu fatratun ilā ay-yatrukal-‘amala wahażā lā yazūqu bardāt-tajallī ba‘da rukūnin-nafsi lianwārin-nāri fayakūnu kamā qāla ṣallā Allāhu ‘alaihi wasallama lā arḍi qaṭa‘a walā ẓahran abqā waiżā rā żalika kharaja minar-riyāḍati wahażā lā yaqdiru ‘alāl-‘audi illā ‘alā yadi syaikhin au yattabi‘u hażāl-kitāba wamāfīhi bil-ḥarf.</w:t>
      </w:r>
    </w:p>
    <w:p>
      <w:pPr>
        <w:spacing w:before="40" w:after="100" w:line="269" w:lineRule="auto"/>
        <w:bidi w:val="0"/>
        <w:jc w:val="left"/>
      </w:pPr>
      <w:r>
        <w:rPr>
          <w:rFonts w:ascii="Amiri" w:hAnsi="Amiri" w:cs="Amiri" w:eastAsia="Amiri"/>
          <w:b w:val="0"/>
          <w:i w:val="0"/>
          <w:color w:val="1F2937"/>
          <w:sz w:val="26"/>
          <w:szCs w:val="30"/>
        </w:rPr>
        <w:t xml:space="preserve">Waqismur-rābi‘un huwa lā yadkhulu taḥtal-‘ilmi wahuwa allażī yuraqqibti Allāhu fī khalwatihi yusri ‘ināyattil-likhulūṣi niyyatahu waṣidqi himmatihi wahażā sirru akhtiṣāṣinā lā ya‘lamuhu illā Allāhu ta‘ālā wahażā iżā tarakar-riyāḍata antḥalla lahul-‘ilmu waiżā antḥallar-riyāḍatu tajallī lahul-kasyfa fahuw</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 xml:space="preserve">بَيْنَ عِلْمٍ يَفْهَمُ بِهِ عَنِ اللَّهِ وَبَيْنَ كَشْفٍ يُدْرِكُ بِهِ حَقَائِقَ اَسْرَارِ اللَّهِ فِى اَطْوَارِ الْمَوْجُودَاتِ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وَاعْمْ اَنَّ مَا تَسْمَعُهُ مِنْ عَيْنِ اتِّخَاذِهِمْ رَضِىَ اللَّهُ عَنْهُمُ الْاَرْبَعِينِيَّةِ وَغَيْرِهَا وَلَا يَصِحُّ ذَلِكَ لِلْمُعْتَدِيِنَ فِى التَّوْبَةِ وَالزُّهْدِ وَالتَّوَكُّلِ وَمِثْلِ ذَلِكَ مِنْ مَقَامِ الْعَامَّةِ بَلْ يَكُونُ بِجُوعِ ذَلِكَ دَائِمًا لِذَهَابِ الشَّهْوَةِ وَهَذَا لَا يُرَى فِى سُلُوكِهِ شَيْئًا اِلَّا جُوعُ مَرَارَاتٍ وَاِحْرَاقُ حَرَارَاتٍ وَيُسَمَّى ذَلِكَ مُجَاهَدَةً لَا رِيَاضَةً وَاِنَّمَا تَتْكَشِفُ اَسْرَارُ الرِّيَاضَاتِ لِمَنْ وَجَدَ حَلَاوَةَ التَّجَلِّى وَاسْتِرْوَاحَ الْمَلَكُوتِ ثُمَّ رَجَعَ بِحُضُورِ الْعِلْمِ بَعْدَ غَيْبَهِ الْحَالِ فَاِذَا اشْتَاقَ تِنَسِيمِ اَنْوَارِ الْمَلَكُوتِ اسْتَرْوَحَهُ مِنْ اَنْوَارِ الرِّيَاضَاتِ وَالرِّيَاضَةُ لَا تَفْقِدُ اِلَّا اَرْبَعِينَ فَاِنَّهَا طَوْرٌ تَامٌّ وَحُكْمٌ فَاِنْ تَعَدَّى الْاَرْبَعِينَ كَانَ تَعَشُّقًا آلِ" السِّتِّينِي وَاِنْ تَعَدَّي السِّتِّينَي اِلَى التِّسْعِينَ كَانَ تَروَحُّنًا وَاِنْ كَانَ اُسْبُوعً كَانَ جُوعًا وَاِنْ كَانَ اُسْبُوعَيْنِى كَانَ خَلْوَةً وَذَلِكَ مَابَيَّنَهُ عَلَيْهِ كِتَابُ اللَّهِ تَعَالَى فِى قَوْلِهِ تَعَالَى فِى قِصَّةِ مُوسَى عَلَيْهِ السَّلَامُ (وَوَعَدْنَا مُوسَى ثَلَاثِينَ لَيْلَةً وَاَتْمَمْنَاهَا بِعَشْرٍ فَتَمَّ مِقَياتُ رَبِّهِ اَرْبَعِينَ لَيْلَةً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Baina ‘ilmiy-yafhamu bihi ‘ani Allāhi wabaina kasyfiy-yudriku bihi ḥaqā'iqa asrāri Allāhi fī aṭwāril-maujūdāt.</w:t>
      </w:r>
    </w:p>
    <w:p>
      <w:pPr>
        <w:spacing w:before="40" w:after="100" w:line="269" w:lineRule="auto"/>
        <w:bidi w:val="0"/>
        <w:jc w:val="left"/>
      </w:pPr>
      <w:r>
        <w:rPr>
          <w:rFonts w:ascii="Amiri" w:hAnsi="Amiri" w:cs="Amiri" w:eastAsia="Amiri"/>
          <w:b w:val="0"/>
          <w:i w:val="0"/>
          <w:color w:val="1F2937"/>
          <w:sz w:val="26"/>
          <w:szCs w:val="30"/>
        </w:rPr>
        <w:t xml:space="preserve">Wā‘m anna mā tasma‘uhu min ‘aini attikhāżihim raḍiya Allāhu ‘anhumul-arba‘īniyyati waghairihā walā yaṣiḥḥu żalika lilmu‘tadiyina fīt-taubati waz-zuhdi wat-tawakkuli wamitsli żalika mim-maqāmil-‘āmmati bal yakūnu bijū‘i żalika dā'imal-liżahābisy-syahwati wahażā lā yurā fī sulūkihi syai'an illā jū‘u marārātiw-waiḥrāqu ḥarārātiw-wayusammā żalika mujāhadatal-lā riyāḍataw-wainnamā tatkasyifu asrārur-riyāḍāti limaw-wajada ḥalāwatat-tajallī wāstirwāḥal-malakūti tsumma raja‘a biḥuḍūril-‘ilmi ba‘da ghaibahil-ḥāli faiżā asytāqa tinasīmi anwāril-malakūti astarwaḥahu min anwārir-riyāḍāti war-riyāḍatu lā tafqidu illā arba‘īna fainnahā ṭaurun tāmmuw-waḥukmun fain ta‘addāl-arba‘īna kāna ta‘asysyuqan āli"s-sittīnī wain ta‘addais-sittīnai ilāt-tis‘īna kāna tarwaḥḥunaw-wain kāna usbū‘an kāna jū‘aw-wain kāna usbū‘ainī kāna khalwataw-ważalika mābayyanahu ‘alaihi kitābu Allāhi ta‘ālā fī qaulihi ta‘ālā fī qiṣṣati mūsā ‘alaihis-salāmu (wawa‘adnā mūsā tsalātsīna lailataw-waatmamnāhā bi‘asyrin fatamma miqaiātu rabbihi arba‘īna lailatan)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 xml:space="preserve">وَقَوْلُهُ لِاَصْحَابِ الْحَقِيقَةِ مَنْ اَخْلَصَ لِلَّهِ اَرْبَعِينَ صَبَاحًا ظَهَرَتْ يَنَابِيعُ الْحِكْمَةِ مِنْ قَلْبِهِ عَلَى لِسَانِهِ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وَذَكَرَ بَعْضُ الْمُحَقِّقِينَ رَضِىَ اللَّهُ عَنْهُمْ اَنَّ سِرَّ ذَلِكَ فِى قَوْلِهِ عَلَيْهِ السَّلَامُ خَرْطِينَةَ آدَمَ عَلَيْهِ السَّلَامُ بِيَدِهِ اَرْبَعِينَ يَوْمًا وَقِبلَ صَبَاحًا فَجُعِلَ الْاَرْبَعِينَ صَبَاحًا حُجُبٍ لِآدَمَ عَلَيْهِ السَّلَامُ عَنِ الْحَضْرَةِ الرَّبَّانِيَّةِ لِظُهُورِ الْحِكْمَةِ وَسِرُّه ذَلِكَ اَنَّهُ لَوَّنَبقى عَلَى اَصْلِ الشُّهُورِ لِفنِسْىَ بالْمَعْلُومِ عَنِ الْعِلْمِ فَيَتحْجُلُ عِلْمُ الْأَسْمَاءِ وَالثَّانِيَةُ سُجُودُ الْمَلَائِكَةِ لِاَمْرَيْنِ حَقِيقَةِ الْقُدْرَةِ الظَّاهِرَةِ فِى الْأَسْمَاءِ وَطَرْدِ الشَّيْطَانِ عَنِ الْحَضْرَةِ الرَّبَّانِيَّةِ اِلَى الدَّرْكِ الْاَسْفَلِ وَالثَّالِثُ لِعِمَارَةِ الْجَنَّةِ وَالنِّارِ بِالذُّرِّيَّةِ لِحُكْمِ الْقُبْضِتينَ وَظُهُورِ التَّوْبَةِ بَعْدَ الْمَعْصِيَةِ وَالرَّابِعُ الدُّنْيَا لِظُهُورِ الْحِكْمَةِ وَامْتِثَالِ الشَّرَائِعِ وَظُهُورِ التَّوْحِيدِ فَهَذِهِ اَرْبَعَةُ اَسْرَارٍ الْحَقِيقَةِ الْاَرْبَعِينَ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فَعَشَرَةُ حُجُبٍ لِكُلِّ طَوْرٍ مِنْ هَذِهِ الْاَطْوَارِ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وَاَمَّا مِنْ سَوَاءِ فِبينَةِ وَبَيْنَ الْحَضْرَهِ الْاِلَهِيَّهِ مِائَتَانِ وَاَرْبَعُونَ حِجَابًا وَذَلِكَ مَا قَالَهُ عَلَيْهِ السَّلَامُ فِى تَدْبِيرِ النُّطْفَةِ اَرْبَعِينَ وَالْعَلَقَةِ اَرْبَعِينَ وَالْمُضْغَةِ اَرْبَعِينَ وَالْعِظَامِ اَرْبَعِينَ وَاللَّحْمِ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Waqauluhu liaṣḥābil-ḥaqīqati man akhlaṣa lillāhi arba‘īna ṣabāḥan ẓaharat yanābī‘ul-ḥikmati min qalbihi ‘alā lisānih.</w:t>
      </w:r>
    </w:p>
    <w:p>
      <w:pPr>
        <w:spacing w:before="40" w:after="100" w:line="269" w:lineRule="auto"/>
        <w:bidi w:val="0"/>
        <w:jc w:val="left"/>
      </w:pPr>
      <w:r>
        <w:rPr>
          <w:rFonts w:ascii="Amiri" w:hAnsi="Amiri" w:cs="Amiri" w:eastAsia="Amiri"/>
          <w:b w:val="0"/>
          <w:i w:val="0"/>
          <w:color w:val="1F2937"/>
          <w:sz w:val="26"/>
          <w:szCs w:val="30"/>
        </w:rPr>
        <w:t xml:space="preserve">Ważakara ba‘ḍul-muḥaqqiqīna raḍiya Allāhu ‘anhum anna sirra żalika fī qaulihi ‘alaihis-salāmu kharṭīnata ādama ‘alaihis-salāmu biyadihi arba‘īna yaumaw-waqibla ṣabāḥan faju‘ilal-arba‘īna ṣabāḥan ḥujubil-liādama ‘alaihis-salāmu ‘anil-ḥaḍratir-rabbāniyyati liẓuhūril-ḥikmati wasirruh żalika annahu lawwanabqā ‘alā aṣlisy-syuhūri lifnisya bil-ma‘lūmi ‘anil-‘ilmi fayatḥjulu ‘ilmul-asmā'i wats-tsāniyatu sujūdul-malā'ikati liamraini ḥaqīqatil-qudratiẓ-ẓāhirati fīl-asmā'i waṭardisy-syaiṭāni ‘anil-ḥaḍratir-rabbāniyyati ilād-darkil-asfali wats-tsālitsu li‘imāratil-jannati wan-niāri biż-żurriyyati liḥukmil-qubḍitīna waẓuhūrit-taubati ba‘dal-ma‘ṣiyati war-rābi‘ud-dunyā liẓuhūril-ḥikmati wāmtitsālisy-syarā'i‘i waẓuhūrit-tauḥīdi fahażihi arba‘atu asrārinl-ḥaqīqatil-arba‘īn.</w:t>
      </w:r>
    </w:p>
    <w:p>
      <w:pPr>
        <w:spacing w:before="40" w:after="100" w:line="269" w:lineRule="auto"/>
        <w:bidi w:val="0"/>
        <w:jc w:val="left"/>
      </w:pPr>
      <w:r>
        <w:rPr>
          <w:rFonts w:ascii="Amiri" w:hAnsi="Amiri" w:cs="Amiri" w:eastAsia="Amiri"/>
          <w:b w:val="0"/>
          <w:i w:val="0"/>
          <w:color w:val="1F2937"/>
          <w:sz w:val="26"/>
          <w:szCs w:val="30"/>
        </w:rPr>
        <w:t xml:space="preserve">Fa‘asyaratu ḥujubil-likulli ṭaurim-min hażihil-aṭwār.</w:t>
      </w:r>
    </w:p>
    <w:p>
      <w:pPr>
        <w:spacing w:before="40" w:after="100" w:line="269" w:lineRule="auto"/>
        <w:bidi w:val="0"/>
        <w:jc w:val="left"/>
      </w:pPr>
      <w:r>
        <w:rPr>
          <w:rFonts w:ascii="Amiri" w:hAnsi="Amiri" w:cs="Amiri" w:eastAsia="Amiri"/>
          <w:b w:val="0"/>
          <w:i w:val="0"/>
          <w:color w:val="1F2937"/>
          <w:sz w:val="26"/>
          <w:szCs w:val="30"/>
        </w:rPr>
        <w:t xml:space="preserve">Waammā min sawā'i fibīnati wabainal-ḥaḍrahil-ilahiyyahi miā'atāni waarba‘ūna ḥijābaw-ważalika mā qālahu ‘alaihis-salāmu fī tadbīrin-nuṭfati arba‘īna wal-‘alaqati arba‘īna wal-muḍghati arba‘īna wal-‘iẓāmi arba‘īna wal-laḥm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 xml:space="preserve">اَرْبَعِينَ وَالْاِنْشَاءِ اَرْبَعِينَ فَتِلْكَ مِائَتَانِ وَاَرْبَعِينَ حِجَابًا بَيْنَ الْعَبْدِ وَبَيْنَ الْحَضْرَةِ الْاِلَهِيَّهِ لِعِمَارَةِ الْعَالَمِ السُّفْلِىِّ وَسْطِ الْآمَالِ وَنِسْيَانِ الْمَآلِ بِسِرِّ الِابْتِلَاءِ وَحَقِيقَةِ الِامْتِنَانِ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فَاِذَا قَطَعَ السَّالِكُ اِلَى اللَّهِ تَعَالَى هَذِهِ الْاَطْوَارَ الْحِجَابِيَّةَ وَانْطَبَقاتِ التُّرَابِيَّةَ ظَهَرَتْ لَهُ الْحَقَائِقُ الْمَلَكُوتِيَّةُ وَاتْمَوَاهِبُ الذَّاتِيَّةُ وَالَّطَايِفُ الْاِلَهِاميَّةُ وَحَقِيقَةُ الدَّقَائِقِ الْغَيْبِيَّةِ وَذَلِكَ اَنَّ النَّفْسَ نَاطِقَةٌ عَلَى الدَّوَامِ مُتَحَدِّثَهٌ عَلَى الْبِدَايَاتِ فِى عَالَمِهَا فَبَقْنَبَ اللَّهُ تَعَاى اَعْيَانَ حَرِيرِيَّتِهَا تُرَابَ نُطْقِهَا بِكَسِيرِ النُّورِ وَحَدِيثِ النَّفْسِ وِعَاءً لَطِيفُ قَابِلًا لِاَنْوَارٍ نَّفْنتحِ الرَّبَّانِىِّ لِسِرِّ الْخِطَابِ السَّنِىِّ فِى قَوْلِهِ تَعَاى " يَاَيَّتُهَا النَّفْسُ الْمُطْمَئِنَّةُ " فَسِرُّ تَبْوِيَتِهَا عِنْدَ الْخِطَابِ الْاَيْسَرِ قَوْلُهُ ارْجِعِى فَفِيهِ الْحِكْمَةُ وَعَلَامَةُ مَنْ كَمُنَتْ لَهُ اَرْبَعُونَ بِوَظَايِفِهَا التَّجَافِى عَنْ دَارِ الْغُرُورِ وَالْاِنَابَةُ اِلَى دَارِ الْخُلُودِ وَصِحَّةُ ذَلِكَ ظُهُورُ تَلَقِّى الْحِكْمَةِ مِنْ قَنْبِةِ عَلَى لِسَانِهِ اِذْ هِىَ نُورٌ مَوْهِبِىٌّ وَاعْلَمْ اَنَّ هَذِهِ الْاَطْوَارَ التَّرْكِيبِيَّةَ وَالْحَقَائِقَ التَّرْتِيبِةَ مِنْ مَجْمُوعِ عَالِمِكَ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Arba‘īna wal-insyā'i arba‘īna fatilka miā'atāni waarba‘īna ḥijābam-bainal-‘abdi wabainal-ḥaḍratil-ilahiyyahi li‘imāratil-‘ālamis-sufliyyi wasṭil-āmāli wanisyānil-māli bisirril-abtilā'i waḥaqīqatil-amtinān.</w:t>
      </w:r>
    </w:p>
    <w:p>
      <w:pPr>
        <w:spacing w:before="40" w:after="100" w:line="269" w:lineRule="auto"/>
        <w:bidi w:val="0"/>
        <w:jc w:val="left"/>
      </w:pPr>
      <w:r>
        <w:rPr>
          <w:rFonts w:ascii="Amiri" w:hAnsi="Amiri" w:cs="Amiri" w:eastAsia="Amiri"/>
          <w:b w:val="0"/>
          <w:i w:val="0"/>
          <w:color w:val="1F2937"/>
          <w:sz w:val="26"/>
          <w:szCs w:val="30"/>
        </w:rPr>
        <w:t xml:space="preserve">Faiżā qaṭa‘as-sāliku ilā Allāhi ta‘ālā hażihil-aṭwāral-ḥijābiyyata wānṭabaqātit-turābiyyata ẓaharat lahul-ḥaqā'iqul-malakūtiyyatu wātmawāhibuż-żātiyyatu waṭ-ṭāyiful-ilahiāmyyatu waḥaqīqatud-daqā'iqil-ghaibiyyati ważalika annan-nafsa nāṭiqatun ‘alād-dawāmi mutaḥadditsahun ‘alāl-bidāyāti fī ‘ālamihā fabaqnaba Allāhu ta‘āā a‘yāna ḥarīriyyatihā turāba nuṭqihā bikasīrin-nūri waḥadītsin-nafsi wi‘ā'al-laṭīfu qābilal-lianwārin-nnafntḥir-rabbāniyyi lisirril-khiṭābis-saniyyi fī qaulihi ta‘āā "yaayyatuhān-nafsul-muṭma'innatu "fasirru tabwiyatihā ‘indal-khiṭābil-aisari qauluhu arji‘ī fafīhil-ḥikmatu wa‘alāmatu man kamunat lahu arba‘ūna biwaẓāyifihāt-tajāfī ‘an dāril-ghurūri wal-inābatu ilā dāril-khulūdi waṣiḥḥatu żalika ẓuhūru talaqqīl-ḥikmati min qanbiti ‘alā lisānihi iż hiya nūrum-mauhibiyyuw-wā‘lam anna hażihil-aṭwārat-tarkībiyyata wal-ḥaqā'iqat-tartībita mim-majmū‘i ‘ālimik.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 xml:space="preserve">الْبَابُ الثَّانِى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الْاَرْبَعِينَ الْاُولَى حُجُبُ الْعَقْلِ</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العَلَقَةً حُجُبُ الرُّوحِ</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المُضْغَةً حُجُبُ النَّفْسِ</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الْعِظَامَ حُجُبُ الْقَلْبِ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اللَحْمً حُجُبُ الْجِسْمِ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وَاَرْبَعِينَ الاِنْشَاءً حُجُبُ التَّرْكِيبِ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فَهَذِهِ سِتَّةُ اَطْوَارٍ وَالمسَّايِرُونَ اِلَى اللَّهِ تَعَالَى ثَلَاثُ زُمَرٍات - السَّالِكُونَ وَالْمُرِيدُونَ وَالْعَارِفُونَ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فَالسَّالِكُونَ :- بِالْاَجْسَامِ وَالْقُلُوبِ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وَالْمُرِيدُونَ :- بِالنُّفُوسِ وَالْاَرْوَاحِ</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وَالْعَارِفُونَ :- بِالتَّحْقِيقِ وَالْاَسْرَارِ</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وَقَدْ قُسِّمَتِ اَسْرَارُ الرِّيَاضَاتِ عَلَى ثَلَاثَ اَقْسَامٍ</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الْقِسْمُ الْاَوَّلُ :- رِيَاضَاتُ السَّالِكِينَ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وَالْقِسْمُ الثَّانِى :- رِيَاضَاتُ الْمُرِيدِينَ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وَالْقِسْمُ الثَّالِثُ :- رِيَاضَاتُ الْعَارِفِينَ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Al-bābuts-tsānī</w:t>
      </w:r>
    </w:p>
    <w:p>
      <w:pPr>
        <w:spacing w:before="40" w:after="100" w:line="269" w:lineRule="auto"/>
        <w:bidi w:val="0"/>
        <w:jc w:val="left"/>
      </w:pPr>
      <w:r>
        <w:rPr>
          <w:rFonts w:ascii="Amiri" w:hAnsi="Amiri" w:cs="Amiri" w:eastAsia="Amiri"/>
          <w:b w:val="0"/>
          <w:i w:val="0"/>
          <w:color w:val="1F2937"/>
          <w:sz w:val="26"/>
          <w:szCs w:val="30"/>
        </w:rPr>
        <w:t xml:space="preserve">Al-arba‘īnal-ūlā ḥujubul-‘aql</w:t>
      </w:r>
    </w:p>
    <w:p>
      <w:pPr>
        <w:spacing w:before="40" w:after="100" w:line="269" w:lineRule="auto"/>
        <w:bidi w:val="0"/>
        <w:jc w:val="left"/>
      </w:pPr>
      <w:r>
        <w:rPr>
          <w:rFonts w:ascii="Amiri" w:hAnsi="Amiri" w:cs="Amiri" w:eastAsia="Amiri"/>
          <w:b w:val="0"/>
          <w:i w:val="0"/>
          <w:color w:val="1F2937"/>
          <w:sz w:val="26"/>
          <w:szCs w:val="30"/>
        </w:rPr>
        <w:t xml:space="preserve">Waarba‘īnal-‘alaqatan ḥujubur-rūḥ</w:t>
      </w:r>
    </w:p>
    <w:p>
      <w:pPr>
        <w:spacing w:before="40" w:after="100" w:line="269" w:lineRule="auto"/>
        <w:bidi w:val="0"/>
        <w:jc w:val="left"/>
      </w:pPr>
      <w:r>
        <w:rPr>
          <w:rFonts w:ascii="Amiri" w:hAnsi="Amiri" w:cs="Amiri" w:eastAsia="Amiri"/>
          <w:b w:val="0"/>
          <w:i w:val="0"/>
          <w:color w:val="1F2937"/>
          <w:sz w:val="26"/>
          <w:szCs w:val="30"/>
        </w:rPr>
        <w:t xml:space="preserve">Waarba‘īnal-muḍghatan ḥujubun-nafs</w:t>
      </w:r>
    </w:p>
    <w:p>
      <w:pPr>
        <w:spacing w:before="40" w:after="100" w:line="269" w:lineRule="auto"/>
        <w:bidi w:val="0"/>
        <w:jc w:val="left"/>
      </w:pPr>
      <w:r>
        <w:rPr>
          <w:rFonts w:ascii="Amiri" w:hAnsi="Amiri" w:cs="Amiri" w:eastAsia="Amiri"/>
          <w:b w:val="0"/>
          <w:i w:val="0"/>
          <w:color w:val="1F2937"/>
          <w:sz w:val="26"/>
          <w:szCs w:val="30"/>
        </w:rPr>
        <w:t xml:space="preserve">Waarba‘īnal-‘iẓāma ḥujubul-qalb</w:t>
      </w:r>
    </w:p>
    <w:p>
      <w:pPr>
        <w:spacing w:before="40" w:after="100" w:line="269" w:lineRule="auto"/>
        <w:bidi w:val="0"/>
        <w:jc w:val="left"/>
      </w:pPr>
      <w:r>
        <w:rPr>
          <w:rFonts w:ascii="Amiri" w:hAnsi="Amiri" w:cs="Amiri" w:eastAsia="Amiri"/>
          <w:b w:val="0"/>
          <w:i w:val="0"/>
          <w:color w:val="1F2937"/>
          <w:sz w:val="26"/>
          <w:szCs w:val="30"/>
        </w:rPr>
        <w:t xml:space="preserve">Waarba‘īnal-laḥman ḥujubul-jism</w:t>
      </w:r>
    </w:p>
    <w:p>
      <w:pPr>
        <w:spacing w:before="40" w:after="100" w:line="269" w:lineRule="auto"/>
        <w:bidi w:val="0"/>
        <w:jc w:val="left"/>
      </w:pPr>
      <w:r>
        <w:rPr>
          <w:rFonts w:ascii="Amiri" w:hAnsi="Amiri" w:cs="Amiri" w:eastAsia="Amiri"/>
          <w:b w:val="0"/>
          <w:i w:val="0"/>
          <w:color w:val="1F2937"/>
          <w:sz w:val="26"/>
          <w:szCs w:val="30"/>
        </w:rPr>
        <w:t xml:space="preserve">Waarba‘īnal-insyā'an ḥujubut-tarkīb</w:t>
      </w:r>
    </w:p>
    <w:p>
      <w:pPr>
        <w:spacing w:before="40" w:after="100" w:line="269" w:lineRule="auto"/>
        <w:bidi w:val="0"/>
        <w:jc w:val="left"/>
      </w:pPr>
      <w:r>
        <w:rPr>
          <w:rFonts w:ascii="Amiri" w:hAnsi="Amiri" w:cs="Amiri" w:eastAsia="Amiri"/>
          <w:b w:val="0"/>
          <w:i w:val="0"/>
          <w:color w:val="1F2937"/>
          <w:sz w:val="26"/>
          <w:szCs w:val="30"/>
        </w:rPr>
        <w:t xml:space="preserve">Fahażihi sittatu aṭwārim-wal-mssāyirūna ilā Allāhi ta‘ālā tsalātsu zumarināt - as-sālikūna wal-murīdūna wal-‘ārifūn</w:t>
      </w:r>
    </w:p>
    <w:p>
      <w:pPr>
        <w:spacing w:before="40" w:after="100" w:line="269" w:lineRule="auto"/>
        <w:bidi w:val="0"/>
        <w:jc w:val="left"/>
      </w:pPr>
      <w:r>
        <w:rPr>
          <w:rFonts w:ascii="Amiri" w:hAnsi="Amiri" w:cs="Amiri" w:eastAsia="Amiri"/>
          <w:b w:val="0"/>
          <w:i w:val="0"/>
          <w:color w:val="1F2937"/>
          <w:sz w:val="26"/>
          <w:szCs w:val="30"/>
        </w:rPr>
        <w:t xml:space="preserve">Fas-sālikūna:- bil-ajsāmi wal-qulūb</w:t>
      </w:r>
    </w:p>
    <w:p>
      <w:pPr>
        <w:spacing w:before="40" w:after="100" w:line="269" w:lineRule="auto"/>
        <w:bidi w:val="0"/>
        <w:jc w:val="left"/>
      </w:pPr>
      <w:r>
        <w:rPr>
          <w:rFonts w:ascii="Amiri" w:hAnsi="Amiri" w:cs="Amiri" w:eastAsia="Amiri"/>
          <w:b w:val="0"/>
          <w:i w:val="0"/>
          <w:color w:val="1F2937"/>
          <w:sz w:val="26"/>
          <w:szCs w:val="30"/>
        </w:rPr>
        <w:t xml:space="preserve">Wal-murīdūna:- bin-nufūsi wal-arwāḥ</w:t>
      </w:r>
    </w:p>
    <w:p>
      <w:pPr>
        <w:spacing w:before="40" w:after="100" w:line="269" w:lineRule="auto"/>
        <w:bidi w:val="0"/>
        <w:jc w:val="left"/>
      </w:pPr>
      <w:r>
        <w:rPr>
          <w:rFonts w:ascii="Amiri" w:hAnsi="Amiri" w:cs="Amiri" w:eastAsia="Amiri"/>
          <w:b w:val="0"/>
          <w:i w:val="0"/>
          <w:color w:val="1F2937"/>
          <w:sz w:val="26"/>
          <w:szCs w:val="30"/>
        </w:rPr>
        <w:t xml:space="preserve">Wal-‘ārifūna:- bit-taḥqīqi wal-asrār</w:t>
      </w:r>
    </w:p>
    <w:p>
      <w:pPr>
        <w:spacing w:before="40" w:after="100" w:line="269" w:lineRule="auto"/>
        <w:bidi w:val="0"/>
        <w:jc w:val="left"/>
      </w:pPr>
      <w:r>
        <w:rPr>
          <w:rFonts w:ascii="Amiri" w:hAnsi="Amiri" w:cs="Amiri" w:eastAsia="Amiri"/>
          <w:b w:val="0"/>
          <w:i w:val="0"/>
          <w:color w:val="1F2937"/>
          <w:sz w:val="26"/>
          <w:szCs w:val="30"/>
        </w:rPr>
        <w:t xml:space="preserve">Waqad qussimati asrārur-riyāḍāti ‘alā tsalātsa aqsām</w:t>
      </w:r>
    </w:p>
    <w:p>
      <w:pPr>
        <w:spacing w:before="40" w:after="100" w:line="269" w:lineRule="auto"/>
        <w:bidi w:val="0"/>
        <w:jc w:val="left"/>
      </w:pPr>
      <w:r>
        <w:rPr>
          <w:rFonts w:ascii="Amiri" w:hAnsi="Amiri" w:cs="Amiri" w:eastAsia="Amiri"/>
          <w:b w:val="0"/>
          <w:i w:val="0"/>
          <w:color w:val="1F2937"/>
          <w:sz w:val="26"/>
          <w:szCs w:val="30"/>
        </w:rPr>
        <w:t xml:space="preserve">Al-qismul-awwalu:- riyāḍātus-sālikīn</w:t>
      </w:r>
    </w:p>
    <w:p>
      <w:pPr>
        <w:spacing w:before="40" w:after="100" w:line="269" w:lineRule="auto"/>
        <w:bidi w:val="0"/>
        <w:jc w:val="left"/>
      </w:pPr>
      <w:r>
        <w:rPr>
          <w:rFonts w:ascii="Amiri" w:hAnsi="Amiri" w:cs="Amiri" w:eastAsia="Amiri"/>
          <w:b w:val="0"/>
          <w:i w:val="0"/>
          <w:color w:val="1F2937"/>
          <w:sz w:val="26"/>
          <w:szCs w:val="30"/>
        </w:rPr>
        <w:t xml:space="preserve">Wal-qismuts-tsānī:- riyāḍātul-murīdīn</w:t>
      </w:r>
    </w:p>
    <w:p>
      <w:pPr>
        <w:spacing w:before="40" w:after="100" w:line="269" w:lineRule="auto"/>
        <w:bidi w:val="0"/>
        <w:jc w:val="left"/>
      </w:pPr>
      <w:r>
        <w:rPr>
          <w:rFonts w:ascii="Amiri" w:hAnsi="Amiri" w:cs="Amiri" w:eastAsia="Amiri"/>
          <w:b w:val="0"/>
          <w:i w:val="0"/>
          <w:color w:val="1F2937"/>
          <w:sz w:val="26"/>
          <w:szCs w:val="30"/>
        </w:rPr>
        <w:t xml:space="preserve">Wal-qismuts-tsālitsu:- riyāḍātul-‘ārifīn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 xml:space="preserve">وَاَمَّا رِيَاضَةُ السَّالِكِينَ فَهُوَ اَنْ يَدْخُلَ الرِّيَاضَةَ بِقَصْدِ تَصْحِيحِ الْمَقَامِ وَجَسْمِ مَادَّةِ الشَّهْوَةِ الدُّنْيَوِيَّةِ وَطَلَبِ الْمَزِيدِ لِلْآخِرَةِ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وَالسَّالِكُونَ فِى ذَلِكَ عَلَى قِسْمَيْنِ اِمَّا مُتَاَهِّلاً اَوْ خَلِوً فَاِنْ كَانَ مُتَأَهِّلاً فَاَكْثَرُ اَكْلِهِ اَرْبَعَةٌ وَعِشْرِينَ اُوقِيَّهً وَلِيَكُنْ فَخْمُ كُلِّ لَيْلَةٍ بَعْدَ الْغُرُوبِ يَاْخُذُ الرَّغِيفَ الْحَارَّ وَيَكْسِرُهُ لِقُيَماتٍ صَغِيرَةٍ وَهُوَ يَقْرَأُ تَبَارَكَ الَّذِى بِيَدِهِ الْمُلْكُ وَيَجْعَلُ فِى أنِيَهٍ مُغَطَّاةٍ فَاِذَا صَلَّى الْمَغْرِبَ رَكَعَ السُّنَّةَ وَجَلَسَ مُسْتَقْبِلَ الْقِبْلَةَ يُمُدُّ يَدَهُ مِنْ تَحْتِ الْغِطَاءِ بَعْدَ التَّسْمِيَةِ وَيُكْثِرُ الْمَضْغَ وَيحَمْدَ اللَّهِ بِاَثَرِهَا وَهَكَذَا اِلَى أخِرِ الْمَاْكُولِ بِغَيْرِ آدَمَ دَسِمٍ فَاِذَا فَرَغَ قَامَ فَيُصَلِّىَ اثْنَىْ عَشَرَ رَكْعَةً بِآيَةِ الْكُرْسِيِّ ثَلَاثَ مَرَّاتٍ فِى كُلِّ رَكْعَةٍ فَاِنْ بَقِىَ الْعِشَاءُ الْاَخِيرَةُ فَيَشْتَغِلُ بِالذِّكْرِ وَذِكْرِهِ سُبْحَانَ اللَّهِ وَالْحَمْدُ لِلَّهِ وَلَا اِلَهَ اِلَّا اللَّهُ وَاللَّهُ اَكْبَرُ وَلَاحَوْلَ وَلَا قُوَّةَ اِلَّا بِاللَّهِ الْعَلِىِّ الْعَظِيمِ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وَفِى كُلِّ لَيْلَةٍ فَاِذَا صَلَّى الْعِشَاءَ الْاَخِيرَةَ رَكَعَ بَعْدَهَا اثْنَىْ عَشَرَ رَكْعَةً بِآيَةِ الْكُرْسِيِّ سَبْعَ مَرَّاتٍ فِى كُلِّ لَيْلَةٍ ثُمَّ يُوِثْرُ وَيَنَامُ عَلَى طَهَارَهِ الْوُضُوءِ وَاسْتِقْبَالِ الْقِبْلَةِ وَاسْتِدَامَةِ</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Waammā riyāḍatus-sālikīna fahuwa ay-yadkhular-riyāḍata biqaṣdi taṣḥīḥil-maqāmi wajasmi māddatisy-syahwatid-dunyawiyyati waṭalabil-mazīdi lilākhirah.</w:t>
      </w:r>
    </w:p>
    <w:p>
      <w:pPr>
        <w:spacing w:before="40" w:after="100" w:line="269" w:lineRule="auto"/>
        <w:bidi w:val="0"/>
        <w:jc w:val="left"/>
      </w:pPr>
      <w:r>
        <w:rPr>
          <w:rFonts w:ascii="Amiri" w:hAnsi="Amiri" w:cs="Amiri" w:eastAsia="Amiri"/>
          <w:b w:val="0"/>
          <w:i w:val="0"/>
          <w:color w:val="1F2937"/>
          <w:sz w:val="26"/>
          <w:szCs w:val="30"/>
        </w:rPr>
        <w:t xml:space="preserve">Was-sālikūna fī żalika ‘alā qismaini immā mutaahhilan au khaliwan fain kāna muta'ahhilan faaktsaru aklihi arba‘atuw-wa‘isyrīna ūqiyyahaw-waliyakun fakhmu kulli lailatim-ba‘dal-ghurūbi yākhużur-raghīfal-ḥārra wayaksiruhu liquyamātin ṣaghīratiw-wahuwa yaqra'u tabāraka allażī biyadihil-mulku wayaj‘alu fī niyahim-mughaṭṭātin faiżā ṣallāl-maghriba raka‘as-sunnata wajalasa mustaqbilal-qiblata yumuddu yadahu min taḥtil-ghiṭā'i ba‘dat-tasmiyati wayuktsirul-maḍgha waiḥamda Allāhi biatsarihā wahakażā ilā khiril-mākūli bighairi ādama dasimin faiżā faragha qāma fayuṣalliya atsnā ‘asyara rak‘atam-biāyatil-kursiyyi tsalātsa marrātin fī kulli rak‘atin faim-baqiyal-‘isyā'ul-akhīratu fayasytaghilu biż-żikri ważikrihi subḥāna Allāhi wal-ḥamdu lillāhi walāl-ha illā Allāhu wallāhu akbaru walāḥaula walā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Wafī kulli lailatin faiżā ṣallāl-‘isyā'al-akhīrata raka‘a ba‘dahā atsnā ‘asyara rak‘atam-biāyatil-kursiyyi sab‘a marrātin fī kulli lailatin tsumma yuwitsru wayanāmu ‘alā ṭahārahil-wuḍū'i wāstiqbālil-qiblati wāstidāmah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 xml:space="preserve">الذِّكْرِ وَاِنْ اَتَى اَهْلَهُ قَامَ وَاغْتَسَلَ وَرَجَعَ اِلَى مَا كَانَ عَلَيْهِ مِنَ الذِّكْرِ وَيَقُومُ قَبْلَ الْفَجْرِ فَيَجْلِسُ لِلذِّكْرِ مُسْتَقْبِلَ الْقِبْلَةِ اِلَى اَنْ يُصَلِّىَ الصُّبْحَ فَلَا يَزَالُ مُسْتَقْبِلًا جَالِسًا يَذْكُرُ اللَّهَ تَعَالَى اِلَى طُلُوعِ الشَّمْسِ وَيَرْكَعُ لِلْاِشْرَاقِ اَرْبَعَ رَكَعَاتٍ بِالْفَاتِحَةِ وَالْاِخْلَاصِ ثَلَاثَةِ ثُمَّ يَجْلِسُ وَيَذْكُرُ اللَّهَ تَعَالَى فَيَرْكَعُ الزَّوَالِ اَرْبَعَ رَكَعَاتٍ بِالْفَاتِحَةِ وَآيَةِ الْكُرْسِىِّ وَآمَنَ الرَّسُولِ ويُصَلِّى الظُّهْرَ ثُمَّ يَجْلِسُ اَتَى الْعَصْرِ فَيُصَلِّى الْعَصْرَ وَيَرْجِعُ اِلَى الذِّكْرِ عَلَى الصِّفَةِ الَّتِى ذَكَرْنَاهَا اِلَى الْمَغْرِبِ فَيَفْعَلُ بِالرَّغِيفِ كَذَلِكَ وَيُدَاوِمُ عَلَى هَذِهِ الْحَالَةِ فَاِذَا كَانَ فِى لَيْلَةِ السَّابِعَةِ يُصَلِّى مِنَ الْوِرْدِ تَسْلِيمَتَيْنِ وَبَعْدَ ذَلِكَ يُفْطِرُ وَبَعْدَ اُسْبُوعَيْنِ يُصَلِّى اَرْبَعَ تَسْلِيمَاتٍ ثُمَّ يُفْطِرُ وَبَعْدَ ثَلَاثَةِ اَسَابِيعَ يُصَلِّى الْوِرْدَ ثُمَّ يُفْطِرُ وَبَعْدَ اَرْبَعَ اَسَابِيعَ يُصَلِّى الْعِشَاءَ الْاَخِيرَةَ وَالْوِرْدَ ثُمَّ يُفْطِرُ وَبَعْدَ خَمْسَةِ اَسَابِيعَ يَزِيدُ مِنْ مَنْزِلِهِ مِنْ وَقْتِ فِطْرِهِ كُلَّ لَيْلَةٍ وَبَعْدَ سِتَّةِ اَسَابِيعَ يَطْوِى لَيْلَةً بَعْدَ لَيْلَةٍ اِلَى تَمَامِ ثَمَانِيينَ يَوْمًا عَلَى الْاَرْبَعِينَ الْاُولَى تُسْقِطُ عَنْهُ ثِقْلُ الْاَعْمَالِ وَيَسْتَطِيبُهَا وَفِى الْاَرْبَعِينَ الثَّانِيَةِ يَطِيبُ نَفْسُهُ بِالْاَعْمَالِ وَيَسْتَغْرِقُ فِى اَنْوَارِ</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Aż-żikri wain atā ahlahu qāma wāghtasala waraja‘a ilā mā kāna ‘alaihi minaż-żikri wayaqūmu qablal-fajri fayajlisu lilżżikri mustaqbilal-qiblati ilā ay-yuṣalliyaṣ-ṣubḥa falā yazālu mustaqbilan jālisay-yażkuru Allāha ta‘ālā ilā ṭulū‘isy-syamsi wayarka‘u lilisyrāqi arba‘a raka‘ātin bil-fātiḥati wal-ikhlāṣi tsalātsati tsumma yajlisu wayażkuru Allāha ta‘ālā fayarka‘uz-zawāli arba‘a raka‘ātin bil-fātiḥati wāyatil-kursiyyi wāmanar-rasūli wyuṣallīẓ-ẓuhra tsumma yajlisu atāl-‘aṣri fayuṣallīl-‘aṣra wayarji‘u ilāż-żikri ‘alāṣ-ṣifati allatī żakarnāhā ilāl-maghribi fayaf‘alu bir-raghīfi każalika wayudāwimu ‘alā hażihil-ḥālati faiżā kāna fī lailatis-sābi‘ati yuṣallī minal-wirdi taslīmataini waba‘da żalika yufṭiru waba‘da usbū‘aini yuṣallī arba‘a taslīmātin tsumma yufṭiru waba‘da tsalātsati asābī‘a yuṣallīl-wirda tsumma yufṭiru waba‘da arba‘a asābī‘a yuṣallīl-‘isyā'al-akhīrata wal-wirda tsumma yufṭiru waba‘da khamsati asābī‘a yazīdu mim-manzilihi miw-waqti fiṭrihi kulla lailatiw-waba‘da sittati asābī‘a yaṭwī lailatam-ba‘da lailatin ilā tamāmi tsamānīīna yauman ‘alāl-arba‘īnal-ūlā tusqiṭu ‘anhu tsiqlul-a‘māli wayastaṭībuhā wafīl-arba‘īnats-tsāniyati yaṭību nafsuhu bil-a‘māli wayastaghriqu fī anwār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 xml:space="preserve">الْاَذْكَارِ وَذَلِكَ بِشَرَطِ اَكْلِ الْحَلَالِ وَتَرْكِ الْاَسْبَابِ وَتَنَاوُلِكِ اَشْيَائَكُ جَمِيعًا وَغَلَبَةِ الْقَلْبِ بِالْاِخْلَاصِ وَالْعُزْلَةِ مِنَ الْاَصْوَاتِ وَالْجُلُوسِ فِي الظُّلُمَاتِ فَهَذِهِ رِيَاضَةُ السَّالِكِ الْمُتَاَهِّلِ الْمَذْكُورِ اَوَّلًا</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38"/>
          <w:szCs w:val="42"/>
          <w:rtl/>
        </w:rPr>
        <w:t xml:space="preserve">- وَالْقِسْمُ الثَّانِى عَيْرُ الْمُتَاَهِّلِ وَاِنَّ الرِّيَاضَةَ بِالْقَصْدِ الْاَوَّلِ غَيْرَ اَنَّ قُوَّتَهُ فِى الطَّعَامِ اَكْثَرُ مِنَ الْاَوَّلِ اَىْ بِاَكْلِ الْخُبْزِ فَقَطْ وَلَكِنْ رَغِيفَيْنِ وَالْفِطَارُ بَعْدَ الْعِشَاءِ وَيَشْرَبُ الْمَاءَ الْقَلِيلَ وَيَكُونُ الْخُبْزُ حَارًّ حَتَّى يُقَلِّلَ مِنَ النَّوْمِ وَلْيَقْرَأْ سُورَةَ يٰسٓ وَلْيَكُنْ فِى وِرْدِهِ كَالْاُوَّلِ وَيَنْقُصُ كُلَّ لَيْلَةٍ نِصْفَ دِرْهَمٍ مِنَ الْخُبْزِ وَبَعْدَ الْاَرْبَعِينَ الْاُولَى يَطْوِى لَيْلَةَ الْجُمُعَةِ فَحْسِبُ وَلْيَكُنْ ذِكْرُهُ سُبْحَانَ اللَّهِ الْعَلِىِّ الْوَهَّابِ ذَلِكَ ثَمَانِينَ يَوْمًا وَهَذَا لَا يَتِمُّ الْاَرْبَعِينَ اِلَّا وَاَنْوَارُ الْفِرَاسَةِ الْقَلْبِيَّةِ قَدْ جَلَتْ لَهُ مِنْ بَاطِنِهِ وَهُوَ اَنْ يَرَى فِى بَاطِنِهِ مِرْآةً صَقِلَيةً وَذَاوَاتِ الْعَالَمِ مُتَجَلِّيَةً فِيهَا فَيَتَفَرُس بِمَا ظَهَرَ لَهُ فِى مِرْآةِ قَلْبِةِ فَلَا تَخْطِىُ فِرَاسَتُهُ.</w:t>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وَاَمَّا الْاَرْبَعِينَ الثَّانِيَةُ فَلَا يَنْفَصِلُ عَنْهَا حَتَّى يَسْمَعَ الْعَالَمَ كُلَّهُ يَذْكُرُ مَعَهُ ذِكْرَهُ بِاخْتِلَافِ اَصْوَاتٍ هَذَا اَتَمَّ فَتْحًا</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Al-ażkāri ważalika bisyaraṭi aklil-ḥalāli watarkil-asbābi watanāwuliki asyyā'aku jamī‘aw-waghalabatil-qalbi bil-ikhlāṣi wal-‘uzlati minal-aṣwāti wal-julūsi fīẓ-ẓulumāti fahażihi riyāḍatus-sālikil-mutaahhilil-mażkūri awwalā</w:t>
      </w:r>
    </w:p>
    <w:p>
      <w:pPr>
        <w:spacing w:before="40" w:after="100" w:line="269" w:lineRule="auto"/>
        <w:bidi w:val="0"/>
        <w:jc w:val="left"/>
      </w:pPr>
      <w:r>
        <w:rPr>
          <w:rFonts w:ascii="Amiri" w:hAnsi="Amiri" w:cs="Amiri" w:eastAsia="Amiri"/>
          <w:b w:val="0"/>
          <w:i w:val="0"/>
          <w:color w:val="1F2937"/>
          <w:sz w:val="26"/>
          <w:szCs w:val="30"/>
        </w:rPr>
        <w:t xml:space="preserve">- wal-qismuts-tsānī ‘airul-mutaahhili wainnar-riyāḍata bil-qaṣdil-awwali ghaira anna quwwatahu fīṭ-ṭa‘āmi aktsaru minal-awwali ā biaklil-khubzi faqaṭ walakir-raghīfaini wal-fiṭāru ba‘dal-‘isyā'i wayasyrabul-mā'al-qalīla wayakūnul-khubzu ḥārran ḥattā yuqallila minan-naumi walyaqra' sūrata yā sīn walyakun fī wirdihi kal-uwwali wayanquṣu kulla lailatin-niṣfa dirhamim-minal-khubzi waba‘dal-arba‘īnal-ūlā yaṭwī lailatal-jumu‘ati faḥsibu walyakun żikruhu subḥāna Allāhil-‘aliyyil-wahhābi żalika tsamānīna yaumaw-wahażā lā yatimmul-arba‘īna illā waanwārul-firāsatil-qalbiyyati qad jalat lahu mim-bāṭinihi wahuwa ay-yarā fī bāṭinihi mirātan ṣaqilaitaw-ważāwātil-‘ālami mutajalliyatan fīhā fayatafarus bimā ẓahara lahu fī mirāti qalbiti falā takhṭiyu firāsatuh.</w:t>
      </w:r>
    </w:p>
    <w:p>
      <w:pPr>
        <w:spacing w:before="40" w:after="100" w:line="269" w:lineRule="auto"/>
        <w:bidi w:val="0"/>
        <w:jc w:val="left"/>
      </w:pPr>
      <w:r>
        <w:rPr>
          <w:rFonts w:ascii="Amiri" w:hAnsi="Amiri" w:cs="Amiri" w:eastAsia="Amiri"/>
          <w:b w:val="0"/>
          <w:i w:val="0"/>
          <w:color w:val="1F2937"/>
          <w:sz w:val="26"/>
          <w:szCs w:val="30"/>
        </w:rPr>
        <w:t xml:space="preserve">Waammāl-arba‘īnats-tsāniyatu falā yanfaṣilu ‘anhā ḥattā yasma‘al-‘ālama kullahu yażkuru ma‘ahu żikrahu biākhtilāfi aṣwātin hażā atamma fatḥā</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 xml:space="preserve">وَاَقْرَبُ طَرِيقٍاً مِنَ الْاَوَّلِ فَحِجَابُ السَّالِكِ الْاَوَّلِ بِثَلَاثَةِ اَطْوَالِ يَغْلِبُهُ الشَّهْوَةُ فَاِذَا خَضَرَ لَهُ خَاطِرُ الشَّهْوَةِ فَلْيَتَوَضَّاْ وَلْيَذْكُرْ يَا هَادِى ذِكْرًا قَوِيًّا فَاِنَّهُ يَسْكُنُ عَنْهُ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وَالْحِجَابُ الثَّانِى هُوَ اَنْ تتَخْلِفَ عَلَيْهِ الْاَفْكَارُ فَاِذَا تَرَاكَمَتْ عَلَيْهِ الْفِكْرُ فَلْيَتَوَضَّىْ وَلْيَذْكُرْ يَا لَطِيفُ فَاِنَّهَا تَسْكُنُ عَنْهُ وَالْحِجَابُ الثَّالِثُ ضِيقَةُ النَّفْسِ فِى سِجْنِ الرِّيَاضَةِ وَتَكَدُّرُ الْوَقْتِ فَاِذَا وَجَدَ ذَلِكَ فَلْيَغْتَسِلْ وَيَذْكُرْ يَا فَتَّاحُ فَاِنَّهُ يَسْكُنُ جَاْشُهُ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وَيَحْجُبُ السَّالِكُ الثَّانِى بِثَلَاثَةِ حُجُبٍ الْاَوَّلُ شَهْوَةُ الطَّعَامِ فَاِذَا وَجَدَ ذَلِكَ فَلْيَتَوَضَّأْ وَلْيَذْكُرْ يَا قَوِىُّ فَاِنَّهَا تَذْهَبُ عَنْهُ فَاِذَا ذَهَبَتْ عَنْهُ عَادَ اِلَى الذِّكْرِ الْمَرْسُومِ وَالْحِجَابُ اسْتِيلَا الْخَوَاطِرِ لِحَمْسِ الذِّكْرِ فَاِذَا وَجَدَ ذَلِكَ قَامَ وَتَوَضَّأَ وَذَكَرَ يَا قَدِيرُ فَاِنَّهُ يَذْهَبُ عَنْهُ ذَلِكَ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وَالْحِجَابُ الثَّالِثُ يُظْهِرُ لَهُ خَيَالَاتٍ شَيْطَانِيَّةً لَا تَثْبُتُ حَقَائِقُهَا لَاعِلْمًا وَلَا كُشِفَ بَلْ تَرْوِيجُ الشَّيْطَانِ لِاَجْلِ الْخَلْوَةِ فَمَنْ وَجَدَ ذَلِكَ فَلْيَغْتَسِلْ وَيَذْكُرْ يَاذَا الْقُوَّةِ فَاِنَّهُ يَذْهَبُ عَنْهُ ذَلِكَ لَايُحَاطُ بِهَا عَدَدُ الْخَوَاطِرِ فَلْيَنْذَكِرَنَّ مَايَرِدُ عَلَيْهِ فِى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Waaqrabu ṭarīqinam-minal-awwali faḥijābus-sālikil-awwali bitsalātsati aṭwāli yaghlibuhusy-syahwatu faiżā khaḍara lahu khāṭirusy-syahwati falyatawaḍḍā walyażkur yā hādī żikran qawiyyan fainnahu yaskunu ‘anh.</w:t>
      </w:r>
    </w:p>
    <w:p>
      <w:pPr>
        <w:spacing w:before="40" w:after="100" w:line="269" w:lineRule="auto"/>
        <w:bidi w:val="0"/>
        <w:jc w:val="left"/>
      </w:pPr>
      <w:r>
        <w:rPr>
          <w:rFonts w:ascii="Amiri" w:hAnsi="Amiri" w:cs="Amiri" w:eastAsia="Amiri"/>
          <w:b w:val="0"/>
          <w:i w:val="0"/>
          <w:color w:val="1F2937"/>
          <w:sz w:val="26"/>
          <w:szCs w:val="30"/>
        </w:rPr>
        <w:t xml:space="preserve">Wal-ḥijābuts-tsānī huwa an ttakhlifa ‘alaihil-afkāru faiżā tarākamat ‘alaihil-fikru falyatawaḍḍā walyażkur yā laṭīfu fainnahā taskunu ‘anhu wal-ḥijābuts-tsālitsu ḍīqatun-nafsi fī sijnir-riyāḍati watakaddurul-waqti faiżā wajada żalika falyaghtasil wayażkur yā fattāḥu fainnahu yaskunu jāsyuh.</w:t>
      </w:r>
    </w:p>
    <w:p>
      <w:pPr>
        <w:spacing w:before="40" w:after="100" w:line="269" w:lineRule="auto"/>
        <w:bidi w:val="0"/>
        <w:jc w:val="left"/>
      </w:pPr>
      <w:r>
        <w:rPr>
          <w:rFonts w:ascii="Amiri" w:hAnsi="Amiri" w:cs="Amiri" w:eastAsia="Amiri"/>
          <w:b w:val="0"/>
          <w:i w:val="0"/>
          <w:color w:val="1F2937"/>
          <w:sz w:val="26"/>
          <w:szCs w:val="30"/>
        </w:rPr>
        <w:t xml:space="preserve">Wayaḥjubus-sālikuts-tsānī bitsalātsati ḥujubinl-awwalu syahwatuṭ-ṭa‘āmi faiżā wajada żalika falyatawaḍḍa' walyażkur yā qawiyyu fainnahā tażhabu ‘anhu faiżā żahabat ‘anhu ‘āda ilāż-żikril-marsūmi wal-ḥijābu astīlāl-khawāṭiri liḥamsiż-żikri faiżā wajada żalika qāma watawaḍḍa'a ważakara yā qadīru fainnahu yażhabu ‘anhu żalik.</w:t>
      </w:r>
    </w:p>
    <w:p>
      <w:pPr>
        <w:spacing w:before="40" w:after="100" w:line="269" w:lineRule="auto"/>
        <w:bidi w:val="0"/>
        <w:jc w:val="left"/>
      </w:pPr>
      <w:r>
        <w:rPr>
          <w:rFonts w:ascii="Amiri" w:hAnsi="Amiri" w:cs="Amiri" w:eastAsia="Amiri"/>
          <w:b w:val="0"/>
          <w:i w:val="0"/>
          <w:color w:val="1F2937"/>
          <w:sz w:val="26"/>
          <w:szCs w:val="30"/>
        </w:rPr>
        <w:t xml:space="preserve">Wal-ḥijābuts-tsālitsu yuẓhiru lahu khayālātin syaiṭāniyyatal-lā tatsbutu ḥaqā'iquhā lā‘ilmaw-walā kusyifa bal tarwījusy-syaiṭāni liajlil-khalwati famaw-wajada żalika falyaghtasil wayażkur yāżāl-quwwati fainnahu yażhabu ‘anhu żalika lāyuḥāṭu bihā ‘adadul-khawāṭiri falyanżakiranna māyaridu ‘alaihi fī</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 xml:space="preserve">قِسْطَاسِ الشَّحْ الْمُتَقَدى بِهِ وَلَوْ شَرَحْتَ ذَلِكَ عَلَى التَّفْصِلِ لَاَخْرَجَنَا عَنْ لُطْفِ الِاخْتِصَارِ لِنَقْلِ الْاِكْثَارِ وَقَدِ اسْتَوْعَبْنَا ذَلِكَ فِى حَقَائِقِ دَرَجِ الْمَقَامَاتِ وَحَصْرِ اَطْوَالِ الْوَارِدَاتِ عَلَى اخْتِلَافِ التَّجَلِّيَاتِ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وَيَلْزَمُ هَذَا السَّالِكَ شُرُوطٌ سِتَّةٌ مِنْهَا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اَنَّهُ لَا يَاْكُلُ مِنْ مَعْلُومٍ وَلَا يَقْبَلُ مَا يَاْتِهِ قَبْلَ وَقْتِهِ وَلَا يَتَحَرَّكُ بِسَبَبٍ وَلَا يَبْقَى دُونَ وُضُوءٍ وَلَا يَنَامُ مُتَضَجِّعًا وَلَا يَتَكَلَّمُ اِلَّا مِنْ ضَرُورَةٍ وَلَا يُفَارِقُ الطَّهَارَةَ فَهَذِهِ وَظَائِفُ السَّالِكِينَ الْمُبْتَدِئِينَ فَاِذَا تَمَّ السَّالِكُ هَذِهِ الرِّيَاضَاتِ وَاَخْلَصَ اِلَى اللَّهِ تَعَالَى فِى هَذِهِ الْخَلَوَاتِ جَنَتْ لَهُ اَنْوَارُ الرَّهَبَاتِ فَيَرْتَقِي اِلَى دَرَجَاتِ الْمُرِيدِينَ وَهُمْ عَلَى ثَلَاثَةِ اَقْسَامٍ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الْقِسْمُ الْاَوَّلُ مُرِيدٌ يَطْلُبُ حَقَائِقَ قَلْبِهِ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وَالْقِسْمُ الثَّانِى مُرِيدٌ يَطْلُبُ الْاِشْرَاقَ عَلَى حَقَائِقِ نَفْسِهِ وَالْقِسْمُ الثَّالِثُ مُرِيدٌ يَطْلُبُ تحَقِيقَ مَقَامَةٍ فِى قُرْيَةٍ مِنْ رَبِّهِ وَلَهُ الطَّوْرَانِ الْمُتَوَالِيَاتِ وَهُوَ لِاَهَمِّ اَهْلُ الْمَوَاجِيدِ وَالْمَوَارِيدِ وَكَشْفِ الْاَسْرَارِ وَتَجَلِّيَاتِ اَنْوَارِ الْقُلُوبِ الْقِسْمُ الْاَوَّلُ وَهُوَ الْمَزِيدِ الَّذِى يَطْلُبُ حَقَايِقَ قَلْبِهِ وَذَلِكَ اَنَّ الْقَلْبَ لَهُ وَجْهَانِ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Qisṭāsisy-syaḥl-mutaqadā bihi walau syaraḥta żalika ‘alāt-tafṣili laakhrajanā ‘al-luṭfil-akhtiṣāri linaqlil-iktsāri waqadi astau‘abnā żalika fī ḥaqā'iqi darajil-maqāmāti waḥaṣri aṭwālil-wāridāti ‘alā akhtilāfit-tajalliyāt.</w:t>
      </w:r>
    </w:p>
    <w:p>
      <w:pPr>
        <w:spacing w:before="40" w:after="100" w:line="269" w:lineRule="auto"/>
        <w:bidi w:val="0"/>
        <w:jc w:val="left"/>
      </w:pPr>
      <w:r>
        <w:rPr>
          <w:rFonts w:ascii="Amiri" w:hAnsi="Amiri" w:cs="Amiri" w:eastAsia="Amiri"/>
          <w:b w:val="0"/>
          <w:i w:val="0"/>
          <w:color w:val="1F2937"/>
          <w:sz w:val="26"/>
          <w:szCs w:val="30"/>
        </w:rPr>
        <w:t xml:space="preserve">Wayalzamu hażās-sālika syurūṭun sittatum-minhā.</w:t>
      </w:r>
    </w:p>
    <w:p>
      <w:pPr>
        <w:spacing w:before="40" w:after="100" w:line="269" w:lineRule="auto"/>
        <w:bidi w:val="0"/>
        <w:jc w:val="left"/>
      </w:pPr>
      <w:r>
        <w:rPr>
          <w:rFonts w:ascii="Amiri" w:hAnsi="Amiri" w:cs="Amiri" w:eastAsia="Amiri"/>
          <w:b w:val="0"/>
          <w:i w:val="0"/>
          <w:color w:val="1F2937"/>
          <w:sz w:val="26"/>
          <w:szCs w:val="30"/>
        </w:rPr>
        <w:t xml:space="preserve">Annahu lā yākulu mim-ma‘lūmiw-walā yaqbalu mā yātihi qabla waqtihi walā yataḥarraku bisababiw-walā yabqā dūna wuḍū'iw-walā yanāmu mutaḍajji‘aw-walā yatakallamu illā min ḍarūratiw-walā yufāriquṭ-ṭahārata fahażihi waẓā'ifus-sālikīnal-mubtadi'īna faiżā tammas-sāliku hażihir-riyāḍāti waakhlaṣa ilā Allāhi ta‘ālā fī hażihil-khalawāti janat lahu anwārur-rahabāti fayartaqī ilā darajātil-murīdīna wahum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murīduy-yaṭlubu ḥaqā'iqa qalbih.</w:t>
      </w:r>
    </w:p>
    <w:p>
      <w:pPr>
        <w:spacing w:before="40" w:after="100" w:line="269" w:lineRule="auto"/>
        <w:bidi w:val="0"/>
        <w:jc w:val="left"/>
      </w:pPr>
      <w:r>
        <w:rPr>
          <w:rFonts w:ascii="Amiri" w:hAnsi="Amiri" w:cs="Amiri" w:eastAsia="Amiri"/>
          <w:b w:val="0"/>
          <w:i w:val="0"/>
          <w:color w:val="1F2937"/>
          <w:sz w:val="26"/>
          <w:szCs w:val="30"/>
        </w:rPr>
        <w:t xml:space="preserve">Wal-qismuts-tsānī murīduy-yaṭlubul-isyrāqa ‘alā ḥaqā'iqi nafsihi wal-qismuts-tsālitsu murīduy-yaṭlubu tḥaqīqa maqāmatin fī quryatim-mir-rabbihi walahuṭ-ṭaurānil-mutawāliyāti wahuwa liahammi ahlul-mawājīdi wal-mawārīdi wakasyfil-asrāri watajalliyāti anwāril-qulūbil-qismul-awwalu wahuwal-mazīdi allażī yaṭlubu ḥaqāyiqa qalbihi ważalika annal-qalba lahu wajhān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 xml:space="preserve">وَجْهُ النَّفْسِ وَهُوَ الَّذِى يُدْرِكُ بِهِ أٰثَارَالْمَلَكُوتِ وَحَقَائِقَ الْجَبَرُوتِ وَتَجَلِّيَاتِ الْاَنْوَارِ وَاِلَيْهِ الْاِشَارَةُ بِقَوْلِهِ تَعَالَىه ( وَكَذَلِكَ نُرِى اِبْرَاهِيمَ مَلَكُوتَ السَّمَوَاتِ وَالْاَرْضِ )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قَالَ بَعْضُ الْمُحَقِّقِينَ اَرَادَ بِهِ وَجْهَ الْقَلْبِ اِذْ وَجْهُ التَّجْسِيمِ لَا يُدْرِكُ اِلَّا مَا لَهُ جِهَهٍ وَعَيْنٌ وَوَجْدُ الْقَلْبِ يُدْرِكُ مِالْاَ جِهَهٍ لَهُ وَمِنْ ذَلِكَ قَوْلُهُ تَعَالَى وَجَّهْتُ وَجْهِىَ لِلَّذِى فَطَرَ السَّمَوَاتِ وَالْاَرْضَ حَنِيفًا قَالَ بَعْضُهُمْ اَدَارَ بِهِ وَجْهَ قَلْبِهِ وَالْوَجْهُ الثَّانِى اَرَادَ بِهِ الذَّاتَ الْاِنْسَانِيَّةَ وَهُوَ الَّذِى يَتَصَرَّفُ بِهِ فِى الْمُلْكِ وَيُدْرِكُ بِهِ آثَارَ عَالَمِ الشَّهَادَةِ وَحَقَايِقَ تَصَارِيفِ الْاَفْعَالِ ثُمَّ وَجْهَانِ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الْاَوَّلُ الْاِيمَانُ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الْاِيمَانُ وَهُوَ الَّذِى كَتَبَ اللَّهُ فِى قَلْبِهِ الْاِيمَانَ وَهُوَ اللَّطِيفَةُ الْاِنْسَانِيَّةُ الرَّبَّانِيَّةُ وَهُوَ الَّذِى يُدْرِكُ اَنْوَارَ الصَّفَاتِ وَثُبُوَّتَ التَّجَلِّى وَذَلِكَ لِاَرْبَابِ الْاَحْوَالِ فِى الْمُعَامَلَاتِ وَاَهْلِ الْمُنَازَلَاتِ وَالْوَجْهُ الثَّانِى الْاَسْمَاءُ وَهُوَ الَّذِى اَوْدَعَ اللَّهُ فِيهِ الْعِلْمَ وَلَطَائِفَ الْاَسْمَاءِ وَهُوَ الَّذِى يُشْكِلُ الْمَعَانِى كَيْفَ بَرَزَتْ عَنْ حَقَائِقِ الرُّوحِ وَتَصَرُّفِ الْفِعْلِ عَلَى مُقْتَضَى الْعِلْمِ وَهُوَ الَّذِى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Wajhun-nafsi wahuwa allażī yudriku bihi ātsārālmalakūti waḥaqā'iqal-jabarūti watajalliyātil-anwāri wailaihil-isyāratu biqaulihi ta‘ālāh (wakażalika nurī ibrāhīma malakūtas-samawāti wal-arḍi).</w:t>
      </w:r>
    </w:p>
    <w:p>
      <w:pPr>
        <w:spacing w:before="40" w:after="100" w:line="269" w:lineRule="auto"/>
        <w:bidi w:val="0"/>
        <w:jc w:val="left"/>
      </w:pPr>
      <w:r>
        <w:rPr>
          <w:rFonts w:ascii="Amiri" w:hAnsi="Amiri" w:cs="Amiri" w:eastAsia="Amiri"/>
          <w:b w:val="0"/>
          <w:i w:val="0"/>
          <w:color w:val="1F2937"/>
          <w:sz w:val="26"/>
          <w:szCs w:val="30"/>
        </w:rPr>
        <w:t xml:space="preserve">Qāla ba‘ḍul-muḥaqqiqīna arāda bihi wajhal-qalbi iż wajhut-tajsīmi lā yudriku illā mā lahu jihahiw-wa‘ainuw-wawajdul-qalbi yudriku miāla jihahil-lahu wamin żalika qauluhu ta‘ālā wajjahtu wajhiya lillażī faṭaras-samawāti wal-arḍa ḥanīfan qāla ba‘ḍuhum adāra bihi wajha qalbihi wal-wajhuts-tsānī arāda bihiż-żātal-insāniyyata wahuwa allażī yataṣarrafu bihi fīl-mulki wayudriku bihi ātsāra ‘ālamisy-syahādati waḥaqāyiqa taṣārīfil-af‘āli tsumma wajhāni ākharān.</w:t>
      </w:r>
    </w:p>
    <w:p>
      <w:pPr>
        <w:spacing w:before="40" w:after="100" w:line="269" w:lineRule="auto"/>
        <w:bidi w:val="0"/>
        <w:jc w:val="left"/>
      </w:pPr>
      <w:r>
        <w:rPr>
          <w:rFonts w:ascii="Amiri" w:hAnsi="Amiri" w:cs="Amiri" w:eastAsia="Amiri"/>
          <w:b w:val="0"/>
          <w:i w:val="0"/>
          <w:color w:val="1F2937"/>
          <w:sz w:val="26"/>
          <w:szCs w:val="30"/>
        </w:rPr>
        <w:t xml:space="preserve">Al-wajhul-awwalul-īmānu:</w:t>
      </w:r>
    </w:p>
    <w:p>
      <w:pPr>
        <w:spacing w:before="40" w:after="100" w:line="269" w:lineRule="auto"/>
        <w:bidi w:val="0"/>
        <w:jc w:val="left"/>
      </w:pPr>
      <w:r>
        <w:rPr>
          <w:rFonts w:ascii="Amiri" w:hAnsi="Amiri" w:cs="Amiri" w:eastAsia="Amiri"/>
          <w:b w:val="0"/>
          <w:i w:val="0"/>
          <w:color w:val="1F2937"/>
          <w:sz w:val="26"/>
          <w:szCs w:val="30"/>
        </w:rPr>
        <w:t xml:space="preserve">Al-īmānu wahuwa allażī kataba Allāhu fī qalbihil-īmāna wahuwal-laṭīfatul-insāniyyatur-rabbāniyyatu wahuwa allażī yudriku anwāraṣ-ṣafāti watsubuwwatat-tajallī ważalika liarbābil-aḥwāli fīl-mu‘āmalāti waahlil-munāzalāti wal-wajhuts-tsānīl-asmā'u wahuwa allażī auda‘a Allāhu fīhil-‘ilma walaṭā'ifal-asmā'i wahuwa allażī yusykilul-ma‘ānī kaifa barazat ‘an ḥaqā'iqir-rūḥi wataṣarrufil-fi‘li ‘alā muqtaḍāl-‘ilmi wahuwa allażī</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 xml:space="preserve">يُكَاشِفُ بِحَقَائِقِ الْمَوْجُودَاتِ كَيْفَ قَامَتْ بِالْاَسْمَاءِ وَالْاَفْعَالِ وَكَيْفَ مِنْ مُوَحِّدِهِ لِلَّهِ تَعَالَى عَلَى دَوَامِ وُجُودِهَا اِمَّا تَوْحِيدُ اَسْمَاءٍ اَوْ تَوْحِيدُ اَفْعَالٍ ثُمَّ وَجْهَاتِ آخَرَانِ وَجْهٌ لِشُهُودِ الْاَمْرِ الْعَلِىِّ وَهُوَ الَّذِى يُتْلَى بِهِ كِتَابُ البلَّدِ تَعَالَى وَبِهِ تُفْهَمُ لَطَايِفُ الْقُرْآنِ الْعَظِيمِ وَبِهِ يَتَصَرَّفُ فِى عِلْمِ الْفَهْمِ وَيَنْشَرِحُ بِهِ فِى سَاحَةِ التَّاْوِيلِ حَتَّى يُفْهَمَ كِتَابُ اللَّهِ تَعَالَى بِالْقَدْرِ الَّذِى خَصَّهُ اللَّهُ تَعَالَى اِيَّاهُ عَلَى الَّذِى اَرَادَهُ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الثَّانِى وَهُوَ الْعَالَمُ الْاَمْرُ الْعَلِىِّ اَىِ الصَّادِرُ عَنِ الْكَلِمَةِ الْاُولَى وَهُوَ الَّذِى يَشْهَدُ حَقَائِقَ وَاَسْرَارَ السُّنَّةِ وَهُوَ الَّذِى يَتَّبِعُ الرَّسُولَ صَلَّى اللَّهُ عَلَيْهِ وَسَلَّمَ فِى اَفْعَالِهِ وَاَقْوَالِهِ وَاَمْرِهِ وَنَهْيِهِ وَبِهِ يُعْلَمُ مَنْزِلَةُ الرَّسُولِ صَلَّى اللَّهُ عَلَيْهِ وَسَلَّمَ فِى الْقُرْآنِ مِنَ اللَّهِ سُبْحَانَهُ وَتَعَالَى فَيَلْزَمُ الْاَدَبَ فِى الظَّاهِرِ وَالْبَاطِنِ وَهُوَ الَّذِى يَفْهَمُ عَنِ الرَّسُولِ صَلَّى اللَّهُ عَلَيْهِ وَسَلَّمَ مَا اَرَادَةُ فِى اَحْكَامِ سُنَّتِهِ وَلَطَائِفِ حِكْمَتِهِ ثُمَّ وَجْهَانِ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الْوَجْهَةُ الْاَوَّلُ وَهُوَ الَّذِى يَتَجَلَّى فِيهِ عَالَمُ الِاخْتِرَاعِ الْخَارِجُ عَنْ رَقِ الْمِثَالِ بَلْ هُوَ اِبْرَازُ الْقُدْرَةِ عَلَى الْجَمْعِ وَبِهِ يُشْهَدُ</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Yukāsyifu biḥaqā'iqil-maujūdāti kaifa qāmat bil-asmā'i wal-af‘āli wakaifa mim-muwaḥḥidihi lillāhi ta‘ālā ‘alā dawāmi wujūdihā immā tauḥīdu asmā'in au tauḥīdu af‘ālin tsumma wajhāti ākharāni wajhul-lisyuhūdil-amril-‘aliyyi wahuwa allażī yutlā bihi kitābul-blladi ta‘ālā wabihi tufhamu laṭāyiful-qurānil-‘aẓīmi wabihi yataṣarrafu fī ‘ilmil-fahmi wayansyariḥu bihi fī sāḥatit-tāwīli ḥattā yufhama kitābu Allāhi ta‘ālā bil-qadri allażī khaṣṣahu Allāhu ta‘ālā iyyāhu ‘alā allażī arādah.</w:t>
      </w:r>
    </w:p>
    <w:p>
      <w:pPr>
        <w:spacing w:before="40" w:after="100" w:line="269" w:lineRule="auto"/>
        <w:bidi w:val="0"/>
        <w:jc w:val="left"/>
      </w:pPr>
      <w:r>
        <w:rPr>
          <w:rFonts w:ascii="Amiri" w:hAnsi="Amiri" w:cs="Amiri" w:eastAsia="Amiri"/>
          <w:b w:val="0"/>
          <w:i w:val="0"/>
          <w:color w:val="1F2937"/>
          <w:sz w:val="26"/>
          <w:szCs w:val="30"/>
        </w:rPr>
        <w:t xml:space="preserve">Al-wajhuts-tsānī wahuwal-‘ālamul-amrul-‘aliyyi ayiṣ-ṣādiru ‘anil-kalimatil-ūlā wahuwa allażī yasyhadu ḥaqā'iqa waasrāras-sunnati wahuwa allażī yattabi‘ur-rasūla ṣallā Allāhu ‘alaihi wasallama fī af‘ālihi waaqwālihi waamrihi wanahyihi wabihi yu‘lamu manzilatur-rasūli ṣallā Allāhu ‘alaihi wasallama fīl-qurāni mina Allāhi subḥānahu wata‘ālā fayalzamul-adaba fīẓ-ẓāhiri wal-bāṭini wahuwa allażī yafhamu ‘anir-rasūli ṣallā Allāhu ‘alaihi wasallama mā arādatu fī aḥkāmi sunnatihi walaṭā'ifi ḥikmatihi tsumma wajhāni ākharān.</w:t>
      </w:r>
    </w:p>
    <w:p>
      <w:pPr>
        <w:spacing w:before="40" w:after="100" w:line="269" w:lineRule="auto"/>
        <w:bidi w:val="0"/>
        <w:jc w:val="left"/>
      </w:pPr>
      <w:r>
        <w:rPr>
          <w:rFonts w:ascii="Amiri" w:hAnsi="Amiri" w:cs="Amiri" w:eastAsia="Amiri"/>
          <w:b w:val="0"/>
          <w:i w:val="0"/>
          <w:color w:val="1F2937"/>
          <w:sz w:val="26"/>
          <w:szCs w:val="30"/>
        </w:rPr>
        <w:t xml:space="preserve">Al-wajhatul-awwalu wahuwa allażī yatajallā fīhi ‘ālamul-akhtirā‘il-khāriju ‘ar-raqil-mitsāli bal huwa ibrāzul-qudrati ‘alāl-jam‘i wabihi yusyhad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 xml:space="preserve">حَقَائِقُ الْعَالَمِ فِى الذَّرِيَّةِ الْاُولَى قَبْلَ حُلُولِهِمْ فِى فِى عَالَمِ التَّصَوُّرِ وَالتَّشَكُّلِ فَيُعَظَّمُ عِنْدَهُ اَمْرُ اللَّهِ تَعَالَى وَقَدَرُهُ مِنْ حَيْثُ الْجُمْلَةِ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الْوَجْهُ الثَّانِى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وَجْهُ الْفَتْقِ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وَهُوَ الَّذِى يَتَجَلَّى فِى مِرْآئتِهِ عَالَمُ الْاِبْدَاعِ اِذْ هُوَ مَنُوطٌ بِالْاِدَارةِ كَمَا اَنَّ عَالَمَ الِاخْتِرَاعِ مَنُوطٌ بِالْقُدْرَةِ وَهُوَ الَّذِى يَشْهَدُ بِهِ عَوَالِمَ الْفِضْرَةِ وَكَيْفَ يَتَرَتَّبُ بِسِرِّ الْاِرَادَةِ الْعُلْيَا وَجَعَلَ اللَّهُ سُبْحَانَهُ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اَسْرَارَ تَوْحِيدِهَا فِى عَالَمِ الْجَمْعِ وَهُوَ الَّذِى تَنَزَّهَ فِى اَطْوَالِ الْمَوْجُودَاتِ وَاِنْ زَادَتِ الْوُجُودَ عَلَى اخْتِلَافِ نِظَامِهَا بَرَزَتْ بِحِكْمَةٍ خَفِيَّةٍ وَاخْتِصَاصٍ قَدَرِىٍّ فَهَذِهِ وُجُوهُ الْقَلْبِ ثُمَّ لَهُ عَيْنَانِ وَمِنْهُ قَوْلُهُ صَلَّى اللَّهُ عَلَيْهِ وَسَلَّمَ اتَّقُوا فِرَاسَةَ الْمُؤْمِنِ فَاِنَّهُ يَنْظُرُ بِنُورِ اللَّهِ تَعَالَى وَمِنْهُ قَوْلُهُ عَزَّوَجَلَّ " وَتَرَاهُمْ يَنْظُرُونَ اِلَيْكَ وَهُمْ لَا يُبْصِرُونَ " وَقَالَ تَعَالَى " فَاِنَّهَا لَا تَعْمَى الْاَبْصَارُ وَلَكِنْ تَعْمَى الْقُلُوبُ الَّتِى فِى الصُّدُورِ " فَهَذِهِ اِشَارَاتُ اَعْيُنِ الْقَلْبِ ثُمَّ عَيْنَانِ آخَرَانِ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Ḥaqā'iqul-‘ālami fīż-żariyyatil-ūlā qabla ḥulūlihim fī fī ‘ālamit-taṣawwuri wat-tasyakkuli fayu‘aẓẓamu ‘indahu amru Allāhi ta‘ālā waqadaruhu min ḥaitsul-jumlah.</w:t>
      </w:r>
    </w:p>
    <w:p>
      <w:pPr>
        <w:spacing w:before="40" w:after="100" w:line="269" w:lineRule="auto"/>
        <w:bidi w:val="0"/>
        <w:jc w:val="left"/>
      </w:pPr>
      <w:r>
        <w:rPr>
          <w:rFonts w:ascii="Amiri" w:hAnsi="Amiri" w:cs="Amiri" w:eastAsia="Amiri"/>
          <w:b w:val="0"/>
          <w:i w:val="0"/>
          <w:color w:val="1F2937"/>
          <w:sz w:val="26"/>
          <w:szCs w:val="30"/>
        </w:rPr>
        <w:t xml:space="preserve">Al-wajhuts-tsānī.</w:t>
      </w:r>
    </w:p>
    <w:p>
      <w:pPr>
        <w:spacing w:before="40" w:after="100" w:line="269" w:lineRule="auto"/>
        <w:bidi w:val="0"/>
        <w:jc w:val="left"/>
      </w:pPr>
      <w:r>
        <w:rPr>
          <w:rFonts w:ascii="Amiri" w:hAnsi="Amiri" w:cs="Amiri" w:eastAsia="Amiri"/>
          <w:b w:val="0"/>
          <w:i w:val="0"/>
          <w:color w:val="1F2937"/>
          <w:sz w:val="26"/>
          <w:szCs w:val="30"/>
        </w:rPr>
        <w:t xml:space="preserve">Wajhul-fatq.</w:t>
      </w:r>
    </w:p>
    <w:p>
      <w:pPr>
        <w:spacing w:before="40" w:after="100" w:line="269" w:lineRule="auto"/>
        <w:bidi w:val="0"/>
        <w:jc w:val="left"/>
      </w:pPr>
      <w:r>
        <w:rPr>
          <w:rFonts w:ascii="Amiri" w:hAnsi="Amiri" w:cs="Amiri" w:eastAsia="Amiri"/>
          <w:b w:val="0"/>
          <w:i w:val="0"/>
          <w:color w:val="1F2937"/>
          <w:sz w:val="26"/>
          <w:szCs w:val="30"/>
        </w:rPr>
        <w:t xml:space="preserve">Wahuwa allażī yatajallā fī mirā'tihi ‘ālamul-ibdā‘i iż huwa manūṭun bil-idārti kamā anna ‘ālamal-akhtirā‘i manūṭun bil-qudrati wahuwa allażī yasyhadu bihi ‘awālimal-fiḍrati wakaifa yatarattabu bisirril-irādatil-‘ulyā waja‘ala Allāhu subḥānah.</w:t>
      </w:r>
    </w:p>
    <w:p>
      <w:pPr>
        <w:spacing w:before="40" w:after="100" w:line="269" w:lineRule="auto"/>
        <w:bidi w:val="0"/>
        <w:jc w:val="left"/>
      </w:pPr>
      <w:r>
        <w:rPr>
          <w:rFonts w:ascii="Amiri" w:hAnsi="Amiri" w:cs="Amiri" w:eastAsia="Amiri"/>
          <w:b w:val="0"/>
          <w:i w:val="0"/>
          <w:color w:val="1F2937"/>
          <w:sz w:val="26"/>
          <w:szCs w:val="30"/>
        </w:rPr>
        <w:t xml:space="preserve">Asrāra tauḥīdihā fī ‘ālamil-jam‘i wahuwa allażī tanazzaha fī aṭwālil-maujūdāti wain zādatil-wujūda ‘alā akhtilāfi niẓāmihā barazat biḥikmatin khafiyyatiw-wākhtiṣāṣin qadariyyin fahażihi wujūhul-qalbi tsumma lahu ‘aināni waminhu qauluhu ṣallā Allāhu ‘alaihi wasallama attaqū firāsatal-mu'mini fainnahu yanẓuru binūri Allāhi ta‘ālā waminhu qauluhu ‘azza wa jalla "watarāhum yanẓurūna ilaika wahum lā yubṣirūna "waqāla ta‘ālā "fainnahā lā ta‘māl-abṣāru walakin ta‘māl-qulūbu allatī fīṣ-ṣudūri "fahażihi isyārātu a‘yunil-qalbi tsumma ‘aināni ākharān.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 xml:space="preserve">الْبَابُ الثَّالِثُ</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اَسْرَارُ الْقُلُوبِ</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الْاُولَى لِلنَّفْسِ وَهِىَ تَكْشِيفُ عَالَمَ السَّمَوَاتِ وَمَرَاتِبَ الْاَمْلَاكِ وَتَسْبِيحَ الْكَرُوبِيِّينَ وَكَيْفَ صَنَعَ اللَّهُ تَعَالَى فِى تَرْتِيبِ اَدْوَارِ اَفْلَاكِيهَا وَاخْتِلَافِ صُوَرِ اَمْلَاكِهَا وَاَنْوَاعِ تَعَبُّدَاتِ سُكَّانِهَا وَهَذَا اَوَّلُ اَسْرَارِ الْقُلُوبِ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الْعَيْنُ الثَّانِيَةُ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لِلتَّرْكِيبِ الْاِنْسَانِىِّ وَالْعَالَمِ السُّفْلِىِّ عَلَى الْجُمْلَهِ وَهِىَ الَّتِى يُكْشَفُ بِهَا اَسْرَارُ اللَّهِ تَعَالَى الَّتِى اَرْسَى بِهَا الْاَرَضِينَ وَالنسِّرُّ الَّذِى رَفَعَ اللَّهُ بِهِ السَّمَوَاتِ بِدَعَائِمِ الْقُدْرَةِ وَعَمَدِ الْاِرَادَةِ وَهَذَا لَا يَزَالُ فِى تَدَابُ اَوْ قَاتةٍ تَتَدَاوَلُةُ اَيْدِى الْفِكْرِ وَاَنْوَاعُ اَيْدِى التَّدْبِيرِ ثُمَّ عَيْنَانِ اُخْرَيَانِ عَيْنٌ تَنْظُرُ بِاَنْوَارِ الْاِيمَانِ وَهِىَ الَّتِى تَشْهَدُ بِهَا عَوَالِمَ الْكُرْسِىِّ وَكَيْفَ اَوْدَعَ اللَّهُ فِيهِ اَشْكَالَ الْمَوْجُودَاتِ وَاَنْوَاعَ الْمَخْلُوقَاتِ وَيُفْهَمُ سِرُّ الْوَضْعِ الَّذِى بِهِ وَسِعَ كُرْسِيُّةُ السَّمَوَاتِ وَالْاَرْضَ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0"/>
        <w:jc w:val="left"/>
      </w:pPr>
      <w:r>
        <w:rPr>
          <w:rFonts w:ascii="Amiri" w:hAnsi="Amiri" w:cs="Amiri" w:eastAsia="Amiri"/>
          <w:b w:val="0"/>
          <w:i w:val="0"/>
          <w:color w:val="1F2937"/>
          <w:sz w:val="26"/>
          <w:szCs w:val="30"/>
        </w:rPr>
        <w:t xml:space="preserve">Al-bābuts-tsālits</w:t>
      </w:r>
    </w:p>
    <w:p>
      <w:pPr>
        <w:spacing w:before="40" w:after="100" w:line="269" w:lineRule="auto"/>
        <w:bidi w:val="0"/>
        <w:jc w:val="left"/>
      </w:pPr>
      <w:r>
        <w:rPr>
          <w:rFonts w:ascii="Amiri" w:hAnsi="Amiri" w:cs="Amiri" w:eastAsia="Amiri"/>
          <w:b w:val="0"/>
          <w:i w:val="0"/>
          <w:color w:val="1F2937"/>
          <w:sz w:val="26"/>
          <w:szCs w:val="30"/>
        </w:rPr>
        <w:t xml:space="preserve">Asrārul-qulūb</w:t>
      </w:r>
    </w:p>
    <w:p>
      <w:pPr>
        <w:spacing w:before="40" w:after="100" w:line="269" w:lineRule="auto"/>
        <w:bidi w:val="0"/>
        <w:jc w:val="left"/>
      </w:pPr>
      <w:r>
        <w:rPr>
          <w:rFonts w:ascii="Amiri" w:hAnsi="Amiri" w:cs="Amiri" w:eastAsia="Amiri"/>
          <w:b w:val="0"/>
          <w:i w:val="0"/>
          <w:color w:val="1F2937"/>
          <w:sz w:val="26"/>
          <w:szCs w:val="30"/>
        </w:rPr>
        <w:t xml:space="preserve">Al-ūlā lilnnafsi wahiya taksyīfu ‘ālamas-samawāti wamarātibal-amlāki watasbīḥal-karūbiyyīna wakaifa ṣana‘a Allāhu ta‘ālā fī tartībi adwāri aflākīhā wākhtilāfi ṣuwari amlākihā waanwā‘i ta‘abbudāti sukkānihā wahażā awwalu asrāril-qulūb.</w:t>
      </w:r>
    </w:p>
    <w:p>
      <w:pPr>
        <w:spacing w:before="40" w:after="100" w:line="269" w:lineRule="auto"/>
        <w:bidi w:val="0"/>
        <w:jc w:val="left"/>
      </w:pPr>
      <w:r>
        <w:rPr>
          <w:rFonts w:ascii="Amiri" w:hAnsi="Amiri" w:cs="Amiri" w:eastAsia="Amiri"/>
          <w:b w:val="0"/>
          <w:i w:val="0"/>
          <w:color w:val="1F2937"/>
          <w:sz w:val="26"/>
          <w:szCs w:val="30"/>
        </w:rPr>
        <w:t xml:space="preserve">Al-‘ainuts-tsāniyatu:</w:t>
      </w:r>
    </w:p>
    <w:p>
      <w:pPr>
        <w:spacing w:before="40" w:after="100" w:line="269" w:lineRule="auto"/>
        <w:bidi w:val="0"/>
        <w:jc w:val="left"/>
      </w:pPr>
      <w:r>
        <w:rPr>
          <w:rFonts w:ascii="Amiri" w:hAnsi="Amiri" w:cs="Amiri" w:eastAsia="Amiri"/>
          <w:b w:val="0"/>
          <w:i w:val="0"/>
          <w:color w:val="1F2937"/>
          <w:sz w:val="26"/>
          <w:szCs w:val="30"/>
        </w:rPr>
        <w:t xml:space="preserve">Lilttarkībil-insāniyyi wal-‘ālamis-sufliyyi ‘alāl-jumlahi wahiya allatī yuksyafu bihā asrāru Allāhi ta‘ālā allatī arsā bihāl-araḍīna wan-nssirru allażī rafa‘a Allāhu bihis-samawāti bida‘ā'imil-qudrati wa‘amadil-irādati wahażā lā yazālu fī tadābu au qāttin tatadāwalutu aidīl-fikri waanwā‘u aidīt-tadbīri tsumma ‘aināni ukhrayāni ‘ainun tanẓuru bianwāril-īmāni wahiya allatī tasyhadu bihā ‘awālimal-kursiyyi wakaifa auda‘a Allāhu fīhi asykālal-maujūdāti waanwā‘al-makhlūqāti wayufhamu sirrul-waḍ‘i allażī bihi wasi‘a kursiyyutus-samawāti wal-arḍ.</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 xml:space="preserve">الْعَيْنُ الثَّانِيَةُ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تَنْظُرُ بِاَنْوَارِ الْاَسْمَاءِ وَهِىَ الَّتِى يَنْظُرُ بِهَا اللَّوْحُ الْمَحْفُوظُ وَيُكْشَفُ بِهَا اَسْرَارُ مَا اَوْدَعَ اللَّهُ تَعَالَى فِيهِ مِنْ اَنْوَاعِ اِرَادَتِهِ فِى اَطْوَارِ مَوْجُودَاتِهِ حَسَبَ مَا قُسِمَ لَهُ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كَشْفُهُ بِالْقُدْرَةِ الرَّبَّانِيَّةِ وَهَذَا لَا تُحَدِّرُ حَرَكَاتُهُ حَتَّى يَخْلَعَةُ يُكَرِّمَهُ عَلَيْنَا كَقَوْلِ اَبِى بَكْرٍ رَضِىَ اللَّهُ عَنْهُ مَا رَاَيْتُ شَيْئًا اِلَّا وَرَاَيْتُ اللَّهَ قَبْلَهُ فَيَرَى الْاَشْيَاءَ كُلَّهَا بِاللَّهِ تَعَالَى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ثُمَّ عَيْنَانِ اُخْرَيَانِ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p>
    <w:p>
      <w:pPr>
        <w:spacing w:before="40" w:after="100" w:line="269" w:lineRule="auto"/>
        <w:bidi w:val="1"/>
        <w:jc w:val="start"/>
      </w:pPr>
      <w:r>
        <w:rPr>
          <w:rFonts w:ascii="Amiri" w:hAnsi="Amiri" w:cs="Amiri" w:eastAsia="Amiri"/>
          <w:b w:val="0"/>
          <w:i w:val="0"/>
          <w:color w:val="1F2937"/>
          <w:sz w:val="42"/>
          <w:szCs w:val="46"/>
          <w:rtl/>
        </w:rPr>
        <w:t xml:space="preserve">عَيْنٌ يُنْظَرُ بِهَا سِرُّ الْاَمْرِ وَهُوَ بَاطِنُ الْقُدْرَةِ وَهُوَ الَّذِى يَكْشِفُ اللَّهُ تَعَالَى لَهُ اَسْرَارَ الْعِلْمِ الْقَدَرِىِّ الَّذِى يَكْتُبُ اَسْبَابَ اَحْكَامِ الْقُدْرَةِ وَيَشْهَدُ سِرَّ مَا اَوْدَعَ اللَّهُ تَعَالَى مِنْ سِرِّ الْاَمْرِ وَبَاطِنِ الْقَدَرِ التَّرْتِيبِىِّ وَهَؤُلَاءِ الَّذِينَ يُدْرِكُهُمْ فَنَاءٌ فِى الْاَفْعَالِ وَاسْتِغْرَاقٌ فِى الْمَالَ وَهُمُ النَّاطِقُونَ بِمَبَادِىِ الْحِكَمِ الْعَيْنُ الثَّانِيَةُ وَهِىَ الَّتِى تَنْظُرُ بِنُورِ عَالَمِ الْاَمْرِ وَهِىَ الَّتِى تُشْهَدُ بِهَا حَقَائِقُ الصُّوَرِ وَكَيْفَ التَّقْمِه اِسْرَافِيلُ وَهُوَ شَاخْصٌ يَنْظُرُ مَتَى يُوْمَرُ بِالنَّفْخِ فَيَشْهَدُ حَقَائِقَ النَّفْخِ</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0"/>
        <w:jc w:val="left"/>
      </w:pPr>
      <w:r>
        <w:rPr>
          <w:rFonts w:ascii="Amiri" w:hAnsi="Amiri" w:cs="Amiri" w:eastAsia="Amiri"/>
          <w:b w:val="0"/>
          <w:i w:val="0"/>
          <w:color w:val="1F2937"/>
          <w:sz w:val="26"/>
          <w:szCs w:val="30"/>
        </w:rPr>
        <w:t xml:space="preserve">Al-‘ainuts-tsāniyatu:</w:t>
      </w:r>
    </w:p>
    <w:p>
      <w:pPr>
        <w:spacing w:before="40" w:after="100" w:line="269" w:lineRule="auto"/>
        <w:bidi w:val="0"/>
        <w:jc w:val="left"/>
      </w:pPr>
      <w:r>
        <w:rPr>
          <w:rFonts w:ascii="Amiri" w:hAnsi="Amiri" w:cs="Amiri" w:eastAsia="Amiri"/>
          <w:b w:val="0"/>
          <w:i w:val="0"/>
          <w:color w:val="1F2937"/>
          <w:sz w:val="26"/>
          <w:szCs w:val="30"/>
        </w:rPr>
        <w:t xml:space="preserve">Tanẓuru bianwāril-asmā'i wahiya allatī yanẓuru bihāl-lauḥul-maḥfūẓu wayuksyafu bihā asrāru mā auda‘a Allāhu ta‘ālā fīhi min anwā‘i irādatihi fī aṭwāri maujūdātihi ḥasaba mā qusima lah.</w:t>
      </w:r>
    </w:p>
    <w:p>
      <w:pPr>
        <w:spacing w:before="40" w:after="100" w:line="269" w:lineRule="auto"/>
        <w:bidi w:val="0"/>
        <w:jc w:val="left"/>
      </w:pPr>
      <w:r>
        <w:rPr>
          <w:rFonts w:ascii="Amiri" w:hAnsi="Amiri" w:cs="Amiri" w:eastAsia="Amiri"/>
          <w:b w:val="0"/>
          <w:i w:val="0"/>
          <w:color w:val="1F2937"/>
          <w:sz w:val="26"/>
          <w:szCs w:val="30"/>
        </w:rPr>
        <w:t xml:space="preserve">Kasyfuhu bil-qudratir-rabbāniyyati wahażā lā tuḥaddiru ḥarakātuhu ḥattā yakhla‘atu yukarrimahu ‘alainā kaqauli abī bakrir-raḍiya Allāhu ‘anhu mā raaitu syai'an illā waraaitu Allāha qablahu fayarāl-asyyā'a kullahā billāhi ta‘ālā.</w:t>
      </w:r>
    </w:p>
    <w:p>
      <w:pPr>
        <w:spacing w:before="40" w:after="100" w:line="269" w:lineRule="auto"/>
        <w:bidi w:val="0"/>
        <w:jc w:val="left"/>
      </w:pPr>
      <w:r>
        <w:rPr>
          <w:rFonts w:ascii="Amiri" w:hAnsi="Amiri" w:cs="Amiri" w:eastAsia="Amiri"/>
          <w:b w:val="0"/>
          <w:i w:val="0"/>
          <w:color w:val="1F2937"/>
          <w:sz w:val="26"/>
          <w:szCs w:val="30"/>
        </w:rPr>
        <w:t xml:space="preserve">Tsumma ‘aināni ukhrayān.</w:t>
      </w:r>
    </w:p>
    <w:p>
      <w:pPr>
        <w:spacing w:before="40" w:after="100" w:line="269" w:lineRule="auto"/>
        <w:bidi w:val="0"/>
        <w:jc w:val="left"/>
      </w:pPr>
      <w:r>
        <w:rPr>
          <w:rFonts w:ascii="Amiri" w:hAnsi="Amiri" w:cs="Amiri" w:eastAsia="Amiri"/>
          <w:b w:val="0"/>
          <w:i w:val="0"/>
          <w:color w:val="1F2937"/>
          <w:sz w:val="26"/>
          <w:szCs w:val="30"/>
        </w:rPr>
        <w:t xml:space="preserve">‘Ainuy-yunẓaru bihā sirrul-amri wahuwa bāṭinul-qudrati wahuwa allażī yaksyifu Allāhu ta‘ālā lahu asrāral-‘ilmil-qadariyyi allażī yaktubu asbāba aḥkāmil-qudrati wayasyhadu sirra mā auda‘a Allāhu ta‘ālā min sirril-amri wabāṭinil-qadarit-tartībiyyi waha'ulā'i allażīna yudrikuhum fanā'un fīl-af‘āli wāstighrāqun fīl-māla wahumun-nāṭiqūna bimabādiyil-ḥikamil-‘ainuts-tsāniyatu wahiya allatī tanẓuru binūri ‘ālamil-amri wahiya allatī tusyhadu bihā ḥaqā'iquṣ-ṣuwari wakaifat-taqmih isrāfīlu wahuwa syākhṣuy-yanẓuru matā yūmaru bin-nafkhi fayasyhadu ḥaqā'iqan-nafkh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 xml:space="preserve">الْفَصْلُ الثَّالِثَ عَشَرَ</w:t>
      </w:r>
    </w:p>
    <w:p>
      <w:pPr>
        <w:spacing w:before="40" w:after="100" w:line="269" w:lineRule="auto"/>
        <w:bidi w:val="1"/>
        <w:jc w:val="start"/>
      </w:pPr>
      <w:r>
        <w:rPr>
          <w:rFonts w:ascii="Amiri" w:hAnsi="Amiri" w:cs="Amiri" w:eastAsia="Amiri"/>
          <w:b w:val="0"/>
          <w:i w:val="0"/>
          <w:color w:val="1F2937"/>
          <w:sz w:val="42"/>
          <w:szCs w:val="46"/>
          <w:rtl/>
        </w:rPr>
        <w:t xml:space="preserve">فَائِدَةٌ لِلتَّدَاوِي مِنْ جَمِيعِ الْأَمْرَاضِ</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وَصَلَّى اللَّهُ عَلَى سَيِّدِنَا مُحَمَّدٍ وَعَلَى آلِهِ وَصَحْبِهِ وَسَلَّمَ ( لَقَدْ جَاءَكُمْ رَسُولٌ مِنْ أَنْفُسِكُمْ عَزِيزٌ عَلَيْهِ مَا عَنِتُّمْ ) إِلَى آخِرِ السُّورَةِ وَالْإِخْلَاصِ - وَالْمُعَوِّذَتَيْنِ - وَالْفَاتِحَةِ - ( وَنُنَزِّلُ مِنَ الْقُرْآنِ مَا هُوَ شِفَاءٌ وَرَحْمَةٌ لِلْمُؤْمِنِينَ ) - ( لَوْ أَنْزَلْنَا هَذَا الْقُرْآنَ عَلَى جَبَلٍ لَرَأَيْتَهُ ) إِلَى آخِرِ سُورَةِ الْحَشْرِ - اللَّهُمَّ أَنْتَ الشَّافِي وَأَنْتَ الْمُنْتَقِمُ - وَأَنْتَ الْمُعَافِي وَأَنْتَ الْمُجَلِّي - وَأَنْتَ الْوَاقِي وَأَنْتَ الْمُؤْلِمُ - وَأَنْتَ الرَّاقِي - خَلَقْتَنَا مِنْ سُلَالَةٍ مِنْ مَاءٍ مَهِينٍ - وَجَعَلْتَنَا فِي قَرَارٍ مَكِينٍ إِلَى قَدَرٍ مَعْلُومٍ - فَأَسْأَلُكَ بِأَسْمَائِكَ الْحُسْنَى وَذِكْرِكَ الْأَسْنَى وَصِفَاتِكَ الْعُلْيَا يَا مَنْ بِيَدِهِ الِابْتِلَاءُ وَالرُّقْيَا وَالْمَمَاتُ وَالْمَحْيَا وَالْعَافِيَةُ وَالشِّفَاءُ وَالْوَفَاءُ وَمَالِكَ جَمِيعِ الْأَشْيَاءِ وَخَالِقَهَا وَبَارِئَ جَمِيعِ الْأَحْيَاءِ وَرَازِقَهَا أَسْأَلُكَ بِحَقِّ حَبِيبِكَ الْأَعْظَمِ سَيِّدِنَا مُحَمَّدٍ صَلَّى اللَّهُ عَلَيْهِ وَسَلَّمَ وَبِمُعْجِزَاتِهِ وَبِحَقِّ خَلِيلِكَ إِبْرَاهِيمَ وَدَعْوَتِهِ وَبِحَقِّ رُوحِكَ عِيسَى وَرِفْعَتِهِ</w:t>
      </w:r>
    </w:p>
    <w:p>
      <w:pPr>
        <w:spacing w:before="40" w:after="100" w:line="269" w:lineRule="auto"/>
        <w:bidi w:val="0"/>
        <w:jc w:val="left"/>
      </w:pPr>
      <w:r>
        <w:rPr>
          <w:rFonts w:ascii="Amiri" w:hAnsi="Amiri" w:cs="Amiri" w:eastAsia="Amiri"/>
          <w:b w:val="0"/>
          <w:i w:val="0"/>
          <w:color w:val="1F2937"/>
          <w:sz w:val="26"/>
          <w:szCs w:val="30"/>
        </w:rPr>
        <w:t xml:space="preserve">Al-Faṣluts-tsālitsa ‘asyara</w:t>
      </w:r>
    </w:p>
    <w:p>
      <w:pPr>
        <w:spacing w:before="40" w:after="100" w:line="269" w:lineRule="auto"/>
        <w:bidi w:val="0"/>
        <w:jc w:val="left"/>
      </w:pPr>
      <w:r>
        <w:rPr>
          <w:rFonts w:ascii="Amiri" w:hAnsi="Amiri" w:cs="Amiri" w:eastAsia="Amiri"/>
          <w:b w:val="0"/>
          <w:i w:val="0"/>
          <w:color w:val="1F2937"/>
          <w:sz w:val="26"/>
          <w:szCs w:val="30"/>
        </w:rPr>
        <w:t xml:space="preserve">Fā'idatul-lit-tadāwī min jamī‘il-amrāḍ</w:t>
      </w:r>
    </w:p>
    <w:p>
      <w:pPr>
        <w:spacing w:before="40" w:after="100" w:line="269" w:lineRule="auto"/>
        <w:bidi w:val="0"/>
        <w:jc w:val="left"/>
      </w:pPr>
      <w:r>
        <w:rPr>
          <w:rFonts w:ascii="Amiri" w:hAnsi="Amiri" w:cs="Amiri" w:eastAsia="Amiri"/>
          <w:b w:val="0"/>
          <w:i w:val="0"/>
          <w:color w:val="1F2937"/>
          <w:sz w:val="26"/>
          <w:szCs w:val="30"/>
        </w:rPr>
        <w:t xml:space="preserve">Bismillāhir-raḥmānir-raḥīm wa ṣallallāhu ‘alā sayyidinā muḥammadin wa ‘alā ālihī wa ṣaḥbihī wa sallam. (Laqad jā'akum rasūlum-min anfusikum ‘azīzun ‘alaihi mā ‘anittum) ilā ākhiris-sūrati, wal-ikhlāṣi, wal-mu‘awwiżataini, wal-fātiḥati. (Wa nunazzilu minal-qur'āni mā huwa syifā'uw-wa raḥmatul-lil-mu'minīna). (Lau anzalnā hāżal-qur'āna ‘alā jabalil-lara'aitahū) ilā ākhiri sūratil-ḥasyr.</w:t>
      </w:r>
    </w:p>
    <w:p>
      <w:pPr>
        <w:spacing w:before="40" w:after="100" w:line="269" w:lineRule="auto"/>
        <w:bidi w:val="0"/>
        <w:jc w:val="left"/>
      </w:pPr>
      <w:r>
        <w:rPr>
          <w:rFonts w:ascii="Amiri" w:hAnsi="Amiri" w:cs="Amiri" w:eastAsia="Amiri"/>
          <w:b w:val="0"/>
          <w:i w:val="0"/>
          <w:color w:val="1F2937"/>
          <w:sz w:val="26"/>
          <w:szCs w:val="30"/>
        </w:rPr>
        <w:t xml:space="preserve">Allāhumma antasy-syāfī wa antal-muntaqimu, wa antal-mu‘āfī wa antal-mujallī, wa antal-wāqī wa antal-mu'limu, wa antar-rāqī. Khalaqtanā min sulālatim-mim-mā'im-mahīnin, wa ja‘altanā fī qarārim-makīnin, ilā qadarim-ma‘lūm.</w:t>
      </w:r>
    </w:p>
    <w:p>
      <w:pPr>
        <w:spacing w:before="40" w:after="100" w:line="269" w:lineRule="auto"/>
        <w:bidi w:val="0"/>
        <w:jc w:val="left"/>
      </w:pPr>
      <w:r>
        <w:rPr>
          <w:rFonts w:ascii="Amiri" w:hAnsi="Amiri" w:cs="Amiri" w:eastAsia="Amiri"/>
          <w:b w:val="0"/>
          <w:i w:val="0"/>
          <w:color w:val="1F2937"/>
          <w:sz w:val="26"/>
          <w:szCs w:val="30"/>
        </w:rPr>
        <w:t xml:space="preserve">Fa-as'aluka bi'asmā'ikal-ḥusnā wa żikrikal-asnā wa ṣifātikal-‘ulyā, yā mam-biyadihil-ibtilā'u war-ruqyā wal-mamātu wal-maḥyā wal-‘āfiyatu wasy-syifā'u wal-wafā'u wa mālika jamī‘il-asyyā'i wa khāliQahā wa bāri'a jamī‘il-aḥyā'i wa rāziQahā. As'aluka biḥaqqi ḥabībikal-a‘ẓami sayyidinā muḥammadin ṣallallāhu ‘alaihi wa sallama wa bimu‘jizātihī, wa biḥaqqi khalīlika ibrāhīma wa da‘watihī, wa biḥaqqi rūḥika ‘īsā wa rif‘atihī...</w:t>
      </w:r>
    </w:p>
    <w:p>
      <w:pPr>
        <w:spacing w:before="40" w:after="100" w:line="269" w:lineRule="auto"/>
        <w:bidi w:val="0"/>
        <w:jc w:val="left"/>
      </w:pPr>
      <w:r>
        <w:rPr>
          <w:rFonts w:ascii="Amiri" w:hAnsi="Amiri" w:cs="Amiri" w:eastAsia="Amiri"/>
          <w:b w:val="0"/>
          <w:i w:val="0"/>
          <w:color w:val="1F2937"/>
          <w:sz w:val="24"/>
          <w:szCs w:val="28"/>
        </w:rPr>
        <w:t xml:space="preserve">Fasal Ketiga Belas</w:t>
      </w:r>
    </w:p>
    <w:p>
      <w:pPr>
        <w:spacing w:before="40" w:after="100" w:line="269" w:lineRule="auto"/>
        <w:bidi w:val="0"/>
        <w:jc w:val="left"/>
      </w:pPr>
      <w:r>
        <w:rPr>
          <w:rFonts w:ascii="Amiri" w:hAnsi="Amiri" w:cs="Amiri" w:eastAsia="Amiri"/>
          <w:b w:val="0"/>
          <w:i w:val="0"/>
          <w:color w:val="1F2937"/>
          <w:sz w:val="24"/>
          <w:szCs w:val="28"/>
        </w:rPr>
        <w:t xml:space="preserve">Faidah Untuk Pengobatan Dari Segala Macam Penyakit</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(Bacalah ayat): "Sungguh telah datang kepadamu seorang Rasul dari kaummu sendiri, berat terasa olehnya penderitaanmu..." (QS. At-Taubah: 128) hingga akhir surah, lalu Surah Al-Ikhlas, Al-Mu'awwidzatain (Al-Falaq &amp; An-Nas), dan Al-Fatihah.</w:t>
      </w:r>
    </w:p>
    <w:p>
      <w:pPr>
        <w:spacing w:before="40" w:after="100" w:line="269" w:lineRule="auto"/>
        <w:bidi w:val="0"/>
        <w:jc w:val="left"/>
      </w:pPr>
      <w:r>
        <w:rPr>
          <w:rFonts w:ascii="Amiri" w:hAnsi="Amiri" w:cs="Amiri" w:eastAsia="Amiri"/>
          <w:b w:val="0"/>
          <w:i w:val="0"/>
          <w:color w:val="1F2937"/>
          <w:sz w:val="24"/>
          <w:szCs w:val="28"/>
        </w:rPr>
        <w:t xml:space="preserve">(Lalu bacalah): "Dan Kami turunkan dari Al-Qur'an suatu yang menjadi penawar/obat dan rahmat bagi orang-orang yang beriman." (QS. Al-Isra': 82).</w:t>
      </w:r>
    </w:p>
    <w:p>
      <w:pPr>
        <w:spacing w:before="40" w:after="100" w:line="269" w:lineRule="auto"/>
        <w:bidi w:val="0"/>
        <w:jc w:val="left"/>
      </w:pPr>
      <w:r>
        <w:rPr>
          <w:rFonts w:ascii="Amiri" w:hAnsi="Amiri" w:cs="Amiri" w:eastAsia="Amiri"/>
          <w:b w:val="0"/>
          <w:i w:val="0"/>
          <w:color w:val="1F2937"/>
          <w:sz w:val="24"/>
          <w:szCs w:val="28"/>
        </w:rPr>
        <w:t xml:space="preserve">(Lalu bacalah): "Kalau sekiranya Kami menurunkan Al-Qur'an ini kepada sebuah gunung, pasti kamu akan melihatnya tunduk terpecah belah..." (QS. Al-Hasyr: 21) hingga akhir surah Al-Hasyr.</w:t>
      </w:r>
    </w:p>
    <w:p>
      <w:pPr>
        <w:spacing w:before="40" w:after="100" w:line="269" w:lineRule="auto"/>
        <w:bidi w:val="0"/>
        <w:jc w:val="left"/>
      </w:pPr>
      <w:r>
        <w:rPr>
          <w:rFonts w:ascii="Amiri" w:hAnsi="Amiri" w:cs="Amiri" w:eastAsia="Amiri"/>
          <w:b w:val="0"/>
          <w:i w:val="0"/>
          <w:color w:val="1F2937"/>
          <w:sz w:val="24"/>
          <w:szCs w:val="28"/>
        </w:rPr>
        <w:t xml:space="preserve">"Ya Allah, Engkaulah Yang Maha Menyembuhkan dan Engkaulah Yang Maha Membalas. Engkaulah Yang Maha Menyelamatkan dan Engkaulah Yang Maha Menyingkap. Engkaulah Yang Maha Menjaga dan Engkaulah Yang Memberi rasa sakit. Engkaulah Yang Maha Mengobati (Meruqyah). Engkau telah menciptakan kami dari saripati air yang hina, lalu Engkau jadikan kami dalam tempat yang kokoh (rahim) sampai waktu yang ditentukan. Maka aku memohon kepada-Mu dengan Asma'ul Husna-Mu, sebutan-Mu yang mulia, dan sifat-sifat-Mu yang luhur; Wahai Zat yang di Tangan-Nya (kekuasaan-Nya) segala cobaan, pengobatan, kematian, kehidupan, keselamatan, kesembuhan, dan pemenuhan janji. Wahai Pemilik segala sesuatu dan Penciptanya, wahai Yang Mengadakan segala makhluk hidup dan Yang Memberi rezeki kepada mereka. Aku memohon kepada-Mu demi hak kekasih-Mu yang agung, junjungan kita Nabi Muhammad SAW beserta mukjizat-mukjizatnya; demi hak kekasih-Mu Ibrahim dan seruannya; demi hak Ruh-Mu Isa dan derajatnya yang diangkat..."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 xml:space="preserve">وَبِحَقِّ صَفِيِّكَ نُوحٍ وَسَفِينَتِهِ وَمَا تَنَاسَلَ بَيْنَهُمَا مِنَ الْأَنْبِيَاءِ وَالْمُرْسَلِينَ اشْفِنِي بِشِفَائِكَ وَدَاوِنِي بِدَوَائِكَ وَعَافِنِي بِعَافِيَتِكَ وَبِمُعَافَاتِكَ فَإِنَّكَ لَا إِلَهَ إِلَّا أَنْتَ وَلَا رَبَّ سِوَاكَ وَالْحَوْقَلَةِ وَصَلَّى اللَّهُ عَلَى سَيِّدِنَا مُحَمَّدٍ وَعَلَى آلِهِ وَصَحْبِهِ .</w:t>
      </w:r>
    </w:p>
    <w:p>
      <w:pPr>
        <w:spacing w:before="40" w:after="100" w:line="269" w:lineRule="auto"/>
        <w:bidi w:val="1"/>
        <w:jc w:val="start"/>
      </w:pPr>
      <w:r>
        <w:rPr>
          <w:rFonts w:ascii="Amiri" w:hAnsi="Amiri" w:cs="Amiri" w:eastAsia="Amiri"/>
          <w:b w:val="0"/>
          <w:i w:val="0"/>
          <w:color w:val="1F2937"/>
          <w:sz w:val="42"/>
          <w:szCs w:val="46"/>
          <w:rtl/>
        </w:rPr>
        <w:t xml:space="preserve">"مُخَمَّسٌ لِجَمِيعِ الْأَمْرَاضِ يُمْحَى وَيُسْقَى"</w:t>
      </w:r>
    </w:p>
    <w:p>
      <w:pPr>
        <w:spacing w:before="40" w:after="100" w:line="269" w:lineRule="auto"/>
        <w:bidi w:val="0"/>
        <w:jc w:val="left"/>
      </w:pPr>
      <w:r>
        <w:rPr>
          <w:rFonts w:ascii="Amiri" w:hAnsi="Amiri" w:cs="Amiri" w:eastAsia="Amiri"/>
          <w:b w:val="0"/>
          <w:i w:val="0"/>
          <w:color w:val="1F2937"/>
          <w:sz w:val="26"/>
          <w:szCs w:val="30"/>
        </w:rPr>
        <w:t xml:space="preserve">...wa biḥaqqi ṣafiyyika nūḥin wa safīnatihī wa mā tanāsala bainahumā minal-ambiyā'i wal-mursalīna. Iṣyfinī bisyifā'ika, wa dāwinī bidawā'ika, wa ‘āfinī bi‘āfiyatika wa bimu‘āfātika, fa'innaka lā ilāha illā anta wa lā rabba siwāka. (Wal-ḥauqalatu). Wa ṣallallāhu ‘alā sayyidinā muḥammadin wa ‘alā ālihī wa ṣaḥbihī.</w:t>
      </w:r>
    </w:p>
    <w:p>
      <w:pPr>
        <w:spacing w:before="40" w:after="100" w:line="269" w:lineRule="auto"/>
        <w:bidi w:val="0"/>
        <w:jc w:val="left"/>
      </w:pPr>
      <w:r>
        <w:rPr>
          <w:rFonts w:ascii="Amiri" w:hAnsi="Amiri" w:cs="Amiri" w:eastAsia="Amiri"/>
          <w:b w:val="0"/>
          <w:i w:val="0"/>
          <w:color w:val="1F2937"/>
          <w:sz w:val="26"/>
          <w:szCs w:val="30"/>
        </w:rPr>
        <w:t xml:space="preserve">Mukhammasun lijamī‘il-amrāḍi yumḥā wa yusqā.</w:t>
      </w:r>
    </w:p>
    <w:p>
      <w:pPr>
        <w:spacing w:before="40" w:after="100" w:line="269" w:lineRule="auto"/>
        <w:bidi w:val="0"/>
        <w:jc w:val="left"/>
      </w:pPr>
      <w:r>
        <w:rPr>
          <w:rFonts w:ascii="Amiri" w:hAnsi="Amiri" w:cs="Amiri" w:eastAsia="Amiri"/>
          <w:b w:val="0"/>
          <w:i w:val="0"/>
          <w:color w:val="1F2937"/>
          <w:sz w:val="24"/>
          <w:szCs w:val="28"/>
        </w:rPr>
        <w:t xml:space="preserve">"...dan demi hak hamba pilihan-Mu Nuh dan bahteranya, serta demi para nabi dan rasul yang silsilahnya lahir di antara keduanya. Sembuhkanlah aku dengan kesembuhan dari-Mu, obatilah aku dengan obat dari-Mu, dan selamatkanlah aku dengan keselamatan dan pemeliharaan-Mu. Karena sesungguhnya tiada tuhan melainkan Engkau, dan tiada tuhan (penguasa) selain-Mu." (Lalu bacalah Hauqalah: La haula wa la quwwata illa billahil 'aliyyil 'azhim). Dan semoga selawat Allah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(Tabel Wafaq Mukhammas)</w:t>
      </w:r>
    </w:p>
    <w:p>
      <w:pPr>
        <w:spacing w:before="40" w:after="100" w:line="269" w:lineRule="auto"/>
        <w:bidi w:val="0"/>
        <w:jc w:val="left"/>
      </w:pPr>
      <w:r>
        <w:rPr>
          <w:rFonts w:ascii="Amiri" w:hAnsi="Amiri" w:cs="Amiri" w:eastAsia="Amiri"/>
          <w:b w:val="0"/>
          <w:i w:val="0"/>
          <w:color w:val="1F2937"/>
          <w:sz w:val="24"/>
          <w:szCs w:val="28"/>
        </w:rPr>
        <w:t xml:space="preserve">"Ini adalah (wafaq) Mukhammas untuk seluruh penyakit, dihapus (dengan air) dan diminumkan."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57 dan 58, fasal ini menjelaskan tata cara pengobatan menyeluruh (segala jenis penyakit medis maupun non-medis) melalui media air dan tulisan rajah (Wifiq).</w:t>
      </w:r>
    </w:p>
    <w:p>
      <w:pPr>
        <w:spacing w:before="40" w:after="100" w:line="269" w:lineRule="auto"/>
        <w:bidi w:val="0"/>
        <w:jc w:val="left"/>
      </w:pPr>
      <w:r>
        <w:rPr>
          <w:rFonts w:ascii="Amiri" w:hAnsi="Amiri" w:cs="Amiri" w:eastAsia="Amiri"/>
          <w:b w:val="0"/>
          <w:i w:val="0"/>
          <w:color w:val="1F2937"/>
          <w:sz w:val="24"/>
          <w:szCs w:val="28"/>
        </w:rPr>
        <w:t xml:space="preserve">Langkah-Langkah Pengobatan:</w:t>
      </w:r>
    </w:p>
    <w:p>
      <w:pPr>
        <w:spacing w:before="40" w:after="100" w:line="269" w:lineRule="auto"/>
        <w:bidi w:val="0"/>
        <w:jc w:val="left"/>
      </w:pPr>
      <w:r>
        <w:rPr>
          <w:rFonts w:ascii="Amiri" w:hAnsi="Amiri" w:cs="Amiri" w:eastAsia="Amiri"/>
          <w:b w:val="0"/>
          <w:i w:val="0"/>
          <w:color w:val="1F2937"/>
          <w:sz w:val="24"/>
          <w:szCs w:val="28"/>
        </w:rPr>
        <w:t xml:space="preserve">- Penulisan Wafaq &amp; Ayat: Tulislah Wafaq Mukhammas (Tabel 5x5) yang tertera pada halaman 58 di atas media yang bersih (biasanya menggunakan piring putih polos atau kertas bersih dengan tinta za'faran).</w:t>
      </w:r>
    </w:p>
    <w:p>
      <w:pPr>
        <w:spacing w:before="40" w:after="100" w:line="269" w:lineRule="auto"/>
        <w:bidi w:val="0"/>
        <w:jc w:val="left"/>
      </w:pPr>
      <w:r>
        <w:rPr>
          <w:rFonts w:ascii="Amiri" w:hAnsi="Amiri" w:cs="Amiri" w:eastAsia="Amiri"/>
          <w:b w:val="0"/>
          <w:i w:val="0"/>
          <w:color w:val="1F2937"/>
          <w:sz w:val="24"/>
          <w:szCs w:val="28"/>
        </w:rPr>
        <w:t xml:space="preserve">- Pengisian Kolom "At-Tawkil": Pada kotak tengah wafaq yang bertuliskan kata التوكيل (At-Tawkil), kolom tersebut tidak ditulis persis seperti kalimatnya, melainkan diisi dengan doa/perintah agar penyakit sang pasien diangkat (misal: Tawakkalu ya khuddama hazal wafaq bishifa'i... [nama pasien]).</w:t>
      </w:r>
    </w:p>
    <w:p>
      <w:pPr>
        <w:spacing w:before="40" w:after="100" w:line="269" w:lineRule="auto"/>
        <w:bidi w:val="0"/>
        <w:jc w:val="left"/>
      </w:pPr>
      <w:r>
        <w:rPr>
          <w:rFonts w:ascii="Amiri" w:hAnsi="Amiri" w:cs="Amiri" w:eastAsia="Amiri"/>
          <w:b w:val="0"/>
          <w:i w:val="0"/>
          <w:color w:val="1F2937"/>
          <w:sz w:val="24"/>
          <w:szCs w:val="28"/>
        </w:rPr>
        <w:t xml:space="preserve">- Pembacaan Doa: Setelah menulis wafaq, bacakan doa perlindungan dari Halaman 57 secara berurutan:</w:t>
      </w:r>
    </w:p>
    <w:p>
      <w:pPr>
        <w:spacing w:before="40" w:after="100" w:line="269" w:lineRule="auto"/>
        <w:bidi w:val="0"/>
        <w:jc w:val="left"/>
      </w:pPr>
      <w:r>
        <w:rPr>
          <w:rFonts w:ascii="Amiri" w:hAnsi="Amiri" w:cs="Amiri" w:eastAsia="Amiri"/>
          <w:b w:val="0"/>
          <w:i w:val="0"/>
          <w:color w:val="1F2937"/>
          <w:sz w:val="24"/>
          <w:szCs w:val="28"/>
        </w:rPr>
        <w:t xml:space="preserve">  - Ayat Laqad Ja'akum (At-Taubah: 128-129).</w:t>
      </w:r>
    </w:p>
    <w:p>
      <w:pPr>
        <w:spacing w:before="40" w:after="100" w:line="269" w:lineRule="auto"/>
        <w:bidi w:val="0"/>
        <w:jc w:val="left"/>
      </w:pPr>
      <w:r>
        <w:rPr>
          <w:rFonts w:ascii="Amiri" w:hAnsi="Amiri" w:cs="Amiri" w:eastAsia="Amiri"/>
          <w:b w:val="0"/>
          <w:i w:val="0"/>
          <w:color w:val="1F2937"/>
          <w:sz w:val="24"/>
          <w:szCs w:val="28"/>
        </w:rPr>
        <w:t xml:space="preserve">  - Surah Al-Ikhlas, Al-Falaq, An-Nas, dan Al-Fatihah.</w:t>
      </w:r>
    </w:p>
    <w:p>
      <w:pPr>
        <w:spacing w:before="40" w:after="100" w:line="269" w:lineRule="auto"/>
        <w:bidi w:val="0"/>
        <w:jc w:val="left"/>
      </w:pPr>
      <w:r>
        <w:rPr>
          <w:rFonts w:ascii="Amiri" w:hAnsi="Amiri" w:cs="Amiri" w:eastAsia="Amiri"/>
          <w:b w:val="0"/>
          <w:i w:val="0"/>
          <w:color w:val="1F2937"/>
          <w:sz w:val="24"/>
          <w:szCs w:val="28"/>
        </w:rPr>
        <w:t xml:space="preserve">  - Ayat Wa nunazzilu minal qur'an... (Al-Isra': 82).</w:t>
      </w:r>
    </w:p>
    <w:p>
      <w:pPr>
        <w:spacing w:before="40" w:after="100" w:line="269" w:lineRule="auto"/>
        <w:bidi w:val="0"/>
        <w:jc w:val="left"/>
      </w:pPr>
      <w:r>
        <w:rPr>
          <w:rFonts w:ascii="Amiri" w:hAnsi="Amiri" w:cs="Amiri" w:eastAsia="Amiri"/>
          <w:b w:val="0"/>
          <w:i w:val="0"/>
          <w:color w:val="1F2937"/>
          <w:sz w:val="24"/>
          <w:szCs w:val="28"/>
        </w:rPr>
        <w:t xml:space="preserve">  - Akhir Surah Al-Hasyr (ayat 21-24).</w:t>
      </w:r>
    </w:p>
    <w:p>
      <w:pPr>
        <w:spacing w:before="40" w:after="100" w:line="269" w:lineRule="auto"/>
        <w:bidi w:val="0"/>
        <w:jc w:val="left"/>
      </w:pPr>
      <w:r>
        <w:rPr>
          <w:rFonts w:ascii="Amiri" w:hAnsi="Amiri" w:cs="Amiri" w:eastAsia="Amiri"/>
          <w:b w:val="0"/>
          <w:i w:val="0"/>
          <w:color w:val="1F2937"/>
          <w:sz w:val="24"/>
          <w:szCs w:val="28"/>
        </w:rPr>
        <w:t xml:space="preserve">  - Doa munajat kesembuhan (dari kalimat Allahumma Antash Syafi... hingga selesai di halaman 58).</w:t>
      </w:r>
    </w:p>
    <w:p>
      <w:pPr>
        <w:spacing w:before="40" w:after="100" w:line="269" w:lineRule="auto"/>
        <w:bidi w:val="0"/>
        <w:jc w:val="left"/>
      </w:pPr>
      <w:r>
        <w:rPr>
          <w:rFonts w:ascii="Amiri" w:hAnsi="Amiri" w:cs="Amiri" w:eastAsia="Amiri"/>
          <w:b w:val="0"/>
          <w:i w:val="0"/>
          <w:color w:val="1F2937"/>
          <w:sz w:val="24"/>
          <w:szCs w:val="28"/>
        </w:rPr>
        <w:t xml:space="preserve">  - Ditutup dengan Hauqalah dan Selawat Nabi.</w:t>
      </w:r>
    </w:p>
    <w:p>
      <w:pPr>
        <w:spacing w:before="40" w:after="100" w:line="269" w:lineRule="auto"/>
        <w:bidi w:val="0"/>
        <w:jc w:val="left"/>
      </w:pPr>
      <w:r>
        <w:rPr>
          <w:rFonts w:ascii="Amiri" w:hAnsi="Amiri" w:cs="Amiri" w:eastAsia="Amiri"/>
          <w:b w:val="0"/>
          <w:i w:val="0"/>
          <w:color w:val="1F2937"/>
          <w:sz w:val="24"/>
          <w:szCs w:val="28"/>
        </w:rPr>
        <w:t xml:space="preserve">- Peleburan (Al-Mahwu): Sesuai instruksi di bawah tabel wafaq (Yumha wa Yusqa), tulisan rajah tersebut kemudian dilebur/dilarutkan menggunakan air bersih.</w:t>
      </w:r>
    </w:p>
    <w:p>
      <w:pPr>
        <w:spacing w:before="40" w:after="100" w:line="269" w:lineRule="auto"/>
        <w:bidi w:val="0"/>
        <w:jc w:val="left"/>
      </w:pPr>
      <w:r>
        <w:rPr>
          <w:rFonts w:ascii="Amiri" w:hAnsi="Amiri" w:cs="Amiri" w:eastAsia="Amiri"/>
          <w:b w:val="0"/>
          <w:i w:val="0"/>
          <w:color w:val="1F2937"/>
          <w:sz w:val="24"/>
          <w:szCs w:val="28"/>
        </w:rPr>
        <w:t xml:space="preserve">- Diminumkan: Air lunturan rajah tersebut kemudian diminumkan kepada orang yang sakit.</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 xml:space="preserve">الْقَرِينُ وَعِلَاجُهُ</w:t>
      </w:r>
    </w:p>
    <w:p>
      <w:pPr>
        <w:spacing w:before="40" w:after="100" w:line="269" w:lineRule="auto"/>
        <w:bidi w:val="1"/>
        <w:jc w:val="start"/>
      </w:pPr>
      <w:r>
        <w:rPr>
          <w:rFonts w:ascii="Amiri" w:hAnsi="Amiri" w:cs="Amiri" w:eastAsia="Amiri"/>
          <w:b w:val="0"/>
          <w:i w:val="0"/>
          <w:color w:val="1F2937"/>
          <w:sz w:val="42"/>
          <w:szCs w:val="46"/>
          <w:rtl/>
        </w:rPr>
        <w:t xml:space="preserve">وَالْمُلُوكُ الرُّوحَانِيَّةُ</w:t>
      </w:r>
    </w:p>
    <w:p>
      <w:pPr>
        <w:spacing w:before="40" w:after="100" w:line="269" w:lineRule="auto"/>
        <w:bidi w:val="1"/>
        <w:jc w:val="start"/>
      </w:pPr>
      <w:r>
        <w:rPr>
          <w:rFonts w:ascii="Amiri" w:hAnsi="Amiri" w:cs="Amiri" w:eastAsia="Amiri"/>
          <w:b w:val="0"/>
          <w:i w:val="0"/>
          <w:color w:val="1F2937"/>
          <w:sz w:val="42"/>
          <w:szCs w:val="46"/>
          <w:rtl/>
        </w:rPr>
        <w:t xml:space="preserve">أَعْلَمُ أَخِي الْمُؤْمِنَ أَنَّ هُنَاكَ فِي عَالَمِ الْجِنِّ كَمَا هُوَ الْحَالُ فِي عَالَمِ الْإِنْسِ فَعِنْدَهُمَا الْأَطِبَّاءُ وَالشَّيَاطِينُ وَالْعَفَارِيتُ وَهُنَاكَ قَبَائِلُ كَثِيرَةٌ حَصْرُهَا عِنْدَ اللَّهِ وَحْدَهُ وَيُوجَدُ رِجَالٌ وَنِسَاءٌ مِنَ الْإِنْسِ لَا يَعْلَمُونَ شَيْئاً عَنْ هَذَا الْعَالَمِ وَيَدَّعُونَ الْعِلْمَ وَهُمْ دَجَّالُونَ وَكَذَّابُونَ وَيُصَدِّقُونَ أَنْفُسَهُمْ وَمِنْهُمْ مَنْ يَقُولُ إِنَّهُ يُحَارِبُ مَعَ الْجَانِّ جَانٌّ آخَرُ فَهُوَ كَاذِبٌ وَإِذَا نَظَرْتَ إِلَى حَالِهِ الْآنَ تَجِدُهُ مَرِيضاً فَتَقُولُ لَهُ لِمَاذَا لَا يُعَالِجُكَ الْجَانُّ فَيَقُولُ لَكَ إِنَّهُ فِي سَبِيلِهِ إِلَى الشِّفَاءِ لِأَنَّ الْجَانَّ فِعْلًا يُعَالِجُهُ - وَيَسْتَمِرُّ هَكَذَا سِنِينَ دُونَ شِفَاءٍ لِأَنَّهُ كَاذِبٌ وَلَا يَعْرِفُ أَيَّ شَيْءٍ عَنْهُمْ .</w:t>
      </w:r>
    </w:p>
    <w:p>
      <w:pPr>
        <w:spacing w:before="40" w:after="100" w:line="269" w:lineRule="auto"/>
        <w:bidi w:val="1"/>
        <w:jc w:val="start"/>
      </w:pPr>
      <w:r>
        <w:rPr>
          <w:rFonts w:ascii="Amiri" w:hAnsi="Amiri" w:cs="Amiri" w:eastAsia="Amiri"/>
          <w:b w:val="0"/>
          <w:i w:val="0"/>
          <w:color w:val="1F2937"/>
          <w:sz w:val="42"/>
          <w:szCs w:val="46"/>
          <w:rtl/>
        </w:rPr>
        <w:t xml:space="preserve">وَلِكَيْ تَعْلَمَ يَا أَخِي الْمُؤْمِنَ الْحَقِيقَةَ فَيَجِبُ أَنْ تَعْرِفَ عِدَّةَ أَشْيَاءَ أَوَّلُهَا - الْأَيَّامُ - الْأَبْرَاجُ - أَسْمَاءُ الْقَمَرِ - أَسْمَاءُ السَّلَاطِينِ الْمَلَائِكَةِ - أَسْمَاءُ الْمُلُوكِ السَّبْعَةِ - أَسْمَاءُ الرُّوحَانِيَّةِ السَّبْعَةِ - أَسْمَاءُ الدَّرَارِي السَّبْعَةِ - أَسْمَاءُ</w:t>
      </w:r>
    </w:p>
    <w:p>
      <w:pPr>
        <w:spacing w:before="40" w:after="100" w:line="269" w:lineRule="auto"/>
        <w:bidi w:val="0"/>
        <w:jc w:val="left"/>
      </w:pPr>
      <w:r>
        <w:rPr>
          <w:rFonts w:ascii="Amiri" w:hAnsi="Amiri" w:cs="Amiri" w:eastAsia="Amiri"/>
          <w:b w:val="0"/>
          <w:i w:val="0"/>
          <w:color w:val="1F2937"/>
          <w:sz w:val="26"/>
          <w:szCs w:val="30"/>
        </w:rPr>
        <w:t xml:space="preserve">Al-qarīnu wa ‘ilājuhū wal-mulūkur-rūḥāniyyah.</w:t>
      </w:r>
    </w:p>
    <w:p>
      <w:pPr>
        <w:spacing w:before="40" w:after="100" w:line="269" w:lineRule="auto"/>
        <w:bidi w:val="0"/>
        <w:jc w:val="left"/>
      </w:pPr>
      <w:r>
        <w:rPr>
          <w:rFonts w:ascii="Amiri" w:hAnsi="Amiri" w:cs="Amiri" w:eastAsia="Amiri"/>
          <w:b w:val="0"/>
          <w:i w:val="0"/>
          <w:color w:val="1F2937"/>
          <w:sz w:val="26"/>
          <w:szCs w:val="30"/>
        </w:rPr>
        <w:t xml:space="preserve">A‘lamu akhīl-mu'mina anna hunāka fī ‘ālamil-jinni kamā huwal-ḥālu fī ‘ālamil-insi fa‘indahumāl-aṭibbā'u wasy-syayāṭīnu wal-‘afārītu wa hunāka qabā'ilu katsīratun ḥaṣruhā ‘indallāhi waḥdah. Wa yūjadu rijāluw-wa nisā'um-minal-insi lā ya‘lamūna syai'an ‘an hāżal-‘ālami wa yadda‘ūnal-‘ilma wa hum dajjālūna wa każżābūna wa yuṣaddiqūna anfusahum. Wa minhum may-yaqūlu innahū yuḥāribu ma‘al-jānni jānnun ākharu fahuwa kāżibun. Wa iżā naẓarta ilā ḥālihil-āna tajiduhū marīḍan fataqūlu lahū limāżā lā yu‘ālijukal-jānnu fayaqūlu laka innahū fī sabīlihī ilaṣy-syifā'i li'annal-jānna fi‘lan yu‘ālijuhū - wa yastamirru hākadzā sinīna dūna syifā'in li'annahū kāżibuw-wa lā ya‘rifu ayya syai'in ‘anhum.</w:t>
      </w:r>
    </w:p>
    <w:p>
      <w:pPr>
        <w:spacing w:before="40" w:after="100" w:line="269" w:lineRule="auto"/>
        <w:bidi w:val="0"/>
        <w:jc w:val="left"/>
      </w:pPr>
      <w:r>
        <w:rPr>
          <w:rFonts w:ascii="Amiri" w:hAnsi="Amiri" w:cs="Amiri" w:eastAsia="Amiri"/>
          <w:b w:val="0"/>
          <w:i w:val="0"/>
          <w:color w:val="1F2937"/>
          <w:sz w:val="26"/>
          <w:szCs w:val="30"/>
        </w:rPr>
        <w:t xml:space="preserve">Wa likai ta‘lama yā akhīl-mu'minal-ḥaqīqata fayajibu an ta‘rifa ‘iddata asyyā'a awwaluhā - al-ayyāmu - al-abrāju - asmā'ul-qamari - asmā'us-salāṭīnil-malā'ikati - asmā'ul-mulūkis-sab‘ati - asmā'ur-rūḥāniyyatis-sab‘ati - asmā'ud-darārīs-sab‘ati - asmā'u...</w:t>
      </w:r>
    </w:p>
    <w:p>
      <w:pPr>
        <w:spacing w:before="40" w:after="100" w:line="269" w:lineRule="auto"/>
        <w:bidi w:val="0"/>
        <w:jc w:val="left"/>
      </w:pPr>
      <w:r>
        <w:rPr>
          <w:rFonts w:ascii="Amiri" w:hAnsi="Amiri" w:cs="Amiri" w:eastAsia="Amiri"/>
          <w:b w:val="0"/>
          <w:i w:val="0"/>
          <w:color w:val="1F2937"/>
          <w:sz w:val="24"/>
          <w:szCs w:val="28"/>
        </w:rPr>
        <w:t xml:space="preserve">Qarin, Pengobatannya, dan Raja-Raja Spiritual</w:t>
      </w:r>
    </w:p>
    <w:p>
      <w:pPr>
        <w:spacing w:before="40" w:after="100" w:line="269" w:lineRule="auto"/>
        <w:bidi w:val="0"/>
        <w:jc w:val="left"/>
      </w:pPr>
      <w:r>
        <w:rPr>
          <w:rFonts w:ascii="Amiri" w:hAnsi="Amiri" w:cs="Amiri" w:eastAsia="Amiri"/>
          <w:b w:val="0"/>
          <w:i w:val="0"/>
          <w:color w:val="1F2937"/>
          <w:sz w:val="24"/>
          <w:szCs w:val="28"/>
        </w:rPr>
        <w:t xml:space="preserve">Ketahuilah wahai saudaraku yang beriman, bahwa di alam jin—sebagaimana halnya di alam manusia—terdapat para tabib (dokter), para setan, dan ifrit. Di sana terdapat kabilah yang sangat banyak, di mana jumlah batasannya hanya diketahui oleh Allah semata. Ada sebagian laki-laki dan perempuan dari kalangan manusia yang sebenarnya tidak mengetahui apa-apa tentang alam ini, namun mereka mengklaim memiliki ilmu. Mereka itu adalah para penipu (dajjal) dan pendusta, tetapi mereka membenarkan (kebohongan) diri mereka sendiri.</w:t>
      </w:r>
    </w:p>
    <w:p>
      <w:pPr>
        <w:spacing w:before="40" w:after="100" w:line="269" w:lineRule="auto"/>
        <w:bidi w:val="0"/>
        <w:jc w:val="left"/>
      </w:pPr>
      <w:r>
        <w:rPr>
          <w:rFonts w:ascii="Amiri" w:hAnsi="Amiri" w:cs="Amiri" w:eastAsia="Amiri"/>
          <w:b w:val="0"/>
          <w:i w:val="0"/>
          <w:color w:val="1F2937"/>
          <w:sz w:val="24"/>
          <w:szCs w:val="28"/>
        </w:rPr>
        <w:t xml:space="preserve">Di antara mereka ada yang berkata bahwa dirinya berperang bersama jin melawan jin yang lain, maka ia adalah pendusta. Jika engkau melihat kondisinya sekarang, engkau akan mendapatinya sedang sakit. Lalu jika engkau bertanya kepadanya, "Mengapa jin (kawanmu) itu tidak mengobatimu?" Ia akan menjawab, "Dia (jin itu) sedang dalam proses menyembuhkanku, karena jin itu benar-benar sedang mengobatiku." Ia akan terus berada dalam keadaan (sakit) seperti itu selama bertahun-tahun tanpa ada kesembuhan, karena ia sebenarnya berbohong dan tidak mengetahui apa pun tentang mereka (jin).</w:t>
      </w:r>
    </w:p>
    <w:p>
      <w:pPr>
        <w:spacing w:before="40" w:after="100" w:line="269" w:lineRule="auto"/>
        <w:bidi w:val="0"/>
        <w:jc w:val="left"/>
      </w:pPr>
      <w:r>
        <w:rPr>
          <w:rFonts w:ascii="Amiri" w:hAnsi="Amiri" w:cs="Amiri" w:eastAsia="Amiri"/>
          <w:b w:val="0"/>
          <w:i w:val="0"/>
          <w:color w:val="1F2937"/>
          <w:sz w:val="24"/>
          <w:szCs w:val="28"/>
        </w:rPr>
        <w:t xml:space="preserve">Agar engkau mengetahui kebenarannya wahai saudaraku yang beriman, maka engkau wajib mengetahui beberapa hal, yang pertama: Nama-nama Hari, Rasi Bintang (Zodiak), Nama-nama Bulan, Nama-nama Malaikat Penguasa, Nama-nama Tujuh Raja (Jin), Nama-nama Tujuh Entitas Spiritual, Nama-nama Tujuh Bintang yang Beredar (Planet/Tata Surya), Nama-nama...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 xml:space="preserve">الرُّؤُوسِ الْأَرْبَعَةِ .</w:t>
      </w:r>
    </w:p>
    <w:p>
      <w:pPr>
        <w:spacing w:before="40" w:after="100" w:line="269" w:lineRule="auto"/>
        <w:bidi w:val="1"/>
        <w:jc w:val="start"/>
      </w:pPr>
      <w:r>
        <w:rPr>
          <w:rFonts w:ascii="Amiri" w:hAnsi="Amiri" w:cs="Amiri" w:eastAsia="Amiri"/>
          <w:b w:val="0"/>
          <w:i w:val="0"/>
          <w:color w:val="1F2937"/>
          <w:sz w:val="42"/>
          <w:szCs w:val="46"/>
          <w:rtl/>
        </w:rPr>
        <w:t xml:space="preserve">" الْأَيَّامُ " ...</w:t>
      </w:r>
    </w:p>
    <w:p>
      <w:pPr>
        <w:spacing w:before="40" w:after="100" w:line="269" w:lineRule="auto"/>
        <w:bidi w:val="1"/>
        <w:jc w:val="start"/>
      </w:pPr>
      <w:r>
        <w:rPr>
          <w:rFonts w:ascii="Amiri" w:hAnsi="Amiri" w:cs="Amiri" w:eastAsia="Amiri"/>
          <w:b w:val="0"/>
          <w:i w:val="0"/>
          <w:color w:val="1F2937"/>
          <w:sz w:val="42"/>
          <w:szCs w:val="46"/>
          <w:rtl/>
        </w:rPr>
        <w:t xml:space="preserve">خَلَقَ اللَّهُ الْأَيَّامَ سَبْعَةً .</w:t>
      </w:r>
    </w:p>
    <w:p>
      <w:pPr>
        <w:spacing w:before="40" w:after="100" w:line="269" w:lineRule="auto"/>
        <w:bidi w:val="1"/>
        <w:jc w:val="start"/>
      </w:pPr>
      <w:r>
        <w:rPr>
          <w:rFonts w:ascii="Amiri" w:hAnsi="Amiri" w:cs="Amiri" w:eastAsia="Amiri"/>
          <w:b w:val="0"/>
          <w:i w:val="0"/>
          <w:color w:val="1F2937"/>
          <w:sz w:val="42"/>
          <w:szCs w:val="46"/>
          <w:rtl/>
        </w:rPr>
        <w:t xml:space="preserve">وَأَوَّلُهُمَا ...</w:t>
      </w:r>
    </w:p>
    <w:p>
      <w:pPr>
        <w:spacing w:before="40" w:after="100" w:line="269" w:lineRule="auto"/>
        <w:bidi w:val="1"/>
        <w:jc w:val="start"/>
      </w:pPr>
      <w:r>
        <w:rPr>
          <w:rFonts w:ascii="Amiri" w:hAnsi="Amiri" w:cs="Amiri" w:eastAsia="Amiri"/>
          <w:b w:val="0"/>
          <w:i w:val="0"/>
          <w:color w:val="1F2937"/>
          <w:sz w:val="42"/>
          <w:szCs w:val="46"/>
          <w:rtl/>
        </w:rPr>
        <w:t xml:space="preserve">١- الْأَحَدُ - وَهُوَ يَوْمُ الشَّمْسِ - وَمَعْدَنُهُ الذَّهَبُ</w:t>
      </w:r>
    </w:p>
    <w:p>
      <w:pPr>
        <w:spacing w:before="40" w:after="100" w:line="269" w:lineRule="auto"/>
        <w:bidi w:val="1"/>
        <w:jc w:val="start"/>
      </w:pPr>
      <w:r>
        <w:rPr>
          <w:rFonts w:ascii="Amiri" w:hAnsi="Amiri" w:cs="Amiri" w:eastAsia="Amiri"/>
          <w:b w:val="0"/>
          <w:i w:val="0"/>
          <w:color w:val="1F2937"/>
          <w:sz w:val="42"/>
          <w:szCs w:val="46"/>
          <w:rtl/>
        </w:rPr>
        <w:t xml:space="preserve">٢- الِاثْنَيْنِ - وَهُوَ يَوْمُ الْقَمَرِ - وَمَعْدَنُهُ الْفِضَّةُ</w:t>
      </w:r>
    </w:p>
    <w:p>
      <w:pPr>
        <w:spacing w:before="40" w:after="100" w:line="269" w:lineRule="auto"/>
        <w:bidi w:val="1"/>
        <w:jc w:val="start"/>
      </w:pPr>
      <w:r>
        <w:rPr>
          <w:rFonts w:ascii="Amiri" w:hAnsi="Amiri" w:cs="Amiri" w:eastAsia="Amiri"/>
          <w:b w:val="0"/>
          <w:i w:val="0"/>
          <w:color w:val="1F2937"/>
          <w:sz w:val="42"/>
          <w:szCs w:val="46"/>
          <w:rtl/>
        </w:rPr>
        <w:t xml:space="preserve">٣- الثُّلَاثَاءِ - وَهُوَ يَوْمُ الْمِرِّيخِ - وَمَعْدَنُهُ الْحَدِيدُ</w:t>
      </w:r>
    </w:p>
    <w:p>
      <w:pPr>
        <w:spacing w:before="40" w:after="100" w:line="269" w:lineRule="auto"/>
        <w:bidi w:val="1"/>
        <w:jc w:val="start"/>
      </w:pPr>
      <w:r>
        <w:rPr>
          <w:rFonts w:ascii="Amiri" w:hAnsi="Amiri" w:cs="Amiri" w:eastAsia="Amiri"/>
          <w:b w:val="0"/>
          <w:i w:val="0"/>
          <w:color w:val="1F2937"/>
          <w:sz w:val="42"/>
          <w:szCs w:val="46"/>
          <w:rtl/>
        </w:rPr>
        <w:t xml:space="preserve">٤- الْأَرْبِعَاءِ - وَهُوَ يَوْمُ عُطَارِدَ - وَمَعْدَنُهُ الزِّئْبَقُ</w:t>
      </w:r>
    </w:p>
    <w:p>
      <w:pPr>
        <w:spacing w:before="40" w:after="100" w:line="269" w:lineRule="auto"/>
        <w:bidi w:val="1"/>
        <w:jc w:val="start"/>
      </w:pPr>
      <w:r>
        <w:rPr>
          <w:rFonts w:ascii="Amiri" w:hAnsi="Amiri" w:cs="Amiri" w:eastAsia="Amiri"/>
          <w:b w:val="0"/>
          <w:i w:val="0"/>
          <w:color w:val="1F2937"/>
          <w:sz w:val="42"/>
          <w:szCs w:val="46"/>
          <w:rtl/>
        </w:rPr>
        <w:t xml:space="preserve">٥- الْخَمِيسِ - وَهُوَ يَوْمُ الْمُشْتَرَى - وَمَعْدَنُهُ الْقَصْدِيرُ</w:t>
      </w:r>
    </w:p>
    <w:p>
      <w:pPr>
        <w:spacing w:before="40" w:after="100" w:line="269" w:lineRule="auto"/>
        <w:bidi w:val="1"/>
        <w:jc w:val="start"/>
      </w:pPr>
      <w:r>
        <w:rPr>
          <w:rFonts w:ascii="Amiri" w:hAnsi="Amiri" w:cs="Amiri" w:eastAsia="Amiri"/>
          <w:b w:val="0"/>
          <w:i w:val="0"/>
          <w:color w:val="1F2937"/>
          <w:sz w:val="42"/>
          <w:szCs w:val="46"/>
          <w:rtl/>
        </w:rPr>
        <w:t xml:space="preserve">٦- الْجُمُعَةِ - وَهُوَ يَوْمُ الزُّهَرَةِ - وَمَعْدَنُهُ النُّحَاسُ</w:t>
      </w:r>
    </w:p>
    <w:p>
      <w:pPr>
        <w:spacing w:before="40" w:after="100" w:line="269" w:lineRule="auto"/>
        <w:bidi w:val="1"/>
        <w:jc w:val="start"/>
      </w:pPr>
      <w:r>
        <w:rPr>
          <w:rFonts w:ascii="Amiri" w:hAnsi="Amiri" w:cs="Amiri" w:eastAsia="Amiri"/>
          <w:b w:val="0"/>
          <w:i w:val="0"/>
          <w:color w:val="1F2937"/>
          <w:sz w:val="42"/>
          <w:szCs w:val="46"/>
          <w:rtl/>
        </w:rPr>
        <w:t xml:space="preserve">٧- السَّبْتِ - وَهُوَ يَوْمُ زُحَلَ - وَمَعْدَنُهُ الرَّصَاصُ</w:t>
      </w:r>
    </w:p>
    <w:p>
      <w:pPr>
        <w:spacing w:before="40" w:after="100" w:line="269" w:lineRule="auto"/>
        <w:bidi w:val="1"/>
        <w:jc w:val="start"/>
      </w:pPr>
      <w:r>
        <w:rPr>
          <w:rFonts w:ascii="Amiri" w:hAnsi="Amiri" w:cs="Amiri" w:eastAsia="Amiri"/>
          <w:b w:val="0"/>
          <w:i w:val="0"/>
          <w:color w:val="1F2937"/>
          <w:sz w:val="42"/>
          <w:szCs w:val="46"/>
          <w:rtl/>
        </w:rPr>
        <w:t xml:space="preserve">هَذِهِ هِيَ الْأَيَّامُ وَلِكُلِّ يَوْمٍ دُرٌّ مِنْ الدَّرَارِي السَّبْعَةِ وَالدَّرَارِي السَّبْعَةُ هِيَ الَّتِي تَحْكُمُ مَا يَدُورُ فِي الْأَرْضِ وَفِي الْإِنْسَانِ مِثْلَ الْمَدِّ وَالْجَزْرِ وَغَيْرِهَا .</w:t>
      </w:r>
    </w:p>
    <w:p>
      <w:pPr>
        <w:spacing w:before="40" w:after="100" w:line="269" w:lineRule="auto"/>
        <w:bidi w:val="1"/>
        <w:jc w:val="start"/>
      </w:pPr>
      <w:r>
        <w:rPr>
          <w:rFonts w:ascii="Amiri" w:hAnsi="Amiri" w:cs="Amiri" w:eastAsia="Amiri"/>
          <w:b w:val="0"/>
          <w:i w:val="0"/>
          <w:color w:val="1F2937"/>
          <w:sz w:val="42"/>
          <w:szCs w:val="46"/>
          <w:rtl/>
        </w:rPr>
        <w:t xml:space="preserve">" الْأَبْرَاجُ " ...</w:t>
      </w:r>
    </w:p>
    <w:p>
      <w:pPr>
        <w:spacing w:before="40" w:after="100" w:line="269" w:lineRule="auto"/>
        <w:bidi w:val="1"/>
        <w:jc w:val="start"/>
      </w:pPr>
      <w:r>
        <w:rPr>
          <w:rFonts w:ascii="Amiri" w:hAnsi="Amiri" w:cs="Amiri" w:eastAsia="Amiri"/>
          <w:b w:val="0"/>
          <w:i w:val="0"/>
          <w:color w:val="1F2937"/>
          <w:sz w:val="42"/>
          <w:szCs w:val="46"/>
          <w:rtl/>
        </w:rPr>
        <w:t xml:space="preserve">١- بُرْجُ الْحَمَلِ ٢- الثَّوْرِ - ٣- الْجَوْزَاءِ - ٤- السَّرَطَانِ -</w:t>
      </w:r>
    </w:p>
    <w:p>
      <w:pPr>
        <w:spacing w:before="40" w:after="100" w:line="269" w:lineRule="auto"/>
        <w:bidi w:val="0"/>
        <w:jc w:val="left"/>
      </w:pPr>
      <w:r>
        <w:rPr>
          <w:rFonts w:ascii="Amiri" w:hAnsi="Amiri" w:cs="Amiri" w:eastAsia="Amiri"/>
          <w:b w:val="0"/>
          <w:i w:val="0"/>
          <w:color w:val="1F2937"/>
          <w:sz w:val="26"/>
          <w:szCs w:val="30"/>
        </w:rPr>
        <w:t xml:space="preserve">...ar-ru'ūsil-arba‘ah.</w:t>
      </w:r>
    </w:p>
    <w:p>
      <w:pPr>
        <w:spacing w:before="40" w:after="100" w:line="269" w:lineRule="auto"/>
        <w:bidi w:val="0"/>
        <w:jc w:val="left"/>
      </w:pPr>
      <w:r>
        <w:rPr>
          <w:rFonts w:ascii="Amiri" w:hAnsi="Amiri" w:cs="Amiri" w:eastAsia="Amiri"/>
          <w:b w:val="0"/>
          <w:i w:val="0"/>
          <w:color w:val="1F2937"/>
          <w:sz w:val="26"/>
          <w:szCs w:val="30"/>
        </w:rPr>
        <w:t xml:space="preserve">"Al-Ayyāmu"...</w:t>
      </w:r>
    </w:p>
    <w:p>
      <w:pPr>
        <w:spacing w:before="40" w:after="100" w:line="269" w:lineRule="auto"/>
        <w:bidi w:val="0"/>
        <w:jc w:val="left"/>
      </w:pPr>
      <w:r>
        <w:rPr>
          <w:rFonts w:ascii="Amiri" w:hAnsi="Amiri" w:cs="Amiri" w:eastAsia="Amiri"/>
          <w:b w:val="0"/>
          <w:i w:val="0"/>
          <w:color w:val="1F2937"/>
          <w:sz w:val="26"/>
          <w:szCs w:val="30"/>
        </w:rPr>
        <w:t xml:space="preserve">Khalaqallāhul-ayyāma sab‘atan. Wa awwaluhumā...</w:t>
      </w:r>
    </w:p>
    <w:p>
      <w:pPr>
        <w:spacing w:before="40" w:after="100" w:line="269" w:lineRule="auto"/>
        <w:bidi w:val="0"/>
        <w:jc w:val="left"/>
      </w:pPr>
      <w:r>
        <w:rPr>
          <w:rFonts w:ascii="Amiri" w:hAnsi="Amiri" w:cs="Amiri" w:eastAsia="Amiri"/>
          <w:b w:val="0"/>
          <w:i w:val="0"/>
          <w:color w:val="1F2937"/>
          <w:sz w:val="26"/>
          <w:szCs w:val="30"/>
        </w:rPr>
        <w:t xml:space="preserve">1- Al-aḥadu - wa huwa yaumusy-syamsi - wa ma‘dinuhuż-żahabu</w:t>
      </w:r>
    </w:p>
    <w:p>
      <w:pPr>
        <w:spacing w:before="40" w:after="100" w:line="269" w:lineRule="auto"/>
        <w:bidi w:val="0"/>
        <w:jc w:val="left"/>
      </w:pPr>
      <w:r>
        <w:rPr>
          <w:rFonts w:ascii="Amiri" w:hAnsi="Amiri" w:cs="Amiri" w:eastAsia="Amiri"/>
          <w:b w:val="0"/>
          <w:i w:val="0"/>
          <w:color w:val="1F2937"/>
          <w:sz w:val="26"/>
          <w:szCs w:val="30"/>
        </w:rPr>
        <w:t xml:space="preserve">2- Al-itsnaini - wa huwa yaumul-qamari - wa ma‘dinuhul-fiḍḍatu</w:t>
      </w:r>
    </w:p>
    <w:p>
      <w:pPr>
        <w:spacing w:before="40" w:after="100" w:line="269" w:lineRule="auto"/>
        <w:bidi w:val="0"/>
        <w:jc w:val="left"/>
      </w:pPr>
      <w:r>
        <w:rPr>
          <w:rFonts w:ascii="Amiri" w:hAnsi="Amiri" w:cs="Amiri" w:eastAsia="Amiri"/>
          <w:b w:val="0"/>
          <w:i w:val="0"/>
          <w:color w:val="1F2937"/>
          <w:sz w:val="26"/>
          <w:szCs w:val="30"/>
        </w:rPr>
        <w:t xml:space="preserve">3- Ats-tsulātsā'i - wa huwa yaumul-mirrīkhi - wa ma‘dinuhul-ḥadīdu</w:t>
      </w:r>
    </w:p>
    <w:p>
      <w:pPr>
        <w:spacing w:before="40" w:after="100" w:line="269" w:lineRule="auto"/>
        <w:bidi w:val="0"/>
        <w:jc w:val="left"/>
      </w:pPr>
      <w:r>
        <w:rPr>
          <w:rFonts w:ascii="Amiri" w:hAnsi="Amiri" w:cs="Amiri" w:eastAsia="Amiri"/>
          <w:b w:val="0"/>
          <w:i w:val="0"/>
          <w:color w:val="1F2937"/>
          <w:sz w:val="26"/>
          <w:szCs w:val="30"/>
        </w:rPr>
        <w:t xml:space="preserve">4- Al-arbi‘ā'i - wa huwa yaumu ‘uṭārida - wa ma‘dinuhuz-zi'baqu</w:t>
      </w:r>
    </w:p>
    <w:p>
      <w:pPr>
        <w:spacing w:before="40" w:after="100" w:line="269" w:lineRule="auto"/>
        <w:bidi w:val="0"/>
        <w:jc w:val="left"/>
      </w:pPr>
      <w:r>
        <w:rPr>
          <w:rFonts w:ascii="Amiri" w:hAnsi="Amiri" w:cs="Amiri" w:eastAsia="Amiri"/>
          <w:b w:val="0"/>
          <w:i w:val="0"/>
          <w:color w:val="1F2937"/>
          <w:sz w:val="26"/>
          <w:szCs w:val="30"/>
        </w:rPr>
        <w:t xml:space="preserve">5- Al-khamīsi - wa huwa yaumul-musytarā - wa ma‘dinuhul-qaṣdīru</w:t>
      </w:r>
    </w:p>
    <w:p>
      <w:pPr>
        <w:spacing w:before="40" w:after="100" w:line="269" w:lineRule="auto"/>
        <w:bidi w:val="0"/>
        <w:jc w:val="left"/>
      </w:pPr>
      <w:r>
        <w:rPr>
          <w:rFonts w:ascii="Amiri" w:hAnsi="Amiri" w:cs="Amiri" w:eastAsia="Amiri"/>
          <w:b w:val="0"/>
          <w:i w:val="0"/>
          <w:color w:val="1F2937"/>
          <w:sz w:val="26"/>
          <w:szCs w:val="30"/>
        </w:rPr>
        <w:t xml:space="preserve">6- Al-jumu‘ati - wa huwa yaumuz-zuharati - wa ma‘dinuhun-nuḥāsu</w:t>
      </w:r>
    </w:p>
    <w:p>
      <w:pPr>
        <w:spacing w:before="40" w:after="100" w:line="269" w:lineRule="auto"/>
        <w:bidi w:val="0"/>
        <w:jc w:val="left"/>
      </w:pPr>
      <w:r>
        <w:rPr>
          <w:rFonts w:ascii="Amiri" w:hAnsi="Amiri" w:cs="Amiri" w:eastAsia="Amiri"/>
          <w:b w:val="0"/>
          <w:i w:val="0"/>
          <w:color w:val="1F2937"/>
          <w:sz w:val="26"/>
          <w:szCs w:val="30"/>
        </w:rPr>
        <w:t xml:space="preserve">7- As-sabti - wa huwa yaumu zuḥala - wa ma‘dinuhur-raṣāṣu</w:t>
      </w:r>
    </w:p>
    <w:p>
      <w:pPr>
        <w:spacing w:before="40" w:after="100" w:line="269" w:lineRule="auto"/>
        <w:bidi w:val="0"/>
        <w:jc w:val="left"/>
      </w:pPr>
      <w:r>
        <w:rPr>
          <w:rFonts w:ascii="Amiri" w:hAnsi="Amiri" w:cs="Amiri" w:eastAsia="Amiri"/>
          <w:b w:val="0"/>
          <w:i w:val="0"/>
          <w:color w:val="1F2937"/>
          <w:sz w:val="26"/>
          <w:szCs w:val="30"/>
        </w:rPr>
        <w:t xml:space="preserve">Hāżihī hiyal-ayyāmu wa likulli yaumin durrum-minad-darārīs-sab‘ati, wad-darārīs-sab‘atu hiya-llatī taḥkumu mā yadūru fil-arḍi wa fil-insāni mitslal-maddi wal-jazri wa ghairihā.</w:t>
      </w:r>
    </w:p>
    <w:p>
      <w:pPr>
        <w:spacing w:before="40" w:after="100" w:line="269" w:lineRule="auto"/>
        <w:bidi w:val="0"/>
        <w:jc w:val="left"/>
      </w:pPr>
      <w:r>
        <w:rPr>
          <w:rFonts w:ascii="Amiri" w:hAnsi="Amiri" w:cs="Amiri" w:eastAsia="Amiri"/>
          <w:b w:val="0"/>
          <w:i w:val="0"/>
          <w:color w:val="1F2937"/>
          <w:sz w:val="26"/>
          <w:szCs w:val="30"/>
        </w:rPr>
        <w:t xml:space="preserve">"Al-Abrāju"...</w:t>
      </w:r>
    </w:p>
    <w:p>
      <w:pPr>
        <w:spacing w:before="40" w:after="100" w:line="269" w:lineRule="auto"/>
        <w:bidi w:val="0"/>
        <w:jc w:val="left"/>
      </w:pPr>
      <w:r>
        <w:rPr>
          <w:rFonts w:ascii="Amiri" w:hAnsi="Amiri" w:cs="Amiri" w:eastAsia="Amiri"/>
          <w:b w:val="0"/>
          <w:i w:val="0"/>
          <w:color w:val="1F2937"/>
          <w:sz w:val="26"/>
          <w:szCs w:val="30"/>
        </w:rPr>
        <w:t xml:space="preserve">1- Burjūl-ḥamali, 2- Ats-Tsaūri, 3- Al-Jauzā'i, 4- As-Saraṭāni...</w:t>
      </w:r>
    </w:p>
    <w:p>
      <w:pPr>
        <w:spacing w:before="40" w:after="100" w:line="269" w:lineRule="auto"/>
        <w:bidi w:val="0"/>
        <w:jc w:val="left"/>
      </w:pPr>
      <w:r>
        <w:rPr>
          <w:rFonts w:ascii="Amiri" w:hAnsi="Amiri" w:cs="Amiri" w:eastAsia="Amiri"/>
          <w:b w:val="0"/>
          <w:i w:val="0"/>
          <w:color w:val="1F2937"/>
          <w:sz w:val="24"/>
          <w:szCs w:val="28"/>
        </w:rPr>
        <w:t xml:space="preserve">...Empat Pemimpin.</w:t>
      </w:r>
    </w:p>
    <w:p>
      <w:pPr>
        <w:spacing w:before="40" w:after="100" w:line="269" w:lineRule="auto"/>
        <w:bidi w:val="0"/>
        <w:jc w:val="left"/>
      </w:pPr>
      <w:r>
        <w:rPr>
          <w:rFonts w:ascii="Amiri" w:hAnsi="Amiri" w:cs="Amiri" w:eastAsia="Amiri"/>
          <w:b w:val="0"/>
          <w:i w:val="0"/>
          <w:color w:val="1F2937"/>
          <w:sz w:val="24"/>
          <w:szCs w:val="28"/>
        </w:rPr>
        <w:t xml:space="preserve">"Nama-nama Hari"...</w:t>
      </w:r>
    </w:p>
    <w:p>
      <w:pPr>
        <w:spacing w:before="40" w:after="100" w:line="269" w:lineRule="auto"/>
        <w:bidi w:val="0"/>
        <w:jc w:val="left"/>
      </w:pPr>
      <w:r>
        <w:rPr>
          <w:rFonts w:ascii="Amiri" w:hAnsi="Amiri" w:cs="Amiri" w:eastAsia="Amiri"/>
          <w:b w:val="0"/>
          <w:i w:val="0"/>
          <w:color w:val="1F2937"/>
          <w:sz w:val="24"/>
          <w:szCs w:val="28"/>
        </w:rPr>
        <w:t xml:space="preserve">Allah menciptakan tujuh hari. Yang pertama adalah...</w:t>
      </w:r>
    </w:p>
    <w:p>
      <w:pPr>
        <w:spacing w:before="40" w:after="100" w:line="269" w:lineRule="auto"/>
        <w:bidi w:val="0"/>
        <w:jc w:val="left"/>
      </w:pPr>
      <w:r>
        <w:rPr>
          <w:rFonts w:ascii="Amiri" w:hAnsi="Amiri" w:cs="Amiri" w:eastAsia="Amiri"/>
          <w:b w:val="0"/>
          <w:i w:val="0"/>
          <w:color w:val="1F2937"/>
          <w:sz w:val="24"/>
          <w:szCs w:val="28"/>
        </w:rPr>
        <w:t xml:space="preserve">Ahad - yaitu harinya Matahari - logamnya adalah Emas.</w:t>
      </w:r>
    </w:p>
    <w:p>
      <w:pPr>
        <w:spacing w:before="40" w:after="100" w:line="269" w:lineRule="auto"/>
        <w:bidi w:val="0"/>
        <w:jc w:val="left"/>
      </w:pPr>
      <w:r>
        <w:rPr>
          <w:rFonts w:ascii="Amiri" w:hAnsi="Amiri" w:cs="Amiri" w:eastAsia="Amiri"/>
          <w:b w:val="0"/>
          <w:i w:val="0"/>
          <w:color w:val="1F2937"/>
          <w:sz w:val="24"/>
          <w:szCs w:val="28"/>
        </w:rPr>
        <w:t xml:space="preserve">Senin - yaitu harinya Bulan - logamnya adalah Perak.</w:t>
      </w:r>
    </w:p>
    <w:p>
      <w:pPr>
        <w:spacing w:before="40" w:after="100" w:line="269" w:lineRule="auto"/>
        <w:bidi w:val="0"/>
        <w:jc w:val="left"/>
      </w:pPr>
      <w:r>
        <w:rPr>
          <w:rFonts w:ascii="Amiri" w:hAnsi="Amiri" w:cs="Amiri" w:eastAsia="Amiri"/>
          <w:b w:val="0"/>
          <w:i w:val="0"/>
          <w:color w:val="1F2937"/>
          <w:sz w:val="24"/>
          <w:szCs w:val="28"/>
        </w:rPr>
        <w:t xml:space="preserve">Selasa - yaitu harinya Mars - logamnya adalah Besi.</w:t>
      </w:r>
    </w:p>
    <w:p>
      <w:pPr>
        <w:spacing w:before="40" w:after="100" w:line="269" w:lineRule="auto"/>
        <w:bidi w:val="0"/>
        <w:jc w:val="left"/>
      </w:pPr>
      <w:r>
        <w:rPr>
          <w:rFonts w:ascii="Amiri" w:hAnsi="Amiri" w:cs="Amiri" w:eastAsia="Amiri"/>
          <w:b w:val="0"/>
          <w:i w:val="0"/>
          <w:color w:val="1F2937"/>
          <w:sz w:val="24"/>
          <w:szCs w:val="28"/>
        </w:rPr>
        <w:t xml:space="preserve">Rabu - yaitu harinya Merkurius - logamnya adalah Raksa (Merkuri).</w:t>
      </w:r>
    </w:p>
    <w:p>
      <w:pPr>
        <w:spacing w:before="40" w:after="100" w:line="269" w:lineRule="auto"/>
        <w:bidi w:val="0"/>
        <w:jc w:val="left"/>
      </w:pPr>
      <w:r>
        <w:rPr>
          <w:rFonts w:ascii="Amiri" w:hAnsi="Amiri" w:cs="Amiri" w:eastAsia="Amiri"/>
          <w:b w:val="0"/>
          <w:i w:val="0"/>
          <w:color w:val="1F2937"/>
          <w:sz w:val="24"/>
          <w:szCs w:val="28"/>
        </w:rPr>
        <w:t xml:space="preserve">Kamis - yaitu harinya Jupiter - logamnya adalah Timah.</w:t>
      </w:r>
    </w:p>
    <w:p>
      <w:pPr>
        <w:spacing w:before="40" w:after="100" w:line="269" w:lineRule="auto"/>
        <w:bidi w:val="0"/>
        <w:jc w:val="left"/>
      </w:pPr>
      <w:r>
        <w:rPr>
          <w:rFonts w:ascii="Amiri" w:hAnsi="Amiri" w:cs="Amiri" w:eastAsia="Amiri"/>
          <w:b w:val="0"/>
          <w:i w:val="0"/>
          <w:color w:val="1F2937"/>
          <w:sz w:val="24"/>
          <w:szCs w:val="28"/>
        </w:rPr>
        <w:t xml:space="preserve">Jumat - yaitu harinya Venus - logamnya adalah Tembaga.</w:t>
      </w:r>
    </w:p>
    <w:p>
      <w:pPr>
        <w:spacing w:before="40" w:after="100" w:line="269" w:lineRule="auto"/>
        <w:bidi w:val="0"/>
        <w:jc w:val="left"/>
      </w:pPr>
      <w:r>
        <w:rPr>
          <w:rFonts w:ascii="Amiri" w:hAnsi="Amiri" w:cs="Amiri" w:eastAsia="Amiri"/>
          <w:b w:val="0"/>
          <w:i w:val="0"/>
          <w:color w:val="1F2937"/>
          <w:sz w:val="24"/>
          <w:szCs w:val="28"/>
        </w:rPr>
        <w:t xml:space="preserve">Sabtu - yaitu harinya Saturnus - logamnya adalah Timbal.</w:t>
      </w:r>
    </w:p>
    <w:p>
      <w:pPr>
        <w:spacing w:before="40" w:after="100" w:line="269" w:lineRule="auto"/>
        <w:bidi w:val="0"/>
        <w:jc w:val="left"/>
      </w:pPr>
      <w:r>
        <w:rPr>
          <w:rFonts w:ascii="Amiri" w:hAnsi="Amiri" w:cs="Amiri" w:eastAsia="Amiri"/>
          <w:b w:val="0"/>
          <w:i w:val="0"/>
          <w:color w:val="1F2937"/>
          <w:sz w:val="24"/>
          <w:szCs w:val="28"/>
        </w:rPr>
        <w:t xml:space="preserve">Inilah nama-nama hari. Pada setiap hari terdapat mutiara dari tujuh bintang yang beredar (Ad-Darari As-Sab'ah). Tujuh bintang yang beredar inilah yang (dengan izin Allah) mengatur siklus yang terjadi di bumi dan pada diri manusia, seperti pasang surut air laut dan lain sebagainya.</w:t>
      </w:r>
    </w:p>
    <w:p>
      <w:pPr>
        <w:spacing w:before="40" w:after="100" w:line="269" w:lineRule="auto"/>
        <w:bidi w:val="0"/>
        <w:jc w:val="left"/>
      </w:pPr>
      <w:r>
        <w:rPr>
          <w:rFonts w:ascii="Amiri" w:hAnsi="Amiri" w:cs="Amiri" w:eastAsia="Amiri"/>
          <w:b w:val="0"/>
          <w:i w:val="0"/>
          <w:color w:val="1F2937"/>
          <w:sz w:val="24"/>
          <w:szCs w:val="28"/>
        </w:rPr>
        <w:t xml:space="preserve">"Rasi Bintang (Al-Abraj)"...</w:t>
      </w:r>
    </w:p>
    <w:p>
      <w:pPr>
        <w:spacing w:before="40" w:after="100" w:line="269" w:lineRule="auto"/>
        <w:bidi w:val="0"/>
        <w:jc w:val="left"/>
      </w:pPr>
      <w:r>
        <w:rPr>
          <w:rFonts w:ascii="Amiri" w:hAnsi="Amiri" w:cs="Amiri" w:eastAsia="Amiri"/>
          <w:b w:val="0"/>
          <w:i w:val="0"/>
          <w:color w:val="1F2937"/>
          <w:sz w:val="24"/>
          <w:szCs w:val="28"/>
        </w:rPr>
        <w:t xml:space="preserve">Aries (Domba), 2. Taurus (Banteng), 3. Gemini (Kembar), 4. Cancer (Kepiting),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 xml:space="preserve">٥- الْأَسَدُ ٦- السُّنْبُلَةُ ٧- الْمِيزَانُ ٨- الْعَقْرَبُ ٩- الْقَوْسُ ١٠- الْجَدْيُ ١١- الدَّلْوُ ١٢- الْحُوتُ .</w:t>
      </w:r>
    </w:p>
    <w:p>
      <w:pPr>
        <w:spacing w:before="40" w:after="100" w:line="269" w:lineRule="auto"/>
        <w:bidi w:val="1"/>
        <w:jc w:val="start"/>
      </w:pPr>
      <w:r>
        <w:rPr>
          <w:rFonts w:ascii="Amiri" w:hAnsi="Amiri" w:cs="Amiri" w:eastAsia="Amiri"/>
          <w:b w:val="0"/>
          <w:i w:val="0"/>
          <w:color w:val="1F2937"/>
          <w:sz w:val="42"/>
          <w:szCs w:val="46"/>
          <w:rtl/>
        </w:rPr>
        <w:t xml:space="preserve">" أَسْمَاءُ الدَّرَارِي السَّبْعَةِ " ...</w:t>
      </w:r>
    </w:p>
    <w:p>
      <w:pPr>
        <w:spacing w:before="40" w:after="100" w:line="269" w:lineRule="auto"/>
        <w:bidi w:val="1"/>
        <w:jc w:val="start"/>
      </w:pPr>
      <w:r>
        <w:rPr>
          <w:rFonts w:ascii="Amiri" w:hAnsi="Amiri" w:cs="Amiri" w:eastAsia="Amiri"/>
          <w:b w:val="0"/>
          <w:i w:val="0"/>
          <w:color w:val="1F2937"/>
          <w:sz w:val="42"/>
          <w:szCs w:val="46"/>
          <w:rtl/>
        </w:rPr>
        <w:t xml:space="preserve">١- الشَّمْسُ ٢- الْقَمَرُ ٣- الْمِرِّيخُ ٤- عُطَارِدٌ ٥- الْمُشْتَرِى ٦- الزُّهَرَةُ ٧- زُحَلٌ .</w:t>
      </w:r>
    </w:p>
    <w:p>
      <w:pPr>
        <w:spacing w:before="40" w:after="100" w:line="269" w:lineRule="auto"/>
        <w:bidi w:val="1"/>
        <w:jc w:val="start"/>
      </w:pPr>
      <w:r>
        <w:rPr>
          <w:rFonts w:ascii="Amiri" w:hAnsi="Amiri" w:cs="Amiri" w:eastAsia="Amiri"/>
          <w:b w:val="0"/>
          <w:i w:val="0"/>
          <w:color w:val="1F2937"/>
          <w:sz w:val="42"/>
          <w:szCs w:val="46"/>
          <w:rtl/>
        </w:rPr>
        <w:t xml:space="preserve">" أَسْمَاءُ الْقَمَرِ "</w:t>
      </w:r>
    </w:p>
    <w:p>
      <w:pPr>
        <w:spacing w:before="40" w:after="100" w:line="269" w:lineRule="auto"/>
        <w:bidi w:val="1"/>
        <w:jc w:val="start"/>
      </w:pPr>
      <w:r>
        <w:rPr>
          <w:rFonts w:ascii="Amiri" w:hAnsi="Amiri" w:cs="Amiri" w:eastAsia="Amiri"/>
          <w:b w:val="0"/>
          <w:i w:val="0"/>
          <w:color w:val="1F2937"/>
          <w:sz w:val="42"/>
          <w:szCs w:val="46"/>
          <w:rtl/>
        </w:rPr>
        <w:t xml:space="preserve">لِيَاخِيمٍ</w:t>
      </w:r>
    </w:p>
    <w:p>
      <w:pPr>
        <w:spacing w:before="40" w:after="100" w:line="269" w:lineRule="auto"/>
        <w:bidi w:val="1"/>
        <w:jc w:val="start"/>
      </w:pPr>
      <w:r>
        <w:rPr>
          <w:rFonts w:ascii="Amiri" w:hAnsi="Amiri" w:cs="Amiri" w:eastAsia="Amiri"/>
          <w:b w:val="0"/>
          <w:i w:val="0"/>
          <w:color w:val="1F2937"/>
          <w:sz w:val="42"/>
          <w:szCs w:val="46"/>
          <w:rtl/>
        </w:rPr>
        <w:t xml:space="preserve">لِيَالْغُورٍ</w:t>
      </w:r>
    </w:p>
    <w:p>
      <w:pPr>
        <w:spacing w:before="40" w:after="100" w:line="269" w:lineRule="auto"/>
        <w:bidi w:val="1"/>
        <w:jc w:val="start"/>
      </w:pPr>
      <w:r>
        <w:rPr>
          <w:rFonts w:ascii="Amiri" w:hAnsi="Amiri" w:cs="Amiri" w:eastAsia="Amiri"/>
          <w:b w:val="0"/>
          <w:i w:val="0"/>
          <w:color w:val="1F2937"/>
          <w:sz w:val="42"/>
          <w:szCs w:val="46"/>
          <w:rtl/>
        </w:rPr>
        <w:t xml:space="preserve">لِيَافُورٍ</w:t>
      </w:r>
    </w:p>
    <w:p>
      <w:pPr>
        <w:spacing w:before="40" w:after="100" w:line="269" w:lineRule="auto"/>
        <w:bidi w:val="1"/>
        <w:jc w:val="start"/>
      </w:pPr>
      <w:r>
        <w:rPr>
          <w:rFonts w:ascii="Amiri" w:hAnsi="Amiri" w:cs="Amiri" w:eastAsia="Amiri"/>
          <w:b w:val="0"/>
          <w:i w:val="0"/>
          <w:color w:val="1F2937"/>
          <w:sz w:val="42"/>
          <w:szCs w:val="46"/>
          <w:rtl/>
        </w:rPr>
        <w:t xml:space="preserve">لِيَارُوثٍ</w:t>
      </w:r>
    </w:p>
    <w:p>
      <w:pPr>
        <w:spacing w:before="40" w:after="100" w:line="269" w:lineRule="auto"/>
        <w:bidi w:val="1"/>
        <w:jc w:val="start"/>
      </w:pPr>
      <w:r>
        <w:rPr>
          <w:rFonts w:ascii="Amiri" w:hAnsi="Amiri" w:cs="Amiri" w:eastAsia="Amiri"/>
          <w:b w:val="0"/>
          <w:i w:val="0"/>
          <w:color w:val="1F2937"/>
          <w:sz w:val="42"/>
          <w:szCs w:val="46"/>
          <w:rtl/>
        </w:rPr>
        <w:t xml:space="preserve">لِيَارُوغٍ</w:t>
      </w:r>
    </w:p>
    <w:p>
      <w:pPr>
        <w:spacing w:before="40" w:after="100" w:line="269" w:lineRule="auto"/>
        <w:bidi w:val="1"/>
        <w:jc w:val="start"/>
      </w:pPr>
      <w:r>
        <w:rPr>
          <w:rFonts w:ascii="Amiri" w:hAnsi="Amiri" w:cs="Amiri" w:eastAsia="Amiri"/>
          <w:b w:val="0"/>
          <w:i w:val="0"/>
          <w:color w:val="1F2937"/>
          <w:sz w:val="42"/>
          <w:szCs w:val="46"/>
          <w:rtl/>
        </w:rPr>
        <w:t xml:space="preserve">لِيَارُوشٍ</w:t>
      </w:r>
    </w:p>
    <w:p>
      <w:pPr>
        <w:spacing w:before="40" w:after="100" w:line="269" w:lineRule="auto"/>
        <w:bidi w:val="1"/>
        <w:jc w:val="start"/>
      </w:pPr>
      <w:r>
        <w:rPr>
          <w:rFonts w:ascii="Amiri" w:hAnsi="Amiri" w:cs="Amiri" w:eastAsia="Amiri"/>
          <w:b w:val="0"/>
          <w:i w:val="0"/>
          <w:color w:val="1F2937"/>
          <w:sz w:val="42"/>
          <w:szCs w:val="46"/>
          <w:rtl/>
        </w:rPr>
        <w:t xml:space="preserve">لِيَاشْلِشٍ</w:t>
      </w:r>
    </w:p>
    <w:p>
      <w:pPr>
        <w:spacing w:before="40" w:after="100" w:line="269" w:lineRule="auto"/>
        <w:bidi w:val="1"/>
        <w:jc w:val="start"/>
      </w:pPr>
      <w:r>
        <w:rPr>
          <w:rFonts w:ascii="Amiri" w:hAnsi="Amiri" w:cs="Amiri" w:eastAsia="Amiri"/>
          <w:b w:val="0"/>
          <w:i w:val="0"/>
          <w:color w:val="1F2937"/>
          <w:sz w:val="42"/>
          <w:szCs w:val="46"/>
          <w:rtl/>
        </w:rPr>
        <w:t xml:space="preserve">أَسْمَاءُ الْقَمَرِ مَقْلُوبَةً</w:t>
      </w:r>
    </w:p>
    <w:p>
      <w:pPr>
        <w:spacing w:before="40" w:after="100" w:line="269" w:lineRule="auto"/>
        <w:bidi w:val="1"/>
        <w:jc w:val="start"/>
      </w:pPr>
      <w:r>
        <w:rPr>
          <w:rFonts w:ascii="Amiri" w:hAnsi="Amiri" w:cs="Amiri" w:eastAsia="Amiri"/>
          <w:b w:val="0"/>
          <w:i w:val="0"/>
          <w:color w:val="1F2937"/>
          <w:sz w:val="42"/>
          <w:szCs w:val="46"/>
          <w:rtl/>
        </w:rPr>
        <w:t xml:space="preserve">شَلْيَاءُ</w:t>
      </w:r>
    </w:p>
    <w:p>
      <w:pPr>
        <w:spacing w:before="40" w:after="100" w:line="269" w:lineRule="auto"/>
        <w:bidi w:val="1"/>
        <w:jc w:val="start"/>
      </w:pPr>
      <w:r>
        <w:rPr>
          <w:rFonts w:ascii="Amiri" w:hAnsi="Amiri" w:cs="Amiri" w:eastAsia="Amiri"/>
          <w:b w:val="0"/>
          <w:i w:val="0"/>
          <w:color w:val="1F2937"/>
          <w:sz w:val="42"/>
          <w:szCs w:val="46"/>
          <w:rtl/>
        </w:rPr>
        <w:t xml:space="preserve">سُورَائِيلُ</w:t>
      </w:r>
    </w:p>
    <w:p>
      <w:pPr>
        <w:spacing w:before="40" w:after="100" w:line="269" w:lineRule="auto"/>
        <w:bidi w:val="1"/>
        <w:jc w:val="start"/>
      </w:pPr>
      <w:r>
        <w:rPr>
          <w:rFonts w:ascii="Amiri" w:hAnsi="Amiri" w:cs="Amiri" w:eastAsia="Amiri"/>
          <w:b w:val="0"/>
          <w:i w:val="0"/>
          <w:color w:val="1F2937"/>
          <w:sz w:val="42"/>
          <w:szCs w:val="46"/>
          <w:rtl/>
        </w:rPr>
        <w:t xml:space="preserve">غُورَائِيلُ</w:t>
      </w:r>
    </w:p>
    <w:p>
      <w:pPr>
        <w:spacing w:before="40" w:after="100" w:line="269" w:lineRule="auto"/>
        <w:bidi w:val="1"/>
        <w:jc w:val="start"/>
      </w:pPr>
      <w:r>
        <w:rPr>
          <w:rFonts w:ascii="Amiri" w:hAnsi="Amiri" w:cs="Amiri" w:eastAsia="Amiri"/>
          <w:b w:val="0"/>
          <w:i w:val="0"/>
          <w:color w:val="1F2937"/>
          <w:sz w:val="42"/>
          <w:szCs w:val="46"/>
          <w:rtl/>
        </w:rPr>
        <w:t xml:space="preserve">ثُورَائِيلُ</w:t>
      </w:r>
    </w:p>
    <w:p>
      <w:pPr>
        <w:spacing w:before="40" w:after="100" w:line="269" w:lineRule="auto"/>
        <w:bidi w:val="1"/>
        <w:jc w:val="start"/>
      </w:pPr>
      <w:r>
        <w:rPr>
          <w:rFonts w:ascii="Amiri" w:hAnsi="Amiri" w:cs="Amiri" w:eastAsia="Amiri"/>
          <w:b w:val="0"/>
          <w:i w:val="0"/>
          <w:color w:val="1F2937"/>
          <w:sz w:val="42"/>
          <w:szCs w:val="46"/>
          <w:rtl/>
        </w:rPr>
        <w:t xml:space="preserve">دُوفَائِيلُ</w:t>
      </w:r>
    </w:p>
    <w:p>
      <w:pPr>
        <w:spacing w:before="40" w:after="100" w:line="269" w:lineRule="auto"/>
        <w:bidi w:val="1"/>
        <w:jc w:val="start"/>
      </w:pPr>
      <w:r>
        <w:rPr>
          <w:rFonts w:ascii="Amiri" w:hAnsi="Amiri" w:cs="Amiri" w:eastAsia="Amiri"/>
          <w:b w:val="0"/>
          <w:i w:val="0"/>
          <w:color w:val="1F2937"/>
          <w:sz w:val="42"/>
          <w:szCs w:val="46"/>
          <w:rtl/>
        </w:rPr>
        <w:t xml:space="preserve">غِلَاسِيلُ</w:t>
      </w:r>
    </w:p>
    <w:p>
      <w:pPr>
        <w:spacing w:before="40" w:after="100" w:line="269" w:lineRule="auto"/>
        <w:bidi w:val="1"/>
        <w:jc w:val="start"/>
      </w:pPr>
      <w:r>
        <w:rPr>
          <w:rFonts w:ascii="Amiri" w:hAnsi="Amiri" w:cs="Amiri" w:eastAsia="Amiri"/>
          <w:b w:val="0"/>
          <w:i w:val="0"/>
          <w:color w:val="1F2937"/>
          <w:sz w:val="42"/>
          <w:szCs w:val="46"/>
          <w:rtl/>
        </w:rPr>
        <w:t xml:space="preserve">مَخَائِيلُ</w:t>
      </w:r>
    </w:p>
    <w:p>
      <w:pPr>
        <w:spacing w:before="40" w:after="100" w:line="269" w:lineRule="auto"/>
        <w:bidi w:val="0"/>
        <w:jc w:val="left"/>
      </w:pPr>
      <w:r>
        <w:rPr>
          <w:rFonts w:ascii="Amiri" w:hAnsi="Amiri" w:cs="Amiri" w:eastAsia="Amiri"/>
          <w:b w:val="0"/>
          <w:i w:val="0"/>
          <w:color w:val="1F2937"/>
          <w:sz w:val="26"/>
          <w:szCs w:val="30"/>
        </w:rPr>
        <w:t xml:space="preserve">...5- Al-Asadi, 6- As-Sumbulati, 7- Al-Mīzāni, 8- Al-‘Aqrabi, 9- Al-Qausi, 10- Al-Jadyi, 11- Ad-Dalwi, 12- Al-Ḥūti.</w:t>
      </w:r>
    </w:p>
    <w:p>
      <w:pPr>
        <w:spacing w:before="40" w:after="100" w:line="269" w:lineRule="auto"/>
        <w:bidi w:val="0"/>
        <w:jc w:val="left"/>
      </w:pPr>
      <w:r>
        <w:rPr>
          <w:rFonts w:ascii="Amiri" w:hAnsi="Amiri" w:cs="Amiri" w:eastAsia="Amiri"/>
          <w:b w:val="0"/>
          <w:i w:val="0"/>
          <w:color w:val="1F2937"/>
          <w:sz w:val="26"/>
          <w:szCs w:val="30"/>
        </w:rPr>
        <w:t xml:space="preserve">"Asmā'ud-Darārīs-Sab‘ati"...</w:t>
      </w:r>
    </w:p>
    <w:p>
      <w:pPr>
        <w:spacing w:before="40" w:after="100" w:line="269" w:lineRule="auto"/>
        <w:bidi w:val="0"/>
        <w:jc w:val="left"/>
      </w:pPr>
      <w:r>
        <w:rPr>
          <w:rFonts w:ascii="Amiri" w:hAnsi="Amiri" w:cs="Amiri" w:eastAsia="Amiri"/>
          <w:b w:val="0"/>
          <w:i w:val="0"/>
          <w:color w:val="1F2937"/>
          <w:sz w:val="26"/>
          <w:szCs w:val="30"/>
        </w:rPr>
        <w:t xml:space="preserve">1- Asy-Syamsi, 2- Al-Qamari, 3- Al-Mirrīkhi, 4- ‘Uṭārida, 5- Al-Musytarā, 6- Az-Zuharati, 7- Zuḥala.</w:t>
      </w:r>
    </w:p>
    <w:p>
      <w:pPr>
        <w:spacing w:before="40" w:after="100" w:line="269" w:lineRule="auto"/>
        <w:bidi w:val="0"/>
        <w:jc w:val="left"/>
      </w:pPr>
      <w:r>
        <w:rPr>
          <w:rFonts w:ascii="Amiri" w:hAnsi="Amiri" w:cs="Amiri" w:eastAsia="Amiri"/>
          <w:b w:val="0"/>
          <w:i w:val="0"/>
          <w:color w:val="1F2937"/>
          <w:sz w:val="26"/>
          <w:szCs w:val="30"/>
        </w:rPr>
        <w:t xml:space="preserve">"Asmā'ul-Qamari"</w:t>
      </w:r>
    </w:p>
    <w:p>
      <w:pPr>
        <w:spacing w:before="40" w:after="100" w:line="269" w:lineRule="auto"/>
        <w:bidi w:val="0"/>
        <w:jc w:val="left"/>
      </w:pPr>
      <w:r>
        <w:rPr>
          <w:rFonts w:ascii="Amiri" w:hAnsi="Amiri" w:cs="Amiri" w:eastAsia="Amiri"/>
          <w:b w:val="0"/>
          <w:i w:val="0"/>
          <w:color w:val="1F2937"/>
          <w:sz w:val="26"/>
          <w:szCs w:val="30"/>
        </w:rPr>
        <w:t xml:space="preserve">Liyākhīmin, Liyālghūrin, Liyāfūrin, Liyārūtsin, Liyārūghin, Liyārūsyin, Liyāsyalsyin.</w:t>
      </w:r>
    </w:p>
    <w:p>
      <w:pPr>
        <w:spacing w:before="40" w:after="100" w:line="269" w:lineRule="auto"/>
        <w:bidi w:val="0"/>
        <w:jc w:val="left"/>
      </w:pPr>
      <w:r>
        <w:rPr>
          <w:rFonts w:ascii="Amiri" w:hAnsi="Amiri" w:cs="Amiri" w:eastAsia="Amiri"/>
          <w:b w:val="0"/>
          <w:i w:val="0"/>
          <w:color w:val="1F2937"/>
          <w:sz w:val="26"/>
          <w:szCs w:val="30"/>
        </w:rPr>
        <w:t xml:space="preserve">Asmā'ul-Qamari maqlūbatan:</w:t>
      </w:r>
    </w:p>
    <w:p>
      <w:pPr>
        <w:spacing w:before="40" w:after="100" w:line="269" w:lineRule="auto"/>
        <w:bidi w:val="0"/>
        <w:jc w:val="left"/>
      </w:pPr>
      <w:r>
        <w:rPr>
          <w:rFonts w:ascii="Amiri" w:hAnsi="Amiri" w:cs="Amiri" w:eastAsia="Amiri"/>
          <w:b w:val="0"/>
          <w:i w:val="0"/>
          <w:color w:val="1F2937"/>
          <w:sz w:val="26"/>
          <w:szCs w:val="30"/>
        </w:rPr>
        <w:t xml:space="preserve">Syalyā'u, Sūrā'īlu, Ghūrā'īlu, Tsūrā'īlu, Dūfā'īlu, Ghalāsīlu, Makhā'īlu.</w:t>
      </w:r>
    </w:p>
    <w:p>
      <w:pPr>
        <w:spacing w:before="40" w:after="100" w:line="269" w:lineRule="auto"/>
        <w:bidi w:val="0"/>
        <w:jc w:val="left"/>
      </w:pPr>
      <w:r>
        <w:rPr>
          <w:rFonts w:ascii="Amiri" w:hAnsi="Amiri" w:cs="Amiri" w:eastAsia="Amiri"/>
          <w:b w:val="0"/>
          <w:i w:val="0"/>
          <w:color w:val="1F2937"/>
          <w:sz w:val="24"/>
          <w:szCs w:val="28"/>
        </w:rPr>
        <w:t xml:space="preserve">...5. Leo (Singa), 6. Virgo (Gandum/Sumbulah), 7. Libra (Timbangan), 8. Scorpio (Kalajengking), 9. Sagittarius (Pemanah), 10. Capricorn (Kambing Laut/Jady), 11. Aquarius (Timba/Dalw), 12. Pisces (Ikan/Hut).</w:t>
      </w:r>
    </w:p>
    <w:p>
      <w:pPr>
        <w:spacing w:before="40" w:after="100" w:line="269" w:lineRule="auto"/>
        <w:bidi w:val="0"/>
        <w:jc w:val="left"/>
      </w:pPr>
      <w:r>
        <w:rPr>
          <w:rFonts w:ascii="Amiri" w:hAnsi="Amiri" w:cs="Amiri" w:eastAsia="Amiri"/>
          <w:b w:val="0"/>
          <w:i w:val="0"/>
          <w:color w:val="1F2937"/>
          <w:sz w:val="24"/>
          <w:szCs w:val="28"/>
        </w:rPr>
        <w:t xml:space="preserve">"Nama-nama Tujuh Bintang yang Beredar"...</w:t>
      </w:r>
    </w:p>
    <w:p>
      <w:pPr>
        <w:spacing w:before="40" w:after="100" w:line="269" w:lineRule="auto"/>
        <w:bidi w:val="0"/>
        <w:jc w:val="left"/>
      </w:pPr>
      <w:r>
        <w:rPr>
          <w:rFonts w:ascii="Amiri" w:hAnsi="Amiri" w:cs="Amiri" w:eastAsia="Amiri"/>
          <w:b w:val="0"/>
          <w:i w:val="0"/>
          <w:color w:val="1F2937"/>
          <w:sz w:val="24"/>
          <w:szCs w:val="28"/>
        </w:rPr>
        <w:t xml:space="preserve">Matahari, 2. Bulan, 3. Mars, 4. Merkurius, 5. Jupiter, 6. Venus, 7. Saturnus.</w:t>
      </w:r>
    </w:p>
    <w:p>
      <w:pPr>
        <w:spacing w:before="40" w:after="100" w:line="269" w:lineRule="auto"/>
        <w:bidi w:val="0"/>
        <w:jc w:val="left"/>
      </w:pPr>
      <w:r>
        <w:rPr>
          <w:rFonts w:ascii="Amiri" w:hAnsi="Amiri" w:cs="Amiri" w:eastAsia="Amiri"/>
          <w:b w:val="0"/>
          <w:i w:val="0"/>
          <w:color w:val="1F2937"/>
          <w:sz w:val="24"/>
          <w:szCs w:val="28"/>
        </w:rPr>
        <w:t xml:space="preserve">"Nama-nama Bulan"</w:t>
      </w:r>
    </w:p>
    <w:p>
      <w:pPr>
        <w:spacing w:before="40" w:after="100" w:line="269" w:lineRule="auto"/>
        <w:bidi w:val="0"/>
        <w:jc w:val="left"/>
      </w:pPr>
      <w:r>
        <w:rPr>
          <w:rFonts w:ascii="Amiri" w:hAnsi="Amiri" w:cs="Amiri" w:eastAsia="Amiri"/>
          <w:b w:val="0"/>
          <w:i w:val="0"/>
          <w:color w:val="1F2937"/>
          <w:sz w:val="24"/>
          <w:szCs w:val="28"/>
        </w:rPr>
        <w:t xml:space="preserve">Liyakhim (لياخيم)</w:t>
      </w:r>
    </w:p>
    <w:p>
      <w:pPr>
        <w:spacing w:before="40" w:after="100" w:line="269" w:lineRule="auto"/>
        <w:bidi w:val="0"/>
        <w:jc w:val="left"/>
      </w:pPr>
      <w:r>
        <w:rPr>
          <w:rFonts w:ascii="Amiri" w:hAnsi="Amiri" w:cs="Amiri" w:eastAsia="Amiri"/>
          <w:b w:val="0"/>
          <w:i w:val="0"/>
          <w:color w:val="1F2937"/>
          <w:sz w:val="24"/>
          <w:szCs w:val="28"/>
        </w:rPr>
        <w:t xml:space="preserve">Liyalghur (ليالغور)</w:t>
      </w:r>
    </w:p>
    <w:p>
      <w:pPr>
        <w:spacing w:before="40" w:after="100" w:line="269" w:lineRule="auto"/>
        <w:bidi w:val="0"/>
        <w:jc w:val="left"/>
      </w:pPr>
      <w:r>
        <w:rPr>
          <w:rFonts w:ascii="Amiri" w:hAnsi="Amiri" w:cs="Amiri" w:eastAsia="Amiri"/>
          <w:b w:val="0"/>
          <w:i w:val="0"/>
          <w:color w:val="1F2937"/>
          <w:sz w:val="24"/>
          <w:szCs w:val="28"/>
        </w:rPr>
        <w:t xml:space="preserve">Liyafur (ليافور)</w:t>
      </w:r>
    </w:p>
    <w:p>
      <w:pPr>
        <w:spacing w:before="40" w:after="100" w:line="269" w:lineRule="auto"/>
        <w:bidi w:val="0"/>
        <w:jc w:val="left"/>
      </w:pPr>
      <w:r>
        <w:rPr>
          <w:rFonts w:ascii="Amiri" w:hAnsi="Amiri" w:cs="Amiri" w:eastAsia="Amiri"/>
          <w:b w:val="0"/>
          <w:i w:val="0"/>
          <w:color w:val="1F2937"/>
          <w:sz w:val="24"/>
          <w:szCs w:val="28"/>
        </w:rPr>
        <w:t xml:space="preserve">Liyaruts (لياروث)</w:t>
      </w:r>
    </w:p>
    <w:p>
      <w:pPr>
        <w:spacing w:before="40" w:after="100" w:line="269" w:lineRule="auto"/>
        <w:bidi w:val="0"/>
        <w:jc w:val="left"/>
      </w:pPr>
      <w:r>
        <w:rPr>
          <w:rFonts w:ascii="Amiri" w:hAnsi="Amiri" w:cs="Amiri" w:eastAsia="Amiri"/>
          <w:b w:val="0"/>
          <w:i w:val="0"/>
          <w:color w:val="1F2937"/>
          <w:sz w:val="24"/>
          <w:szCs w:val="28"/>
        </w:rPr>
        <w:t xml:space="preserve">Liyarugh (لياروغ)</w:t>
      </w:r>
    </w:p>
    <w:p>
      <w:pPr>
        <w:spacing w:before="40" w:after="100" w:line="269" w:lineRule="auto"/>
        <w:bidi w:val="0"/>
        <w:jc w:val="left"/>
      </w:pPr>
      <w:r>
        <w:rPr>
          <w:rFonts w:ascii="Amiri" w:hAnsi="Amiri" w:cs="Amiri" w:eastAsia="Amiri"/>
          <w:b w:val="0"/>
          <w:i w:val="0"/>
          <w:color w:val="1F2937"/>
          <w:sz w:val="24"/>
          <w:szCs w:val="28"/>
        </w:rPr>
        <w:t xml:space="preserve">Liyarush (لياروش)</w:t>
      </w:r>
    </w:p>
    <w:p>
      <w:pPr>
        <w:spacing w:before="40" w:after="100" w:line="269" w:lineRule="auto"/>
        <w:bidi w:val="0"/>
        <w:jc w:val="left"/>
      </w:pPr>
      <w:r>
        <w:rPr>
          <w:rFonts w:ascii="Amiri" w:hAnsi="Amiri" w:cs="Amiri" w:eastAsia="Amiri"/>
          <w:b w:val="0"/>
          <w:i w:val="0"/>
          <w:color w:val="1F2937"/>
          <w:sz w:val="24"/>
          <w:szCs w:val="28"/>
        </w:rPr>
        <w:t xml:space="preserve">Liyashalsh (لياشلش)</w:t>
      </w:r>
    </w:p>
    <w:p>
      <w:pPr>
        <w:spacing w:before="40" w:after="100" w:line="269" w:lineRule="auto"/>
        <w:bidi w:val="0"/>
        <w:jc w:val="left"/>
      </w:pPr>
      <w:r>
        <w:rPr>
          <w:rFonts w:ascii="Amiri" w:hAnsi="Amiri" w:cs="Amiri" w:eastAsia="Amiri"/>
          <w:b w:val="0"/>
          <w:i w:val="0"/>
          <w:color w:val="1F2937"/>
          <w:sz w:val="24"/>
          <w:szCs w:val="28"/>
        </w:rPr>
        <w:t xml:space="preserve">"Nama-nama Bulan Dibalik"</w:t>
      </w:r>
    </w:p>
    <w:p>
      <w:pPr>
        <w:spacing w:before="40" w:after="100" w:line="269" w:lineRule="auto"/>
        <w:bidi w:val="0"/>
        <w:jc w:val="left"/>
      </w:pPr>
      <w:r>
        <w:rPr>
          <w:rFonts w:ascii="Amiri" w:hAnsi="Amiri" w:cs="Amiri" w:eastAsia="Amiri"/>
          <w:b w:val="0"/>
          <w:i w:val="0"/>
          <w:color w:val="1F2937"/>
          <w:sz w:val="24"/>
          <w:szCs w:val="28"/>
        </w:rPr>
        <w:t xml:space="preserve">Shalya'u</w:t>
      </w:r>
    </w:p>
    <w:p>
      <w:pPr>
        <w:spacing w:before="40" w:after="100" w:line="269" w:lineRule="auto"/>
        <w:bidi w:val="0"/>
        <w:jc w:val="left"/>
      </w:pPr>
      <w:r>
        <w:rPr>
          <w:rFonts w:ascii="Amiri" w:hAnsi="Amiri" w:cs="Amiri" w:eastAsia="Amiri"/>
          <w:b w:val="0"/>
          <w:i w:val="0"/>
          <w:color w:val="1F2937"/>
          <w:sz w:val="24"/>
          <w:szCs w:val="28"/>
        </w:rPr>
        <w:t xml:space="preserve">Sura'ilu</w:t>
      </w:r>
    </w:p>
    <w:p>
      <w:pPr>
        <w:spacing w:before="40" w:after="100" w:line="269" w:lineRule="auto"/>
        <w:bidi w:val="0"/>
        <w:jc w:val="left"/>
      </w:pPr>
      <w:r>
        <w:rPr>
          <w:rFonts w:ascii="Amiri" w:hAnsi="Amiri" w:cs="Amiri" w:eastAsia="Amiri"/>
          <w:b w:val="0"/>
          <w:i w:val="0"/>
          <w:color w:val="1F2937"/>
          <w:sz w:val="24"/>
          <w:szCs w:val="28"/>
        </w:rPr>
        <w:t xml:space="preserve">Ghura'ilu</w:t>
      </w:r>
    </w:p>
    <w:p>
      <w:pPr>
        <w:spacing w:before="40" w:after="100" w:line="269" w:lineRule="auto"/>
        <w:bidi w:val="0"/>
        <w:jc w:val="left"/>
      </w:pPr>
      <w:r>
        <w:rPr>
          <w:rFonts w:ascii="Amiri" w:hAnsi="Amiri" w:cs="Amiri" w:eastAsia="Amiri"/>
          <w:b w:val="0"/>
          <w:i w:val="0"/>
          <w:color w:val="1F2937"/>
          <w:sz w:val="24"/>
          <w:szCs w:val="28"/>
        </w:rPr>
        <w:t xml:space="preserve">Tsura'ilu</w:t>
      </w:r>
    </w:p>
    <w:p>
      <w:pPr>
        <w:spacing w:before="40" w:after="100" w:line="269" w:lineRule="auto"/>
        <w:bidi w:val="0"/>
        <w:jc w:val="left"/>
      </w:pPr>
      <w:r>
        <w:rPr>
          <w:rFonts w:ascii="Amiri" w:hAnsi="Amiri" w:cs="Amiri" w:eastAsia="Amiri"/>
          <w:b w:val="0"/>
          <w:i w:val="0"/>
          <w:color w:val="1F2937"/>
          <w:sz w:val="24"/>
          <w:szCs w:val="28"/>
        </w:rPr>
        <w:t xml:space="preserve">Dufa'ilu</w:t>
      </w:r>
    </w:p>
    <w:p>
      <w:pPr>
        <w:spacing w:before="40" w:after="100" w:line="269" w:lineRule="auto"/>
        <w:bidi w:val="0"/>
        <w:jc w:val="left"/>
      </w:pPr>
      <w:r>
        <w:rPr>
          <w:rFonts w:ascii="Amiri" w:hAnsi="Amiri" w:cs="Amiri" w:eastAsia="Amiri"/>
          <w:b w:val="0"/>
          <w:i w:val="0"/>
          <w:color w:val="1F2937"/>
          <w:sz w:val="24"/>
          <w:szCs w:val="28"/>
        </w:rPr>
        <w:t xml:space="preserve">Ghalasilu</w:t>
      </w:r>
    </w:p>
    <w:p>
      <w:pPr>
        <w:spacing w:before="40" w:after="100" w:line="269" w:lineRule="auto"/>
        <w:bidi w:val="0"/>
        <w:jc w:val="left"/>
      </w:pPr>
      <w:r>
        <w:rPr>
          <w:rFonts w:ascii="Amiri" w:hAnsi="Amiri" w:cs="Amiri" w:eastAsia="Amiri"/>
          <w:b w:val="0"/>
          <w:i w:val="0"/>
          <w:color w:val="1F2937"/>
          <w:sz w:val="24"/>
          <w:szCs w:val="28"/>
        </w:rPr>
        <w:t xml:space="preserve">Makha'ilu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 xml:space="preserve">" أَسْمَاءُ سَلَاطِينِ الْمَلَائِكَةِ "</w:t>
      </w:r>
    </w:p>
    <w:p>
      <w:pPr>
        <w:spacing w:before="40" w:after="100" w:line="269" w:lineRule="auto"/>
        <w:bidi w:val="1"/>
        <w:jc w:val="start"/>
      </w:pPr>
      <w:r>
        <w:rPr>
          <w:rFonts w:ascii="Amiri" w:hAnsi="Amiri" w:cs="Amiri" w:eastAsia="Amiri"/>
          <w:b w:val="0"/>
          <w:i w:val="0"/>
          <w:color w:val="1F2937"/>
          <w:sz w:val="38"/>
          <w:szCs w:val="42"/>
          <w:rtl/>
        </w:rPr>
        <w:t xml:space="preserve">١- جِبْرِيلُ الْقَوِيُّ الْأَمِينُ</w:t>
      </w:r>
    </w:p>
    <w:p>
      <w:pPr>
        <w:spacing w:before="40" w:after="100" w:line="269" w:lineRule="auto"/>
        <w:bidi w:val="1"/>
        <w:jc w:val="start"/>
      </w:pPr>
      <w:r>
        <w:rPr>
          <w:rFonts w:ascii="Amiri" w:hAnsi="Amiri" w:cs="Amiri" w:eastAsia="Amiri"/>
          <w:b w:val="0"/>
          <w:i w:val="0"/>
          <w:color w:val="1F2937"/>
          <w:sz w:val="38"/>
          <w:szCs w:val="42"/>
          <w:rtl/>
        </w:rPr>
        <w:t xml:space="preserve">٢- مِيكَائِيلُ مَلَكُ الْأَرْزَاقِ</w:t>
      </w:r>
    </w:p>
    <w:p>
      <w:pPr>
        <w:spacing w:before="40" w:after="100" w:line="269" w:lineRule="auto"/>
        <w:bidi w:val="1"/>
        <w:jc w:val="start"/>
      </w:pPr>
      <w:r>
        <w:rPr>
          <w:rFonts w:ascii="Amiri" w:hAnsi="Amiri" w:cs="Amiri" w:eastAsia="Amiri"/>
          <w:b w:val="0"/>
          <w:i w:val="0"/>
          <w:color w:val="1F2937"/>
          <w:sz w:val="38"/>
          <w:szCs w:val="42"/>
          <w:rtl/>
        </w:rPr>
        <w:t xml:space="preserve">٣- عَزْرَائِيلُ مُوَكَّلٌ بِالْأَرْوَاحِ</w:t>
      </w:r>
    </w:p>
    <w:p>
      <w:pPr>
        <w:spacing w:before="40" w:after="100" w:line="269" w:lineRule="auto"/>
        <w:bidi w:val="1"/>
        <w:jc w:val="start"/>
      </w:pPr>
      <w:r>
        <w:rPr>
          <w:rFonts w:ascii="Amiri" w:hAnsi="Amiri" w:cs="Amiri" w:eastAsia="Amiri"/>
          <w:b w:val="0"/>
          <w:i w:val="0"/>
          <w:color w:val="1F2937"/>
          <w:sz w:val="38"/>
          <w:szCs w:val="42"/>
          <w:rtl/>
        </w:rPr>
        <w:t xml:space="preserve">٤- إِسْرَافِيلُ مُوَكَّلٌ بِالنَّفْخِ فِي الصُّورِ</w:t>
      </w:r>
    </w:p>
    <w:p>
      <w:pPr>
        <w:spacing w:before="40" w:after="100" w:line="269" w:lineRule="auto"/>
        <w:bidi w:val="1"/>
        <w:jc w:val="start"/>
      </w:pPr>
      <w:r>
        <w:rPr>
          <w:rFonts w:ascii="Amiri" w:hAnsi="Amiri" w:cs="Amiri" w:eastAsia="Amiri"/>
          <w:b w:val="0"/>
          <w:i w:val="0"/>
          <w:color w:val="1F2937"/>
          <w:sz w:val="38"/>
          <w:szCs w:val="42"/>
          <w:rtl/>
        </w:rPr>
        <w:t xml:space="preserve">" أَسْمَاءُ الْمُلُوكِ السَّبْعَةِ "</w:t>
      </w:r>
    </w:p>
    <w:p>
      <w:pPr>
        <w:spacing w:before="40" w:after="100" w:line="269" w:lineRule="auto"/>
        <w:bidi w:val="1"/>
        <w:jc w:val="start"/>
      </w:pPr>
      <w:r>
        <w:rPr>
          <w:rFonts w:ascii="Amiri" w:hAnsi="Amiri" w:cs="Amiri" w:eastAsia="Amiri"/>
          <w:b w:val="0"/>
          <w:i w:val="0"/>
          <w:color w:val="1F2937"/>
          <w:sz w:val="38"/>
          <w:szCs w:val="42"/>
          <w:rtl/>
        </w:rPr>
        <w:t xml:space="preserve">١- مَذْهَبٌ</w:t>
      </w:r>
    </w:p>
    <w:p>
      <w:pPr>
        <w:spacing w:before="40" w:after="100" w:line="269" w:lineRule="auto"/>
        <w:bidi w:val="1"/>
        <w:jc w:val="start"/>
      </w:pPr>
      <w:r>
        <w:rPr>
          <w:rFonts w:ascii="Amiri" w:hAnsi="Amiri" w:cs="Amiri" w:eastAsia="Amiri"/>
          <w:b w:val="0"/>
          <w:i w:val="0"/>
          <w:color w:val="1F2937"/>
          <w:sz w:val="38"/>
          <w:szCs w:val="42"/>
          <w:rtl/>
        </w:rPr>
        <w:t xml:space="preserve">٢- مُرَّةٌ</w:t>
      </w:r>
    </w:p>
    <w:p>
      <w:pPr>
        <w:spacing w:before="40" w:after="100" w:line="269" w:lineRule="auto"/>
        <w:bidi w:val="1"/>
        <w:jc w:val="start"/>
      </w:pPr>
      <w:r>
        <w:rPr>
          <w:rFonts w:ascii="Amiri" w:hAnsi="Amiri" w:cs="Amiri" w:eastAsia="Amiri"/>
          <w:b w:val="0"/>
          <w:i w:val="0"/>
          <w:color w:val="1F2937"/>
          <w:sz w:val="38"/>
          <w:szCs w:val="42"/>
          <w:rtl/>
        </w:rPr>
        <w:t xml:space="preserve">٣- الْأَحْمَرُ</w:t>
      </w:r>
    </w:p>
    <w:p>
      <w:pPr>
        <w:spacing w:before="40" w:after="100" w:line="269" w:lineRule="auto"/>
        <w:bidi w:val="1"/>
        <w:jc w:val="start"/>
      </w:pPr>
      <w:r>
        <w:rPr>
          <w:rFonts w:ascii="Amiri" w:hAnsi="Amiri" w:cs="Amiri" w:eastAsia="Amiri"/>
          <w:b w:val="0"/>
          <w:i w:val="0"/>
          <w:color w:val="1F2937"/>
          <w:sz w:val="38"/>
          <w:szCs w:val="42"/>
          <w:rtl/>
        </w:rPr>
        <w:t xml:space="preserve">٤- بَرْقَانُ</w:t>
      </w:r>
    </w:p>
    <w:p>
      <w:pPr>
        <w:spacing w:before="40" w:after="100" w:line="269" w:lineRule="auto"/>
        <w:bidi w:val="1"/>
        <w:jc w:val="start"/>
      </w:pPr>
      <w:r>
        <w:rPr>
          <w:rFonts w:ascii="Amiri" w:hAnsi="Amiri" w:cs="Amiri" w:eastAsia="Amiri"/>
          <w:b w:val="0"/>
          <w:i w:val="0"/>
          <w:color w:val="1F2937"/>
          <w:sz w:val="38"/>
          <w:szCs w:val="42"/>
          <w:rtl/>
        </w:rPr>
        <w:t xml:space="preserve">٥- شَمْهُورَشُ</w:t>
      </w:r>
    </w:p>
    <w:p>
      <w:pPr>
        <w:spacing w:before="40" w:after="100" w:line="269" w:lineRule="auto"/>
        <w:bidi w:val="1"/>
        <w:jc w:val="start"/>
      </w:pPr>
      <w:r>
        <w:rPr>
          <w:rFonts w:ascii="Amiri" w:hAnsi="Amiri" w:cs="Amiri" w:eastAsia="Amiri"/>
          <w:b w:val="0"/>
          <w:i w:val="0"/>
          <w:color w:val="1F2937"/>
          <w:sz w:val="38"/>
          <w:szCs w:val="42"/>
          <w:rtl/>
        </w:rPr>
        <w:t xml:space="preserve">٦- الْأَبْيَضُ</w:t>
      </w:r>
    </w:p>
    <w:p>
      <w:pPr>
        <w:spacing w:before="40" w:after="100" w:line="269" w:lineRule="auto"/>
        <w:bidi w:val="1"/>
        <w:jc w:val="start"/>
      </w:pPr>
      <w:r>
        <w:rPr>
          <w:rFonts w:ascii="Amiri" w:hAnsi="Amiri" w:cs="Amiri" w:eastAsia="Amiri"/>
          <w:b w:val="0"/>
          <w:i w:val="0"/>
          <w:color w:val="1F2937"/>
          <w:sz w:val="38"/>
          <w:szCs w:val="42"/>
          <w:rtl/>
        </w:rPr>
        <w:t xml:space="preserve">٧- مَيْمُونٌ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الْاَحَدِ</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الِاثْنَيْنِ</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الثُّلَاثَاءِ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الْاَرْبِعَاءِ</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الْخَمِيسِ</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الْجُمُعَةِ</w:t>
      </w:r>
    </w:p>
    <w:p>
      <w:pPr>
        <w:spacing w:before="40" w:after="100" w:line="269" w:lineRule="auto"/>
        <w:bidi w:val="1"/>
        <w:jc w:val="start"/>
      </w:pPr>
      <w:r>
        <w:rPr>
          <w:rFonts w:ascii="Amiri" w:hAnsi="Amiri" w:cs="Amiri" w:eastAsia="Amiri"/>
          <w:b w:val="0"/>
          <w:i w:val="0"/>
          <w:color w:val="1F2937"/>
          <w:sz w:val="38"/>
          <w:szCs w:val="42"/>
          <w:rtl/>
        </w:rPr>
        <w:t xml:space="preserve">مَسْئُولٌ عَنْ يَوْمِ السَّبْتِ</w:t>
      </w:r>
    </w:p>
    <w:p>
      <w:pPr>
        <w:spacing w:before="40" w:after="100" w:line="269" w:lineRule="auto"/>
        <w:bidi w:val="0"/>
        <w:jc w:val="left"/>
      </w:pPr>
      <w:r>
        <w:rPr>
          <w:rFonts w:ascii="Amiri" w:hAnsi="Amiri" w:cs="Amiri" w:eastAsia="Amiri"/>
          <w:b w:val="0"/>
          <w:i w:val="0"/>
          <w:color w:val="1F2937"/>
          <w:sz w:val="26"/>
          <w:szCs w:val="30"/>
        </w:rPr>
        <w:t xml:space="preserve">Asmā'u salāṭīnil-malā'ikati</w:t>
      </w:r>
    </w:p>
    <w:p>
      <w:pPr>
        <w:spacing w:before="40" w:after="100" w:line="269" w:lineRule="auto"/>
        <w:bidi w:val="0"/>
        <w:jc w:val="left"/>
      </w:pPr>
      <w:r>
        <w:rPr>
          <w:rFonts w:ascii="Amiri" w:hAnsi="Amiri" w:cs="Amiri" w:eastAsia="Amiri"/>
          <w:b w:val="0"/>
          <w:i w:val="0"/>
          <w:color w:val="1F2937"/>
          <w:sz w:val="26"/>
          <w:szCs w:val="30"/>
        </w:rPr>
        <w:t xml:space="preserve">1- Jabrīlul-qawiyul-amīnu</w:t>
      </w:r>
    </w:p>
    <w:p>
      <w:pPr>
        <w:spacing w:before="40" w:after="100" w:line="269" w:lineRule="auto"/>
        <w:bidi w:val="0"/>
        <w:jc w:val="left"/>
      </w:pPr>
      <w:r>
        <w:rPr>
          <w:rFonts w:ascii="Amiri" w:hAnsi="Amiri" w:cs="Amiri" w:eastAsia="Amiri"/>
          <w:b w:val="0"/>
          <w:i w:val="0"/>
          <w:color w:val="1F2937"/>
          <w:sz w:val="26"/>
          <w:szCs w:val="30"/>
        </w:rPr>
        <w:t xml:space="preserve">2- Mīkā'īlu malikul-arzāqi</w:t>
      </w:r>
    </w:p>
    <w:p>
      <w:pPr>
        <w:spacing w:before="40" w:after="100" w:line="269" w:lineRule="auto"/>
        <w:bidi w:val="0"/>
        <w:jc w:val="left"/>
      </w:pPr>
      <w:r>
        <w:rPr>
          <w:rFonts w:ascii="Amiri" w:hAnsi="Amiri" w:cs="Amiri" w:eastAsia="Amiri"/>
          <w:b w:val="0"/>
          <w:i w:val="0"/>
          <w:color w:val="1F2937"/>
          <w:sz w:val="26"/>
          <w:szCs w:val="30"/>
        </w:rPr>
        <w:t xml:space="preserve">3- ‘Izrā'īlu muwakkalun bil-arwāḥi</w:t>
      </w:r>
    </w:p>
    <w:p>
      <w:pPr>
        <w:spacing w:before="40" w:after="100" w:line="269" w:lineRule="auto"/>
        <w:bidi w:val="0"/>
        <w:jc w:val="left"/>
      </w:pPr>
      <w:r>
        <w:rPr>
          <w:rFonts w:ascii="Amiri" w:hAnsi="Amiri" w:cs="Amiri" w:eastAsia="Amiri"/>
          <w:b w:val="0"/>
          <w:i w:val="0"/>
          <w:color w:val="1F2937"/>
          <w:sz w:val="26"/>
          <w:szCs w:val="30"/>
        </w:rPr>
        <w:t xml:space="preserve">4- Isrāfīlu muwakkalun bin-nafkhi fiṣ-ṣūri</w:t>
      </w:r>
    </w:p>
    <w:p>
      <w:pPr>
        <w:spacing w:before="40" w:after="100" w:line="269" w:lineRule="auto"/>
        <w:bidi w:val="0"/>
        <w:jc w:val="left"/>
      </w:pPr>
      <w:r>
        <w:rPr>
          <w:rFonts w:ascii="Amiri" w:hAnsi="Amiri" w:cs="Amiri" w:eastAsia="Amiri"/>
          <w:b w:val="0"/>
          <w:i w:val="0"/>
          <w:color w:val="1F2937"/>
          <w:sz w:val="26"/>
          <w:szCs w:val="30"/>
        </w:rPr>
        <w:t xml:space="preserve">Asmā'ul-mulūkis-sab‘ati</w:t>
      </w:r>
    </w:p>
    <w:p>
      <w:pPr>
        <w:spacing w:before="40" w:after="100" w:line="269" w:lineRule="auto"/>
        <w:bidi w:val="0"/>
        <w:jc w:val="left"/>
      </w:pPr>
      <w:r>
        <w:rPr>
          <w:rFonts w:ascii="Amiri" w:hAnsi="Amiri" w:cs="Amiri" w:eastAsia="Amiri"/>
          <w:b w:val="0"/>
          <w:i w:val="0"/>
          <w:color w:val="1F2937"/>
          <w:sz w:val="26"/>
          <w:szCs w:val="30"/>
        </w:rPr>
        <w:t xml:space="preserve">1- Mudzhabun</w:t>
      </w:r>
    </w:p>
    <w:p>
      <w:pPr>
        <w:spacing w:before="40" w:after="100" w:line="269" w:lineRule="auto"/>
        <w:bidi w:val="0"/>
        <w:jc w:val="left"/>
      </w:pPr>
      <w:r>
        <w:rPr>
          <w:rFonts w:ascii="Amiri" w:hAnsi="Amiri" w:cs="Amiri" w:eastAsia="Amiri"/>
          <w:b w:val="0"/>
          <w:i w:val="0"/>
          <w:color w:val="1F2937"/>
          <w:sz w:val="26"/>
          <w:szCs w:val="30"/>
        </w:rPr>
        <w:t xml:space="preserve">2- Murratun</w:t>
      </w:r>
    </w:p>
    <w:p>
      <w:pPr>
        <w:spacing w:before="40" w:after="100" w:line="269" w:lineRule="auto"/>
        <w:bidi w:val="0"/>
        <w:jc w:val="left"/>
      </w:pPr>
      <w:r>
        <w:rPr>
          <w:rFonts w:ascii="Amiri" w:hAnsi="Amiri" w:cs="Amiri" w:eastAsia="Amiri"/>
          <w:b w:val="0"/>
          <w:i w:val="0"/>
          <w:color w:val="1F2937"/>
          <w:sz w:val="26"/>
          <w:szCs w:val="30"/>
        </w:rPr>
        <w:t xml:space="preserve">3- Al-Aḥmaru</w:t>
      </w:r>
    </w:p>
    <w:p>
      <w:pPr>
        <w:spacing w:before="40" w:after="100" w:line="269" w:lineRule="auto"/>
        <w:bidi w:val="0"/>
        <w:jc w:val="left"/>
      </w:pPr>
      <w:r>
        <w:rPr>
          <w:rFonts w:ascii="Amiri" w:hAnsi="Amiri" w:cs="Amiri" w:eastAsia="Amiri"/>
          <w:b w:val="0"/>
          <w:i w:val="0"/>
          <w:color w:val="1F2937"/>
          <w:sz w:val="26"/>
          <w:szCs w:val="30"/>
        </w:rPr>
        <w:t xml:space="preserve">4- Burqānun</w:t>
      </w:r>
    </w:p>
    <w:p>
      <w:pPr>
        <w:spacing w:before="40" w:after="100" w:line="269" w:lineRule="auto"/>
        <w:bidi w:val="0"/>
        <w:jc w:val="left"/>
      </w:pPr>
      <w:r>
        <w:rPr>
          <w:rFonts w:ascii="Amiri" w:hAnsi="Amiri" w:cs="Amiri" w:eastAsia="Amiri"/>
          <w:b w:val="0"/>
          <w:i w:val="0"/>
          <w:color w:val="1F2937"/>
          <w:sz w:val="26"/>
          <w:szCs w:val="30"/>
        </w:rPr>
        <w:t xml:space="preserve">5- Syamhūrusyu</w:t>
      </w:r>
    </w:p>
    <w:p>
      <w:pPr>
        <w:spacing w:before="40" w:after="100" w:line="269" w:lineRule="auto"/>
        <w:bidi w:val="0"/>
        <w:jc w:val="left"/>
      </w:pPr>
      <w:r>
        <w:rPr>
          <w:rFonts w:ascii="Amiri" w:hAnsi="Amiri" w:cs="Amiri" w:eastAsia="Amiri"/>
          <w:b w:val="0"/>
          <w:i w:val="0"/>
          <w:color w:val="1F2937"/>
          <w:sz w:val="26"/>
          <w:szCs w:val="30"/>
        </w:rPr>
        <w:t xml:space="preserve">6- Al-Abyaḍu</w:t>
      </w:r>
    </w:p>
    <w:p>
      <w:pPr>
        <w:spacing w:before="40" w:after="100" w:line="269" w:lineRule="auto"/>
        <w:bidi w:val="0"/>
        <w:jc w:val="left"/>
      </w:pPr>
      <w:r>
        <w:rPr>
          <w:rFonts w:ascii="Amiri" w:hAnsi="Amiri" w:cs="Amiri" w:eastAsia="Amiri"/>
          <w:b w:val="0"/>
          <w:i w:val="0"/>
          <w:color w:val="1F2937"/>
          <w:sz w:val="26"/>
          <w:szCs w:val="30"/>
        </w:rPr>
        <w:t xml:space="preserve">7- Maimūnun</w:t>
      </w:r>
    </w:p>
    <w:p>
      <w:pPr>
        <w:spacing w:before="40" w:after="100" w:line="269" w:lineRule="auto"/>
        <w:bidi w:val="0"/>
        <w:jc w:val="left"/>
      </w:pPr>
      <w:r>
        <w:rPr>
          <w:rFonts w:ascii="Amiri" w:hAnsi="Amiri" w:cs="Amiri" w:eastAsia="Amiri"/>
          <w:b w:val="0"/>
          <w:i w:val="0"/>
          <w:color w:val="1F2937"/>
          <w:sz w:val="26"/>
          <w:szCs w:val="30"/>
        </w:rPr>
        <w:t xml:space="preserve">Mas'ūlun ‘an yaumil-aḥadi</w:t>
      </w:r>
    </w:p>
    <w:p>
      <w:pPr>
        <w:spacing w:before="40" w:after="100" w:line="269" w:lineRule="auto"/>
        <w:bidi w:val="0"/>
        <w:jc w:val="left"/>
      </w:pPr>
      <w:r>
        <w:rPr>
          <w:rFonts w:ascii="Amiri" w:hAnsi="Amiri" w:cs="Amiri" w:eastAsia="Amiri"/>
          <w:b w:val="0"/>
          <w:i w:val="0"/>
          <w:color w:val="1F2937"/>
          <w:sz w:val="26"/>
          <w:szCs w:val="30"/>
        </w:rPr>
        <w:t xml:space="preserve">Mas'ūlun ‘an yaumil-itsnaini</w:t>
      </w:r>
    </w:p>
    <w:p>
      <w:pPr>
        <w:spacing w:before="40" w:after="100" w:line="269" w:lineRule="auto"/>
        <w:bidi w:val="0"/>
        <w:jc w:val="left"/>
      </w:pPr>
      <w:r>
        <w:rPr>
          <w:rFonts w:ascii="Amiri" w:hAnsi="Amiri" w:cs="Amiri" w:eastAsia="Amiri"/>
          <w:b w:val="0"/>
          <w:i w:val="0"/>
          <w:color w:val="1F2937"/>
          <w:sz w:val="26"/>
          <w:szCs w:val="30"/>
        </w:rPr>
        <w:t xml:space="preserve">Mas'ūlun ‘an yaumit-tsulātsā'i</w:t>
      </w:r>
    </w:p>
    <w:p>
      <w:pPr>
        <w:spacing w:before="40" w:after="100" w:line="269" w:lineRule="auto"/>
        <w:bidi w:val="0"/>
        <w:jc w:val="left"/>
      </w:pPr>
      <w:r>
        <w:rPr>
          <w:rFonts w:ascii="Amiri" w:hAnsi="Amiri" w:cs="Amiri" w:eastAsia="Amiri"/>
          <w:b w:val="0"/>
          <w:i w:val="0"/>
          <w:color w:val="1F2937"/>
          <w:sz w:val="26"/>
          <w:szCs w:val="30"/>
        </w:rPr>
        <w:t xml:space="preserve">Mas'ūlun ‘an yaumil-arbi‘ā'i</w:t>
      </w:r>
    </w:p>
    <w:p>
      <w:pPr>
        <w:spacing w:before="40" w:after="100" w:line="269" w:lineRule="auto"/>
        <w:bidi w:val="0"/>
        <w:jc w:val="left"/>
      </w:pPr>
      <w:r>
        <w:rPr>
          <w:rFonts w:ascii="Amiri" w:hAnsi="Amiri" w:cs="Amiri" w:eastAsia="Amiri"/>
          <w:b w:val="0"/>
          <w:i w:val="0"/>
          <w:color w:val="1F2937"/>
          <w:sz w:val="26"/>
          <w:szCs w:val="30"/>
        </w:rPr>
        <w:t xml:space="preserve">Mas'ūlun ‘an yaumil-khamīsi</w:t>
      </w:r>
    </w:p>
    <w:p>
      <w:pPr>
        <w:spacing w:before="40" w:after="100" w:line="269" w:lineRule="auto"/>
        <w:bidi w:val="0"/>
        <w:jc w:val="left"/>
      </w:pPr>
      <w:r>
        <w:rPr>
          <w:rFonts w:ascii="Amiri" w:hAnsi="Amiri" w:cs="Amiri" w:eastAsia="Amiri"/>
          <w:b w:val="0"/>
          <w:i w:val="0"/>
          <w:color w:val="1F2937"/>
          <w:sz w:val="26"/>
          <w:szCs w:val="30"/>
        </w:rPr>
        <w:t xml:space="preserve">Mas'ūlun ‘an yaumil-jumu‘ati</w:t>
      </w:r>
    </w:p>
    <w:p>
      <w:pPr>
        <w:spacing w:before="40" w:after="100" w:line="269" w:lineRule="auto"/>
        <w:bidi w:val="0"/>
        <w:jc w:val="left"/>
      </w:pPr>
      <w:r>
        <w:rPr>
          <w:rFonts w:ascii="Amiri" w:hAnsi="Amiri" w:cs="Amiri" w:eastAsia="Amiri"/>
          <w:b w:val="0"/>
          <w:i w:val="0"/>
          <w:color w:val="1F2937"/>
          <w:sz w:val="26"/>
          <w:szCs w:val="30"/>
        </w:rPr>
        <w:t xml:space="preserve">Mas'ūlun ‘an yaumis-sabti</w:t>
      </w:r>
    </w:p>
    <w:p>
      <w:pPr>
        <w:spacing w:before="40" w:after="100" w:line="269" w:lineRule="auto"/>
        <w:bidi w:val="0"/>
        <w:jc w:val="left"/>
      </w:pPr>
      <w:r>
        <w:rPr>
          <w:rFonts w:ascii="Amiri" w:hAnsi="Amiri" w:cs="Amiri" w:eastAsia="Amiri"/>
          <w:b w:val="0"/>
          <w:i w:val="0"/>
          <w:color w:val="1F2937"/>
          <w:sz w:val="24"/>
          <w:szCs w:val="28"/>
        </w:rPr>
        <w:t xml:space="preserve">"Nama-nama Penghulu Malaikat"</w:t>
      </w:r>
    </w:p>
    <w:p>
      <w:pPr>
        <w:spacing w:before="40" w:after="100" w:line="269" w:lineRule="auto"/>
        <w:bidi w:val="0"/>
        <w:jc w:val="left"/>
      </w:pPr>
      <w:r>
        <w:rPr>
          <w:rFonts w:ascii="Amiri" w:hAnsi="Amiri" w:cs="Amiri" w:eastAsia="Amiri"/>
          <w:b w:val="0"/>
          <w:i w:val="0"/>
          <w:color w:val="1F2937"/>
          <w:sz w:val="24"/>
          <w:szCs w:val="28"/>
        </w:rPr>
        <w:t xml:space="preserve">Jibril (Malaikat yang Kuat lagi Terpercaya)</w:t>
      </w:r>
    </w:p>
    <w:p>
      <w:pPr>
        <w:spacing w:before="40" w:after="100" w:line="269" w:lineRule="auto"/>
        <w:bidi w:val="0"/>
        <w:jc w:val="left"/>
      </w:pPr>
      <w:r>
        <w:rPr>
          <w:rFonts w:ascii="Amiri" w:hAnsi="Amiri" w:cs="Amiri" w:eastAsia="Amiri"/>
          <w:b w:val="0"/>
          <w:i w:val="0"/>
          <w:color w:val="1F2937"/>
          <w:sz w:val="24"/>
          <w:szCs w:val="28"/>
        </w:rPr>
        <w:t xml:space="preserve">Mikail (Malaikat Pengurus Rezeki)</w:t>
      </w:r>
    </w:p>
    <w:p>
      <w:pPr>
        <w:spacing w:before="40" w:after="100" w:line="269" w:lineRule="auto"/>
        <w:bidi w:val="0"/>
        <w:jc w:val="left"/>
      </w:pPr>
      <w:r>
        <w:rPr>
          <w:rFonts w:ascii="Amiri" w:hAnsi="Amiri" w:cs="Amiri" w:eastAsia="Amiri"/>
          <w:b w:val="0"/>
          <w:i w:val="0"/>
          <w:color w:val="1F2937"/>
          <w:sz w:val="24"/>
          <w:szCs w:val="28"/>
        </w:rPr>
        <w:t xml:space="preserve">Izrail (Malaikat yang Diserahi mengurus Arwah/Nyawa)</w:t>
      </w:r>
    </w:p>
    <w:p>
      <w:pPr>
        <w:spacing w:before="40" w:after="100" w:line="269" w:lineRule="auto"/>
        <w:bidi w:val="0"/>
        <w:jc w:val="left"/>
      </w:pPr>
      <w:r>
        <w:rPr>
          <w:rFonts w:ascii="Amiri" w:hAnsi="Amiri" w:cs="Amiri" w:eastAsia="Amiri"/>
          <w:b w:val="0"/>
          <w:i w:val="0"/>
          <w:color w:val="1F2937"/>
          <w:sz w:val="24"/>
          <w:szCs w:val="28"/>
        </w:rPr>
        <w:t xml:space="preserve">Israfil (Malaikat yang Diserahi meniup Sangkakala)</w:t>
      </w:r>
    </w:p>
    <w:p>
      <w:pPr>
        <w:spacing w:before="40" w:after="100" w:line="269" w:lineRule="auto"/>
        <w:bidi w:val="0"/>
        <w:jc w:val="left"/>
      </w:pPr>
      <w:r>
        <w:rPr>
          <w:rFonts w:ascii="Amiri" w:hAnsi="Amiri" w:cs="Amiri" w:eastAsia="Amiri"/>
          <w:b w:val="0"/>
          <w:i w:val="0"/>
          <w:color w:val="1F2937"/>
          <w:sz w:val="24"/>
          <w:szCs w:val="28"/>
        </w:rPr>
        <w:t xml:space="preserve">"Nama-nama Tujuh Raja Jin"</w:t>
      </w:r>
    </w:p>
    <w:p>
      <w:pPr>
        <w:spacing w:before="40" w:after="100" w:line="269" w:lineRule="auto"/>
        <w:bidi w:val="0"/>
        <w:jc w:val="left"/>
      </w:pPr>
      <w:r>
        <w:rPr>
          <w:rFonts w:ascii="Amiri" w:hAnsi="Amiri" w:cs="Amiri" w:eastAsia="Amiri"/>
          <w:b w:val="0"/>
          <w:i w:val="0"/>
          <w:color w:val="1F2937"/>
          <w:sz w:val="24"/>
          <w:szCs w:val="28"/>
        </w:rPr>
        <w:t xml:space="preserve">Mudzhab</w:t>
      </w:r>
    </w:p>
    <w:p>
      <w:pPr>
        <w:spacing w:before="40" w:after="100" w:line="269" w:lineRule="auto"/>
        <w:bidi w:val="0"/>
        <w:jc w:val="left"/>
      </w:pPr>
      <w:r>
        <w:rPr>
          <w:rFonts w:ascii="Amiri" w:hAnsi="Amiri" w:cs="Amiri" w:eastAsia="Amiri"/>
          <w:b w:val="0"/>
          <w:i w:val="0"/>
          <w:color w:val="1F2937"/>
          <w:sz w:val="24"/>
          <w:szCs w:val="28"/>
        </w:rPr>
        <w:t xml:space="preserve">Murrah</w:t>
      </w:r>
    </w:p>
    <w:p>
      <w:pPr>
        <w:spacing w:before="40" w:after="100" w:line="269" w:lineRule="auto"/>
        <w:bidi w:val="0"/>
        <w:jc w:val="left"/>
      </w:pPr>
      <w:r>
        <w:rPr>
          <w:rFonts w:ascii="Amiri" w:hAnsi="Amiri" w:cs="Amiri" w:eastAsia="Amiri"/>
          <w:b w:val="0"/>
          <w:i w:val="0"/>
          <w:color w:val="1F2937"/>
          <w:sz w:val="24"/>
          <w:szCs w:val="28"/>
        </w:rPr>
        <w:t xml:space="preserve">Al-Ahmar</w:t>
      </w:r>
    </w:p>
    <w:p>
      <w:pPr>
        <w:spacing w:before="40" w:after="100" w:line="269" w:lineRule="auto"/>
        <w:bidi w:val="0"/>
        <w:jc w:val="left"/>
      </w:pPr>
      <w:r>
        <w:rPr>
          <w:rFonts w:ascii="Amiri" w:hAnsi="Amiri" w:cs="Amiri" w:eastAsia="Amiri"/>
          <w:b w:val="0"/>
          <w:i w:val="0"/>
          <w:color w:val="1F2937"/>
          <w:sz w:val="24"/>
          <w:szCs w:val="28"/>
        </w:rPr>
        <w:t xml:space="preserve">Burqan</w:t>
      </w:r>
    </w:p>
    <w:p>
      <w:pPr>
        <w:spacing w:before="40" w:after="100" w:line="269" w:lineRule="auto"/>
        <w:bidi w:val="0"/>
        <w:jc w:val="left"/>
      </w:pPr>
      <w:r>
        <w:rPr>
          <w:rFonts w:ascii="Amiri" w:hAnsi="Amiri" w:cs="Amiri" w:eastAsia="Amiri"/>
          <w:b w:val="0"/>
          <w:i w:val="0"/>
          <w:color w:val="1F2937"/>
          <w:sz w:val="24"/>
          <w:szCs w:val="28"/>
        </w:rPr>
        <w:t xml:space="preserve">Shamhurush</w:t>
      </w:r>
    </w:p>
    <w:p>
      <w:pPr>
        <w:spacing w:before="40" w:after="100" w:line="269" w:lineRule="auto"/>
        <w:bidi w:val="0"/>
        <w:jc w:val="left"/>
      </w:pPr>
      <w:r>
        <w:rPr>
          <w:rFonts w:ascii="Amiri" w:hAnsi="Amiri" w:cs="Amiri" w:eastAsia="Amiri"/>
          <w:b w:val="0"/>
          <w:i w:val="0"/>
          <w:color w:val="1F2937"/>
          <w:sz w:val="24"/>
          <w:szCs w:val="28"/>
        </w:rPr>
        <w:t xml:space="preserve">Al-Abyad</w:t>
      </w:r>
    </w:p>
    <w:p>
      <w:pPr>
        <w:spacing w:before="40" w:after="100" w:line="269" w:lineRule="auto"/>
        <w:bidi w:val="0"/>
        <w:jc w:val="left"/>
      </w:pPr>
      <w:r>
        <w:rPr>
          <w:rFonts w:ascii="Amiri" w:hAnsi="Amiri" w:cs="Amiri" w:eastAsia="Amiri"/>
          <w:b w:val="0"/>
          <w:i w:val="0"/>
          <w:color w:val="1F2937"/>
          <w:sz w:val="24"/>
          <w:szCs w:val="28"/>
        </w:rPr>
        <w:t xml:space="preserve">Maimun</w:t>
      </w:r>
    </w:p>
    <w:p>
      <w:pPr>
        <w:spacing w:before="40" w:after="100" w:line="269" w:lineRule="auto"/>
        <w:bidi w:val="0"/>
        <w:jc w:val="left"/>
      </w:pPr>
      <w:r>
        <w:rPr>
          <w:rFonts w:ascii="Amiri" w:hAnsi="Amiri" w:cs="Amiri" w:eastAsia="Amiri"/>
          <w:b w:val="0"/>
          <w:i w:val="0"/>
          <w:color w:val="1F2937"/>
          <w:sz w:val="24"/>
          <w:szCs w:val="28"/>
        </w:rPr>
        <w:t xml:space="preserve">Bertanggung jawab atas hari Ahad</w:t>
      </w:r>
    </w:p>
    <w:p>
      <w:pPr>
        <w:spacing w:before="40" w:after="100" w:line="269" w:lineRule="auto"/>
        <w:bidi w:val="0"/>
        <w:jc w:val="left"/>
      </w:pPr>
      <w:r>
        <w:rPr>
          <w:rFonts w:ascii="Amiri" w:hAnsi="Amiri" w:cs="Amiri" w:eastAsia="Amiri"/>
          <w:b w:val="0"/>
          <w:i w:val="0"/>
          <w:color w:val="1F2937"/>
          <w:sz w:val="24"/>
          <w:szCs w:val="28"/>
        </w:rPr>
        <w:t xml:space="preserve">Bertanggung jawab atas hari Senin</w:t>
      </w:r>
    </w:p>
    <w:p>
      <w:pPr>
        <w:spacing w:before="40" w:after="100" w:line="269" w:lineRule="auto"/>
        <w:bidi w:val="0"/>
        <w:jc w:val="left"/>
      </w:pPr>
      <w:r>
        <w:rPr>
          <w:rFonts w:ascii="Amiri" w:hAnsi="Amiri" w:cs="Amiri" w:eastAsia="Amiri"/>
          <w:b w:val="0"/>
          <w:i w:val="0"/>
          <w:color w:val="1F2937"/>
          <w:sz w:val="24"/>
          <w:szCs w:val="28"/>
        </w:rPr>
        <w:t xml:space="preserve">Bertanggung jawab atas hari Selasa</w:t>
      </w:r>
    </w:p>
    <w:p>
      <w:pPr>
        <w:spacing w:before="40" w:after="100" w:line="269" w:lineRule="auto"/>
        <w:bidi w:val="0"/>
        <w:jc w:val="left"/>
      </w:pPr>
      <w:r>
        <w:rPr>
          <w:rFonts w:ascii="Amiri" w:hAnsi="Amiri" w:cs="Amiri" w:eastAsia="Amiri"/>
          <w:b w:val="0"/>
          <w:i w:val="0"/>
          <w:color w:val="1F2937"/>
          <w:sz w:val="24"/>
          <w:szCs w:val="28"/>
        </w:rPr>
        <w:t xml:space="preserve">Bertanggung jawab atas hari Rabu</w:t>
      </w:r>
    </w:p>
    <w:p>
      <w:pPr>
        <w:spacing w:before="40" w:after="100" w:line="269" w:lineRule="auto"/>
        <w:bidi w:val="0"/>
        <w:jc w:val="left"/>
      </w:pPr>
      <w:r>
        <w:rPr>
          <w:rFonts w:ascii="Amiri" w:hAnsi="Amiri" w:cs="Amiri" w:eastAsia="Amiri"/>
          <w:b w:val="0"/>
          <w:i w:val="0"/>
          <w:color w:val="1F2937"/>
          <w:sz w:val="24"/>
          <w:szCs w:val="28"/>
        </w:rPr>
        <w:t xml:space="preserve">Bertanggung jawab atas hari Kamis</w:t>
      </w:r>
    </w:p>
    <w:p>
      <w:pPr>
        <w:spacing w:before="40" w:after="100" w:line="269" w:lineRule="auto"/>
        <w:bidi w:val="0"/>
        <w:jc w:val="left"/>
      </w:pPr>
      <w:r>
        <w:rPr>
          <w:rFonts w:ascii="Amiri" w:hAnsi="Amiri" w:cs="Amiri" w:eastAsia="Amiri"/>
          <w:b w:val="0"/>
          <w:i w:val="0"/>
          <w:color w:val="1F2937"/>
          <w:sz w:val="24"/>
          <w:szCs w:val="28"/>
        </w:rPr>
        <w:t xml:space="preserve">Bertanggung jawab atas hari Jumat</w:t>
      </w:r>
    </w:p>
    <w:p>
      <w:pPr>
        <w:spacing w:before="40" w:after="100" w:line="269" w:lineRule="auto"/>
        <w:bidi w:val="0"/>
        <w:jc w:val="left"/>
      </w:pPr>
      <w:r>
        <w:rPr>
          <w:rFonts w:ascii="Amiri" w:hAnsi="Amiri" w:cs="Amiri" w:eastAsia="Amiri"/>
          <w:b w:val="0"/>
          <w:i w:val="0"/>
          <w:color w:val="1F2937"/>
          <w:sz w:val="24"/>
          <w:szCs w:val="28"/>
        </w:rPr>
        <w:t xml:space="preserve">Bertanggung jawab atas hari Sabtu</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 xml:space="preserve">" أَسْمَاءُ الرُّؤُوسِ الْأَرْبَعَةِ "</w:t>
      </w:r>
    </w:p>
    <w:p>
      <w:pPr>
        <w:spacing w:before="40" w:after="100" w:line="269" w:lineRule="auto"/>
        <w:bidi w:val="1"/>
        <w:jc w:val="start"/>
      </w:pPr>
      <w:r>
        <w:rPr>
          <w:rFonts w:ascii="Amiri" w:hAnsi="Amiri" w:cs="Amiri" w:eastAsia="Amiri"/>
          <w:b w:val="0"/>
          <w:i w:val="0"/>
          <w:color w:val="1F2937"/>
          <w:sz w:val="38"/>
          <w:szCs w:val="42"/>
          <w:rtl/>
        </w:rPr>
        <w:t xml:space="preserve">١- مَازَرٌ ٢- كَطْمُ ٣- قَسُوَرَةُ ٤- طَيْكَلُ</w:t>
      </w:r>
    </w:p>
    <w:p>
      <w:pPr>
        <w:spacing w:before="40" w:after="100" w:line="269" w:lineRule="auto"/>
        <w:bidi w:val="1"/>
        <w:jc w:val="start"/>
      </w:pPr>
      <w:r>
        <w:rPr>
          <w:rFonts w:ascii="Amiri" w:hAnsi="Amiri" w:cs="Amiri" w:eastAsia="Amiri"/>
          <w:b w:val="0"/>
          <w:i w:val="0"/>
          <w:color w:val="1F2937"/>
          <w:sz w:val="38"/>
          <w:szCs w:val="42"/>
          <w:rtl/>
        </w:rPr>
        <w:t xml:space="preserve">" أَسْمَاءُ الرُّوحَانِيَّةِ السَّبْعَةِ "</w:t>
      </w:r>
    </w:p>
    <w:p>
      <w:pPr>
        <w:spacing w:before="40" w:after="100" w:line="269" w:lineRule="auto"/>
        <w:bidi w:val="1"/>
        <w:jc w:val="start"/>
      </w:pPr>
      <w:r>
        <w:rPr>
          <w:rFonts w:ascii="Amiri" w:hAnsi="Amiri" w:cs="Amiri" w:eastAsia="Amiri"/>
          <w:b w:val="0"/>
          <w:i w:val="0"/>
          <w:color w:val="1F2937"/>
          <w:sz w:val="38"/>
          <w:szCs w:val="42"/>
          <w:rtl/>
        </w:rPr>
        <w:t xml:space="preserve">١- رُوفَائِيلُ ٢- جَبْرَائِيلُ ٣- سَمْسَمَائِيلُ ٤- مِيكَائِيلُ ٥- صَرْفِيَائِيلُ ٦- عِنْبَائِيلُ ٧- كَسْفِيَائِيلُ</w:t>
      </w:r>
    </w:p>
    <w:p>
      <w:pPr>
        <w:spacing w:before="40" w:after="100" w:line="269" w:lineRule="auto"/>
        <w:bidi w:val="1"/>
        <w:jc w:val="start"/>
      </w:pPr>
      <w:r>
        <w:rPr>
          <w:rFonts w:ascii="Amiri" w:hAnsi="Amiri" w:cs="Amiri" w:eastAsia="Amiri"/>
          <w:b w:val="0"/>
          <w:i w:val="0"/>
          <w:color w:val="1F2937"/>
          <w:sz w:val="38"/>
          <w:szCs w:val="42"/>
          <w:rtl/>
        </w:rPr>
        <w:t xml:space="preserve">هَكَذَا أَخِي الْمُؤْمِنَ أُقَدِّمُ لَكَ كُلَّ شَيْءٍ عَنِ الْأَيَّامِ فَإِنْ أَرَدْتَ عِلَاجَ أَحَدٍ فِي أَيِّ يَوْمٍ مِنَ الْأَيَّامِ السَّبْعَةِ عَلَيْكَ بِاِحْضَارِ الْمَلَكِ الْعُلْوِيِّ الْيَوْمِ وَالْمَلَكِ الرُّوحَانِيِّ بِالِاسْتِعَانَةِ بِالْرُّؤُوسِ الْأَرْبَعَةِ مَعَ الْكَوَاكِبِ وَالْبُخُورِ وَالْعَزِيمَةِ وَاصْرِفِ الْعُمَّارَ ثُمَّ ابْدَأِ الْعِلَاجَ مَعَ الْقَرِينِ فَهُوَ يَطْبَعُ هَذِهِ الْأَسْمَاءَ كُلَّهَا .</w:t>
      </w:r>
    </w:p>
    <w:p>
      <w:pPr>
        <w:spacing w:before="40" w:after="100" w:line="269" w:lineRule="auto"/>
        <w:bidi w:val="1"/>
        <w:jc w:val="start"/>
      </w:pPr>
      <w:r>
        <w:rPr>
          <w:rFonts w:ascii="Amiri" w:hAnsi="Amiri" w:cs="Amiri" w:eastAsia="Amiri"/>
          <w:b w:val="0"/>
          <w:i w:val="0"/>
          <w:color w:val="1F2937"/>
          <w:sz w:val="38"/>
          <w:szCs w:val="42"/>
          <w:rtl/>
        </w:rPr>
        <w:t xml:space="preserve">وَنَكْتَفِي بِهَذَا الْقَدْرِ فِي كِتَابٍ آخَرَ .</w:t>
      </w:r>
    </w:p>
    <w:p>
      <w:pPr>
        <w:spacing w:before="40" w:after="100" w:line="269" w:lineRule="auto"/>
        <w:bidi w:val="1"/>
        <w:jc w:val="start"/>
      </w:pPr>
      <w:r>
        <w:rPr>
          <w:rFonts w:ascii="Amiri" w:hAnsi="Amiri" w:cs="Amiri" w:eastAsia="Amiri"/>
          <w:b w:val="0"/>
          <w:i w:val="0"/>
          <w:color w:val="1F2937"/>
          <w:sz w:val="38"/>
          <w:szCs w:val="42"/>
          <w:rtl/>
        </w:rPr>
        <w:t xml:space="preserve">( تَبْطِيلُ السِّحْرِ وَبُخُورٌ لِجَمِيعِ الرِّيَاحِ مُجَرَّبٌ )</w:t>
      </w:r>
    </w:p>
    <w:p>
      <w:pPr>
        <w:spacing w:before="40" w:after="100" w:line="269" w:lineRule="auto"/>
        <w:bidi w:val="1"/>
        <w:jc w:val="start"/>
      </w:pPr>
      <w:r>
        <w:rPr>
          <w:rFonts w:ascii="Amiri" w:hAnsi="Amiri" w:cs="Amiri" w:eastAsia="Amiri"/>
          <w:b w:val="0"/>
          <w:i w:val="0"/>
          <w:color w:val="1F2937"/>
          <w:sz w:val="38"/>
          <w:szCs w:val="42"/>
          <w:rtl/>
        </w:rPr>
        <w:t xml:space="preserve">تَنْشِلُوكٌ ٢ طِلَمَاسَحُ ٢ أَطْسَهُ ٢ اسْكَمُويَهْ ٢ عَضْبِيرَةٌ ٢ حَكْمُوااْ تَنْسَبِهِ ٢</w:t>
      </w:r>
    </w:p>
    <w:p>
      <w:pPr>
        <w:spacing w:before="40" w:after="100" w:line="269" w:lineRule="auto"/>
        <w:bidi w:val="1"/>
        <w:jc w:val="start"/>
      </w:pPr>
      <w:r>
        <w:rPr>
          <w:rFonts w:ascii="Amiri" w:hAnsi="Amiri" w:cs="Amiri" w:eastAsia="Amiri"/>
          <w:b w:val="0"/>
          <w:i w:val="0"/>
          <w:color w:val="1F2937"/>
          <w:sz w:val="38"/>
          <w:szCs w:val="42"/>
          <w:rtl/>
        </w:rPr>
        <w:t xml:space="preserve">بِحَقِّ هَذِهِ الْأَسْمَاءِ عَلَيْكَ يَاسِيدِ بَيْظُطْرُوى اصْرِفْ وَابْطِلِ الْمَرَضَ وَالْعَرَضَ وَالْقَرَائِنَ وَالتَّوَابِعَ وَالزَّوَابِعَ وَالرِّيَحَ الْاَحْمَرَ وَالدَّاءَ الْاَكْبَرَ وَالْعَيْنَ وَالنَّفْسَ وَالْحَسَدَ</w:t>
      </w:r>
    </w:p>
    <w:p>
      <w:pPr>
        <w:spacing w:before="40" w:after="100" w:line="269" w:lineRule="auto"/>
        <w:bidi w:val="0"/>
        <w:jc w:val="left"/>
      </w:pPr>
      <w:r>
        <w:rPr>
          <w:rFonts w:ascii="Amiri" w:hAnsi="Amiri" w:cs="Amiri" w:eastAsia="Amiri"/>
          <w:b w:val="0"/>
          <w:i w:val="0"/>
          <w:color w:val="1F2937"/>
          <w:sz w:val="26"/>
          <w:szCs w:val="30"/>
        </w:rPr>
        <w:t xml:space="preserve">Asmā'ur-ru'ūsil-arba‘ah</w:t>
      </w:r>
    </w:p>
    <w:p>
      <w:pPr>
        <w:spacing w:before="40" w:after="100" w:line="269" w:lineRule="auto"/>
        <w:bidi w:val="0"/>
        <w:jc w:val="left"/>
      </w:pPr>
      <w:r>
        <w:rPr>
          <w:rFonts w:ascii="Amiri" w:hAnsi="Amiri" w:cs="Amiri" w:eastAsia="Amiri"/>
          <w:b w:val="0"/>
          <w:i w:val="0"/>
          <w:color w:val="1F2937"/>
          <w:sz w:val="26"/>
          <w:szCs w:val="30"/>
        </w:rPr>
        <w:t xml:space="preserve">1- Māziru, 2- Kaṭamu, 3- Qaswaratu, 4- Ṭaikalu</w:t>
      </w:r>
    </w:p>
    <w:p>
      <w:pPr>
        <w:spacing w:before="40" w:after="100" w:line="269" w:lineRule="auto"/>
        <w:bidi w:val="0"/>
        <w:jc w:val="left"/>
      </w:pPr>
      <w:r>
        <w:rPr>
          <w:rFonts w:ascii="Amiri" w:hAnsi="Amiri" w:cs="Amiri" w:eastAsia="Amiri"/>
          <w:b w:val="0"/>
          <w:i w:val="0"/>
          <w:color w:val="1F2937"/>
          <w:sz w:val="26"/>
          <w:szCs w:val="30"/>
        </w:rPr>
        <w:t xml:space="preserve">Asmā'ur-rūḥāniyyatis-sab‘ati</w:t>
      </w:r>
    </w:p>
    <w:p>
      <w:pPr>
        <w:spacing w:before="40" w:after="100" w:line="269" w:lineRule="auto"/>
        <w:bidi w:val="0"/>
        <w:jc w:val="left"/>
      </w:pPr>
      <w:r>
        <w:rPr>
          <w:rFonts w:ascii="Amiri" w:hAnsi="Amiri" w:cs="Amiri" w:eastAsia="Amiri"/>
          <w:b w:val="0"/>
          <w:i w:val="0"/>
          <w:color w:val="1F2937"/>
          <w:sz w:val="26"/>
          <w:szCs w:val="30"/>
        </w:rPr>
        <w:t xml:space="preserve">1- Rūfā'īlu, 2- Jabrā'īlu, 3- Samsamā'īlu, 4- Mīkā'īlu, 5- Ṣarfiyā'īlu, 6- ‘Anbā'īlu, 7- Kasfiyā'īlu</w:t>
      </w:r>
    </w:p>
    <w:p>
      <w:pPr>
        <w:spacing w:before="40" w:after="100" w:line="269" w:lineRule="auto"/>
        <w:bidi w:val="0"/>
        <w:jc w:val="left"/>
      </w:pPr>
      <w:r>
        <w:rPr>
          <w:rFonts w:ascii="Amiri" w:hAnsi="Amiri" w:cs="Amiri" w:eastAsia="Amiri"/>
          <w:b w:val="0"/>
          <w:i w:val="0"/>
          <w:color w:val="1F2937"/>
          <w:sz w:val="26"/>
          <w:szCs w:val="30"/>
        </w:rPr>
        <w:t xml:space="preserve">Hāżakā akhīl-mu'mina uqdimu laka kulla syai'in ‘anil-ayyāmi, fa-in aradta ‘ilāja aḥadin fī ayyi yaumin minal-ayyāmiis-sab‘ati ‘alaika bi-iḥḍāril-malikil-‘ulwiyyil-yauma wal-malikir-rūḥāniyya bil-isti‘ānati bir-ru'ūsil-arba‘ati ma‘al-kawākibi wal-bukhūri wal-‘azīmati wa iṣrifil-‘ummāra tsumma ibda'il-‘ilāja ma‘al-qarīni fahuwa yaṭba‘u hāżihil-asmā'a kullahā.</w:t>
      </w:r>
    </w:p>
    <w:p>
      <w:pPr>
        <w:spacing w:before="40" w:after="100" w:line="269" w:lineRule="auto"/>
        <w:bidi w:val="0"/>
        <w:jc w:val="left"/>
      </w:pPr>
      <w:r>
        <w:rPr>
          <w:rFonts w:ascii="Amiri" w:hAnsi="Amiri" w:cs="Amiri" w:eastAsia="Amiri"/>
          <w:b w:val="0"/>
          <w:i w:val="0"/>
          <w:color w:val="1F2937"/>
          <w:sz w:val="26"/>
          <w:szCs w:val="30"/>
        </w:rPr>
        <w:t xml:space="preserve">Wa naktafī bihāżal-qadri fī kitābin ākhar.</w:t>
      </w:r>
    </w:p>
    <w:p>
      <w:pPr>
        <w:spacing w:before="40" w:after="100" w:line="269" w:lineRule="auto"/>
        <w:bidi w:val="0"/>
        <w:jc w:val="left"/>
      </w:pPr>
      <w:r>
        <w:rPr>
          <w:rFonts w:ascii="Amiri" w:hAnsi="Amiri" w:cs="Amiri" w:eastAsia="Amiri"/>
          <w:b w:val="0"/>
          <w:i w:val="0"/>
          <w:color w:val="1F2937"/>
          <w:sz w:val="26"/>
          <w:szCs w:val="30"/>
        </w:rPr>
        <w:t xml:space="preserve">(Tabṭīlus-siḥri wa bukhurun lijamī‘ir-riyāḥi mujarrab)</w:t>
      </w:r>
    </w:p>
    <w:p>
      <w:pPr>
        <w:spacing w:before="40" w:after="100" w:line="269" w:lineRule="auto"/>
        <w:bidi w:val="0"/>
        <w:jc w:val="left"/>
      </w:pPr>
      <w:r>
        <w:rPr>
          <w:rFonts w:ascii="Amiri" w:hAnsi="Amiri" w:cs="Amiri" w:eastAsia="Amiri"/>
          <w:b w:val="0"/>
          <w:i w:val="0"/>
          <w:color w:val="1F2937"/>
          <w:sz w:val="26"/>
          <w:szCs w:val="30"/>
        </w:rPr>
        <w:t xml:space="preserve">Tansylūka (2x), Ṭilamāsahu (2x), Aṭsuha (2x), Iskūmuhi (2x), ‘Aḍbīratu (2x), Ḥakmuwān tansabihi (2x)</w:t>
      </w:r>
    </w:p>
    <w:p>
      <w:pPr>
        <w:spacing w:before="40" w:after="100" w:line="269" w:lineRule="auto"/>
        <w:bidi w:val="0"/>
        <w:jc w:val="left"/>
      </w:pPr>
      <w:r>
        <w:rPr>
          <w:rFonts w:ascii="Amiri" w:hAnsi="Amiri" w:cs="Amiri" w:eastAsia="Amiri"/>
          <w:b w:val="0"/>
          <w:i w:val="0"/>
          <w:color w:val="1F2937"/>
          <w:sz w:val="26"/>
          <w:szCs w:val="30"/>
        </w:rPr>
        <w:t xml:space="preserve">Biḥaqqi hāżihil-asmā'i ‘alaika yā sayyida Baiẓuṭruwā iṣrif wa abṭilil-maraḍa wal-‘araḍa wal-qarā'ina wat-tawābi‘a waz-zawābi‘a war-rīḥal-aḥmara wad-dā'al-akbara wal-‘ayna wan-nafsa wal-ḥasada.</w:t>
      </w:r>
    </w:p>
    <w:p>
      <w:pPr>
        <w:spacing w:before="40" w:after="100" w:line="269" w:lineRule="auto"/>
        <w:bidi w:val="0"/>
        <w:jc w:val="left"/>
      </w:pPr>
      <w:r>
        <w:rPr>
          <w:rFonts w:ascii="Amiri" w:hAnsi="Amiri" w:cs="Amiri" w:eastAsia="Amiri"/>
          <w:b w:val="0"/>
          <w:i w:val="0"/>
          <w:color w:val="1F2937"/>
          <w:sz w:val="24"/>
          <w:szCs w:val="28"/>
        </w:rPr>
        <w:t xml:space="preserve">"Nama-nama Empat Pimpinan"</w:t>
      </w:r>
    </w:p>
    <w:p>
      <w:pPr>
        <w:spacing w:before="40" w:after="100" w:line="269" w:lineRule="auto"/>
        <w:bidi w:val="0"/>
        <w:jc w:val="left"/>
      </w:pPr>
      <w:r>
        <w:rPr>
          <w:rFonts w:ascii="Amiri" w:hAnsi="Amiri" w:cs="Amiri" w:eastAsia="Amiri"/>
          <w:b w:val="0"/>
          <w:i w:val="0"/>
          <w:color w:val="1F2937"/>
          <w:sz w:val="24"/>
          <w:szCs w:val="28"/>
        </w:rPr>
        <w:t xml:space="preserve">Maziru, 2. Kathamu, 3. Qaswaratu, 4. Thaikalu</w:t>
      </w:r>
    </w:p>
    <w:p>
      <w:pPr>
        <w:spacing w:before="40" w:after="100" w:line="269" w:lineRule="auto"/>
        <w:bidi w:val="0"/>
        <w:jc w:val="left"/>
      </w:pPr>
      <w:r>
        <w:rPr>
          <w:rFonts w:ascii="Amiri" w:hAnsi="Amiri" w:cs="Amiri" w:eastAsia="Amiri"/>
          <w:b w:val="0"/>
          <w:i w:val="0"/>
          <w:color w:val="1F2937"/>
          <w:sz w:val="24"/>
          <w:szCs w:val="28"/>
        </w:rPr>
        <w:t xml:space="preserve">"Nama-nama Tujuh Ruhaniyah"</w:t>
      </w:r>
    </w:p>
    <w:p>
      <w:pPr>
        <w:spacing w:before="40" w:after="100" w:line="269" w:lineRule="auto"/>
        <w:bidi w:val="0"/>
        <w:jc w:val="left"/>
      </w:pPr>
      <w:r>
        <w:rPr>
          <w:rFonts w:ascii="Amiri" w:hAnsi="Amiri" w:cs="Amiri" w:eastAsia="Amiri"/>
          <w:b w:val="0"/>
          <w:i w:val="0"/>
          <w:color w:val="1F2937"/>
          <w:sz w:val="24"/>
          <w:szCs w:val="28"/>
        </w:rPr>
        <w:t xml:space="preserve">Rufa'il, 2. Jabra'il, 3. Samsama'il, 4. Mikail, 5. Sharfiyail, 6. Anbayil, 7. Kasfiyail</w:t>
      </w:r>
    </w:p>
    <w:p>
      <w:pPr>
        <w:spacing w:before="40" w:after="100" w:line="269" w:lineRule="auto"/>
        <w:bidi w:val="0"/>
        <w:jc w:val="left"/>
      </w:pPr>
      <w:r>
        <w:rPr>
          <w:rFonts w:ascii="Amiri" w:hAnsi="Amiri" w:cs="Amiri" w:eastAsia="Amiri"/>
          <w:b w:val="0"/>
          <w:i w:val="0"/>
          <w:color w:val="1F2937"/>
          <w:sz w:val="24"/>
          <w:szCs w:val="28"/>
        </w:rPr>
        <w:t xml:space="preserve">Begitulah wahai saudaraku yang beriman, aku telah mempersembahkan kepadamu segala sesuatu tentang hari-hari. Maka jika engkau ingin mengobati seseorang pada hari apa saja dari tujuh hari tersebut, engkau wajib menghadirkan Raja Langit (Ulwiy) hari itu serta Raja Ruhaniyyah dengan meminta bantuan kepada Empat Pemimpin (Ar-Ru'us Al-Arba'ah), disertai dengan (penyesuaian) planet-planetnya (kawakib), bukhur (wewangian), dan azimat/azimah. Lakukanlah sharful 'ummar (menyingkirkan penunggu tempat), kemudian mulailah pengobatan terhadap Qarin (jin pendamping), karena ia akan tunduk pada seluruh nama-nama ini.</w:t>
      </w:r>
    </w:p>
    <w:p>
      <w:pPr>
        <w:spacing w:before="40" w:after="100" w:line="269" w:lineRule="auto"/>
        <w:bidi w:val="0"/>
        <w:jc w:val="left"/>
      </w:pPr>
      <w:r>
        <w:rPr>
          <w:rFonts w:ascii="Amiri" w:hAnsi="Amiri" w:cs="Amiri" w:eastAsia="Amiri"/>
          <w:b w:val="0"/>
          <w:i w:val="0"/>
          <w:color w:val="1F2937"/>
          <w:sz w:val="24"/>
          <w:szCs w:val="28"/>
        </w:rPr>
        <w:t xml:space="preserve">Dan kita cukupkan sampai di sini sekadar kadar ini pada kitab yang lain.</w:t>
      </w:r>
    </w:p>
    <w:p>
      <w:pPr>
        <w:spacing w:before="40" w:after="100" w:line="269" w:lineRule="auto"/>
        <w:bidi w:val="0"/>
        <w:jc w:val="left"/>
      </w:pPr>
      <w:r>
        <w:rPr>
          <w:rFonts w:ascii="Amiri" w:hAnsi="Amiri" w:cs="Amiri" w:eastAsia="Amiri"/>
          <w:b w:val="0"/>
          <w:i w:val="0"/>
          <w:color w:val="1F2937"/>
          <w:sz w:val="24"/>
          <w:szCs w:val="28"/>
        </w:rPr>
        <w:t xml:space="preserve">(Metode Membatalkan Sihir dan Buhur untuk Segala Macam Penyakit Angin/Medis-Nonmedis yang Telah Teruji):</w:t>
      </w:r>
    </w:p>
    <w:p>
      <w:pPr>
        <w:spacing w:before="40" w:after="100" w:line="269" w:lineRule="auto"/>
        <w:bidi w:val="0"/>
        <w:jc w:val="left"/>
      </w:pPr>
      <w:r>
        <w:rPr>
          <w:rFonts w:ascii="Amiri" w:hAnsi="Amiri" w:cs="Amiri" w:eastAsia="Amiri"/>
          <w:b w:val="0"/>
          <w:i w:val="0"/>
          <w:color w:val="1F2937"/>
          <w:sz w:val="24"/>
          <w:szCs w:val="28"/>
        </w:rPr>
        <w:t xml:space="preserve">Tansyluka (2x), Tilamashahu (2x), Athsuha (2x), Iskumuhi (2x), Adbiratu (2x), Hakmuwan tansabihi (2x).</w:t>
      </w:r>
    </w:p>
    <w:p>
      <w:pPr>
        <w:spacing w:before="40" w:after="100" w:line="269" w:lineRule="auto"/>
        <w:bidi w:val="0"/>
        <w:jc w:val="left"/>
      </w:pPr>
      <w:r>
        <w:rPr>
          <w:rFonts w:ascii="Amiri" w:hAnsi="Amiri" w:cs="Amiri" w:eastAsia="Amiri"/>
          <w:b w:val="0"/>
          <w:i w:val="0"/>
          <w:color w:val="1F2937"/>
          <w:sz w:val="24"/>
          <w:szCs w:val="28"/>
        </w:rPr>
        <w:t xml:space="preserve">"Demi hak nama-nama ini, wahai Tuan Baizhutruwa, singkirkanlah dan batalkanlah penyakit, gangguan fisik, unsur qarin, unsur tawabi' (pengikut), zawabih (angin puyuh), angin merah (rih ahmar), penyakit berat, 'ain (pandangan mata jahat), gangguan jiwa (nafs), dan hasad (dengki)."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62 dan 63, bab ini merangkum kunci makrifat elemen hari dan tata cara penarikan/pengobatan menggunakan bantuan hizib/azimah raja hari dan empat pemuka jin.</w:t>
      </w:r>
    </w:p>
    <w:p>
      <w:pPr>
        <w:spacing w:before="40" w:after="100" w:line="269" w:lineRule="auto"/>
        <w:bidi w:val="0"/>
        <w:jc w:val="left"/>
      </w:pPr>
      <w:r>
        <w:rPr>
          <w:rFonts w:ascii="Amiri" w:hAnsi="Amiri" w:cs="Amiri" w:eastAsia="Amiri"/>
          <w:b w:val="0"/>
          <w:i w:val="0"/>
          <w:color w:val="1F2937"/>
          <w:sz w:val="24"/>
          <w:szCs w:val="28"/>
        </w:rPr>
        <w:t xml:space="preserve">Langkah-Langkah Praktik Pengobatan / Ruqyah:</w:t>
      </w:r>
    </w:p>
    <w:p>
      <w:pPr>
        <w:spacing w:before="40" w:after="100" w:line="269" w:lineRule="auto"/>
        <w:bidi w:val="0"/>
        <w:jc w:val="left"/>
      </w:pPr>
      <w:r>
        <w:rPr>
          <w:rFonts w:ascii="Amiri" w:hAnsi="Amiri" w:cs="Amiri" w:eastAsia="Amiri"/>
          <w:b w:val="0"/>
          <w:i w:val="0"/>
          <w:color w:val="1F2937"/>
          <w:sz w:val="24"/>
          <w:szCs w:val="28"/>
        </w:rPr>
        <w:t xml:space="preserve">- Penyelarasan Hari &amp; Raja Jin: Jika ingin melakukan pengobatan atau ritual pada hari tertentu (misal hari Ahad), sesuaikan dengan Raja Jin yang bertugas pada hari tersebut (misal: Raja Mudzhab untuk hari Ahad, Murrah untuk Senin, dst.).</w:t>
      </w:r>
    </w:p>
    <w:p>
      <w:pPr>
        <w:spacing w:before="40" w:after="100" w:line="269" w:lineRule="auto"/>
        <w:bidi w:val="0"/>
        <w:jc w:val="left"/>
      </w:pPr>
      <w:r>
        <w:rPr>
          <w:rFonts w:ascii="Amiri" w:hAnsi="Amiri" w:cs="Amiri" w:eastAsia="Amiri"/>
          <w:b w:val="0"/>
          <w:i w:val="0"/>
          <w:color w:val="1F2937"/>
          <w:sz w:val="24"/>
          <w:szCs w:val="28"/>
        </w:rPr>
        <w:t xml:space="preserve">- Keterlibatan Unsur Ruhani: Panggil atau hadirkan energi/khodam Raja Ulwiy dan Ruhaniyyah hari tersebut dengan meminta bantuan kepada 4 Pemimpin utama (Maziru, Kathamu, Qaswaratu, Thaikalu).</w:t>
      </w:r>
    </w:p>
    <w:p>
      <w:pPr>
        <w:spacing w:before="40" w:after="100" w:line="269" w:lineRule="auto"/>
        <w:bidi w:val="0"/>
        <w:jc w:val="left"/>
      </w:pPr>
      <w:r>
        <w:rPr>
          <w:rFonts w:ascii="Amiri" w:hAnsi="Amiri" w:cs="Amiri" w:eastAsia="Amiri"/>
          <w:b w:val="0"/>
          <w:i w:val="0"/>
          <w:color w:val="1F2937"/>
          <w:sz w:val="24"/>
          <w:szCs w:val="28"/>
        </w:rPr>
        <w:t xml:space="preserve">- Syarat Pendukung: Pengobatan harus disesuaikan dengan planet (kawakib) yang menaungi hari itu, membakar bukhur yang sesuai, serta membaca azimah yang selaras.</w:t>
      </w:r>
    </w:p>
    <w:p>
      <w:pPr>
        <w:spacing w:before="40" w:after="100" w:line="269" w:lineRule="auto"/>
        <w:bidi w:val="0"/>
        <w:jc w:val="left"/>
      </w:pPr>
      <w:r>
        <w:rPr>
          <w:rFonts w:ascii="Amiri" w:hAnsi="Amiri" w:cs="Amiri" w:eastAsia="Amiri"/>
          <w:b w:val="0"/>
          <w:i w:val="0"/>
          <w:color w:val="1F2937"/>
          <w:sz w:val="24"/>
          <w:szCs w:val="28"/>
        </w:rPr>
        <w:t xml:space="preserve">- Pembersihan Lokasi (Sharful 'Ummar): Sebelum memulai terapi pada pasien, wajib melakukan sharful 'ummar (mengusir atau meminta izin penghuni gaib tempat tersebut agar tidak mengganggu proses pengobatan).</w:t>
      </w:r>
    </w:p>
    <w:p>
      <w:pPr>
        <w:spacing w:before="40" w:after="100" w:line="269" w:lineRule="auto"/>
        <w:bidi w:val="0"/>
        <w:jc w:val="left"/>
      </w:pPr>
      <w:r>
        <w:rPr>
          <w:rFonts w:ascii="Amiri" w:hAnsi="Amiri" w:cs="Amiri" w:eastAsia="Amiri"/>
          <w:b w:val="0"/>
          <w:i w:val="0"/>
          <w:color w:val="1F2937"/>
          <w:sz w:val="24"/>
          <w:szCs w:val="28"/>
        </w:rPr>
        <w:t xml:space="preserve">- Eksekusi Pembatalan Sihir: Bacakan Asma' Suryani/Sya'tsah yang tertera di halaman 63 (Tansyluka, Tilamashahu, dst.) sebanyak dua kali ulangan secara beruntung, ditutup dengan doa permohonan kepada entitas penjaga/pemegang asma tersebut (Baizhutruwa) agar melenyapkan seluruh pengaruh sihir, angin merah, qarin, 'ain, hingga penyakit berat dari tubuh pasien.</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وَالنَّظْرَةِ السُّوءِ وَالرَّجْفَةِ وَالْعَكْسِ وَالسِّحْرِ وَالتَّعْطِيلِ وَسِحْرِ وَسَاحِرَةٍ وَمَكْرِ مَاكِرَةٍ وَمِنْ سَائِرِ الْجِنِّ وَالشَّيَاطِينِ وَجُنُودِ إِبْلِيسَ أَجْمَعِينَ وَالتَّوَابِعِ وَالْقَرَائِنِ وَبِحَقِّ مَنْ قَالَ وَقَوْلُهُ الْحَقُّ قَالَ مُوسَى مَا جِئْتُمْ بِهِ السِّحْرُ إِنَّ اللَّهَ سَيُبْطِلُهُ إِنَّ اللَّهَ لَا يُصْلِحُ عَمَلَ الْمُفْسِدِينَ .</w:t>
      </w:r>
    </w:p>
    <w:p>
      <w:pPr>
        <w:spacing w:before="40" w:after="100" w:line="269" w:lineRule="auto"/>
        <w:bidi w:val="1"/>
        <w:jc w:val="start"/>
      </w:pPr>
      <w:r>
        <w:rPr>
          <w:rFonts w:ascii="Amiri" w:hAnsi="Amiri" w:cs="Amiri" w:eastAsia="Amiri"/>
          <w:b w:val="0"/>
          <w:i w:val="0"/>
          <w:color w:val="1F2937"/>
          <w:sz w:val="42"/>
          <w:szCs w:val="46"/>
          <w:rtl/>
        </w:rPr>
        <w:t xml:space="preserve">وَقَدِمْنَا إِلَى مَا عَمِلُوا مِنْ عَمَلٍ فَجَعَلْنَاهُ هَبَاءً مَنْثُوراً إِلَى يَصْعَدُ الْكَكْلِمُ الطَّيِّبُ وَالْعَمَلُ الصَّالِحُ يَرْفَعُهُ .</w:t>
      </w:r>
    </w:p>
    <w:p>
      <w:pPr>
        <w:spacing w:before="40" w:after="100" w:line="269" w:lineRule="auto"/>
        <w:bidi w:val="1"/>
        <w:jc w:val="start"/>
      </w:pPr>
      <w:r>
        <w:rPr>
          <w:rFonts w:ascii="Amiri" w:hAnsi="Amiri" w:cs="Amiri" w:eastAsia="Amiri"/>
          <w:b w:val="0"/>
          <w:i w:val="0"/>
          <w:color w:val="1F2937"/>
          <w:sz w:val="42"/>
          <w:szCs w:val="46"/>
          <w:rtl/>
        </w:rPr>
        <w:t xml:space="preserve">اللَّهُمَّ اصْرِفْ وَارْفَعْ وَاذْهَبْ عَنْ فُلَانٍ كُلَّ سِحْرٍ وَصَدْدٍ كَرَاهِيَةٍ وَتَبْطِيلٍ وَمَنْ كُلَّ مَا يُؤْدِيهِ مَاذَا جَاءَ وَعَدَ رَبِّي جَعَلَهُ دَكّاً . وَعَدَ رَبِّي جَعَلَهُ دَكّاً ، وَكَانَ وَعْدُ رَبِّي حَقّاً وَبِحَقِّ هَذِهِ الْأَسْمَاءِ</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1"/>
        <w:jc w:val="start"/>
      </w:pPr>
      <w:r>
        <w:rPr>
          <w:rFonts w:ascii="Amiri" w:hAnsi="Amiri" w:cs="Amiri" w:eastAsia="Amiri"/>
          <w:b w:val="0"/>
          <w:i w:val="0"/>
          <w:color w:val="1F2937"/>
          <w:sz w:val="42"/>
          <w:szCs w:val="46"/>
          <w:rtl/>
        </w:rPr>
        <w:t xml:space="preserve">وَالْحَوْقَلَةِ وَصَلَّى اللَّهُ عَلَى سَيِّدِنَا مُحَمَّدٍ وَعَلَى آلِهِ وَصَحْبِهِ وَسَلَّمَ .</w:t>
      </w:r>
    </w:p>
    <w:p>
      <w:pPr>
        <w:spacing w:before="40" w:after="100" w:line="269" w:lineRule="auto"/>
        <w:bidi w:val="1"/>
        <w:jc w:val="start"/>
      </w:pPr>
      <w:r>
        <w:rPr>
          <w:rFonts w:ascii="Amiri" w:hAnsi="Amiri" w:cs="Amiri" w:eastAsia="Amiri"/>
          <w:b w:val="0"/>
          <w:i w:val="0"/>
          <w:color w:val="1F2937"/>
          <w:sz w:val="42"/>
          <w:szCs w:val="46"/>
          <w:rtl/>
        </w:rPr>
        <w:t xml:space="preserve">يُكْتَبُ وَيُحْمَلُ بِمِسْكٍ وَزَعْفَرَانٍ وَمَاءِ وَرْدٍ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0"/>
        <w:jc w:val="left"/>
      </w:pPr>
      <w:r>
        <w:rPr>
          <w:rFonts w:ascii="Amiri" w:hAnsi="Amiri" w:cs="Amiri" w:eastAsia="Amiri"/>
          <w:b w:val="0"/>
          <w:i w:val="0"/>
          <w:color w:val="1F2937"/>
          <w:sz w:val="26"/>
          <w:szCs w:val="30"/>
        </w:rPr>
        <w:t xml:space="preserve">Wan-naẓratis-sū'i war-rajfati wal-‘aksi was-siḥri wat-ta‘ṭīli wa siḥri wa sāḥiratin wa makri mākiratin wa min sā'iril-jinni wasy-syayāṭīni wa junūdi iblīsa ajma‘īna wat-tawābi‘ati wal-qarā'ini wa biḥaqqi man qāla wa qauluhul-ḥaqqu: qāla mūsā mā ji'tum bihis-siḥru innallāha sayubṭiluhū, innallāha lā yuṣliḥu ‘amalal-mufsidin.</w:t>
      </w:r>
    </w:p>
    <w:p>
      <w:pPr>
        <w:spacing w:before="40" w:after="100" w:line="269" w:lineRule="auto"/>
        <w:bidi w:val="0"/>
        <w:jc w:val="left"/>
      </w:pPr>
      <w:r>
        <w:rPr>
          <w:rFonts w:ascii="Amiri" w:hAnsi="Amiri" w:cs="Amiri" w:eastAsia="Amiri"/>
          <w:b w:val="0"/>
          <w:i w:val="0"/>
          <w:color w:val="1F2937"/>
          <w:sz w:val="26"/>
          <w:szCs w:val="30"/>
        </w:rPr>
        <w:t xml:space="preserve">Wa qadimnā ilā mā ‘amilū min ‘amalin faja‘alnāhū habā'am manthūran. (Yas‘adal-kalimuth-thayyibu wal-‘amalus-ṣāliḥu yarfa‘uh).</w:t>
      </w:r>
    </w:p>
    <w:p>
      <w:pPr>
        <w:spacing w:before="40" w:after="100" w:line="269" w:lineRule="auto"/>
        <w:bidi w:val="0"/>
        <w:jc w:val="left"/>
      </w:pPr>
      <w:r>
        <w:rPr>
          <w:rFonts w:ascii="Amiri" w:hAnsi="Amiri" w:cs="Amiri" w:eastAsia="Amiri"/>
          <w:b w:val="0"/>
          <w:i w:val="0"/>
          <w:color w:val="1F2937"/>
          <w:sz w:val="26"/>
          <w:szCs w:val="30"/>
        </w:rPr>
        <w:t xml:space="preserve">Allāhumma iṣrif warfa‘ ważhab ‘an fulāni kullu siḥrin wa ṣaddin karāhiyatin wa tabṭīlin wa min kulli mā yu'dīhi māżā jā'a wa‘ada rabbī ja‘alahu dakkā'. Wa‘ada rabbī ja‘alahu dakkā', wa kāna wa‘du rabbī ḥaqqā, wa biḥaqqi hāżihil-asmā'i:</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6"/>
          <w:szCs w:val="30"/>
        </w:rPr>
        <w:t xml:space="preserve">Wal-ḥauqalatu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Yuktabu wa yuḥmalu bimiskin wa za‘farānin wa mā'i wardin.</w:t>
      </w:r>
    </w:p>
    <w:p>
      <w:pPr>
        <w:spacing w:before="40" w:after="100" w:line="269" w:lineRule="auto"/>
        <w:bidi w:val="0"/>
        <w:jc w:val="left"/>
      </w:pPr>
      <w:r>
        <w:rPr>
          <w:rFonts w:ascii="Amiri" w:hAnsi="Amiri" w:cs="Amiri" w:eastAsia="Amiri"/>
          <w:b w:val="0"/>
          <w:i w:val="0"/>
          <w:color w:val="1F2937"/>
          <w:sz w:val="26"/>
          <w:szCs w:val="30"/>
        </w:rPr>
        <w:t xml:space="preserve">Mujarrabun ṣaḥīḥ.</w:t>
      </w:r>
    </w:p>
    <w:p>
      <w:pPr>
        <w:spacing w:before="40" w:after="100" w:line="269" w:lineRule="auto"/>
        <w:bidi w:val="0"/>
        <w:jc w:val="left"/>
      </w:pPr>
      <w:r>
        <w:rPr>
          <w:rFonts w:ascii="Amiri" w:hAnsi="Amiri" w:cs="Amiri" w:eastAsia="Amiri"/>
          <w:b w:val="0"/>
          <w:i w:val="0"/>
          <w:color w:val="1F2937"/>
          <w:sz w:val="24"/>
          <w:szCs w:val="28"/>
        </w:rPr>
        <w:t xml:space="preserve">... Dan (dari gangguan) pandangan mata jahat (nazhratus-su'), gemetar, pembalikan keadaan, sihir, penelantaran (ta'thil), sihir penyihir, tipu daya wanita penyihir, dari seluruh jin, setan, bala tentara Iblis sekalian, tawabi' (jin pengikut), dan qarin (pendamping). Demi hak Zat yang berfirman dan firman-Nya adalah benar: Musa berkata: "Apa yang kamu lakukan itulah sihir, sesungguhnya Allah akan membatalkannya, sesungguhnya Allah tidak membiarkan perbuatan orang-orang yang berbuat kerusakan." (QS. Yunus: 81).</w:t>
      </w:r>
    </w:p>
    <w:p>
      <w:pPr>
        <w:spacing w:before="40" w:after="100" w:line="269" w:lineRule="auto"/>
        <w:bidi w:val="0"/>
        <w:jc w:val="left"/>
      </w:pPr>
      <w:r>
        <w:rPr>
          <w:rFonts w:ascii="Amiri" w:hAnsi="Amiri" w:cs="Amiri" w:eastAsia="Amiri"/>
          <w:b w:val="0"/>
          <w:i w:val="0"/>
          <w:color w:val="1F2937"/>
          <w:sz w:val="24"/>
          <w:szCs w:val="28"/>
        </w:rPr>
        <w:t xml:space="preserve">Dan Kami hadapi segala amal yang mereka kerjakan, lalu Kami jadikan amal itu bagaikan debu yang berterbangan. (QS. Al-Furqan: 23). Kepada-Nya lah naik perkataan-perkataan yang baik dan amal saleh akan mengangkatnya.</w:t>
      </w:r>
    </w:p>
    <w:p>
      <w:pPr>
        <w:spacing w:before="40" w:after="100" w:line="269" w:lineRule="auto"/>
        <w:bidi w:val="0"/>
        <w:jc w:val="left"/>
      </w:pPr>
      <w:r>
        <w:rPr>
          <w:rFonts w:ascii="Amiri" w:hAnsi="Amiri" w:cs="Amiri" w:eastAsia="Amiri"/>
          <w:b w:val="0"/>
          <w:i w:val="0"/>
          <w:color w:val="1F2937"/>
          <w:sz w:val="24"/>
          <w:szCs w:val="28"/>
        </w:rPr>
        <w:t xml:space="preserve">"Ya Allah, palingkanlah, angkatlah, dan lenyapkanlah dari si Fulan (nama pasien) segala bentuk sihir, hambatan, kebencian, pembatalan, dan segala hal yang menyakitkannya... Apabila janji Tuhanku datang, Dia akan menjadikannya hancur luluh. Dan janji Tuhanku adalah benar."</w:t>
      </w:r>
    </w:p>
    <w:p>
      <w:pPr>
        <w:spacing w:before="40" w:after="100" w:line="269" w:lineRule="auto"/>
        <w:bidi w:val="0"/>
        <w:jc w:val="left"/>
      </w:pPr>
      <w:r>
        <w:rPr>
          <w:rFonts w:ascii="Amiri" w:hAnsi="Amiri" w:cs="Amiri" w:eastAsia="Amiri"/>
          <w:b w:val="0"/>
          <w:i w:val="0"/>
          <w:color w:val="1F2937"/>
          <w:sz w:val="24"/>
          <w:szCs w:val="28"/>
        </w:rPr>
        <w:t xml:space="preserve">Beserta dengan hak nama-nama ini: Khatam Sulaiman (✡ /|\ م # ١١١١ هـ و), dan bacaan Hauqalah, serta semoga selawat dan salam senantiasa tercurah kepada junjungan kita Nabi Muhammad, beserta keluarga dan para sahabatnya.</w:t>
      </w:r>
    </w:p>
    <w:p>
      <w:pPr>
        <w:spacing w:before="40" w:after="100" w:line="269" w:lineRule="auto"/>
        <w:bidi w:val="0"/>
        <w:jc w:val="left"/>
      </w:pPr>
      <w:r>
        <w:rPr>
          <w:rFonts w:ascii="Amiri" w:hAnsi="Amiri" w:cs="Amiri" w:eastAsia="Amiri"/>
          <w:b w:val="0"/>
          <w:i w:val="0"/>
          <w:color w:val="1F2937"/>
          <w:sz w:val="24"/>
          <w:szCs w:val="28"/>
        </w:rPr>
        <w:t xml:space="preserve">(Azimat ini) ditulis dan dibawa (dikalungkan) dengan (tinta) musk, za'faran, dan air mawar.</w:t>
      </w:r>
    </w:p>
    <w:p>
      <w:pPr>
        <w:spacing w:before="40" w:after="100" w:line="269" w:lineRule="auto"/>
        <w:bidi w:val="0"/>
        <w:jc w:val="left"/>
      </w:pPr>
      <w:r>
        <w:rPr>
          <w:rFonts w:ascii="Amiri" w:hAnsi="Amiri" w:cs="Amiri" w:eastAsia="Amiri"/>
          <w:b w:val="0"/>
          <w:i w:val="0"/>
          <w:color w:val="1F2937"/>
          <w:sz w:val="24"/>
          <w:szCs w:val="28"/>
        </w:rPr>
        <w:t xml:space="preserve">(Ini adalah ilmu yang) Mujarab lagi Shahih.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42"/>
          <w:szCs w:val="46"/>
          <w:rtl/>
        </w:rPr>
        <w:t xml:space="preserve">( لِلتَّدَاوِي مِنَ الْمَرَضِ )</w:t>
      </w:r>
    </w:p>
    <w:p>
      <w:pPr>
        <w:spacing w:before="40" w:after="100" w:line="269" w:lineRule="auto"/>
        <w:bidi w:val="1"/>
        <w:jc w:val="start"/>
      </w:pPr>
      <w:r>
        <w:rPr>
          <w:rFonts w:ascii="Amiri" w:hAnsi="Amiri" w:cs="Amiri" w:eastAsia="Amiri"/>
          <w:b w:val="0"/>
          <w:i w:val="0"/>
          <w:color w:val="1F2937"/>
          <w:sz w:val="42"/>
          <w:szCs w:val="46"/>
          <w:rtl/>
        </w:rPr>
        <w:t xml:space="preserve">يُكْتَبُ فِي إِنَاءٍ صِينِيٍّ بِزَعْفَرَانٍ وَمَاءِ وَرْدٍ وَيُحْمَى بِمَاءٍ بِئْرٍ لَا يَرَاهُ النِّيرَيْنِ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ذَلِكَ تَخْفِيفٌ مِنْ رَبِّكُمْ وَرَحْمَتُهُ يُرِيدُ اللَّهُ أَنْ يُخَفِّفَ عَنْكُمْ وَخُلِقَ الْإِنْسَانُ ضَعِيفاً وَله مَا سَكَنَ فِي اللَّيْلِ وَالنَّهَارِ وَهُوَ السَّمِيعُ الْعَلِيمُ وَلَوْ شَاءَ لَجَعَلَهُ سَاكِناً أَنْ يَشَأْ يُسْكِنِ الرِّيحَ فَيَظْلَلْنَ رَوَاكِدَ عَلَى ظَهْرِهَا .</w:t>
      </w:r>
    </w:p>
    <w:p>
      <w:pPr>
        <w:spacing w:before="40" w:after="100" w:line="269" w:lineRule="auto"/>
        <w:bidi w:val="1"/>
        <w:jc w:val="start"/>
      </w:pPr>
      <w:r>
        <w:rPr>
          <w:rFonts w:ascii="Amiri" w:hAnsi="Amiri" w:cs="Amiri" w:eastAsia="Amiri"/>
          <w:b w:val="0"/>
          <w:i w:val="0"/>
          <w:color w:val="1F2937"/>
          <w:sz w:val="42"/>
          <w:szCs w:val="46"/>
          <w:rtl/>
        </w:rPr>
        <w:t xml:space="preserve">الم الم المص الر الر الر الر كهيعص طه طسم الم الم الم الم يس ص حم حم حم حم حم عسق حم حم حم حم حم ق ن</w:t>
      </w:r>
    </w:p>
    <w:p>
      <w:pPr>
        <w:spacing w:before="40" w:after="100" w:line="269" w:lineRule="auto"/>
        <w:bidi w:val="1"/>
        <w:jc w:val="start"/>
      </w:pPr>
      <w:r>
        <w:rPr>
          <w:rFonts w:ascii="Amiri" w:hAnsi="Amiri" w:cs="Amiri" w:eastAsia="Amiri"/>
          <w:b w:val="0"/>
          <w:i w:val="0"/>
          <w:color w:val="1F2937"/>
          <w:sz w:val="42"/>
          <w:szCs w:val="46"/>
          <w:rtl/>
        </w:rPr>
        <w:t xml:space="preserve">بِسْمِ اللَّهِ الْعَظِيمِ الَّذِي لَا يَضُرُّ مَعَ اسْمِهِ شَيْءٌ فِي الْأَرْضِ وَلَا فِي السَّمَاءِ وَجَعَلَ فِيهِ رَحْمَةً وَشِفَاءً اللَّهُمَّ اشْفِنِي أَنْتَ الشَّافِي الْمُعَافِي مِنْ كُلِّ عِلَّةٍ وَمَرَضٍ شِفَاءً لَا يُغَادَرُ سَقَماً وَلَا أَلَمَا بِالَّذِي لَا حَوْلَ وَلَا قُوَّةَ إِلَّا بِاللَّهِ الْعَلِيِّ الْعَظِيمِ وَصَلَّى اللَّهُ عَلَى سَيِّدِنَا مُحَمَّدٍ وَعَلَى آلِهِ وَصَحْبِهِ أَجْمَعِينَ .</w:t>
      </w:r>
    </w:p>
    <w:p>
      <w:pPr>
        <w:spacing w:before="40" w:after="100" w:line="269" w:lineRule="auto"/>
        <w:bidi w:val="1"/>
        <w:jc w:val="start"/>
      </w:pPr>
      <w:r>
        <w:rPr>
          <w:rFonts w:ascii="Amiri" w:hAnsi="Amiri" w:cs="Amiri" w:eastAsia="Amiri"/>
          <w:b w:val="0"/>
          <w:i w:val="0"/>
          <w:color w:val="1F2937"/>
          <w:sz w:val="42"/>
          <w:szCs w:val="46"/>
          <w:rtl/>
        </w:rPr>
        <w:t xml:space="preserve">خَاتَمُ سُلَيْمَانَ ✡ /|\ م # ١١١١ هـ و</w:t>
      </w:r>
    </w:p>
    <w:p>
      <w:pPr>
        <w:spacing w:before="40" w:after="100" w:line="269" w:lineRule="auto"/>
        <w:bidi w:val="0"/>
        <w:jc w:val="left"/>
      </w:pPr>
      <w:r>
        <w:rPr>
          <w:rFonts w:ascii="Amiri" w:hAnsi="Amiri" w:cs="Amiri" w:eastAsia="Amiri"/>
          <w:b w:val="0"/>
          <w:i w:val="0"/>
          <w:color w:val="1F2937"/>
          <w:sz w:val="26"/>
          <w:szCs w:val="30"/>
        </w:rPr>
        <w:t xml:space="preserve">(Lit-tadāwī minal-maraḍ)</w:t>
      </w:r>
    </w:p>
    <w:p>
      <w:pPr>
        <w:spacing w:before="40" w:after="100" w:line="269" w:lineRule="auto"/>
        <w:bidi w:val="0"/>
        <w:jc w:val="left"/>
      </w:pPr>
      <w:r>
        <w:rPr>
          <w:rFonts w:ascii="Amiri" w:hAnsi="Amiri" w:cs="Amiri" w:eastAsia="Amiri"/>
          <w:b w:val="0"/>
          <w:i w:val="0"/>
          <w:color w:val="1F2937"/>
          <w:sz w:val="26"/>
          <w:szCs w:val="30"/>
        </w:rPr>
        <w:t xml:space="preserve">Yuktabu fī inā'in ṣīniyyin biza‘farānin wa mā'i wardin wa yuḥmā bimā'i bi'rin lā yarāhun-nīraini.</w:t>
      </w:r>
    </w:p>
    <w:p>
      <w:pPr>
        <w:spacing w:before="40" w:after="100" w:line="269" w:lineRule="auto"/>
        <w:bidi w:val="0"/>
        <w:jc w:val="left"/>
      </w:pPr>
      <w:r>
        <w:rPr>
          <w:rFonts w:ascii="Amiri" w:hAnsi="Amiri" w:cs="Amiri" w:eastAsia="Amiri"/>
          <w:b w:val="0"/>
          <w:i w:val="0"/>
          <w:color w:val="1F2937"/>
          <w:sz w:val="26"/>
          <w:szCs w:val="30"/>
        </w:rPr>
        <w:t xml:space="preserve">Bismillāhir-raḥmānir-raḥīm. Żālika takhفīfum-mir-rabbikum wa raḥmatuh, yurīdullāhu an yukhaffifa ‘ankum wa khuliqal-insānu ḍَعīfā. Wa lahū mā sakana fil-laili wan-nahāri wa huwas-samī‘ul-‘alīmu. Wa lau syā'a laja‘alahū sākinan ay-yasyā' yuskinir-rīḥa fayaẓlalna rawākida ‘alā ẓahrihā.</w:t>
      </w:r>
    </w:p>
    <w:p>
      <w:pPr>
        <w:spacing w:before="40" w:after="100" w:line="269" w:lineRule="auto"/>
        <w:bidi w:val="0"/>
        <w:jc w:val="left"/>
      </w:pPr>
      <w:r>
        <w:rPr>
          <w:rFonts w:ascii="Amiri" w:hAnsi="Amiri" w:cs="Amiri" w:eastAsia="Amiri"/>
          <w:b w:val="0"/>
          <w:i w:val="0"/>
          <w:color w:val="1F2937"/>
          <w:sz w:val="26"/>
          <w:szCs w:val="30"/>
        </w:rPr>
        <w:t xml:space="preserve">Alif Lām Mīm, Alif Lām Mīm Ṣād, Alif Lām Rā, Alif Lām Rā, Alif Lām Rā, Alif Lām Rā, Kāf Hā Yā ‘Aīn Ṣād, Ṭā Hā, Ṭā Sīn Mīm, Alif Lām Mīm, Alif Lām Mīm, Alif Lām Mīm, Yā Sīn, Ṣād, Hā Mīm, Hā Mīm, Hā Mīm, Hā Mīm, Hā Mīm, ‘Aīn Sīn Qāf, Hā Mīm, Hā Mīm, Hā Mīm, Hā Mīm, Hā Mīm, Qāf, Nūn.</w:t>
      </w:r>
    </w:p>
    <w:p>
      <w:pPr>
        <w:spacing w:before="40" w:after="100" w:line="269" w:lineRule="auto"/>
        <w:bidi w:val="0"/>
        <w:jc w:val="left"/>
      </w:pPr>
      <w:r>
        <w:rPr>
          <w:rFonts w:ascii="Amiri" w:hAnsi="Amiri" w:cs="Amiri" w:eastAsia="Amiri"/>
          <w:b w:val="0"/>
          <w:i w:val="0"/>
          <w:color w:val="1F2937"/>
          <w:sz w:val="26"/>
          <w:szCs w:val="30"/>
        </w:rPr>
        <w:t xml:space="preserve">Bismillāhil-‘aẓīmil-lażī lā yaḍurru ma‘asmihī syai'un fil-arḍi wa lā fis-samā'i wa ja‘ala fīhi raḥmatan wa syifā'a. Allāhummasy-finī antasy-syāfī al-mu‘āfī min kulli ‘illatin wa maraḍin syifā'an lā yughādiru saqaman wa lā alamā, bial-lażī lā ḥaula wa lā quwwata illā billāhil-‘aliyyil-‘aẓīm. Wa ṣallallāhu ‘alā sayyidinā muḥammadin wa ‘alā ālihī wa ṣaḥbihī ajma‘īn.</w:t>
      </w:r>
    </w:p>
    <w:p>
      <w:pPr>
        <w:spacing w:before="40" w:after="100" w:line="269" w:lineRule="auto"/>
        <w:bidi w:val="0"/>
        <w:jc w:val="left"/>
      </w:pPr>
      <w:r>
        <w:rPr>
          <w:rFonts w:ascii="Amiri" w:hAnsi="Amiri" w:cs="Amiri" w:eastAsia="Amiri"/>
          <w:b w:val="0"/>
          <w:i w:val="0"/>
          <w:color w:val="1F2937"/>
          <w:sz w:val="26"/>
          <w:szCs w:val="30"/>
        </w:rPr>
        <w:t xml:space="preserve">Khātamu sulaimāna (✡ /|\ m # ١١١١ هـ و)</w:t>
      </w:r>
    </w:p>
    <w:p>
      <w:pPr>
        <w:spacing w:before="40" w:after="100" w:line="269" w:lineRule="auto"/>
        <w:bidi w:val="0"/>
        <w:jc w:val="left"/>
      </w:pPr>
      <w:r>
        <w:rPr>
          <w:rFonts w:ascii="Amiri" w:hAnsi="Amiri" w:cs="Amiri" w:eastAsia="Amiri"/>
          <w:b w:val="0"/>
          <w:i w:val="0"/>
          <w:color w:val="1F2937"/>
          <w:sz w:val="24"/>
          <w:szCs w:val="28"/>
        </w:rPr>
        <w:t xml:space="preserve">(Untuk Pengobatan dari Penyakit)</w:t>
      </w:r>
    </w:p>
    <w:p>
      <w:pPr>
        <w:spacing w:before="40" w:after="100" w:line="269" w:lineRule="auto"/>
        <w:bidi w:val="0"/>
        <w:jc w:val="left"/>
      </w:pPr>
      <w:r>
        <w:rPr>
          <w:rFonts w:ascii="Amiri" w:hAnsi="Amiri" w:cs="Amiri" w:eastAsia="Amiri"/>
          <w:b w:val="0"/>
          <w:i w:val="0"/>
          <w:color w:val="1F2937"/>
          <w:sz w:val="24"/>
          <w:szCs w:val="28"/>
        </w:rPr>
        <w:t xml:space="preserve">Ditulis di dalam wadah porselen (inā' ṣīniyy) dengan (tinta) za'faran dan air mawar, lalu dilarutkan/direndam dengan air sumur yang tidak pernah melihat dua cahaya (matahari dan bulan - yakni diambil pada malam hari atau tempat tertutup dari sinar langsung).</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 Allah hendak memberikan keringanan kepadamu, dan manusia dijadikan bersifat lemah. (QS. An-Nisa: 28). Dan kepunyaan-Nya lah segala apa yang diamati di malam dan siang hari, dan Dialah Yang Maha Mendengar lagi Maha Mengetahui. (QS. Al-An'am: 13). Dan jika Allah menghendaki, niscaya Dia jadikan angin itu tenang, maka jadilah kapal-kapal itu terdiam kaku di atas permukaan laut. (QS. Asy-Syura: 33).</w:t>
      </w:r>
    </w:p>
    <w:p>
      <w:pPr>
        <w:spacing w:before="40" w:after="100" w:line="269" w:lineRule="auto"/>
        <w:bidi w:val="0"/>
        <w:jc w:val="left"/>
      </w:pPr>
      <w:r>
        <w:rPr>
          <w:rFonts w:ascii="Amiri" w:hAnsi="Amiri" w:cs="Amiri" w:eastAsia="Amiri"/>
          <w:b w:val="0"/>
          <w:i w:val="0"/>
          <w:color w:val="1F2937"/>
          <w:sz w:val="24"/>
          <w:szCs w:val="28"/>
        </w:rPr>
        <w:t xml:space="preserve">(Dilanjutkan dengan pembacaan huruf-huruf muqatha'ah): Alif Lam Mim, Alif Lam Mim Shad, Alif Lam Ra... hingga akhir rangkaian huruf terputus.</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Agung, yang bersama nama-Nya tidak ada satu pun yang membahayakan di bumi maupun di langit, dan Dia menjadikan padanya rahmat dan kesembuhan. Ya Allah, sembuhkanlah aku, Engkaulah Yang Maha Penyembuh lagi Maha Menyehatkan dari segala penyakit dan penderitaan, dengan kesembuhan yang tidak meninggalkan rasa sakit dan tidak pula kepedihan, dengan perantara (zat) yang tiada daya dan tiada kekuatan melainkan dengan pertolongan Allah Yang Maha Tinggi lagi Maha Agung. Semoga selawat Allah tercurah kepada junjungan kita Nabi Muhammad, beserta keluarga dan para sahabatnya sekalian.</w:t>
      </w:r>
    </w:p>
    <w:p>
      <w:pPr>
        <w:spacing w:before="40" w:after="100" w:line="269" w:lineRule="auto"/>
        <w:bidi w:val="0"/>
        <w:jc w:val="left"/>
      </w:pPr>
      <w:r>
        <w:rPr>
          <w:rFonts w:ascii="Amiri" w:hAnsi="Amiri" w:cs="Amiri" w:eastAsia="Amiri"/>
          <w:b w:val="0"/>
          <w:i w:val="0"/>
          <w:color w:val="1F2937"/>
          <w:sz w:val="24"/>
          <w:szCs w:val="28"/>
        </w:rPr>
        <w:t xml:space="preserve">Khatam Sulaiman (✡ /|\ م # ١١١١ هـ و).</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64 dan 65, bab ini mencakup dua metode pengobatan utama: Azimat Pelindung/Penolak Sihir (Halaman 64) dan Air Larutan Obat Penyakit Medis/Non-medis (Halaman 65).</w:t>
      </w:r>
    </w:p>
    <w:p>
      <w:pPr>
        <w:spacing w:before="40" w:after="100" w:line="269" w:lineRule="auto"/>
        <w:bidi w:val="0"/>
        <w:jc w:val="left"/>
      </w:pPr>
      <w:r>
        <w:rPr>
          <w:rFonts w:ascii="Amiri" w:hAnsi="Amiri" w:cs="Amiri" w:eastAsia="Amiri"/>
          <w:b w:val="0"/>
          <w:i w:val="0"/>
          <w:color w:val="1F2937"/>
          <w:sz w:val="24"/>
          <w:szCs w:val="28"/>
        </w:rPr>
        <w:t xml:space="preserve">Metode 1: Penulisan Azimat Penolak Sihir &amp; Ain (Halaman 64)</w:t>
      </w:r>
    </w:p>
    <w:p>
      <w:pPr>
        <w:spacing w:before="40" w:after="100" w:line="269" w:lineRule="auto"/>
        <w:bidi w:val="0"/>
        <w:jc w:val="left"/>
      </w:pPr>
      <w:r>
        <w:rPr>
          <w:rFonts w:ascii="Amiri" w:hAnsi="Amiri" w:cs="Amiri" w:eastAsia="Amiri"/>
          <w:b w:val="0"/>
          <w:i w:val="0"/>
          <w:color w:val="1F2937"/>
          <w:sz w:val="24"/>
          <w:szCs w:val="28"/>
        </w:rPr>
        <w:t xml:space="preserve">- Bahan Tulis: Gunakan tinta campuran Misk (kasturi), Za'faran, dan Air Mawar.</w:t>
      </w:r>
    </w:p>
    <w:p>
      <w:pPr>
        <w:spacing w:before="40" w:after="100" w:line="269" w:lineRule="auto"/>
        <w:bidi w:val="0"/>
        <w:jc w:val="left"/>
      </w:pPr>
      <w:r>
        <w:rPr>
          <w:rFonts w:ascii="Amiri" w:hAnsi="Amiri" w:cs="Amiri" w:eastAsia="Amiri"/>
          <w:b w:val="0"/>
          <w:i w:val="0"/>
          <w:color w:val="1F2937"/>
          <w:sz w:val="24"/>
          <w:szCs w:val="28"/>
        </w:rPr>
        <w:t xml:space="preserve">- Media: Ditulis pada kertas putih atau media yang sesuai, kemudian dilipat dan dijadikan azimat untuk dibawa/dikalungkan (yaktubu wa yuḥmalu) oleh pasien yang terkena sihir, ain, 'aks (pembalikan nasib/keadaan), atau gangguan jin.</w:t>
      </w:r>
    </w:p>
    <w:p>
      <w:pPr>
        <w:spacing w:before="40" w:after="100" w:line="269" w:lineRule="auto"/>
        <w:bidi w:val="0"/>
        <w:jc w:val="left"/>
      </w:pPr>
      <w:r>
        <w:rPr>
          <w:rFonts w:ascii="Amiri" w:hAnsi="Amiri" w:cs="Amiri" w:eastAsia="Amiri"/>
          <w:b w:val="0"/>
          <w:i w:val="0"/>
          <w:color w:val="1F2937"/>
          <w:sz w:val="24"/>
          <w:szCs w:val="28"/>
        </w:rPr>
        <w:t xml:space="preserve">- Kandungan Teks: Berisi ayat-ayat pembatal sihir (QS. Yunus: 81, QS. Al-Furqan: 23), doa pencabutan sihir/kebencian, ditutup dengan simbol Khatam Sulaiman dan Selawat.</w:t>
      </w:r>
    </w:p>
    <w:p>
      <w:pPr>
        <w:spacing w:before="40" w:after="100" w:line="269" w:lineRule="auto"/>
        <w:bidi w:val="0"/>
        <w:jc w:val="left"/>
      </w:pPr>
      <w:r>
        <w:rPr>
          <w:rFonts w:ascii="Amiri" w:hAnsi="Amiri" w:cs="Amiri" w:eastAsia="Amiri"/>
          <w:b w:val="0"/>
          <w:i w:val="0"/>
          <w:color w:val="1F2937"/>
          <w:sz w:val="24"/>
          <w:szCs w:val="28"/>
        </w:rPr>
        <w:t xml:space="preserve">Metode 2: Terapi Air Larutan Porselen untuk Penyakit (Halaman 65)</w:t>
      </w:r>
    </w:p>
    <w:p>
      <w:pPr>
        <w:spacing w:before="40" w:after="100" w:line="269" w:lineRule="auto"/>
        <w:bidi w:val="0"/>
        <w:jc w:val="left"/>
      </w:pPr>
      <w:r>
        <w:rPr>
          <w:rFonts w:ascii="Amiri" w:hAnsi="Amiri" w:cs="Amiri" w:eastAsia="Amiri"/>
          <w:b w:val="0"/>
          <w:i w:val="0"/>
          <w:color w:val="1F2937"/>
          <w:sz w:val="24"/>
          <w:szCs w:val="28"/>
        </w:rPr>
        <w:t xml:space="preserve">- Media Penulisan: Siapkan wadah atau piring porselen putih yang bersih (inā' ṣīniyy).</w:t>
      </w:r>
    </w:p>
    <w:p>
      <w:pPr>
        <w:spacing w:before="40" w:after="100" w:line="269" w:lineRule="auto"/>
        <w:bidi w:val="0"/>
        <w:jc w:val="left"/>
      </w:pPr>
      <w:r>
        <w:rPr>
          <w:rFonts w:ascii="Amiri" w:hAnsi="Amiri" w:cs="Amiri" w:eastAsia="Amiri"/>
          <w:b w:val="0"/>
          <w:i w:val="0"/>
          <w:color w:val="1F2937"/>
          <w:sz w:val="24"/>
          <w:szCs w:val="28"/>
        </w:rPr>
        <w:t xml:space="preserve">- Tinta &amp; Formula: Tuliskan seluruh ayat, rangkaian huruf muqatha'ah, dan doa penyembuhan yang tertera di Halaman 65 menggunakan campuran Za'faran dan Air Mawar.</w:t>
      </w:r>
    </w:p>
    <w:p>
      <w:pPr>
        <w:spacing w:before="40" w:after="100" w:line="269" w:lineRule="auto"/>
        <w:bidi w:val="0"/>
        <w:jc w:val="left"/>
      </w:pPr>
      <w:r>
        <w:rPr>
          <w:rFonts w:ascii="Amiri" w:hAnsi="Amiri" w:cs="Amiri" w:eastAsia="Amiri"/>
          <w:b w:val="0"/>
          <w:i w:val="0"/>
          <w:color w:val="1F2937"/>
          <w:sz w:val="24"/>
          <w:szCs w:val="28"/>
        </w:rPr>
        <w:t xml:space="preserve">- Air Rendaman (Al-Mahwu): Lunturkan tulisan tersebut menggunakan air sumur khusus yang diambil pada kondisi di mana air tersebut tidak pernah tersentuh/terkena sinar matahari dan bulan secara langsung (la yarāhun-nīraini - biasanya diambil malam hari atau dari sumur tertutup).</w:t>
      </w:r>
    </w:p>
    <w:p>
      <w:pPr>
        <w:spacing w:before="40" w:after="100" w:line="269" w:lineRule="auto"/>
        <w:bidi w:val="0"/>
        <w:jc w:val="left"/>
      </w:pPr>
      <w:r>
        <w:rPr>
          <w:rFonts w:ascii="Amiri" w:hAnsi="Amiri" w:cs="Amiri" w:eastAsia="Amiri"/>
          <w:b w:val="0"/>
          <w:i w:val="0"/>
          <w:color w:val="1F2937"/>
          <w:sz w:val="24"/>
          <w:szCs w:val="28"/>
        </w:rPr>
        <w:t xml:space="preserve">- Penggunaan: Air lunturan rajah/ayat porselen tersebut kemudian diminumkan kepada orang yang sakit untuk menyembuhkan segala jenis penyakit atas izin Allah SWT.</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 xml:space="preserve">( التَّعَوُّذُ مِنْ كُلِّ مَكْرُوهٍ )</w:t>
      </w:r>
    </w:p>
    <w:p>
      <w:pPr>
        <w:spacing w:before="40" w:after="100" w:line="269" w:lineRule="auto"/>
        <w:bidi w:val="1"/>
        <w:jc w:val="start"/>
      </w:pPr>
      <w:r>
        <w:rPr>
          <w:rFonts w:ascii="Amiri" w:hAnsi="Amiri" w:cs="Amiri" w:eastAsia="Amiri"/>
          <w:b w:val="0"/>
          <w:i w:val="0"/>
          <w:color w:val="1F2937"/>
          <w:sz w:val="38"/>
          <w:szCs w:val="42"/>
          <w:rtl/>
        </w:rPr>
        <w:t xml:space="preserve">أَعُوذُ بِكَلِمَاتِ اللَّهِ التَّامَّةِ مِنْ كُلِّ شَيْطَانٍ وَهَامَّةٍ وَمِنْ شَرِّ كُلِّ عَيْنٍ لَامَّةٍ وَمِنْ شَرِّ النَّفَّاثَاتِ فِي الْعُقَدِ وَمِنْ شَرِّ حَاسِدٍ إِذَا حَسَدَ وَمِنْ شَرِّ مَنْ يَعْقِدُ بِالْمَرَاضِ وَمِنْ شَرِّ طَوَارِقِ اللَّيْلِ وَالنَّهَارِ إِلَّا طَارِقاً يَطْرُقُ بِخَيْرٍ مِنْكَ يَا رَحْمَنُ . أَعُوذُ بِعَفْوِكَ مَنْ عِقَابِكَ وَأَعُوذُ بِرِضَاكَ مِنْ سَخَطِكَ وَأَعُوذُ بِكَ مِنْكَ إِلَيْكَ لَا أُحْصِي ثَنَاءً عَلَيْكَ .</w:t>
      </w:r>
    </w:p>
    <w:p>
      <w:pPr>
        <w:spacing w:before="40" w:after="100" w:line="269" w:lineRule="auto"/>
        <w:bidi w:val="1"/>
        <w:jc w:val="start"/>
      </w:pPr>
      <w:r>
        <w:rPr>
          <w:rFonts w:ascii="Amiri" w:hAnsi="Amiri" w:cs="Amiri" w:eastAsia="Amiri"/>
          <w:b w:val="0"/>
          <w:i w:val="0"/>
          <w:color w:val="1F2937"/>
          <w:sz w:val="38"/>
          <w:szCs w:val="42"/>
          <w:rtl/>
        </w:rPr>
        <w:t xml:space="preserve">لِلشِّفَاءِ مِنْ كُلِّ دَاءٍ وَجَمِيعِ الْأَسْقَامِ</w:t>
      </w:r>
    </w:p>
    <w:p>
      <w:pPr>
        <w:spacing w:before="40" w:after="100" w:line="269" w:lineRule="auto"/>
        <w:bidi w:val="1"/>
        <w:jc w:val="start"/>
      </w:pPr>
      <w:r>
        <w:rPr>
          <w:rFonts w:ascii="Amiri" w:hAnsi="Amiri" w:cs="Amiri" w:eastAsia="Amiri"/>
          <w:b w:val="0"/>
          <w:i w:val="0"/>
          <w:color w:val="1F2937"/>
          <w:sz w:val="38"/>
          <w:szCs w:val="42"/>
          <w:rtl/>
        </w:rPr>
        <w:t xml:space="preserve">لِلْأَمْرَاضِ الَّذِي عَجَزَتْ عَنْهَا الْأَطِبَّاءُ تَكْتُبُ وَخُمَى وَتُسْفَى وَيُحْمَلُ وَهَذَا مَا يُكْتَبُ وَمَعَهُ آيَاتُ الشِّفَاءِ وَمَا يُنَاسِبُ</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(At-Ta‘awwużu min kulli makrūh)</w:t>
      </w:r>
    </w:p>
    <w:p>
      <w:pPr>
        <w:spacing w:before="40" w:after="100" w:line="269" w:lineRule="auto"/>
        <w:bidi w:val="0"/>
        <w:jc w:val="left"/>
      </w:pPr>
      <w:r>
        <w:rPr>
          <w:rFonts w:ascii="Amiri" w:hAnsi="Amiri" w:cs="Amiri" w:eastAsia="Amiri"/>
          <w:b w:val="0"/>
          <w:i w:val="0"/>
          <w:color w:val="1F2937"/>
          <w:sz w:val="26"/>
          <w:szCs w:val="30"/>
        </w:rPr>
        <w:t xml:space="preserve">A‘ūzu bikalimātillāhit-tāmmatī min kulli syaiṭānin wa hāmmatin wa min syَرِّ kulli ‘ainin lāmmatin wa min syَرِّ النَّفَّاثَاتِ فِي الْعُقَدِ wa min syَرِّ حَاسِدٍ iżā ḥasada wa min syَرِّ may-ya‘qidu bil-amrāḍi wa min syَرِّ ṭawāriqil-laili wan-nahāri illā ṭāriqan yaṭruqu bi-khairim-minkaya raḥmānu. A‘ūzu bi‘afwika min ‘iqābika wa a‘ūzu biriḍāka min sakhatika wa a‘ūzu bika minka ilaika lā uḥṣī tsanā'an ‘alaika.</w:t>
      </w:r>
    </w:p>
    <w:p>
      <w:pPr>
        <w:spacing w:before="40" w:after="100" w:line="269" w:lineRule="auto"/>
        <w:bidi w:val="0"/>
        <w:jc w:val="left"/>
      </w:pPr>
      <w:r>
        <w:rPr>
          <w:rFonts w:ascii="Amiri" w:hAnsi="Amiri" w:cs="Amiri" w:eastAsia="Amiri"/>
          <w:b w:val="0"/>
          <w:i w:val="0"/>
          <w:color w:val="1F2937"/>
          <w:sz w:val="26"/>
          <w:szCs w:val="30"/>
        </w:rPr>
        <w:t xml:space="preserve">Lisy-syifā'i min kulli dā'in wa jamī‘il-asqām</w:t>
      </w:r>
    </w:p>
    <w:p>
      <w:pPr>
        <w:spacing w:before="40" w:after="100" w:line="269" w:lineRule="auto"/>
        <w:bidi w:val="0"/>
        <w:jc w:val="left"/>
      </w:pPr>
      <w:r>
        <w:rPr>
          <w:rFonts w:ascii="Amiri" w:hAnsi="Amiri" w:cs="Amiri" w:eastAsia="Amiri"/>
          <w:b w:val="0"/>
          <w:i w:val="0"/>
          <w:color w:val="1F2937"/>
          <w:sz w:val="26"/>
          <w:szCs w:val="30"/>
        </w:rPr>
        <w:t xml:space="preserve">Lil-amrāḍil-lażī ‘ajazat ‘anhul-aṭibbā'u taktubu wa khumā wa tusfā wa yuḥmalu wa hāżā mā yuktubu wa ma‘ahu āyātus-syifā'i wa mā yunāsib.</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(Doa Perlindungan dari Segala Hal yang Dibenci)</w:t>
      </w:r>
    </w:p>
    <w:p>
      <w:pPr>
        <w:spacing w:before="40" w:after="100" w:line="269" w:lineRule="auto"/>
        <w:bidi w:val="0"/>
        <w:jc w:val="left"/>
      </w:pPr>
      <w:r>
        <w:rPr>
          <w:rFonts w:ascii="Amiri" w:hAnsi="Amiri" w:cs="Amiri" w:eastAsia="Amiri"/>
          <w:b w:val="0"/>
          <w:i w:val="0"/>
          <w:color w:val="1F2937"/>
          <w:sz w:val="24"/>
          <w:szCs w:val="28"/>
        </w:rPr>
        <w:t xml:space="preserve">"Aku berlindung dengan kalimat-kalimat Allah yang sempurna dari setiap setan, binatang berbisa, dari kejelekan setiap mata yang mencela, dari kejelekan wanita-wanita tukang sihir yang meniup pada buhul-buhul, dari kejelekan orang yang dengki apabila ia dengki, dari kejelekan orang yang mengikat (menyihir) dengan penyakit, dan dari kejelekan yang datang di malam dan siang hari kecuali yang datang membawa kebaikan dari-Mu wahai Zat Yang Maha Pengasih. Aku berlindung dengan ampunan-Mu dari siksa-Mu, aku berlindung dengan ridha-Mu dari murka-Mu, dan aku berlindung kepada-Mu dari-Mu (tidak mampu menghindar kecuali kepada-Mu), aku tidak dapat menghitung pujian atas-Mu."</w:t>
      </w:r>
    </w:p>
    <w:p>
      <w:pPr>
        <w:spacing w:before="40" w:after="100" w:line="269" w:lineRule="auto"/>
        <w:bidi w:val="0"/>
        <w:jc w:val="left"/>
      </w:pPr>
      <w:r>
        <w:rPr>
          <w:rFonts w:ascii="Amiri" w:hAnsi="Amiri" w:cs="Amiri" w:eastAsia="Amiri"/>
          <w:b w:val="0"/>
          <w:i w:val="0"/>
          <w:color w:val="1F2937"/>
          <w:sz w:val="24"/>
          <w:szCs w:val="28"/>
        </w:rPr>
        <w:t xml:space="preserve">Untuk Penyembuhan dari Segala Penyakit dan Macam-Macam Penderitaan:</w:t>
      </w:r>
    </w:p>
    <w:p>
      <w:pPr>
        <w:spacing w:before="40" w:after="100" w:line="269" w:lineRule="auto"/>
        <w:bidi w:val="0"/>
        <w:jc w:val="left"/>
      </w:pPr>
      <w:r>
        <w:rPr>
          <w:rFonts w:ascii="Amiri" w:hAnsi="Amiri" w:cs="Amiri" w:eastAsia="Amiri"/>
          <w:b w:val="0"/>
          <w:i w:val="0"/>
          <w:color w:val="1F2937"/>
          <w:sz w:val="24"/>
          <w:szCs w:val="28"/>
        </w:rPr>
        <w:t xml:space="preserve">Untuk penyakit-penyakit yang telah membuat para dokter angkat tangan (putus asa), ditulis, dilarutkan (untuk diminum), dan dibawa (dikalungkan). Dan inilah apa yang harus ditulis bersamanya disertai ayat-ayat kesembuhan dan yang selaras: ( [ada wafaq] )</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38"/>
          <w:szCs w:val="42"/>
          <w:rtl/>
        </w:rPr>
        <w:t xml:space="preserve">الْفَصْلُ الرَّابِعَ عَشَرَ</w:t>
      </w:r>
    </w:p>
    <w:p>
      <w:pPr>
        <w:spacing w:before="40" w:after="100" w:line="269" w:lineRule="auto"/>
        <w:bidi w:val="1"/>
        <w:jc w:val="start"/>
      </w:pPr>
      <w:r>
        <w:rPr>
          <w:rFonts w:ascii="Amiri" w:hAnsi="Amiri" w:cs="Amiri" w:eastAsia="Amiri"/>
          <w:b w:val="0"/>
          <w:i w:val="0"/>
          <w:color w:val="1F2937"/>
          <w:sz w:val="38"/>
          <w:szCs w:val="42"/>
          <w:rtl/>
        </w:rPr>
        <w:t xml:space="preserve">لِإِبْطَالِ السِّحْرِ وَحَلِّ الْمَرْبُوطِ</w:t>
      </w:r>
    </w:p>
    <w:p>
      <w:pPr>
        <w:spacing w:before="40" w:after="100" w:line="269" w:lineRule="auto"/>
        <w:bidi w:val="1"/>
        <w:jc w:val="start"/>
      </w:pPr>
      <w:r>
        <w:rPr>
          <w:rFonts w:ascii="Amiri" w:hAnsi="Amiri" w:cs="Amiri" w:eastAsia="Amiri"/>
          <w:b w:val="0"/>
          <w:i w:val="0"/>
          <w:color w:val="1F2937"/>
          <w:sz w:val="38"/>
          <w:szCs w:val="42"/>
          <w:rtl/>
        </w:rPr>
        <w:t xml:space="preserve">اكْتُبِ الطِّلَاسِمَ الْآتِيَةَ فِي سَبْعِ وَرَقَاتِ أَبْيَضَ وَضَعْ فِي كُلِّ وَرَقَةٍ جَاوِي وَلُبَانَ ذَكَرٍ ومَسْتِكَى وَعُودَ الْقَمَرِي وَرَقَةً فِي النَّارِ يَتَلَقَّى دُخَانَهَا الْمَسْحُورُ أَوِ الْمَوْبُوطُ وَاقْرَأْ عَلَيْهَا سُورَةَ يَس الَّتِي مُبِينٍ الْأُولَى وَالثَّانِيَةَ إِلَى مُبِينٍ الثَّانِيَةِ وَهَكَذَا إِلَى أَنْ تَنْتَهِيَ الْأَوْرَاقُ السَّبْعَةِ حَتَّى نِهَايَةِ السُّورَةِ فَإِنَّ الْمَسْحُورَ وَالْمَرْبُوطَ يَبْرَأُ بِإِذْنِ اللَّهِ تَعَالَى وَهَذِهِ الْأَسْمَاءِ ..</w:t>
      </w:r>
    </w:p>
    <w:p>
      <w:pPr>
        <w:spacing w:before="40" w:after="100" w:line="269" w:lineRule="auto"/>
        <w:bidi w:val="1"/>
        <w:jc w:val="start"/>
      </w:pPr>
      <w:r>
        <w:rPr>
          <w:rFonts w:ascii="Amiri" w:hAnsi="Amiri" w:cs="Amiri" w:eastAsia="Amiri"/>
          <w:b w:val="0"/>
          <w:i w:val="0"/>
          <w:color w:val="1F2937"/>
          <w:sz w:val="38"/>
          <w:szCs w:val="42"/>
          <w:rtl/>
        </w:rPr>
        <w:t xml:space="preserve">([ada wafaq])</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 xml:space="preserve">لِإِبْطَالِ السِّحْرِ وَصَرْفِ الْعَوَارِضِ وَحَلِّ الْمَرْبُوطِ :</w:t>
      </w:r>
    </w:p>
    <w:p>
      <w:pPr>
        <w:spacing w:before="40" w:after="100" w:line="269" w:lineRule="auto"/>
        <w:bidi w:val="1"/>
        <w:jc w:val="start"/>
      </w:pPr>
      <w:r>
        <w:rPr>
          <w:rFonts w:ascii="Amiri" w:hAnsi="Amiri" w:cs="Amiri" w:eastAsia="Amiri"/>
          <w:b w:val="0"/>
          <w:i w:val="0"/>
          <w:color w:val="1F2937"/>
          <w:sz w:val="38"/>
          <w:szCs w:val="42"/>
          <w:rtl/>
        </w:rPr>
        <w:t xml:space="preserve">اكْتُبِ الْآتِي فِي ثَلَاثِ وَرَقَاتٍ وَضَعْ فِيهِمْ الْبُخُورَ حَبَّةَ الْبَرْكَةِ وَفَاسُوخِ مَغْرِبِيٍّ وَشَجَرَةِ مَرْيَمَ وَمَسْتِكَةَ وَكَنْدَرِ وَسَدْرٍ نَاشِفٍ وَتَبَخَّرْ بِهِمِ الْمَرِيضُ وَالْمَسْحُورُ وَالْمَعْقُودُ وَلِتَعْوَارِضِ وَالرِّيحِ الْأَحْمَرِ وَخِلَافِهِ فَإِنَّهُ يَبْرَأُ بِإِذْنِ اللَّهِ تَعَالَى وَهَذَا مَا تَكْتُبُ :</w:t>
      </w:r>
    </w:p>
    <w:p>
      <w:pPr>
        <w:spacing w:before="40" w:after="100" w:line="269" w:lineRule="auto"/>
        <w:bidi w:val="0"/>
        <w:jc w:val="left"/>
      </w:pPr>
      <w:r>
        <w:rPr>
          <w:rFonts w:ascii="Amiri" w:hAnsi="Amiri" w:cs="Amiri" w:eastAsia="Amiri"/>
          <w:b w:val="0"/>
          <w:i w:val="0"/>
          <w:color w:val="1F2937"/>
          <w:sz w:val="26"/>
          <w:szCs w:val="30"/>
        </w:rPr>
        <w:t xml:space="preserve">Al-Faṣlur-rābi‘u ‘asyara</w:t>
      </w:r>
    </w:p>
    <w:p>
      <w:pPr>
        <w:spacing w:before="40" w:after="100" w:line="269" w:lineRule="auto"/>
        <w:bidi w:val="0"/>
        <w:jc w:val="left"/>
      </w:pPr>
      <w:r>
        <w:rPr>
          <w:rFonts w:ascii="Amiri" w:hAnsi="Amiri" w:cs="Amiri" w:eastAsia="Amiri"/>
          <w:b w:val="0"/>
          <w:i w:val="0"/>
          <w:color w:val="1F2937"/>
          <w:sz w:val="26"/>
          <w:szCs w:val="30"/>
        </w:rPr>
        <w:t xml:space="preserve">Li-ibṭālis-siḥri wa ḥallil-marbūṭ</w:t>
      </w:r>
    </w:p>
    <w:p>
      <w:pPr>
        <w:spacing w:before="40" w:after="100" w:line="269" w:lineRule="auto"/>
        <w:bidi w:val="0"/>
        <w:jc w:val="left"/>
      </w:pPr>
      <w:r>
        <w:rPr>
          <w:rFonts w:ascii="Amiri" w:hAnsi="Amiri" w:cs="Amiri" w:eastAsia="Amiri"/>
          <w:b w:val="0"/>
          <w:i w:val="0"/>
          <w:color w:val="1F2937"/>
          <w:sz w:val="26"/>
          <w:szCs w:val="30"/>
        </w:rPr>
        <w:t xml:space="preserve">Uktubil-ṭilāsimal-ātī fī sab‘i waraqātin abyaḍa wa ۡḍa‘ fī kulli waraqatin jāwiyan wa lubāna żakarin wa mastikā wa ‘ūdal-qamari waraqatan fin-nārī yata-laqqā dukhānahal-masḥūru awil-maubūṭu wa aqra' ‘alaihā sūrata yāsīn allatī mubīnil-ūlā was-tsāniyata ilā mubīnis-tsāniyati wa hākadzā ilā an tantahiyal-awrāqu-s-sab‘atu ḥattā nihāyatis-sūrati fa-innal-masḥūra wal-marbūṭa yabra'u bi-iżnillāhi ta‘ālā wa hāżihil-asmā'i..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Li-ibṭālis-siḥri wa ṣarfil-‘awāriḍi wa ḥallil-marbūṭ:</w:t>
      </w:r>
    </w:p>
    <w:p>
      <w:pPr>
        <w:spacing w:before="40" w:after="100" w:line="269" w:lineRule="auto"/>
        <w:bidi w:val="0"/>
        <w:jc w:val="left"/>
      </w:pPr>
      <w:r>
        <w:rPr>
          <w:rFonts w:ascii="Amiri" w:hAnsi="Amiri" w:cs="Amiri" w:eastAsia="Amiri"/>
          <w:b w:val="0"/>
          <w:i w:val="0"/>
          <w:color w:val="1F2937"/>
          <w:sz w:val="26"/>
          <w:szCs w:val="30"/>
        </w:rPr>
        <w:t xml:space="preserve">Uktubil-ātī fī tsalātsi waraqātin wa ۡḍa‘ fīhimul-bukhūra ḥabbatal-barokati wa fāsūkhin maghribiyyin wa syajarati maryama wa mastikata wa kandara wa sidrin nāsyifin wa tabakhar bihimul-marīḍu wal-masḥūru wal-ma‘qūdu wa lita‘wāriḍi war-rīḥil-aḥmari wa khilāfihī fa-innahu yabra'u bi-iżnillāhi ta‘ālā wa hāżā mā taktubu:</w:t>
      </w:r>
    </w:p>
    <w:p>
      <w:pPr>
        <w:spacing w:before="40" w:after="100" w:line="269" w:lineRule="auto"/>
        <w:bidi w:val="0"/>
        <w:jc w:val="left"/>
      </w:pPr>
      <w:r>
        <w:rPr>
          <w:rFonts w:ascii="Amiri" w:hAnsi="Amiri" w:cs="Amiri" w:eastAsia="Amiri"/>
          <w:b w:val="0"/>
          <w:i w:val="0"/>
          <w:color w:val="1F2937"/>
          <w:sz w:val="24"/>
          <w:szCs w:val="28"/>
        </w:rPr>
        <w:t xml:space="preserve">Fasal Keempat Belas</w:t>
      </w:r>
    </w:p>
    <w:p>
      <w:pPr>
        <w:spacing w:before="40" w:after="100" w:line="269" w:lineRule="auto"/>
        <w:bidi w:val="0"/>
        <w:jc w:val="left"/>
      </w:pPr>
      <w:r>
        <w:rPr>
          <w:rFonts w:ascii="Amiri" w:hAnsi="Amiri" w:cs="Amiri" w:eastAsia="Amiri"/>
          <w:b w:val="0"/>
          <w:i w:val="0"/>
          <w:color w:val="1F2937"/>
          <w:sz w:val="24"/>
          <w:szCs w:val="28"/>
        </w:rPr>
        <w:t xml:space="preserve">Untuk Membatalkan Sihir dan Melepaskan Orang yang Terkena Ikatan (Marbuth)</w:t>
      </w:r>
    </w:p>
    <w:p>
      <w:pPr>
        <w:spacing w:before="40" w:after="100" w:line="269" w:lineRule="auto"/>
        <w:bidi w:val="0"/>
        <w:jc w:val="left"/>
      </w:pPr>
      <w:r>
        <w:rPr>
          <w:rFonts w:ascii="Amiri" w:hAnsi="Amiri" w:cs="Amiri" w:eastAsia="Amiri"/>
          <w:b w:val="0"/>
          <w:i w:val="0"/>
          <w:color w:val="1F2937"/>
          <w:sz w:val="24"/>
          <w:szCs w:val="28"/>
        </w:rPr>
        <w:t xml:space="preserve">Tulislah tlasim (simbol rahasia) berikut pada tujuh lembar kertas putih, dan letakkan pada setiap lembarnya: kemenyan Jawa (jawi), kemenyan laki-laki (luban dzakar), mastika, dan kayu gaharu ('ud qamari). Bakarlah satu lembar kertas di atas api, lalu biarkan orang yang terkena sihir atau marbuth menghirup asapnya, sambil dibacakan atasnya Surah Yasin. (Caranya): Mulailah membaca hingga kata Mubin pertama, lalu tiupkan; lanjutkan hingga kata Mubin kedua, lalu tiupkan; begitu seterusnya hingga selesai tujuh lembar kertas sampai akhir surah. Maka sesungguhnya orang yang terkena sihir dan marbuth akan sembuh dengan izin Allah Ta'ala, beserta (perantara) nama-nama ini: ( [ada wafaq] )</w:t>
      </w:r>
    </w:p>
    <w:p>
      <w:pPr>
        <w:spacing w:before="40" w:after="100" w:line="269" w:lineRule="auto"/>
        <w:bidi w:val="0"/>
        <w:jc w:val="left"/>
      </w:pPr>
      <w:r>
        <w:rPr>
          <w:rFonts w:ascii="Amiri" w:hAnsi="Amiri" w:cs="Amiri" w:eastAsia="Amiri"/>
          <w:b w:val="0"/>
          <w:i w:val="0"/>
          <w:color w:val="1F2937"/>
          <w:sz w:val="24"/>
          <w:szCs w:val="28"/>
        </w:rPr>
        <w:t xml:space="preserve">Untuk Membatalkan Sihir, Menyingkirkan Gangguan Jin ('Awarid), dan Melepaskan Orang yang Terkena Ikatan:</w:t>
      </w:r>
    </w:p>
    <w:p>
      <w:pPr>
        <w:spacing w:before="40" w:after="100" w:line="269" w:lineRule="auto"/>
        <w:bidi w:val="0"/>
        <w:jc w:val="left"/>
      </w:pPr>
      <w:r>
        <w:rPr>
          <w:rFonts w:ascii="Amiri" w:hAnsi="Amiri" w:cs="Amiri" w:eastAsia="Amiri"/>
          <w:b w:val="0"/>
          <w:i w:val="0"/>
          <w:color w:val="1F2937"/>
          <w:sz w:val="24"/>
          <w:szCs w:val="28"/>
        </w:rPr>
        <w:t xml:space="preserve">Tulislah rajah berikut pada tiga lembar kertas, dan letakkan di dalam bungkusan kertas tersebut bukhur berupa: jintan hitam (habbah barakah), fasukh maghribi, kayu/akar maryam, mastika, kendar ( kemenyan arab ), dan daun bidara kering. Jadikan bahan-bahan tersebut sebagai bukhur (asapan) bagi orang yang sakit, terkena sihir, ma'qud (terikat), serta untuk mengatasi gangguan 'awarid, angin merah (rih ahmar), dan penyakit lainnya. Maka sesungguhnya ia akan sembuh dengan izin Allah Ta'ala. Dan inilah apa yang harus engkau tulis: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66 dan 67, bab ini berfokus pada Terapi Pengobatan Penyakit Kronis/Medis Berat serta Protokol Total Pembatalan Sihir, Ruqyah, dan Pelepasan Ikatan Sihir Penunduk (Marbuth/Ma'qud).</w:t>
      </w:r>
    </w:p>
    <w:p>
      <w:pPr>
        <w:spacing w:before="40" w:after="100" w:line="269" w:lineRule="auto"/>
        <w:bidi w:val="0"/>
        <w:jc w:val="left"/>
      </w:pPr>
      <w:r>
        <w:rPr>
          <w:rFonts w:ascii="Amiri" w:hAnsi="Amiri" w:cs="Amiri" w:eastAsia="Amiri"/>
          <w:b w:val="0"/>
          <w:i w:val="0"/>
          <w:color w:val="1F2937"/>
          <w:sz w:val="24"/>
          <w:szCs w:val="28"/>
        </w:rPr>
        <w:t xml:space="preserve">Metode 1: Terapi Asap Tlasim &amp; Surah Yasin (Halaman 67 - Bagian 1)</w:t>
      </w:r>
    </w:p>
    <w:p>
      <w:pPr>
        <w:spacing w:before="40" w:after="100" w:line="269" w:lineRule="auto"/>
        <w:bidi w:val="0"/>
        <w:jc w:val="left"/>
      </w:pPr>
      <w:r>
        <w:rPr>
          <w:rFonts w:ascii="Amiri" w:hAnsi="Amiri" w:cs="Amiri" w:eastAsia="Amiri"/>
          <w:b w:val="0"/>
          <w:i w:val="0"/>
          <w:color w:val="1F2937"/>
          <w:sz w:val="24"/>
          <w:szCs w:val="28"/>
        </w:rPr>
        <w:t xml:space="preserve">- Media Penulisan: Siapkan 7 lembar kertas putih.</w:t>
      </w:r>
    </w:p>
    <w:p>
      <w:pPr>
        <w:spacing w:before="40" w:after="100" w:line="269" w:lineRule="auto"/>
        <w:bidi w:val="0"/>
        <w:jc w:val="left"/>
      </w:pPr>
      <w:r>
        <w:rPr>
          <w:rFonts w:ascii="Amiri" w:hAnsi="Amiri" w:cs="Amiri" w:eastAsia="Amiri"/>
          <w:b w:val="0"/>
          <w:i w:val="0"/>
          <w:color w:val="1F2937"/>
          <w:sz w:val="24"/>
          <w:szCs w:val="28"/>
        </w:rPr>
        <w:t xml:space="preserve">- Campuran Buhur Setiap Lembar: Pada setiap lembar kertas, letakkan racikan bukhur berupa: Kemenyan Jawa, Luban Dzakar, Mastika, dan Kayu Gaharu.</w:t>
      </w:r>
    </w:p>
    <w:p>
      <w:pPr>
        <w:spacing w:before="40" w:after="100" w:line="269" w:lineRule="auto"/>
        <w:bidi w:val="0"/>
        <w:jc w:val="left"/>
      </w:pPr>
      <w:r>
        <w:rPr>
          <w:rFonts w:ascii="Amiri" w:hAnsi="Amiri" w:cs="Amiri" w:eastAsia="Amiri"/>
          <w:b w:val="0"/>
          <w:i w:val="0"/>
          <w:color w:val="1F2937"/>
          <w:sz w:val="24"/>
          <w:szCs w:val="28"/>
        </w:rPr>
        <w:t xml:space="preserve">- Teknis Pembakaran &amp; Penghirupan: Bakar kertas pertama di atas bara api, lalu arahkan asapnya agar dihirup oleh pasien yang terkena sihir atau marbuth.</w:t>
      </w:r>
    </w:p>
    <w:p>
      <w:pPr>
        <w:spacing w:before="40" w:after="100" w:line="269" w:lineRule="auto"/>
        <w:bidi w:val="0"/>
        <w:jc w:val="left"/>
      </w:pPr>
      <w:r>
        <w:rPr>
          <w:rFonts w:ascii="Amiri" w:hAnsi="Amiri" w:cs="Amiri" w:eastAsia="Amiri"/>
          <w:b w:val="0"/>
          <w:i w:val="0"/>
          <w:color w:val="1F2937"/>
          <w:sz w:val="24"/>
          <w:szCs w:val="28"/>
        </w:rPr>
        <w:t xml:space="preserve">- Metode Pembacaan Surah Yasin Bertahap: Selama proses pengasapan kertas demi kertas (hingga habis 7 lembar), bacakan Surah Yasin dengan metode Mubin (berhenti dan tiup setiap kali menjumpai kata مُبِينٍ dalam ayat Yasin hingga tuntas sampai akhir surat).</w:t>
      </w:r>
    </w:p>
    <w:p>
      <w:pPr>
        <w:spacing w:before="40" w:after="100" w:line="269" w:lineRule="auto"/>
        <w:bidi w:val="0"/>
        <w:jc w:val="left"/>
      </w:pPr>
      <w:r>
        <w:rPr>
          <w:rFonts w:ascii="Amiri" w:hAnsi="Amiri" w:cs="Amiri" w:eastAsia="Amiri"/>
          <w:b w:val="0"/>
          <w:i w:val="0"/>
          <w:color w:val="1F2937"/>
          <w:sz w:val="24"/>
          <w:szCs w:val="28"/>
        </w:rPr>
        <w:t xml:space="preserve">Metode 2: Terapi Buhur Tujuh Serbuk Pembersih Sihir (Halaman 67 - Bagian 2)</w:t>
      </w:r>
    </w:p>
    <w:p>
      <w:pPr>
        <w:spacing w:before="40" w:after="100" w:line="269" w:lineRule="auto"/>
        <w:bidi w:val="0"/>
        <w:jc w:val="left"/>
      </w:pPr>
      <w:r>
        <w:rPr>
          <w:rFonts w:ascii="Amiri" w:hAnsi="Amiri" w:cs="Amiri" w:eastAsia="Amiri"/>
          <w:b w:val="0"/>
          <w:i w:val="0"/>
          <w:color w:val="1F2937"/>
          <w:sz w:val="24"/>
          <w:szCs w:val="28"/>
        </w:rPr>
        <w:t xml:space="preserve">- Media Penulisan: Siapkan 3 lembar kertas bertuliskan rajah khusus.</w:t>
      </w:r>
    </w:p>
    <w:p>
      <w:pPr>
        <w:spacing w:before="40" w:after="100" w:line="269" w:lineRule="auto"/>
        <w:bidi w:val="0"/>
        <w:jc w:val="left"/>
      </w:pPr>
      <w:r>
        <w:rPr>
          <w:rFonts w:ascii="Amiri" w:hAnsi="Amiri" w:cs="Amiri" w:eastAsia="Amiri"/>
          <w:b w:val="0"/>
          <w:i w:val="0"/>
          <w:color w:val="1F2937"/>
          <w:sz w:val="24"/>
          <w:szCs w:val="28"/>
        </w:rPr>
        <w:t xml:space="preserve">- Racikan Buhur Khusus: Bungkus di dalam kertas tersebut ramuan bukhur: Habbatus Sauda (Jintan Hitam), Fasukh Maghribi, Kayu Maryam, Mastika, Kendar, dan Daun Bidara Kering.</w:t>
      </w:r>
    </w:p>
    <w:p>
      <w:pPr>
        <w:spacing w:before="40" w:after="100" w:line="269" w:lineRule="auto"/>
        <w:bidi w:val="0"/>
        <w:jc w:val="left"/>
      </w:pPr>
      <w:r>
        <w:rPr>
          <w:rFonts w:ascii="Amiri" w:hAnsi="Amiri" w:cs="Amiri" w:eastAsia="Amiri"/>
          <w:b w:val="0"/>
          <w:i w:val="0"/>
          <w:color w:val="1F2937"/>
          <w:sz w:val="24"/>
          <w:szCs w:val="28"/>
        </w:rPr>
        <w:t xml:space="preserve">- Penggunaan: Digunakan sebagai media pengasapan (tabakhhur) secara langsung kepada pasien untuk memusnahkan pengaruh sihir, gangguan jin, angin merah (rih ahmar), dan ikatan gaib (marbuth).</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spacing w:before="40" w:after="100" w:line="269" w:lineRule="auto"/>
        <w:bidi w:val="1"/>
        <w:jc w:val="start"/>
      </w:pPr>
      <w:r>
        <w:rPr>
          <w:rFonts w:ascii="Amiri" w:hAnsi="Amiri" w:cs="Amiri" w:eastAsia="Amiri"/>
          <w:b w:val="0"/>
          <w:i w:val="0"/>
          <w:color w:val="1F2937"/>
          <w:sz w:val="42"/>
          <w:szCs w:val="46"/>
          <w:rtl/>
        </w:rPr>
        <w:t xml:space="preserve">تَكْتُبُ</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أَهْمَصَمْ ... عَهْنِي رَصَرْطَ فَقَهْشِي رَا وَ لْ فَ قْ حَ مْ خْ نْ تْ</w:t>
      </w:r>
    </w:p>
    <w:p>
      <w:pPr>
        <w:spacing w:before="40" w:after="100" w:line="269" w:lineRule="auto"/>
        <w:bidi w:val="1"/>
        <w:jc w:val="start"/>
      </w:pPr>
      <w:r>
        <w:rPr>
          <w:rFonts w:ascii="Amiri" w:hAnsi="Amiri" w:cs="Amiri" w:eastAsia="Amiri"/>
          <w:b w:val="0"/>
          <w:i w:val="0"/>
          <w:color w:val="1F2937"/>
          <w:sz w:val="42"/>
          <w:szCs w:val="46"/>
          <w:rtl/>
        </w:rPr>
        <w:t xml:space="preserve">انْزِلْ يَا فَارِسُ وَأَنْتَ يَا خَادِمَ هَذَا الْيَوْمِ وَاصْرِفُوا وَاطْرُدُوا الْأَرْوَاحَ السُّوءَ وَالْعَوَارِضَ وَالْقَرَائِينَ وَالتَّوَابِعَ وَالْمَرَضَ وَكُلَّ شَغَبٍ وَسِحْرٍ وَعَكْسٍ وَعَيْنٍ وَنَفْسٍ وَرِيحٍ أَحْمَرَ وَدَاءِ أَكْبَرَ وَنَظْرَةِ سُوءٍ عَنْ هَذِهِ الْجُثَّةِ الْبَشَرِيَّةِ جُثَّةِ فُلَانِ بْنِ فُلَانَةَ أَوْ فُلَانَةَ بِنْتِ فُلَانَةَ بِحَقِّ سَيْهِكٍ لَهْكٍ وَصَكٍ دَهْكٍ رَهْكٍ أَنُوخٍ يَنُوخٍ بَنُوخٍ وَبِحَقِّ الْاسْمِ الْأَعْظَمِ أَهْيَا شَرَاهِيَا أَدُونَايَّ أَصْبَاوْتِ آلِ شَرَايَّ وَبِحَقِّ بَطْرِ زَهْجٍ وَاجٍ الْعَجْلَ ٢ السَّاعَةَ الْوَاحَا ٣ .</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وَتُعَلِّقُهَا الْمَرْأَةُ عَلَيْهَا وَيُجَامِعُهَا زَوْجُهَا فَإِنَّهَا تَحْمَلُ بِإِذْنِ اللَّهِ تَعَالَى وَهَذِهِ الْآيَاتُ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 -</w:t>
      </w:r>
    </w:p>
    <w:p>
      <w:pPr>
        <w:spacing w:before="40" w:after="100" w:line="269" w:lineRule="auto"/>
        <w:bidi w:val="1"/>
        <w:jc w:val="start"/>
      </w:pPr>
      <w:r>
        <w:rPr>
          <w:rFonts w:ascii="Amiri" w:hAnsi="Amiri" w:cs="Amiri" w:eastAsia="Amiri"/>
          <w:b w:val="0"/>
          <w:i w:val="0"/>
          <w:color w:val="1F2937"/>
          <w:sz w:val="42"/>
          <w:szCs w:val="46"/>
          <w:rtl/>
        </w:rPr>
        <w:t xml:space="preserve">وَلَبِثُوا فِي كَهْفِهِمْ ثَلَاثَ مِائَةٍ سِنِينَ وَازْدَادُوا تِسْعاً . الم</w:t>
      </w:r>
    </w:p>
    <w:p>
      <w:pPr>
        <w:spacing w:before="40" w:after="100" w:line="269" w:lineRule="auto"/>
        <w:bidi w:val="0"/>
        <w:jc w:val="left"/>
      </w:pPr>
      <w:r>
        <w:rPr>
          <w:rFonts w:ascii="Amiri" w:hAnsi="Amiri" w:cs="Amiri" w:eastAsia="Amiri"/>
          <w:b w:val="0"/>
          <w:i w:val="0"/>
          <w:color w:val="1F2937"/>
          <w:sz w:val="26"/>
          <w:szCs w:val="30"/>
        </w:rPr>
        <w:t xml:space="preserve">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Ahmamasy... 'ahnī rasarṭa faqahsyī rā wal fā qāf ḥā' mīm khā' nūn tān.</w:t>
      </w:r>
    </w:p>
    <w:p>
      <w:pPr>
        <w:spacing w:before="40" w:after="100" w:line="269" w:lineRule="auto"/>
        <w:bidi w:val="0"/>
        <w:jc w:val="left"/>
      </w:pPr>
      <w:r>
        <w:rPr>
          <w:rFonts w:ascii="Amiri" w:hAnsi="Amiri" w:cs="Amiri" w:eastAsia="Amiri"/>
          <w:b w:val="0"/>
          <w:i w:val="0"/>
          <w:color w:val="1F2937"/>
          <w:sz w:val="26"/>
          <w:szCs w:val="30"/>
        </w:rPr>
        <w:t xml:space="preserve">Unzul yā fārisu wa anta yā khādima hāżal-yaumi wa iṣrufū wa uṭrudul-arwāḥas-sū'a wal-‘awāriḍa wal-qarā'īna wat-tawābi‘a wal-maraḍa wa kulla syaghbin wa siḥrin wa ‘aksin wa ‘ainin wa nafsin wa rīḥin aḥmara wa dā'in akbara wa nazhrati sū'in ‘an hāżihil-jutsatil-basyariyyati jutsati fulāni bnu fulānata au fulānata bintu fulānata biḥaqqi sayahikin lahikin washakin dahikin rahakin anukhin yanukhin banukhin wa biḥaqqil-ismil-‘aẓīmi āhyān syarāhiyān adūnāyya aṣbā'ūti āli syarāyya wa biḥaqqi baṭrin zahajin wājin al-‘ajala (marratain) as-سā‘atal-wāḥā (tsalātsa marrāt).</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 hāżihil-āyāte wa tu‘alliquhal-mar'atu ‘alaihā wa yujāmi‘uhā zaujuhā fa-innahā taḥmalu bi-iżnillāhi ta‘ālā wa hāżihil-āyātu:</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Wa labiṯū fī kahfihim tsalātsa mi'atin sinīna wazdādū tis‘ā. Alif Lām Mīm.</w:t>
      </w:r>
    </w:p>
    <w:p>
      <w:pPr>
        <w:spacing w:before="40" w:after="100" w:line="269" w:lineRule="auto"/>
        <w:bidi w:val="0"/>
        <w:jc w:val="left"/>
      </w:pPr>
      <w:r>
        <w:rPr>
          <w:rFonts w:ascii="Amiri" w:hAnsi="Amiri" w:cs="Amiri" w:eastAsia="Amiri"/>
          <w:b w:val="0"/>
          <w:i w:val="0"/>
          <w:color w:val="1F2937"/>
          <w:sz w:val="24"/>
          <w:szCs w:val="28"/>
        </w:rPr>
        <w:t xml:space="preserve">Engkau menulis: [ada wafaq]</w:t>
      </w:r>
    </w:p>
    <w:p>
      <w:pPr>
        <w:spacing w:before="40" w:after="100" w:line="269" w:lineRule="auto"/>
        <w:bidi w:val="0"/>
        <w:jc w:val="left"/>
      </w:pPr>
      <w:r>
        <w:rPr>
          <w:rFonts w:ascii="Amiri" w:hAnsi="Amiri" w:cs="Amiri" w:eastAsia="Amiri"/>
          <w:b w:val="0"/>
          <w:i w:val="0"/>
          <w:color w:val="1F2937"/>
          <w:sz w:val="24"/>
          <w:szCs w:val="28"/>
        </w:rPr>
        <w:t xml:space="preserve">"Turunlah wahai Farris (Pemberani) dan engkau wahai khodam hari ini, palingkanlah dan usirlah segala bentuk roh-roh jahat, gangguan ('awarid), qarin, tawabi', penyakit, segala kekacauan, sihir, pembalikan keadaan ('aks), 'ain, gangguan jiwa (nafs), angin merah (rih ahmar), penyakit berat, dan pandangan buruk dari jasad manusia ini, yaitu jasad Fulan bin Fulanah atau Fulanah binti Fulanah. Demi hak Sayahikin, Lahikin, Washikin, Dahikin, Rahakin, Anukhin, Yanukhin, Banukhin, dan demi hak Asma'ul-Azhim: Ahiya Syarahiya Adonay Asba't El-Syaray, dan demi hak Bathrin, Zahajin, Wajin, datanglah segera (2x), pada saat ini (3x)."</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lalu dikalungkan oleh perempuan tersebut, kemudian suaminya mendatanginya (berhubungan), maka sesungguhnya ia akan hamil dengan izin Allah Ta'ala. Dan inilah ayat-ayatnya: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"Dan mereka tinggal dalam gua mereka tiga ratus tahun dan ditambah sembilan tahun." (QS. Al-Kahfi: 25). Alif Lam Mim.</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 xml:space="preserve">تَخْلُقُكُم مِّن مَّاءِ مَهِينٍ فَجَعَلْنَاهُ فِي قَرَارٍ مَّكِينٍ إِلَى قَدَرٍ مَّعْلُومٍ فَقَدَرْنَا فَنِعْمَ الْقَادِرُونَ .</w:t>
      </w:r>
    </w:p>
    <w:p>
      <w:pPr>
        <w:spacing w:before="40" w:after="100" w:line="269" w:lineRule="auto"/>
        <w:bidi w:val="1"/>
        <w:jc w:val="start"/>
      </w:pPr>
      <w:r>
        <w:rPr>
          <w:rFonts w:ascii="Amiri" w:hAnsi="Amiri" w:cs="Amiri" w:eastAsia="Amiri"/>
          <w:b w:val="0"/>
          <w:i w:val="0"/>
          <w:color w:val="1F2937"/>
          <w:sz w:val="42"/>
          <w:szCs w:val="46"/>
          <w:rtl/>
        </w:rPr>
        <w:t xml:space="preserve">فَائِدَةٌ لِلْحَمْلِ مَرَّةً أُخْرَى :</w:t>
      </w:r>
    </w:p>
    <w:p>
      <w:pPr>
        <w:spacing w:before="40" w:after="100" w:line="269" w:lineRule="auto"/>
        <w:bidi w:val="1"/>
        <w:jc w:val="start"/>
      </w:pPr>
      <w:r>
        <w:rPr>
          <w:rFonts w:ascii="Amiri" w:hAnsi="Amiri" w:cs="Amiri" w:eastAsia="Amiri"/>
          <w:b w:val="0"/>
          <w:i w:val="0"/>
          <w:color w:val="1F2937"/>
          <w:sz w:val="42"/>
          <w:szCs w:val="46"/>
          <w:rtl/>
        </w:rPr>
        <w:t xml:space="preserve">وَإِذَا أَرَدْتَ التَّجْرِبَةَ عَلِّقْهَا عَلَى دَجَاجَةٍ فَإِنَّهَا تَبِيضُ وَهِيَ تَحْمِلُ لِأَنَّهَا سِرٌّ عَجِيبٌ وَهَذَا مَا تَكْتُبُ وَيُحْمَلُ بَعْدَ الطُّهْرِ مِنَ الْحَيْضِ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أَنَّ اللَّهَ فَالِقُ الْحَبِّ وَالنَّوَى يُخْرِجُ الْحَيَّ مِنَ الْمَيِّتِ وَيُخْرِجُ الْمَيِّتَ مِنَ الْحَيِّ ...</w:t>
      </w:r>
    </w:p>
    <w:p>
      <w:pPr>
        <w:spacing w:before="40" w:after="100" w:line="269" w:lineRule="auto"/>
        <w:bidi w:val="0"/>
        <w:jc w:val="left"/>
      </w:pPr>
      <w:r>
        <w:rPr>
          <w:rFonts w:ascii="Amiri" w:hAnsi="Amiri" w:cs="Amiri" w:eastAsia="Amiri"/>
          <w:b w:val="0"/>
          <w:i w:val="0"/>
          <w:color w:val="1F2937"/>
          <w:sz w:val="26"/>
          <w:szCs w:val="30"/>
        </w:rPr>
        <w:t xml:space="preserve">Khalaqakum mim-mā'in mahīnin faja‘alnāhu fī qarārin makīnin ilā qadarin ma‘lūmin faqadarnā fani‘mal-قādirūn.</w:t>
      </w:r>
    </w:p>
    <w:p>
      <w:pPr>
        <w:spacing w:before="40" w:after="100" w:line="269" w:lineRule="auto"/>
        <w:bidi w:val="0"/>
        <w:jc w:val="left"/>
      </w:pPr>
      <w:r>
        <w:rPr>
          <w:rFonts w:ascii="Amiri" w:hAnsi="Amiri" w:cs="Amiri" w:eastAsia="Amiri"/>
          <w:b w:val="0"/>
          <w:i w:val="0"/>
          <w:color w:val="1F2937"/>
          <w:sz w:val="26"/>
          <w:szCs w:val="30"/>
        </w:rPr>
        <w:t xml:space="preserve">Fā'idatun lil-ḥaml marratan ukhro:</w:t>
      </w:r>
    </w:p>
    <w:p>
      <w:pPr>
        <w:spacing w:before="40" w:after="100" w:line="269" w:lineRule="auto"/>
        <w:bidi w:val="0"/>
        <w:jc w:val="left"/>
      </w:pPr>
      <w:r>
        <w:rPr>
          <w:rFonts w:ascii="Amiri" w:hAnsi="Amiri" w:cs="Amiri" w:eastAsia="Amiri"/>
          <w:b w:val="0"/>
          <w:i w:val="0"/>
          <w:color w:val="1F2937"/>
          <w:sz w:val="26"/>
          <w:szCs w:val="30"/>
        </w:rPr>
        <w:t xml:space="preserve">Wa iżā aradta-t-tajribata ‘alliqhā ‘alā dajājatin fa-innahā tabiḍḍu wa hiya taḥmalu li-annahā sirrun ‘ajībun wa hāżā mā yuktubu wa yuḥmalu ba‘daṭ-ṭuhri minal-ḥaiḍi.</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Anna-llāha fāliqul-ḥabbi wan-nawā yukhrijul-ḥayya minal-mayyiti wa yukhrijul-mayyita minal-ḥayy...</w:t>
      </w:r>
    </w:p>
    <w:p>
      <w:pPr>
        <w:spacing w:before="40" w:after="100" w:line="269" w:lineRule="auto"/>
        <w:bidi w:val="0"/>
        <w:jc w:val="left"/>
      </w:pPr>
      <w:r>
        <w:rPr>
          <w:rFonts w:ascii="Amiri" w:hAnsi="Amiri" w:cs="Amiri" w:eastAsia="Amiri"/>
          <w:b w:val="0"/>
          <w:i w:val="0"/>
          <w:color w:val="1F2937"/>
          <w:sz w:val="24"/>
          <w:szCs w:val="28"/>
        </w:rPr>
        <w:t xml:space="preserve">"Kami menciptakan kamu dari air yang hina, kemudian Kami menjadikannya dalam tempat yang kokoh (rahim) sampai waktu yang ditentukan, lalu Kami tentukan (bentuknya), maka Dialah Sebaik-baik Yang Menentukan." (QS. Al-Mursalat: 20-23).</w:t>
      </w:r>
    </w:p>
    <w:p>
      <w:pPr>
        <w:spacing w:before="40" w:after="100" w:line="269" w:lineRule="auto"/>
        <w:bidi w:val="0"/>
        <w:jc w:val="left"/>
      </w:pPr>
      <w:r>
        <w:rPr>
          <w:rFonts w:ascii="Amiri" w:hAnsi="Amiri" w:cs="Amiri" w:eastAsia="Amiri"/>
          <w:b w:val="0"/>
          <w:i w:val="0"/>
          <w:color w:val="1F2937"/>
          <w:sz w:val="24"/>
          <w:szCs w:val="28"/>
        </w:rPr>
        <w:t xml:space="preserve">Faedah untuk Kehamilan (Cara Lain):</w:t>
      </w:r>
    </w:p>
    <w:p>
      <w:pPr>
        <w:spacing w:before="40" w:after="100" w:line="269" w:lineRule="auto"/>
        <w:bidi w:val="0"/>
        <w:jc w:val="left"/>
      </w:pPr>
      <w:r>
        <w:rPr>
          <w:rFonts w:ascii="Amiri" w:hAnsi="Amiri" w:cs="Amiri" w:eastAsia="Amiri"/>
          <w:b w:val="0"/>
          <w:i w:val="0"/>
          <w:color w:val="1F2937"/>
          <w:sz w:val="24"/>
          <w:szCs w:val="28"/>
        </w:rPr>
        <w:t xml:space="preserve">Dan apabila engkau ingin menguji kebenarannya, gantungkan tulisan ini pada seekor ayam, maka ia akan bertelur dan ia membawa rahasia yang ajaib. Dan inilah apa yang harus ditulis, lalu dibawa setelah suci dari haid:</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"Sesungguhnya Allah menumbuhkan butir tumbuh-tumbuhan dan biji-bijian. Dia mengeluarkan yang hidup dari yang mati dan mengeluarkan yang mati dari yang hidup..." (QS. Al-An'am: 95).</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Pembersihan &amp; Ruqyah Tubuh (Hal. 68): Ditulis untuk membersihkan pasien dari gangguan gaib (sihir, 'ain, angin merah, qarin) menggunakan azimah pemanggilan khodam penolak bala dan penyebutan nama target secara spesifik.</w:t>
      </w:r>
    </w:p>
    <w:p>
      <w:pPr>
        <w:spacing w:before="40" w:after="100" w:line="269" w:lineRule="auto"/>
        <w:bidi w:val="0"/>
        <w:jc w:val="left"/>
      </w:pPr>
      <w:r>
        <w:rPr>
          <w:rFonts w:ascii="Amiri" w:hAnsi="Amiri" w:cs="Amiri" w:eastAsia="Amiri"/>
          <w:b w:val="0"/>
          <w:i w:val="0"/>
          <w:color w:val="1F2937"/>
          <w:sz w:val="24"/>
          <w:szCs w:val="28"/>
        </w:rPr>
        <w:t xml:space="preserve">- Azimat Kesuburan / Cepat Hamil (Hal. 68 &amp; 69):</w:t>
      </w:r>
    </w:p>
    <w:p>
      <w:pPr>
        <w:spacing w:before="40" w:after="100" w:line="269" w:lineRule="auto"/>
        <w:bidi w:val="0"/>
        <w:jc w:val="left"/>
      </w:pPr>
      <w:r>
        <w:rPr>
          <w:rFonts w:ascii="Amiri" w:hAnsi="Amiri" w:cs="Amiri" w:eastAsia="Amiri"/>
          <w:b w:val="0"/>
          <w:i w:val="0"/>
          <w:color w:val="1F2937"/>
          <w:sz w:val="24"/>
          <w:szCs w:val="28"/>
        </w:rPr>
        <w:t xml:space="preserve">- Menuliskan ayat-ayat penjagaan dan penciptaan manusia (Al-Kahfi: 25, Al-Mursalat: 20-23, Al-An'am: 95) beserta wafaq rajah khusus.</w:t>
      </w:r>
    </w:p>
    <w:p>
      <w:pPr>
        <w:spacing w:before="40" w:after="100" w:line="269" w:lineRule="auto"/>
        <w:bidi w:val="0"/>
        <w:jc w:val="left"/>
      </w:pPr>
      <w:r>
        <w:rPr>
          <w:rFonts w:ascii="Amiri" w:hAnsi="Amiri" w:cs="Amiri" w:eastAsia="Amiri"/>
          <w:b w:val="0"/>
          <w:i w:val="0"/>
          <w:color w:val="1F2937"/>
          <w:sz w:val="24"/>
          <w:szCs w:val="28"/>
        </w:rPr>
        <w:t xml:space="preserve">- Azimat wajib ditulis dan mulai dikalungkan setelah wanita tersebut suci dari haid.</w:t>
      </w:r>
    </w:p>
    <w:p>
      <w:pPr>
        <w:spacing w:before="40" w:after="100" w:line="269" w:lineRule="auto"/>
        <w:bidi w:val="0"/>
        <w:jc w:val="left"/>
      </w:pPr>
      <w:r>
        <w:rPr>
          <w:rFonts w:ascii="Amiri" w:hAnsi="Amiri" w:cs="Amiri" w:eastAsia="Amiri"/>
          <w:b w:val="0"/>
          <w:i w:val="0"/>
          <w:color w:val="1F2937"/>
          <w:sz w:val="24"/>
          <w:szCs w:val="28"/>
        </w:rPr>
        <w:t xml:space="preserve">- Setelah dikalungkan, dilanjutkan dengan hubungan suami istri untuk mengaktifkan wasilah kehamilan atas izin Allah SWT.</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 xml:space="preserve">مِنَ الْحَيِّ ذَلِكُمُ اللَّهُ رَبُّكُمْ فَأَنَّى تُؤْفَكُونَ .</w:t>
      </w:r>
    </w:p>
    <w:p>
      <w:pPr>
        <w:spacing w:before="40" w:after="100" w:line="269" w:lineRule="auto"/>
        <w:bidi w:val="1"/>
        <w:jc w:val="start"/>
      </w:pPr>
      <w:r>
        <w:rPr>
          <w:rFonts w:ascii="Amiri" w:hAnsi="Amiri" w:cs="Amiri" w:eastAsia="Amiri"/>
          <w:b w:val="0"/>
          <w:i w:val="0"/>
          <w:color w:val="1F2937"/>
          <w:sz w:val="42"/>
          <w:szCs w:val="46"/>
          <w:rtl/>
        </w:rPr>
        <w:t xml:space="preserve">تَحْمِلُ حِجَابَ بَعْدَ الطُّهْرِ مِنَ الْحَيْضِ مُبَاشَرَةً وَيَعْمَلُ عَدَدَ ٣ أطباق وَيُنْجَمُ تَحْتَ السَّمَاءِ وَتُشْرَبُ كُلَّ يَوْمٍ وَاحِدٍ قَبْلَ الْإِفْطَارِ فَإِنَّهَا تَحْمَلُ بِأَذْنِ اللَّهِ .</w:t>
      </w:r>
    </w:p>
    <w:p>
      <w:pPr>
        <w:spacing w:before="40" w:after="100" w:line="269" w:lineRule="auto"/>
        <w:bidi w:val="1"/>
        <w:jc w:val="start"/>
      </w:pPr>
      <w:r>
        <w:rPr>
          <w:rFonts w:ascii="Amiri" w:hAnsi="Amiri" w:cs="Amiri" w:eastAsia="Amiri"/>
          <w:b w:val="0"/>
          <w:i w:val="0"/>
          <w:color w:val="1F2937"/>
          <w:sz w:val="42"/>
          <w:szCs w:val="46"/>
          <w:rtl/>
        </w:rPr>
        <w:t xml:space="preserve">لِإِبْطَالِ الْأَسْحَارِ :</w:t>
      </w:r>
    </w:p>
    <w:p>
      <w:pPr>
        <w:spacing w:before="40" w:after="100" w:line="269" w:lineRule="auto"/>
        <w:bidi w:val="1"/>
        <w:jc w:val="start"/>
      </w:pPr>
      <w:r>
        <w:rPr>
          <w:rFonts w:ascii="Amiri" w:hAnsi="Amiri" w:cs="Amiri" w:eastAsia="Amiri"/>
          <w:b w:val="0"/>
          <w:i w:val="0"/>
          <w:color w:val="1F2937"/>
          <w:sz w:val="42"/>
          <w:szCs w:val="46"/>
          <w:rtl/>
        </w:rPr>
        <w:t xml:space="preserve">تَكْتُبُ عَلَى الْكَفِّ الْيُمْنَى مَابَاتَى ✡ ف ق ج ثم تكتب على الكَفِّ الشَّمَالِ ✡ م خ م ت ثُمَّ ضَعِ الْكَفَّيْنِ مَفْتُوحَتَيْنِ عَلَى الْبُخُورِ جَاوِي وَكُزْبَرَةِ وَكَنْدَرِ ثُمَّ تَقْرَأُ قَوْلَهُ تَعَالَى : قَالَ مَنْ يُحْيِي الْعِظَامَ وَهِيَ رَمِيمٌ إِلَى آخِرِ سُورَةِ يس حَتَّى تَنْطِقَ الْكَفُوفَ وَامُرْ بِفَكِّ السِّحْرِ وَفَكِّ الْمَرْبُوطِ تَنْزِلُ الْكَفَّيْنِ عَلَى الذَّكَرِ فَإِنَّهُ يَنْحَلُ السِّحْرُ .</w:t>
      </w:r>
    </w:p>
    <w:p>
      <w:pPr>
        <w:spacing w:before="40" w:after="100" w:line="269" w:lineRule="auto"/>
        <w:bidi w:val="1"/>
        <w:jc w:val="start"/>
      </w:pPr>
      <w:r>
        <w:rPr>
          <w:rFonts w:ascii="Amiri" w:hAnsi="Amiri" w:cs="Amiri" w:eastAsia="Amiri"/>
          <w:b w:val="0"/>
          <w:i w:val="0"/>
          <w:color w:val="1F2937"/>
          <w:sz w:val="42"/>
          <w:szCs w:val="46"/>
          <w:rtl/>
        </w:rPr>
        <w:t xml:space="preserve">لِلْحَمْلِ :</w:t>
      </w:r>
    </w:p>
    <w:p>
      <w:pPr>
        <w:spacing w:before="40" w:after="100" w:line="269" w:lineRule="auto"/>
        <w:bidi w:val="1"/>
        <w:jc w:val="start"/>
      </w:pPr>
      <w:r>
        <w:rPr>
          <w:rFonts w:ascii="Amiri" w:hAnsi="Amiri" w:cs="Amiri" w:eastAsia="Amiri"/>
          <w:b w:val="0"/>
          <w:i w:val="0"/>
          <w:color w:val="1F2937"/>
          <w:sz w:val="42"/>
          <w:szCs w:val="46"/>
          <w:rtl/>
        </w:rPr>
        <w:t xml:space="preserve">لِلْمَرْأَةِ الَّتِي لَمْ تَحْمِلْ وَلَمْ يَعِشْ لَهَا الْأَوْلَادَ يُكْتَبُ لَهَا هَذَا الْحِرْزُ وَتَحْمِلُهُ بَعْدَ الطُّهْرِ مِنَ الْحَيْضِ فَإِنَّهَا تَحْمَلُ بِإِذْنِ اللَّهِ تَعَالَى وَهَذَا مَا تَكْتُبُ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Minal-ḥayyi żālikumullāhu rabbukum fa-annā tu'fakūn.</w:t>
      </w:r>
    </w:p>
    <w:p>
      <w:pPr>
        <w:spacing w:before="40" w:after="100" w:line="269" w:lineRule="auto"/>
        <w:bidi w:val="0"/>
        <w:jc w:val="left"/>
      </w:pPr>
      <w:r>
        <w:rPr>
          <w:rFonts w:ascii="Amiri" w:hAnsi="Amiri" w:cs="Amiri" w:eastAsia="Amiri"/>
          <w:b w:val="0"/>
          <w:i w:val="0"/>
          <w:color w:val="1F2937"/>
          <w:sz w:val="26"/>
          <w:szCs w:val="30"/>
        </w:rPr>
        <w:t xml:space="preserve">Taḥmulu ḥijāba ba‘daṭ-ṭuhri minal-ḥaiḍi mubāsyaratan wa ya‘malu ‘adada tsalātsati aṭbāqin wa yunjamu taḥtas-samā'i wa tusyrabu kulla yaumin wāḥidin qablal-ifṭāri fa-innahā taḥmalu bi-iżnillāh.</w:t>
      </w:r>
    </w:p>
    <w:p>
      <w:pPr>
        <w:spacing w:before="40" w:after="100" w:line="269" w:lineRule="auto"/>
        <w:bidi w:val="0"/>
        <w:jc w:val="left"/>
      </w:pPr>
      <w:r>
        <w:rPr>
          <w:rFonts w:ascii="Amiri" w:hAnsi="Amiri" w:cs="Amiri" w:eastAsia="Amiri"/>
          <w:b w:val="0"/>
          <w:i w:val="0"/>
          <w:color w:val="1F2937"/>
          <w:sz w:val="26"/>
          <w:szCs w:val="30"/>
        </w:rPr>
        <w:t xml:space="preserve">Li-ibṭālil-ashār:</w:t>
      </w:r>
    </w:p>
    <w:p>
      <w:pPr>
        <w:spacing w:before="40" w:after="100" w:line="269" w:lineRule="auto"/>
        <w:bidi w:val="0"/>
        <w:jc w:val="left"/>
      </w:pPr>
      <w:r>
        <w:rPr>
          <w:rFonts w:ascii="Amiri" w:hAnsi="Amiri" w:cs="Amiri" w:eastAsia="Amiri"/>
          <w:b w:val="0"/>
          <w:i w:val="0"/>
          <w:color w:val="1F2937"/>
          <w:sz w:val="26"/>
          <w:szCs w:val="30"/>
        </w:rPr>
        <w:t xml:space="preserve">Taktubu ‘alal-kaffil-yumnā mābātā (✡ fā' qāf jīm) tsumma taktubu ‘alal-kaffis-syamāli (✡ mīm khā' mīm tā') tsumma ۡḍa‘il-kaffaini maftūḥataini ‘alal-bukhūri jāwiyin wa kuzbaratin wa kandarin tsumma taqra'u qaulahu ta‘ālā: Qāla man yuḥyil-iẓāma wa hiya ramīmun ilā ākhiri sūrati yāsīn ḥattā tanṭiqal-kaffūfa wa amur bi-fakkis-siḥri wa fakkil-marbūṭi tanzulal-kaffaini ‘alad-żakari fa-innahū yanḥalus-siḥr.</w:t>
      </w:r>
    </w:p>
    <w:p>
      <w:pPr>
        <w:spacing w:before="40" w:after="100" w:line="269" w:lineRule="auto"/>
        <w:bidi w:val="0"/>
        <w:jc w:val="left"/>
      </w:pPr>
      <w:r>
        <w:rPr>
          <w:rFonts w:ascii="Amiri" w:hAnsi="Amiri" w:cs="Amiri" w:eastAsia="Amiri"/>
          <w:b w:val="0"/>
          <w:i w:val="0"/>
          <w:color w:val="1F2937"/>
          <w:sz w:val="26"/>
          <w:szCs w:val="30"/>
        </w:rPr>
        <w:t xml:space="preserve">Lil-ḥaml:</w:t>
      </w:r>
    </w:p>
    <w:p>
      <w:pPr>
        <w:spacing w:before="40" w:after="100" w:line="269" w:lineRule="auto"/>
        <w:bidi w:val="0"/>
        <w:jc w:val="left"/>
      </w:pPr>
      <w:r>
        <w:rPr>
          <w:rFonts w:ascii="Amiri" w:hAnsi="Amiri" w:cs="Amiri" w:eastAsia="Amiri"/>
          <w:b w:val="0"/>
          <w:i w:val="0"/>
          <w:color w:val="1F2937"/>
          <w:sz w:val="26"/>
          <w:szCs w:val="30"/>
        </w:rPr>
        <w:t xml:space="preserve">Lil-mar'atillatī lam taḥmal wa lam ya'is lahāl-aulādu yuktabu lahā hāżal-ḥirzu wa taḥmiluhū ba‘daṭ-ṭuhri minal-ḥaiḍi fa-innahā taḥmalu bi-iżnillāhi ta‘ālā wa hāżā mā taktubu: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"Dari yang hidup Dia mengeluarkan yang mati dan dari yang mati Dia mengeluarkan yang hidup..." (QS. Yunos: 31 / Ar-Rum: 19). Demikianlah Allah, maka ke manakah kamu dipalingkan?</w:t>
      </w:r>
    </w:p>
    <w:p>
      <w:pPr>
        <w:spacing w:before="40" w:after="100" w:line="269" w:lineRule="auto"/>
        <w:bidi w:val="0"/>
        <w:jc w:val="left"/>
      </w:pPr>
      <w:r>
        <w:rPr>
          <w:rFonts w:ascii="Amiri" w:hAnsi="Amiri" w:cs="Amiri" w:eastAsia="Amiri"/>
          <w:b w:val="0"/>
          <w:i w:val="0"/>
          <w:color w:val="1F2937"/>
          <w:sz w:val="24"/>
          <w:szCs w:val="28"/>
        </w:rPr>
        <w:t xml:space="preserve">Bawalah hijab (azimat) ini segera setelah suci dari haid, dan dibuat sebanyak 3 lembar/piring (atbaq), ditaruh di bawah bintang-bintang (di bawah langit malam) untuk menyerap energi, lalu diminum setiap hari satu kali sebelum sarapan (buka puasa), maka ia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w:t>
      </w:r>
    </w:p>
    <w:p>
      <w:pPr>
        <w:spacing w:before="40" w:after="100" w:line="269" w:lineRule="auto"/>
        <w:bidi w:val="0"/>
        <w:jc w:val="left"/>
      </w:pPr>
      <w:r>
        <w:rPr>
          <w:rFonts w:ascii="Amiri" w:hAnsi="Amiri" w:cs="Amiri" w:eastAsia="Amiri"/>
          <w:b w:val="0"/>
          <w:i w:val="0"/>
          <w:color w:val="1F2937"/>
          <w:sz w:val="24"/>
          <w:szCs w:val="28"/>
        </w:rPr>
        <w:t xml:space="preserve">Tulislah pada telapak tangan kanan: Mabata ✡ F J, kemudian tulislah pada telapak tangan kiri: ✡ M Kh M T. Setelah itu, letakkan kedua telapak tangan dalam keadaan terbuka di atas bukhur berupa: kemenyan Jawa, ketumbar, dan kendar (luban zakar). Lalu bacalah firman Allah Ta'ala: "Ia berkata, 'Siapakah yang dapat menghidupkan tulang belulang, yang telah hancur luluh?'" hingga akhir Surah Yasin, sampai kedua telapak tangan tersebut bergerak berucap/berisyarat. Perintahkanlah untuk membuka sihir dan melepaskan ikatan (marbuth), lalu turunkan kedua telapak tangan ke atas kemaluan ( laki-laki yang terkena ikatan), maka sihir tersebut akan terurai.</w:t>
      </w:r>
    </w:p>
    <w:p>
      <w:pPr>
        <w:spacing w:before="40" w:after="100" w:line="269" w:lineRule="auto"/>
        <w:bidi w:val="0"/>
        <w:jc w:val="left"/>
      </w:pPr>
      <w:r>
        <w:rPr>
          <w:rFonts w:ascii="Amiri" w:hAnsi="Amiri" w:cs="Amiri" w:eastAsia="Amiri"/>
          <w:b w:val="0"/>
          <w:i w:val="0"/>
          <w:color w:val="1F2937"/>
          <w:sz w:val="24"/>
          <w:szCs w:val="28"/>
        </w:rPr>
        <w:t xml:space="preserve">Untuk Kehamilan:</w:t>
      </w:r>
    </w:p>
    <w:p>
      <w:pPr>
        <w:spacing w:before="40" w:after="100" w:line="269" w:lineRule="auto"/>
        <w:bidi w:val="0"/>
        <w:jc w:val="left"/>
      </w:pPr>
      <w:r>
        <w:rPr>
          <w:rFonts w:ascii="Amiri" w:hAnsi="Amiri" w:cs="Amiri" w:eastAsia="Amiri"/>
          <w:b w:val="0"/>
          <w:i w:val="0"/>
          <w:color w:val="1F2937"/>
          <w:sz w:val="24"/>
          <w:szCs w:val="28"/>
        </w:rPr>
        <w:t xml:space="preserve">Bagi perempuan yang belum pernah hamil atau anak-anaknya tidak pernah panjang umur (sering keguguran/meninggal saat bayi), dituliskan baginya hirz (azimat) ini dan dibawanya setelah suci dari haid, maka ia akan hamil dengan izin Allah Ta'ala. Dan inilah yang harus ditulis: [ada wafaq].</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 xml:space="preserve">فَائِدَةٌ لِعَدَمِ سُقُوطِ الْجَنِينِ :</w:t>
      </w:r>
    </w:p>
    <w:p>
      <w:pPr>
        <w:spacing w:before="40" w:after="100" w:line="269" w:lineRule="auto"/>
        <w:bidi w:val="1"/>
        <w:jc w:val="start"/>
      </w:pPr>
      <w:r>
        <w:rPr>
          <w:rFonts w:ascii="Amiri" w:hAnsi="Amiri" w:cs="Amiri" w:eastAsia="Amiri"/>
          <w:b w:val="0"/>
          <w:i w:val="0"/>
          <w:color w:val="1F2937"/>
          <w:sz w:val="42"/>
          <w:szCs w:val="46"/>
          <w:rtl/>
        </w:rPr>
        <w:t xml:space="preserve">يُكْتَبُ وَيُحْمَلُ وَحَوْلَهُ آيَاتِ الْحِفْظِ وَمَا يُنَاسِبُ .</w:t>
      </w:r>
    </w:p>
    <w:p>
      <w:pPr>
        <w:spacing w:before="40" w:after="100" w:line="269" w:lineRule="auto"/>
        <w:bidi w:val="1"/>
        <w:jc w:val="start"/>
      </w:pPr>
      <w:r>
        <w:rPr>
          <w:rFonts w:ascii="Amiri" w:hAnsi="Amiri" w:cs="Amiri" w:eastAsia="Amiri"/>
          <w:b w:val="0"/>
          <w:i w:val="0"/>
          <w:color w:val="1F2937"/>
          <w:sz w:val="42"/>
          <w:szCs w:val="46"/>
          <w:rtl/>
        </w:rPr>
        <w:t xml:space="preserve">اعْلَمْ أَنَّ مِنْ أَسْرَارِ حَرْفِ الطَّاءِ أَنَّ مِنْ كَتَبَهَا هَكَذَا وَكَتَبَ حَوْلَهَا ( طَسْم ) مِائَةَ مَرَّةً وَتِسْعَةَ ١٠٩ ثم كتب حوله البسمله وفى ذلك فى الشهر الثالث من حمل المرأة .</w:t>
      </w:r>
    </w:p>
    <w:p>
      <w:pPr>
        <w:spacing w:before="40" w:after="100" w:line="269" w:lineRule="auto"/>
        <w:bidi w:val="1"/>
        <w:jc w:val="start"/>
      </w:pPr>
      <w:r>
        <w:rPr>
          <w:rFonts w:ascii="Amiri" w:hAnsi="Amiri" w:cs="Amiri" w:eastAsia="Amiri"/>
          <w:b w:val="0"/>
          <w:i w:val="0"/>
          <w:color w:val="1F2937"/>
          <w:sz w:val="42"/>
          <w:szCs w:val="46"/>
          <w:rtl/>
        </w:rPr>
        <w:t xml:space="preserve">وَبَعْدَ وَضْعِ الْمَوْلُودِ تَرْفَعُهُ مِنْ عَلَيْهَا وَتَلْبَسُهُ لِلْمَوْلُودِ فَإِنَّهُ يَحْفَظُ مِنَ الْقَرَائِنِ وَالتَّوَابِعِ وَالْعَوَارِضِ وَخِلَافِهِ .</w:t>
      </w:r>
    </w:p>
    <w:p>
      <w:pPr>
        <w:spacing w:before="40" w:after="100" w:line="269" w:lineRule="auto"/>
        <w:bidi w:val="1"/>
        <w:jc w:val="start"/>
      </w:pPr>
      <w:r>
        <w:rPr>
          <w:rFonts w:ascii="Amiri" w:hAnsi="Amiri" w:cs="Amiri" w:eastAsia="Amiri"/>
          <w:b w:val="0"/>
          <w:i w:val="0"/>
          <w:color w:val="1F2937"/>
          <w:sz w:val="42"/>
          <w:szCs w:val="46"/>
          <w:rtl/>
        </w:rPr>
        <w:t xml:space="preserve">مُجَرَّبٌ صَحِيحٌ .</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هَذِهِ الْآيَاتِ وَقْتَ الظُّهْرِ فِي يَوْمِ سَعِيدٍ وَتُمْحَى بِلَبَنِ مَاعِزٍ تَكُونُ سَوْدَاءَ وَتَشْرَبُهَا الْمَرْأَةُ بَعْدَ الطُّهْرِ مِنَ الْحَيْضِ</w:t>
      </w:r>
    </w:p>
    <w:p>
      <w:pPr>
        <w:spacing w:before="40" w:after="100" w:line="269" w:lineRule="auto"/>
        <w:bidi w:val="0"/>
        <w:jc w:val="left"/>
      </w:pPr>
      <w:r>
        <w:rPr>
          <w:rFonts w:ascii="Amiri" w:hAnsi="Amiri" w:cs="Amiri" w:eastAsia="Amiri"/>
          <w:b w:val="0"/>
          <w:i w:val="0"/>
          <w:color w:val="1F2937"/>
          <w:sz w:val="26"/>
          <w:szCs w:val="30"/>
        </w:rPr>
        <w:t xml:space="preserve">Fā'idatun li-'adami suqūtil-janīn:</w:t>
      </w:r>
    </w:p>
    <w:p>
      <w:pPr>
        <w:spacing w:before="40" w:after="100" w:line="269" w:lineRule="auto"/>
        <w:bidi w:val="0"/>
        <w:jc w:val="left"/>
      </w:pPr>
      <w:r>
        <w:rPr>
          <w:rFonts w:ascii="Amiri" w:hAnsi="Amiri" w:cs="Amiri" w:eastAsia="Amiri"/>
          <w:b w:val="0"/>
          <w:i w:val="0"/>
          <w:color w:val="1F2937"/>
          <w:sz w:val="26"/>
          <w:szCs w:val="30"/>
        </w:rPr>
        <w:t xml:space="preserve">Yuktabu wa yuḥmalu wa ḥaulahū āyātul-ḥifẓi wa mā yunāsib.</w:t>
      </w:r>
    </w:p>
    <w:p>
      <w:pPr>
        <w:spacing w:before="40" w:after="100" w:line="269" w:lineRule="auto"/>
        <w:bidi w:val="0"/>
        <w:jc w:val="left"/>
      </w:pPr>
      <w:r>
        <w:rPr>
          <w:rFonts w:ascii="Amiri" w:hAnsi="Amiri" w:cs="Amiri" w:eastAsia="Amiri"/>
          <w:b w:val="0"/>
          <w:i w:val="0"/>
          <w:color w:val="1F2937"/>
          <w:sz w:val="26"/>
          <w:szCs w:val="30"/>
        </w:rPr>
        <w:t xml:space="preserve">I'lam anna min asrāri ḥarfis-ṭā'i anna man katabahā hākadzā wa kataba ḥaulahā (Ṭā Sīn Mīm) mi'ata marratatin wa tis'atan wa mi'atan (109) tsumma kataba ḥaulahal-basmalata wa fī żālika fīsy-syahris-sālisi min ْhamlil-mar'ah.</w:t>
      </w:r>
    </w:p>
    <w:p>
      <w:pPr>
        <w:spacing w:before="40" w:after="100" w:line="269" w:lineRule="auto"/>
        <w:bidi w:val="0"/>
        <w:jc w:val="left"/>
      </w:pPr>
      <w:r>
        <w:rPr>
          <w:rFonts w:ascii="Amiri" w:hAnsi="Amiri" w:cs="Amiri" w:eastAsia="Amiri"/>
          <w:b w:val="0"/>
          <w:i w:val="0"/>
          <w:color w:val="1F2937"/>
          <w:sz w:val="26"/>
          <w:szCs w:val="30"/>
        </w:rPr>
        <w:t xml:space="preserve">Wa ba'da waḍ'il-maulūdi tarfa'uhū min 'alaihā wa talbasuhū lil-maulūdi fa-innahū yaḥfazu minal-qarā'ini wat-tawābi'i wal-'awāriḍi wa khilāfih.</w:t>
      </w:r>
    </w:p>
    <w:p>
      <w:pPr>
        <w:spacing w:before="40" w:after="100" w:line="269" w:lineRule="auto"/>
        <w:bidi w:val="0"/>
        <w:jc w:val="left"/>
      </w:pPr>
      <w:r>
        <w:rPr>
          <w:rFonts w:ascii="Amiri" w:hAnsi="Amiri" w:cs="Amiri" w:eastAsia="Amiri"/>
          <w:b w:val="0"/>
          <w:i w:val="0"/>
          <w:color w:val="1F2937"/>
          <w:sz w:val="26"/>
          <w:szCs w:val="30"/>
        </w:rPr>
        <w:t xml:space="preserve">Mujarrabun ṣaَحīḥ.</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hāżihil-āyāte waqtaẓ-ẓuhri fī yaumin sa'īdin wa tumḥā libani mā'izin takūnu sauda'a wa tasyrubuhal-mar'atu ba'daṭ-ṭuhri minal-ḥaiḍi.</w:t>
      </w:r>
    </w:p>
    <w:p>
      <w:pPr>
        <w:spacing w:before="40" w:after="100" w:line="269" w:lineRule="auto"/>
        <w:bidi w:val="0"/>
        <w:jc w:val="left"/>
      </w:pPr>
      <w:r>
        <w:rPr>
          <w:rFonts w:ascii="Amiri" w:hAnsi="Amiri" w:cs="Amiri" w:eastAsia="Amiri"/>
          <w:b w:val="0"/>
          <w:i w:val="0"/>
          <w:color w:val="1F2937"/>
          <w:sz w:val="24"/>
          <w:szCs w:val="28"/>
        </w:rPr>
        <w:t xml:space="preserve">Faedah Agar Janin Tidak Gugur:</w:t>
      </w:r>
    </w:p>
    <w:p>
      <w:pPr>
        <w:spacing w:before="40" w:after="100" w:line="269" w:lineRule="auto"/>
        <w:bidi w:val="0"/>
        <w:jc w:val="left"/>
      </w:pPr>
      <w:r>
        <w:rPr>
          <w:rFonts w:ascii="Amiri" w:hAnsi="Amiri" w:cs="Amiri" w:eastAsia="Amiri"/>
          <w:b w:val="0"/>
          <w:i w:val="0"/>
          <w:color w:val="1F2937"/>
          <w:sz w:val="24"/>
          <w:szCs w:val="28"/>
        </w:rPr>
        <w:t xml:space="preserve">Ditulis dan dibawa, serta di sekelilingnya dituliskan ayat-ayat penjagaan (Al-Hifzh) dan yang selaras.</w:t>
      </w:r>
    </w:p>
    <w:p>
      <w:pPr>
        <w:spacing w:before="40" w:after="100" w:line="269" w:lineRule="auto"/>
        <w:bidi w:val="0"/>
        <w:jc w:val="left"/>
      </w:pPr>
      <w:r>
        <w:rPr>
          <w:rFonts w:ascii="Amiri" w:hAnsi="Amiri" w:cs="Amiri" w:eastAsia="Amiri"/>
          <w:b w:val="0"/>
          <w:i w:val="0"/>
          <w:color w:val="1F2937"/>
          <w:sz w:val="24"/>
          <w:szCs w:val="28"/>
        </w:rPr>
        <w:t xml:space="preserve">Ketahuilah sesungguhnya di antara rahasia huruf Tha (ط) adalah barangsiapa yang menulisnya seperti ini, lalu menulis di sekelilingnya huruf طَسْم (Tha Sin Mim) sebanyak 109 kali, kemudian menuliskan kalimat Basmalah di sekelilingnya. Hal itu dilakukan pada bulan ketiga kehamilan sang istri.</w:t>
      </w:r>
    </w:p>
    <w:p>
      <w:pPr>
        <w:spacing w:before="40" w:after="100" w:line="269" w:lineRule="auto"/>
        <w:bidi w:val="0"/>
        <w:jc w:val="left"/>
      </w:pPr>
      <w:r>
        <w:rPr>
          <w:rFonts w:ascii="Amiri" w:hAnsi="Amiri" w:cs="Amiri" w:eastAsia="Amiri"/>
          <w:b w:val="0"/>
          <w:i w:val="0"/>
          <w:color w:val="1F2937"/>
          <w:sz w:val="24"/>
          <w:szCs w:val="28"/>
        </w:rPr>
        <w:t xml:space="preserve">Setelah anak tersebut lahir, angkatlah (lepas) azimat itu dari ibu, lalu pakaikan/pakaikan kepada bayi yang baru lahir tersebut, karena hal itu dapat menjaga sang anak dari gangguan jin qarin, tawabi', 'awarid, dan lain-lain. Ini terbukti Mujarab lagi Shahih.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ayat-ayat ini pada waktu zuhur di hari yang baik, lalu lunturkan (tulisannya) dengan susu kambing berwarna hitam, kemudian diminum oleh sang istri setelah suci dari haid.</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Terapi Air Minum 3 Piring untuk Kehamilan (Hal. 70): Azimat ditulis sebanyak 3 lembar media (piring/kertas), diinapkan di bawah langit (dinyunjam / terkena cahaya bintang/langit malam), lalu dilarutkan dan diminum setiap hari menjelang pagi sebelum makan selama 3 hari berturut-turut setelah suci haid.</w:t>
      </w:r>
    </w:p>
    <w:p>
      <w:pPr>
        <w:spacing w:before="40" w:after="100" w:line="269" w:lineRule="auto"/>
        <w:bidi w:val="0"/>
        <w:jc w:val="left"/>
      </w:pPr>
      <w:r>
        <w:rPr>
          <w:rFonts w:ascii="Amiri" w:hAnsi="Amiri" w:cs="Amiri" w:eastAsia="Amiri"/>
          <w:b w:val="0"/>
          <w:i w:val="0"/>
          <w:color w:val="1F2937"/>
          <w:sz w:val="24"/>
          <w:szCs w:val="28"/>
        </w:rPr>
        <w:t xml:space="preserve">- Metode Deteksi &amp; Pembongkar Sihir Melalui Telapak Tangan (Hal. 70): Teknik khusus menggunakan tulisan asma'/huruf di kedua telapak tangan, diasapi bukhur khusus (Jawa, ketumbar, kendar), dibacakan Surah Yasin secara penuh hingga tangan pasien merespon/bergerak untuk membuka simpul sihir atau ikatan marbuth.</w:t>
      </w:r>
    </w:p>
    <w:p>
      <w:pPr>
        <w:spacing w:before="40" w:after="100" w:line="269" w:lineRule="auto"/>
        <w:bidi w:val="0"/>
        <w:jc w:val="left"/>
      </w:pPr>
      <w:r>
        <w:rPr>
          <w:rFonts w:ascii="Amiri" w:hAnsi="Amiri" w:cs="Amiri" w:eastAsia="Amiri"/>
          <w:b w:val="0"/>
          <w:i w:val="0"/>
          <w:color w:val="1F2937"/>
          <w:sz w:val="24"/>
          <w:szCs w:val="28"/>
        </w:rPr>
        <w:t xml:space="preserve">- Azimat Penjaga Janin Bulan Ketiga &amp; Bayi (Hal. 71): Pembuatan rajah huruf Tha dilingkari Tha Sin Mim sebanyak 109 kali plus Basmalah pada usia kehamilan 3 bulan untuk mencegah keguguran. Setelah lahir, azimat dipindahkan untuk dipakai oleh sang anak sebagai perisai dari qarin dan tawabi'.</w:t>
      </w:r>
    </w:p>
    <w:p>
      <w:pPr>
        <w:spacing w:before="40" w:after="100" w:line="269" w:lineRule="auto"/>
        <w:bidi w:val="0"/>
        <w:jc w:val="left"/>
      </w:pPr>
      <w:r>
        <w:rPr>
          <w:rFonts w:ascii="Amiri" w:hAnsi="Amiri" w:cs="Amiri" w:eastAsia="Amiri"/>
          <w:b w:val="0"/>
          <w:i w:val="0"/>
          <w:color w:val="1F2937"/>
          <w:sz w:val="24"/>
          <w:szCs w:val="28"/>
        </w:rPr>
        <w:t xml:space="preserve">- Ramuan Peluntur Susu Kambing Hitam (Hal. 71): Penulisan ayat/rajah khusus pada waktu zuhur di hari baik, dilebur menggunakan susu kambing hitam murni, lalu diminum oleh istri yang mendambakan keturunan setelah bersih dari haid.</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 xml:space="preserve">فَإِنَّهَا تَحْمِلُ بِإِذْنِ اللَّهِ تَعَالَى وَهَذَا مَا يُكْتَبُ ( يُكْتَبُ أَيْضًا وَيُحْمَلُ ) الْبَسْمَلَةُ وَالنَّصْلِيَةَ وَالْفَاتِحَةُ فَ جَ شَ ثَ ظَ خَ زْ 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جَبَّارٌ شَكُورٌ ثَابِتٌ ظَهِيرٌ خَبِيرٌ وَصَلِّ اللَّهِ عَلَى سَيِّدِنَا مُحَمَّدٍ وَعَلَى آلِهِ وَصَحْبِهِ وَسَلَّمَ.</w:t>
      </w:r>
    </w:p>
    <w:p>
      <w:pPr>
        <w:spacing w:before="40" w:after="100" w:line="269" w:lineRule="auto"/>
        <w:bidi w:val="1"/>
        <w:jc w:val="start"/>
      </w:pPr>
      <w:r>
        <w:rPr>
          <w:rFonts w:ascii="Amiri" w:hAnsi="Amiri" w:cs="Amiri" w:eastAsia="Amiri"/>
          <w:b w:val="0"/>
          <w:i w:val="0"/>
          <w:color w:val="1F2937"/>
          <w:sz w:val="42"/>
          <w:szCs w:val="46"/>
          <w:rtl/>
        </w:rPr>
        <w:t xml:space="preserve">( الْبَسْمَلَةُ وَحَوْلَهَا بِسْمِ اللَّهِ الرَّحْمَنِ الرَّحِيمِ الٓمٓ اللَّهُ لَا اِلَهَ اِلَّا هُوَ الْحَيُّ الْقَيُّومُ اِلَى الْعَزِيزِ ) - فَتَقَبَّلَهَا رَبُّهَا بِقَبُولٍ حَسَنٍ إِلَى حِسَابٍ ( سُورَةُ آلِ عِمْرَانَ ) قَالَ رَبِّ اَنَّي يَكُونُ لِى غُلَامٌ وَقَدْ بَلَغَنِىَ الْكِبَرُ وَامْرَآَتِى عَاقِرٌ قَالَ كَذَلِكَ اللَّهُ يَفْعَلُ مَا يَشَاءُ قَالَ رَبِّ اجْعَلْ لِى آيَةً قَالَ آيَتُكَ اَلَّا تُكَلِّمَ النَّاسَ ثَلَاثَةَ اَيَّامٍ اِلَّا رَمْزًا اِلَى ( آلِ عِمْرَانَ ) ( وَهَذَا الَّذِي خَلَقَكُمْ مِنْ نَفْسٍ وَاحِدَةٍ وَجَعَلَ مِنْهَا زَوْجَهَا لِيَسْكُنَ اِلَيْهَا فَلَمَّا تَغَشَّاهَا حَمَلَتْ حَمْلًا خَفِيفًا فَمَرَّتْ بِهِ ) الشَّاكِرِينَ ( الْاَعْرَافِ ) كٓهيعٓصٓ.</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ذِكْرُ رَحْمَةِ رَبِّكَ زَكَرِيَّا إِلَى مَقْضِيًّا فَحَمَلَتْهُ بِحَمْلَتِهِ بِاِذْنِ اللَّهِ حَمَلَتْهُ بِقُدْرَهِ اللَّهِ حَمَلَتْهُ بِلُطْفِ اللَّهِ حَمَلَتْهُ بِلَا حَوْلَ وَلَا قُوَّةَ اِلَّا بِاللَّهِ الْعَلِىِّ الْعَظِيمِ حَمَلَتْهُ اِلَى مَنْسِيًّا اَوْ لَمْ يَرَا الَّذِينَ كَفَرُوا اَنَّ السَّمَوَاتِ وَالْاَرْضَ كَانَتَا رَتْقًا فَفَتَقْنَاهُمَا اِلَى يُؤْمِنُونَ.</w:t>
      </w:r>
    </w:p>
    <w:p>
      <w:pPr>
        <w:spacing w:before="40" w:after="100" w:line="269" w:lineRule="auto"/>
        <w:bidi w:val="1"/>
        <w:jc w:val="start"/>
      </w:pPr>
      <w:r>
        <w:rPr>
          <w:rFonts w:ascii="Amiri" w:hAnsi="Amiri" w:cs="Amiri" w:eastAsia="Amiri"/>
          <w:b w:val="0"/>
          <w:i w:val="0"/>
          <w:color w:val="1F2937"/>
          <w:sz w:val="42"/>
          <w:szCs w:val="46"/>
          <w:rtl/>
        </w:rPr>
        <w:t xml:space="preserve">وَزَكَرِيَّا اِذْ نَادَى رَبَّهُ رَبِّ لَا تَذَرْنِى فَرْدًا وَاَنْتَ خَيْرُ الْوَارِثِينَ.</w:t>
      </w:r>
    </w:p>
    <w:p>
      <w:pPr>
        <w:spacing w:before="40" w:after="100" w:line="269" w:lineRule="auto"/>
        <w:bidi w:val="0"/>
        <w:jc w:val="left"/>
      </w:pPr>
      <w:r>
        <w:rPr>
          <w:rFonts w:ascii="Amiri" w:hAnsi="Amiri" w:cs="Amiri" w:eastAsia="Amiri"/>
          <w:b w:val="0"/>
          <w:i w:val="0"/>
          <w:color w:val="1F2937"/>
          <w:sz w:val="26"/>
          <w:szCs w:val="30"/>
        </w:rPr>
        <w:t xml:space="preserve">Fa-innahā taḥmalu bi-iżnillāhi ta‘ālā wa hāżā mā yuktubu (yaktubu aiḍan wa yaḥmilu) al-basmalata wan-naṣliyata wal-fātiḥata fā' jīm syīn tsā' ẓā' khā' zāy jabbārun syakūrun tsābitun ẓahīrun khabīrun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(Al-basmalatu wa ḫaulahā bismillāhir-raḥmānir-raḥīm alif lām mīm allāhu lā ilāha illā huwal-ḥayyul-qayyūmu ilā al-‘azīzi) - fa-taqabbalahā rabbuhā biqabūlin ḥasanin ilā ḥisābin (sūratu āli ‘imrān) qāla rabbi annī yakūnu lī ghulāmun wa qad balaghanial-kibaru wa amra'atī ‘āqirun qāla każālikallāhu yaf’alu mā yasyā'u qāla rabbi ij‘al lī āyatan qāla āyatuka alā tukalliman-nāsatsalātsata ayyāmin illā ramzan ilā (āli ‘imrān) (wa huwal-lażī khalaqakum min nafsin wāḥidatin wa ja‘ala minhā zaujahā liyaskuna ilaihā falammā taghasyāhā ḥamalat ḥamlan khafīfan famarrat bih) asy-syākirīn (al-‘arāf) kāf hā yā ‘aīn ṣād.</w:t>
      </w:r>
    </w:p>
    <w:p>
      <w:pPr>
        <w:spacing w:before="40" w:after="100" w:line="269" w:lineRule="auto"/>
        <w:bidi w:val="0"/>
        <w:jc w:val="left"/>
      </w:pPr>
      <w:r>
        <w:rPr>
          <w:rFonts w:ascii="Amiri" w:hAnsi="Amiri" w:cs="Amiri" w:eastAsia="Amiri"/>
          <w:b w:val="0"/>
          <w:i w:val="0"/>
          <w:color w:val="1F2937"/>
          <w:sz w:val="26"/>
          <w:szCs w:val="30"/>
        </w:rPr>
        <w:t xml:space="preserve">Żikru raḥmati rabbika zakariyyā ilā maqḍiyyā, fa-ḥamalat-hu bi-iżnillāh ḥamalat-hu bi-qudratillāh ḥamalat-hu bi-luṭfillāh ḥamalat-hu bilā ḥaula wa lā quwwata illā billāhil-‘aliyyil-‘aẓīm ḥamalat-hu ilā mansiyyan au lam yara allażīna kafarū anna-ssamāwāti wal-arḍa kāntata ratqan fa-fataqnāhumā ilā yu'minūn.</w:t>
      </w:r>
    </w:p>
    <w:p>
      <w:pPr>
        <w:spacing w:before="40" w:after="100" w:line="269" w:lineRule="auto"/>
        <w:bidi w:val="0"/>
        <w:jc w:val="left"/>
      </w:pPr>
      <w:r>
        <w:rPr>
          <w:rFonts w:ascii="Amiri" w:hAnsi="Amiri" w:cs="Amiri" w:eastAsia="Amiri"/>
          <w:b w:val="0"/>
          <w:i w:val="0"/>
          <w:color w:val="1F2937"/>
          <w:sz w:val="26"/>
          <w:szCs w:val="30"/>
        </w:rPr>
        <w:t xml:space="preserve">Wa zakariyyā iż nādā rabbahu rabbi lā teżarnī fardan wa anta khairul-wāritīn.</w:t>
      </w:r>
    </w:p>
    <w:p>
      <w:pPr>
        <w:spacing w:before="40" w:after="100" w:line="269" w:lineRule="auto"/>
        <w:bidi w:val="0"/>
        <w:jc w:val="left"/>
      </w:pPr>
      <w:r>
        <w:rPr>
          <w:rFonts w:ascii="Amiri" w:hAnsi="Amiri" w:cs="Amiri" w:eastAsia="Amiri"/>
          <w:b w:val="0"/>
          <w:i w:val="0"/>
          <w:color w:val="1F2937"/>
          <w:sz w:val="24"/>
          <w:szCs w:val="28"/>
        </w:rPr>
        <w:t xml:space="preserve">Maka sesungguhnya ia akan hamil dengan izin Allah Ta'ala, dan inilah yang ditulis (juga ditulis dan dibawa): Al-Basmalah, An-Nashliyah, Al-Fatihah, (F J Sy Ts Zh Kh Z), Jabbarun Syakuurun Tsabitum Zhahiirun Khabiirun, serta selawat dan salam semoga tercurah kepada junjungan kita Nabi Muhammad, keluarga, dan para sahabatnya.</w:t>
      </w:r>
    </w:p>
    <w:p>
      <w:pPr>
        <w:spacing w:before="40" w:after="100" w:line="269" w:lineRule="auto"/>
        <w:bidi w:val="0"/>
        <w:jc w:val="left"/>
      </w:pPr>
      <w:r>
        <w:rPr>
          <w:rFonts w:ascii="Amiri" w:hAnsi="Amiri" w:cs="Amiri" w:eastAsia="Amiri"/>
          <w:b w:val="0"/>
          <w:i w:val="0"/>
          <w:color w:val="1F2937"/>
          <w:sz w:val="24"/>
          <w:szCs w:val="28"/>
        </w:rPr>
        <w:t xml:space="preserve">(Dilanjutkan dengan kutipan ayat-ayat penjagaan dan kehamilan dari Al-Qur'an): Mulai dari Surah Al-Imran ayat 37, 40, 41, Surah Al-A'raf ayat 189, pembukaan Surah Maryam (Kaf Ha Ya 'Ain Shad), kisah Nabi Zakaria, hingga Surah Al-Anbiya' ayat 89 (Rabbi la tadzarni fardan wa anta khairul waritsin).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 xml:space="preserve">اَيُّهَا النَّاسُ اِنْ كُنْتُمْ فِي رَيْبٍ مِنَ الْبَعْثِ اِلَى الْخَالِقِينَ هُوَ الَّذِي خَلَقَكُمْ مِنْ تُرَابٍ ثُمَّ مِنْ نُطْفَةٍ ثُمَّ مِنْ عَلَقَةٍ ثُمَّ نُخْرِجُكُمْ طِفْلًا ثُمَّ لِتَكُونُوا شُيُوخًا اَلَمْ تَكُ نُطْفَةً مِنْ مَنِيٍّ يُمْنَى ثُمَّ كَانَ عَلَقَةً مَخَلَقَه فَسَوَّى وَصُورَهُ لَمْ يَكُنْ كُلَّمَا . وَتَحْمِلُهَا عَلَى بَطْنِهَا أَوْ عَلَى ظَهْرِهَا مُجَرَّبٌ.</w:t>
      </w:r>
    </w:p>
    <w:p>
      <w:pPr>
        <w:spacing w:before="40" w:after="100" w:line="269" w:lineRule="auto"/>
        <w:bidi w:val="1"/>
        <w:jc w:val="start"/>
      </w:pPr>
      <w:r>
        <w:rPr>
          <w:rFonts w:ascii="Amiri" w:hAnsi="Amiri" w:cs="Amiri" w:eastAsia="Amiri"/>
          <w:b w:val="0"/>
          <w:i w:val="0"/>
          <w:color w:val="1F2937"/>
          <w:sz w:val="42"/>
          <w:szCs w:val="46"/>
          <w:rtl/>
        </w:rPr>
        <w:t xml:space="preserve">فَائِدَةٌ لِلْحَمْلِ :</w:t>
      </w:r>
    </w:p>
    <w:p>
      <w:pPr>
        <w:spacing w:before="40" w:after="100" w:line="269" w:lineRule="auto"/>
        <w:bidi w:val="1"/>
        <w:jc w:val="start"/>
      </w:pPr>
      <w:r>
        <w:rPr>
          <w:rFonts w:ascii="Amiri" w:hAnsi="Amiri" w:cs="Amiri" w:eastAsia="Amiri"/>
          <w:b w:val="0"/>
          <w:i w:val="0"/>
          <w:color w:val="1F2937"/>
          <w:sz w:val="42"/>
          <w:szCs w:val="46"/>
          <w:rtl/>
        </w:rPr>
        <w:t xml:space="preserve">تَكْتُبُ مَا يَاْتِي فِي صَحْنٍ صِينِيٍّ فِي وَقْتِ التَّطَهُّرِ مِنَ الْحَيْضِ وَتُمْحَى الْكِتَابَةُ بِلَبَنِ عَنْزَةٍ سَوْدَاءَ فَإِنَّ اللَّهَ تَعَالَى يَجْعَلُ فِيهَا الْحَمْلَ وَهَذَا مَا تَكْتُبُ :</w:t>
      </w:r>
    </w:p>
    <w:p>
      <w:pPr>
        <w:spacing w:before="40" w:after="100" w:line="269" w:lineRule="auto"/>
        <w:bidi w:val="1"/>
        <w:jc w:val="start"/>
      </w:pPr>
      <w:r>
        <w:rPr>
          <w:rFonts w:ascii="Amiri" w:hAnsi="Amiri" w:cs="Amiri" w:eastAsia="Amiri"/>
          <w:b w:val="0"/>
          <w:i w:val="0"/>
          <w:color w:val="1F2937"/>
          <w:sz w:val="42"/>
          <w:szCs w:val="46"/>
          <w:rtl/>
        </w:rPr>
        <w:t xml:space="preserve">الْبَسْمَلَةُ وَصَلْعَمْ وَسُورَةُ الْفَاتِحَةِ فَجِشَ تَظْتَخِرْ [ada wafaq].</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وَالْحَوْقَلَةُ وَ اَوَّلُ سُورَةِ آلِ عِمْرَانَ اِلَى الْحَكِيمِ . فَتَقَبَّلَهَا رَبُّهَا بِقَبُولٍ حَسَنٍ اِلَي غَيْرَ حِسَابٍ " قَالَ رَبِّ اَنَّي يَكُونُ غُلَامٌ اِلَي الْاَبْصَارِ ( آلِ عِمْرَانَ ) هُوَ الَّذِي خَلَقَكُمْ مِنْ نَفْسٍ وَاحِدَةٍ وَجَعَلَ مِنْهَا زَوْجَهَا لِيَسْكُنَ إِلَيْهَا ( الْاَعْرَافِ ) كٓهيعٓصٓ اِلَي وَعَشِيًّا ( مَرْيَمَ ) قَالَ اِنَّمَا اَنَا رَسُولُ رَبِّكِ اِلَي حَمَلَتْهُ بِاِذْنِ اللَّهِ فَحَمَلَتْهُ بِقُدْرَةِ اللَّهِ فَحَمَلَتْهُ بِلُطْفِ اللَّهِ.</w:t>
      </w:r>
    </w:p>
    <w:p>
      <w:pPr>
        <w:spacing w:before="40" w:after="100" w:line="269" w:lineRule="auto"/>
        <w:bidi w:val="0"/>
        <w:jc w:val="left"/>
      </w:pPr>
      <w:r>
        <w:rPr>
          <w:rFonts w:ascii="Amiri" w:hAnsi="Amiri" w:cs="Amiri" w:eastAsia="Amiri"/>
          <w:b w:val="0"/>
          <w:i w:val="0"/>
          <w:color w:val="1F2937"/>
          <w:sz w:val="26"/>
          <w:szCs w:val="30"/>
        </w:rPr>
        <w:t xml:space="preserve">Ayyuhan-nāsu in kuntum fī raibim-minal-ba‘tsi ilā al-khāliqīna huwal-lażī khalaqakum min turābin tsumma min nuṭfatin tsumma min ‘alaqatin tsumma nukhrijukum ṭiflan tsumma litakūnū syuyūkhan alam tak nuṭfatan min miniyyin yumnā tsumma kāna ‘alaqatan mukhalaqatan fasawā wa ṣūrahum lam yakun kullā. Wa taḥmuhuhā ‘alā baṭnihā au ‘alā ẓahrihā mujarrab.</w:t>
      </w:r>
    </w:p>
    <w:p>
      <w:pPr>
        <w:spacing w:before="40" w:after="100" w:line="269" w:lineRule="auto"/>
        <w:bidi w:val="0"/>
        <w:jc w:val="left"/>
      </w:pPr>
      <w:r>
        <w:rPr>
          <w:rFonts w:ascii="Amiri" w:hAnsi="Amiri" w:cs="Amiri" w:eastAsia="Amiri"/>
          <w:b w:val="0"/>
          <w:i w:val="0"/>
          <w:color w:val="1F2937"/>
          <w:sz w:val="26"/>
          <w:szCs w:val="30"/>
        </w:rPr>
        <w:t xml:space="preserve">Fā'idatun lil-ḥaml:</w:t>
      </w:r>
    </w:p>
    <w:p>
      <w:pPr>
        <w:spacing w:before="40" w:after="100" w:line="269" w:lineRule="auto"/>
        <w:bidi w:val="0"/>
        <w:jc w:val="left"/>
      </w:pPr>
      <w:r>
        <w:rPr>
          <w:rFonts w:ascii="Amiri" w:hAnsi="Amiri" w:cs="Amiri" w:eastAsia="Amiri"/>
          <w:b w:val="0"/>
          <w:i w:val="0"/>
          <w:color w:val="1F2937"/>
          <w:sz w:val="26"/>
          <w:szCs w:val="30"/>
        </w:rPr>
        <w:t xml:space="preserve">Taktubu mā yātī fī ṣaḥnin ṣīniyyin fī waqtit-taṭahhuri minal-ḥaiḍi wa tumḥal-kitābatu bilabani ‘anzatin saudā'a fa-innal-laha ta‘ālā yaj‘alu fīhil-ḥamla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Al-basmalatu wa ṣal-‘am wa sūratul-fātiḥatu fā' jīm syīn taẓtakhir ( [ada wafaq] ).</w:t>
      </w:r>
    </w:p>
    <w:p>
      <w:pPr>
        <w:spacing w:before="40" w:after="100" w:line="269" w:lineRule="auto"/>
        <w:bidi w:val="0"/>
        <w:jc w:val="left"/>
      </w:pPr>
      <w:r>
        <w:rPr>
          <w:rFonts w:ascii="Amiri" w:hAnsi="Amiri" w:cs="Amiri" w:eastAsia="Amiri"/>
          <w:b w:val="0"/>
          <w:i w:val="0"/>
          <w:color w:val="1F2937"/>
          <w:sz w:val="26"/>
          <w:szCs w:val="30"/>
        </w:rPr>
        <w:t xml:space="preserve">Wal-ḥauqolatu wa awwalu sūrati āli ‘imrāna ilā al-ḥakīm. Fa-taqabbalahā rabbuhā biqabūlin ḥasanin ilā ghairi ḥisābin "qāla rabbi annī yakūnu ghulāmun ilal-abṣār (āli ‘imrān) huwal-lażī khalaqakum min nafsin wāḥidatin wa ja‘ala minhā zaujahā liyaskuna ilaihā (al-‘arāf) kāf hā yā ‘aīn ṣād ilā ‘asyiyyan (maryam) qāla innamā anā rasūlu rabbika ilā ḥamalat-hu bi-iżnillāhi fa-ḥamalat-hu bi-qudratillāhi fa-ḥamalat-hu bi-luṭfillāh.</w:t>
      </w:r>
    </w:p>
    <w:p>
      <w:pPr>
        <w:spacing w:before="40" w:after="100" w:line="269" w:lineRule="auto"/>
        <w:bidi w:val="0"/>
        <w:jc w:val="left"/>
      </w:pPr>
      <w:r>
        <w:rPr>
          <w:rFonts w:ascii="Amiri" w:hAnsi="Amiri" w:cs="Amiri" w:eastAsia="Amiri"/>
          <w:b w:val="0"/>
          <w:i w:val="0"/>
          <w:color w:val="1F2937"/>
          <w:sz w:val="24"/>
          <w:szCs w:val="28"/>
        </w:rPr>
        <w:t xml:space="preserve">"Hai manusia, jika kamu dalam keraguan tentang kebangkitan (maka ketahuilah) sesungguhnya Kami telah menjadikan kamu dari tanah, kemudian dari setetes mani, kemudian dari segumpal darah, kemudian dari segumpal daging yang sempurna penciptaannya dan yang tidak sempurna..." (QS. Al-Hajj: 5). Dan dibawanya (dikalungkan) pada perutnya atau pada punggungnya, ini sudah teruji (mujarab).</w:t>
      </w:r>
    </w:p>
    <w:p>
      <w:pPr>
        <w:spacing w:before="40" w:after="100" w:line="269" w:lineRule="auto"/>
        <w:bidi w:val="0"/>
        <w:jc w:val="left"/>
      </w:pPr>
      <w:r>
        <w:rPr>
          <w:rFonts w:ascii="Amiri" w:hAnsi="Amiri" w:cs="Amiri" w:eastAsia="Amiri"/>
          <w:b w:val="0"/>
          <w:i w:val="0"/>
          <w:color w:val="1F2937"/>
          <w:sz w:val="24"/>
          <w:szCs w:val="28"/>
        </w:rPr>
        <w:t xml:space="preserve">Faedah untuk Kehamilan:</w:t>
      </w:r>
    </w:p>
    <w:p>
      <w:pPr>
        <w:spacing w:before="40" w:after="100" w:line="269" w:lineRule="auto"/>
        <w:bidi w:val="0"/>
        <w:jc w:val="left"/>
      </w:pPr>
      <w:r>
        <w:rPr>
          <w:rFonts w:ascii="Amiri" w:hAnsi="Amiri" w:cs="Amiri" w:eastAsia="Amiri"/>
          <w:b w:val="0"/>
          <w:i w:val="0"/>
          <w:color w:val="1F2937"/>
          <w:sz w:val="24"/>
          <w:szCs w:val="28"/>
        </w:rPr>
        <w:t xml:space="preserve">Tulislah apa yang berikut ini pada piring porselen pada waktu suci dari haid, lalu lunturkan tulisannya dengan susu kambing hitam, maka sesungguhnya Allah Ta'ala akan menjadikan kehamilan 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Al-Basmalah, Shal'am, Surah Al-Fatihah, Fajis Tazhtakhir, [ada wafaq].</w:t>
      </w:r>
    </w:p>
    <w:p>
      <w:pPr>
        <w:spacing w:before="40" w:after="100" w:line="269" w:lineRule="auto"/>
        <w:bidi w:val="0"/>
        <w:jc w:val="left"/>
      </w:pPr>
      <w:r>
        <w:rPr>
          <w:rFonts w:ascii="Amiri" w:hAnsi="Amiri" w:cs="Amiri" w:eastAsia="Amiri"/>
          <w:b w:val="0"/>
          <w:i w:val="0"/>
          <w:color w:val="1F2937"/>
          <w:sz w:val="24"/>
          <w:szCs w:val="28"/>
        </w:rPr>
        <w:t xml:space="preserve">Serta bacaan Hauqalah, awal Surah Al-Imran hingga kata Al-Hakim, penggalan ayat-ayat kehamilan dari Surah Al-Imran, Al-A'raf, dan Maryam (Qāla innamā anā rasūlu rabbika... hingga akhir).</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Azimat Kalung Perut/Punggung (Hal. 72 &amp; 73): Penulisan rangkaian ayat-ayat Al-Qur'an tentang penciptaan janin (seperti QS. Al-Hajj: 5) dan doa-doa nabi (Zakaria) pada media kertas/kulit, lalu dikalungkan di bagian perut atau punggung sang istri sebagai ikhtiar batin agar lekas mendapatkan keturunan.</w:t>
      </w:r>
    </w:p>
    <w:p>
      <w:pPr>
        <w:spacing w:before="40" w:after="100" w:line="269" w:lineRule="auto"/>
        <w:bidi w:val="0"/>
        <w:jc w:val="left"/>
      </w:pPr>
      <w:r>
        <w:rPr>
          <w:rFonts w:ascii="Amiri" w:hAnsi="Amiri" w:cs="Amiri" w:eastAsia="Amiri"/>
          <w:b w:val="0"/>
          <w:i w:val="0"/>
          <w:color w:val="1F2937"/>
          <w:sz w:val="24"/>
          <w:szCs w:val="28"/>
        </w:rPr>
        <w:t xml:space="preserve">- Terapi Air Lunturan Porselen Susu Kambing Hitam (Hal. 73):</w:t>
      </w:r>
    </w:p>
    <w:p>
      <w:pPr>
        <w:spacing w:before="40" w:after="100" w:line="269" w:lineRule="auto"/>
        <w:bidi w:val="0"/>
        <w:jc w:val="left"/>
      </w:pPr>
      <w:r>
        <w:rPr>
          <w:rFonts w:ascii="Amiri" w:hAnsi="Amiri" w:cs="Amiri" w:eastAsia="Amiri"/>
          <w:b w:val="0"/>
          <w:i w:val="0"/>
          <w:color w:val="1F2937"/>
          <w:sz w:val="24"/>
          <w:szCs w:val="28"/>
        </w:rPr>
        <w:t xml:space="preserve">- Menyiapkan media piring porselen putih (shaḥn ṣīniyy).</w:t>
      </w:r>
    </w:p>
    <w:p>
      <w:pPr>
        <w:spacing w:before="40" w:after="100" w:line="269" w:lineRule="auto"/>
        <w:bidi w:val="0"/>
        <w:jc w:val="left"/>
      </w:pPr>
      <w:r>
        <w:rPr>
          <w:rFonts w:ascii="Amiri" w:hAnsi="Amiri" w:cs="Amiri" w:eastAsia="Amiri"/>
          <w:b w:val="0"/>
          <w:i w:val="0"/>
          <w:color w:val="1F2937"/>
          <w:sz w:val="24"/>
          <w:szCs w:val="28"/>
        </w:rPr>
        <w:t xml:space="preserve">- Menuliskan rangkaian Basmalah, huruf rajah, Surah Al-Fatihah, awal Surah Al-Imran, dan ayat-ayat kehamilan di atas piring tersebut pada masa suci dari haid.</w:t>
      </w:r>
    </w:p>
    <w:p>
      <w:pPr>
        <w:spacing w:before="40" w:after="100" w:line="269" w:lineRule="auto"/>
        <w:bidi w:val="0"/>
        <w:jc w:val="left"/>
      </w:pPr>
      <w:r>
        <w:rPr>
          <w:rFonts w:ascii="Amiri" w:hAnsi="Amiri" w:cs="Amiri" w:eastAsia="Amiri"/>
          <w:b w:val="0"/>
          <w:i w:val="0"/>
          <w:color w:val="1F2937"/>
          <w:sz w:val="24"/>
          <w:szCs w:val="28"/>
        </w:rPr>
        <w:t xml:space="preserve">- Melunturkan/membasuh tulisan tersebut menggunakan susu kambing hitam murni.</w:t>
      </w:r>
    </w:p>
    <w:p>
      <w:pPr>
        <w:spacing w:before="40" w:after="100" w:line="269" w:lineRule="auto"/>
        <w:bidi w:val="0"/>
        <w:jc w:val="left"/>
      </w:pPr>
      <w:r>
        <w:rPr>
          <w:rFonts w:ascii="Amiri" w:hAnsi="Amiri" w:cs="Amiri" w:eastAsia="Amiri"/>
          <w:b w:val="0"/>
          <w:i w:val="0"/>
          <w:color w:val="1F2937"/>
          <w:sz w:val="24"/>
          <w:szCs w:val="28"/>
        </w:rPr>
        <w:t xml:space="preserve">- Meminum air lunturan susu tersebut untuk merangsang kesuburan dan terjadinya kehamilan dengan izin Allah Ta'ala.</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 xml:space="preserve">فَحَمَلَتْهُ بِلَا حَوْلَ وَلَا قُوَّةَ إِلَّا بِاللَّهِ الْعَلِيِّ الْعَظِيمِ .</w:t>
      </w:r>
    </w:p>
    <w:p>
      <w:pPr>
        <w:spacing w:before="40" w:after="100" w:line="269" w:lineRule="auto"/>
        <w:bidi w:val="1"/>
        <w:jc w:val="start"/>
      </w:pPr>
      <w:r>
        <w:rPr>
          <w:rFonts w:ascii="Amiri" w:hAnsi="Amiri" w:cs="Amiri" w:eastAsia="Amiri"/>
          <w:b w:val="0"/>
          <w:i w:val="0"/>
          <w:color w:val="1F2937"/>
          <w:sz w:val="42"/>
          <w:szCs w:val="46"/>
          <w:rtl/>
        </w:rPr>
        <w:t xml:space="preserve">( غَيْرُةُ مُجَرَّبٌ ) لِلْمَرْأَةِ الَّتِي لَمْ تَحْمِلْ وَالْفَرَسِ وَالنَّاقَةِ وَالْبَقَرَةِ وَالْخَيْلِ وَجَمِيعِ الْأَشْجَارِ تَكْتُبُ هَذِهِ الْأَسْمَاءَ وَأَنْتَ طَاهِرٌ وَيُطْلَقُ عَلَيْهَا فَإِنَّهُمْ يَحْمِلُونَ بِإِذْنِ اللَّهِ تَعَالَى وَهِيَ هَذِهِ الْأَسْمَاءُ الَّتِي تُكْتَبُ :</w:t>
      </w:r>
    </w:p>
    <w:p>
      <w:pPr>
        <w:spacing w:before="40" w:after="100" w:line="269" w:lineRule="auto"/>
        <w:bidi w:val="1"/>
        <w:jc w:val="start"/>
      </w:pPr>
      <w:r>
        <w:rPr>
          <w:rFonts w:ascii="Amiri" w:hAnsi="Amiri" w:cs="Amiri" w:eastAsia="Amiri"/>
          <w:b w:val="0"/>
          <w:i w:val="0"/>
          <w:color w:val="1F2937"/>
          <w:sz w:val="42"/>
          <w:szCs w:val="46"/>
          <w:rtl/>
        </w:rPr>
        <w:t xml:space="preserve">اَنَا عَدَدَ ١١ = اَنَا ١٤ مَرَّةً هُوَ ١٣ مَرَّةً يَاهْ يَاهْ يَاهُو</w:t>
      </w:r>
    </w:p>
    <w:p>
      <w:pPr>
        <w:spacing w:before="40" w:after="100" w:line="269" w:lineRule="auto"/>
        <w:bidi w:val="1"/>
        <w:jc w:val="start"/>
      </w:pPr>
      <w:r>
        <w:rPr>
          <w:rFonts w:ascii="Amiri" w:hAnsi="Amiri" w:cs="Amiri" w:eastAsia="Amiri"/>
          <w:b w:val="0"/>
          <w:i w:val="0"/>
          <w:color w:val="1F2937"/>
          <w:sz w:val="42"/>
          <w:szCs w:val="46"/>
          <w:rtl/>
        </w:rPr>
        <w:t xml:space="preserve">وَ وَ وَ وَ وَ وَ وَ وَ وَ وَ وَ  يَهْ يَهْ يَهْ يَهْ يَهْ يَهْ يَهْ يَهْ يَهْ يَهْ يَهْ يَهْ يَهْ</w:t>
      </w:r>
    </w:p>
    <w:p>
      <w:pPr>
        <w:spacing w:before="40" w:after="100" w:line="269" w:lineRule="auto"/>
        <w:bidi w:val="1"/>
        <w:jc w:val="start"/>
      </w:pPr>
      <w:r>
        <w:rPr>
          <w:rFonts w:ascii="Amiri" w:hAnsi="Amiri" w:cs="Amiri" w:eastAsia="Amiri"/>
          <w:b w:val="0"/>
          <w:i w:val="0"/>
          <w:color w:val="1F2937"/>
          <w:sz w:val="42"/>
          <w:szCs w:val="46"/>
          <w:rtl/>
        </w:rPr>
        <w:t xml:space="preserve">( غَيْرُهُ لِلْحَمْلِ مُجَرَّبٌ ) اكْتُبْ هَذِهِ الْأَسْمَاءِ فِي نُسْخَتَيْنِ وَاحِدَةٌ بِحَمْلِهَا الرَّجُلُ وَالثَّانِيَةُ تَحْمِلُهَا الْمَرْأَةُ فَإِنَّ اللَّهَ تَعَالَى يُعْطِيهِمُ الْحَمْلَ بِإِذْنِ اللَّهِ تَعَالَى</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فَرْدَحْكُمُ عَدْهَا قُدُّوسٌ حَجَى قَيُّومٌ وَلَا حَوْلَ وَلَا قُوَّةَ إِلَّا بِاللَّهِ الْعَلِيِّ الْعَظِيمِ .</w:t>
      </w:r>
    </w:p>
    <w:p>
      <w:pPr>
        <w:spacing w:before="40" w:after="100" w:line="269" w:lineRule="auto"/>
        <w:bidi w:val="0"/>
        <w:jc w:val="left"/>
      </w:pPr>
      <w:r>
        <w:rPr>
          <w:rFonts w:ascii="Amiri" w:hAnsi="Amiri" w:cs="Amiri" w:eastAsia="Amiri"/>
          <w:b w:val="0"/>
          <w:i w:val="0"/>
          <w:color w:val="1F2937"/>
          <w:sz w:val="26"/>
          <w:szCs w:val="30"/>
        </w:rPr>
        <w:t xml:space="preserve">Fa-ḥamalat-hu bilā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(Ghīratun mujarrabun) lil-mar'atillatī lam taḥmal wal-farasi wan-nāqati wal-baqarati wal-khaili wa jamī‘il-asjāri taktubu hāżihil-asmā'a wa anta ṭāhirun wa yuṭlaqu ‘alaihā fa-innahum yaḥmalūna bi-iżnillāhi ta‘ālā wa hiya hāżihil-asmā'u allatī tuktubu:</w:t>
      </w:r>
    </w:p>
    <w:p>
      <w:pPr>
        <w:spacing w:before="40" w:after="100" w:line="269" w:lineRule="auto"/>
        <w:bidi w:val="0"/>
        <w:jc w:val="left"/>
      </w:pPr>
      <w:r>
        <w:rPr>
          <w:rFonts w:ascii="Amiri" w:hAnsi="Amiri" w:cs="Amiri" w:eastAsia="Amiri"/>
          <w:b w:val="0"/>
          <w:i w:val="0"/>
          <w:color w:val="1F2937"/>
          <w:sz w:val="26"/>
          <w:szCs w:val="30"/>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6"/>
          <w:szCs w:val="30"/>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6"/>
          <w:szCs w:val="30"/>
        </w:rPr>
        <w:t xml:space="preserve">(Ghairuhū lil-ḥamli mujarrabun) uktub hāżihil-asmā'a fī nusukhataini wāḥidatun biḥamlihar-rajulu was-tsāniyatu taḥmuhuhā-l-mar'atu fa-innal-laha ta‘ālā yu‘ṭīhimul-ḥamla bi-iżnillāhi ta‘ālā.</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6"/>
          <w:szCs w:val="30"/>
        </w:rPr>
        <w:t xml:space="preserve">Fardahkum ‘adhā qudūsun ḥajā qayyūmun wa lā ḥaula wa lā quwwata illā billāhil-‘aliyyil-‘aẓīm.</w:t>
      </w:r>
    </w:p>
    <w:p>
      <w:pPr>
        <w:spacing w:before="40" w:after="100" w:line="269" w:lineRule="auto"/>
        <w:bidi w:val="0"/>
        <w:jc w:val="left"/>
      </w:pPr>
      <w:r>
        <w:rPr>
          <w:rFonts w:ascii="Amiri" w:hAnsi="Amiri" w:cs="Amiri" w:eastAsia="Amiri"/>
          <w:b w:val="0"/>
          <w:i w:val="0"/>
          <w:color w:val="1F2937"/>
          <w:sz w:val="24"/>
          <w:szCs w:val="28"/>
        </w:rPr>
        <w:t xml:space="preserve">"Maka ia mengandungnya, dengan tiada daya dan tiada kekuatan melainkan dengan pertolongan Allah Yang Maha Tinggi lagi Maha Agung."</w:t>
      </w:r>
    </w:p>
    <w:p>
      <w:pPr>
        <w:spacing w:before="40" w:after="100" w:line="269" w:lineRule="auto"/>
        <w:bidi w:val="0"/>
        <w:jc w:val="left"/>
      </w:pPr>
      <w:r>
        <w:rPr>
          <w:rFonts w:ascii="Amiri" w:hAnsi="Amiri" w:cs="Amiri" w:eastAsia="Amiri"/>
          <w:b w:val="0"/>
          <w:i w:val="0"/>
          <w:color w:val="1F2937"/>
          <w:sz w:val="24"/>
          <w:szCs w:val="28"/>
        </w:rPr>
        <w:t xml:space="preserve">(Ghairah yang Teruji): Untuk wanita yang belum kunjung hamil, serta (bisa juga diamalkan untuk) kuda, unta, sapi, kambing, dan seluruh pepohonan. Tulislah nama-nama ini dalam keadaan suci, lalu gantungkan/asapkan padanya, maka mereka akan mengandung dengan izin Allah Ta'ala. Dan inilah nama-nama yang harus ditulis:</w:t>
      </w:r>
    </w:p>
    <w:p>
      <w:pPr>
        <w:spacing w:before="40" w:after="100" w:line="269" w:lineRule="auto"/>
        <w:bidi w:val="0"/>
        <w:jc w:val="left"/>
      </w:pPr>
      <w:r>
        <w:rPr>
          <w:rFonts w:ascii="Amiri" w:hAnsi="Amiri" w:cs="Amiri" w:eastAsia="Amiri"/>
          <w:b w:val="0"/>
          <w:i w:val="0"/>
          <w:color w:val="1F2937"/>
          <w:sz w:val="24"/>
          <w:szCs w:val="28"/>
        </w:rPr>
        <w:t xml:space="preserve">انا عدد ١١ = انا ١٤ مَرَّةً هو ١٣ مَرَّةً يَاه ياه ياهو</w:t>
      </w:r>
    </w:p>
    <w:p>
      <w:pPr>
        <w:spacing w:before="40" w:after="100" w:line="269" w:lineRule="auto"/>
        <w:bidi w:val="0"/>
        <w:jc w:val="left"/>
      </w:pPr>
      <w:r>
        <w:rPr>
          <w:rFonts w:ascii="Amiri" w:hAnsi="Amiri" w:cs="Amiri" w:eastAsia="Amiri"/>
          <w:b w:val="0"/>
          <w:i w:val="0"/>
          <w:color w:val="1F2937"/>
          <w:sz w:val="24"/>
          <w:szCs w:val="28"/>
        </w:rPr>
        <w:t xml:space="preserve">و و و و و و و و و و و  يه يه يه يه يه يه يه يه يه يه يه يه يه</w:t>
      </w:r>
    </w:p>
    <w:p>
      <w:pPr>
        <w:spacing w:before="40" w:after="100" w:line="269" w:lineRule="auto"/>
        <w:bidi w:val="0"/>
        <w:jc w:val="left"/>
      </w:pPr>
      <w:r>
        <w:rPr>
          <w:rFonts w:ascii="Amiri" w:hAnsi="Amiri" w:cs="Amiri" w:eastAsia="Amiri"/>
          <w:b w:val="0"/>
          <w:i w:val="0"/>
          <w:color w:val="1F2937"/>
          <w:sz w:val="24"/>
          <w:szCs w:val="28"/>
        </w:rPr>
        <w:t xml:space="preserve">(Cara Lain untuk Kehamilan yang Teruji): Tulislah nama-nama ini dalam dua salinan (lembar): satu salinan dibawa/dipakai oleh sang suami, dan salinan kedua dibawa oleh sang istri, maka sesungguhnya Allah Ta'ala akan menganugerahkan kehamilan kepada mereka dengan izin Allah Ta'ala.</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Fardahkum 'adha qudusun hajā qayyumun wa la haula wa la quwwata illa billahil 'aliyyil 'azhim.</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 xml:space="preserve">الْفَصْلُ الْخَامِسَ عَشَرَ</w:t>
      </w:r>
    </w:p>
    <w:p>
      <w:pPr>
        <w:spacing w:before="40" w:after="100" w:line="269" w:lineRule="auto"/>
        <w:bidi w:val="1"/>
        <w:jc w:val="start"/>
      </w:pPr>
      <w:r>
        <w:rPr>
          <w:rFonts w:ascii="Amiri" w:hAnsi="Amiri" w:cs="Amiri" w:eastAsia="Amiri"/>
          <w:b w:val="0"/>
          <w:i w:val="0"/>
          <w:color w:val="1F2937"/>
          <w:sz w:val="42"/>
          <w:szCs w:val="46"/>
          <w:rtl/>
        </w:rPr>
        <w:t xml:space="preserve">لِاحْتِرَاقِ الْعَارِضِ</w:t>
      </w:r>
    </w:p>
    <w:p>
      <w:pPr>
        <w:spacing w:before="40" w:after="100" w:line="269" w:lineRule="auto"/>
        <w:bidi w:val="1"/>
        <w:jc w:val="start"/>
      </w:pPr>
      <w:r>
        <w:rPr>
          <w:rFonts w:ascii="Amiri" w:hAnsi="Amiri" w:cs="Amiri" w:eastAsia="Amiri"/>
          <w:b w:val="0"/>
          <w:i w:val="0"/>
          <w:color w:val="1F2937"/>
          <w:sz w:val="42"/>
          <w:szCs w:val="46"/>
          <w:rtl/>
        </w:rPr>
        <w:t xml:space="preserve">تَقُولُ : احْرِقْ مِنْ عَصَ مِنْ عَصٍ يَابُوطُ ٣ طُوشِ ٣ هَرْمَا هِرْشُ ٣ هَطُوشِ ٢ احْرِقِ الْجِنَّ وَالْعَارِضَ وَالضَّرْبَةَ وَالضَّارِبَ ضَرِيحَ الرَّمْدِ ضَرِيحَ السَّمِّ السُّوءِ ضَرِيحَ لَمْفَنْجَلْ مَهْرِجْ مَهْمَا كَانَ مِنْ هَذِهِ الْجُثَّةِ فُلَانِ ابْنِ فُلَانَةَ بَارَكَ فِيكُمْ وَعَلَيْكُمْ .</w:t>
      </w:r>
    </w:p>
    <w:p>
      <w:pPr>
        <w:spacing w:before="40" w:after="100" w:line="269" w:lineRule="auto"/>
        <w:bidi w:val="1"/>
        <w:jc w:val="start"/>
      </w:pPr>
      <w:r>
        <w:rPr>
          <w:rFonts w:ascii="Amiri" w:hAnsi="Amiri" w:cs="Amiri" w:eastAsia="Amiri"/>
          <w:b w:val="0"/>
          <w:i w:val="0"/>
          <w:color w:val="1F2937"/>
          <w:sz w:val="42"/>
          <w:szCs w:val="46"/>
          <w:rtl/>
        </w:rPr>
        <w:t xml:space="preserve">الْبُخُورُ عَنْكَبوتٌ وَكُزْبَرَةٌ عِنْدَ غُرُوبِ الشَّمْسِ قَبْلَ الْغُرُوبِ .</w:t>
      </w:r>
    </w:p>
    <w:p>
      <w:pPr>
        <w:spacing w:before="40" w:after="100" w:line="269" w:lineRule="auto"/>
        <w:bidi w:val="1"/>
        <w:jc w:val="start"/>
      </w:pPr>
      <w:r>
        <w:rPr>
          <w:rFonts w:ascii="Amiri" w:hAnsi="Amiri" w:cs="Amiri" w:eastAsia="Amiri"/>
          <w:b w:val="0"/>
          <w:i w:val="0"/>
          <w:color w:val="1F2937"/>
          <w:sz w:val="42"/>
          <w:szCs w:val="46"/>
          <w:rtl/>
        </w:rPr>
        <w:t xml:space="preserve">اسْتِحْضَارُ فَرْدٍ مِنْ أَفْرَادِ الْجِنِّ :</w:t>
      </w:r>
    </w:p>
    <w:p>
      <w:pPr>
        <w:spacing w:before="40" w:after="100" w:line="269" w:lineRule="auto"/>
        <w:bidi w:val="1"/>
        <w:jc w:val="start"/>
      </w:pPr>
      <w:r>
        <w:rPr>
          <w:rFonts w:ascii="Amiri" w:hAnsi="Amiri" w:cs="Amiri" w:eastAsia="Amiri"/>
          <w:b w:val="0"/>
          <w:i w:val="0"/>
          <w:color w:val="1F2937"/>
          <w:sz w:val="42"/>
          <w:szCs w:val="46"/>
          <w:rtl/>
        </w:rPr>
        <w:t xml:space="preserve">أَوَّلاً تَدْخُلُ مَكَاناً طَاهِراً طَاهِراً وَأَنْتَ طَاهِرُ الْبَدَنِ وَالثَّوْبِ وَتُغْلِقُ الْمَكَانَ جَيِّداً بِحَيْثُ إِنْ لَا يَدْخُلَهُ أَيُّ نُورٍ وَلَا مِنْ ثَقْبٍ، الْكَالُونُ يَكُونُ مَسْدُوداً أَيْضاً ثُمَّ تَقِفُ وَتَسْتَقْبِلُ الْقِبْلَةَ بِخُضُوعٍ وَخُشُوعٍ ثُمَّ تَقُولُ :</w:t>
      </w:r>
    </w:p>
    <w:p>
      <w:pPr>
        <w:spacing w:before="40" w:after="100" w:line="269" w:lineRule="auto"/>
        <w:bidi w:val="1"/>
        <w:jc w:val="start"/>
      </w:pPr>
      <w:r>
        <w:rPr>
          <w:rFonts w:ascii="Amiri" w:hAnsi="Amiri" w:cs="Amiri" w:eastAsia="Amiri"/>
          <w:b w:val="0"/>
          <w:i w:val="0"/>
          <w:color w:val="1F2937"/>
          <w:sz w:val="42"/>
          <w:szCs w:val="46"/>
          <w:rtl/>
        </w:rPr>
        <w:t xml:space="preserve">مَا شَاءَ اللَّهُ عَدَدَ ٣ - لا إِلَهَ إِلَّا اللَّهُ ٧</w:t>
      </w:r>
    </w:p>
    <w:p>
      <w:pPr>
        <w:spacing w:before="40" w:after="100" w:line="269" w:lineRule="auto"/>
        <w:bidi w:val="1"/>
        <w:jc w:val="start"/>
      </w:pPr>
      <w:r>
        <w:rPr>
          <w:rFonts w:ascii="Amiri" w:hAnsi="Amiri" w:cs="Amiri" w:eastAsia="Amiri"/>
          <w:b w:val="0"/>
          <w:i w:val="0"/>
          <w:color w:val="1F2937"/>
          <w:sz w:val="42"/>
          <w:szCs w:val="46"/>
          <w:rtl/>
        </w:rPr>
        <w:t xml:space="preserve">لا حَوْلَ وَلَا قُوَّةَ إِلَّا بِاللَّهِ الْعَلِيِّ الْعَظِيمِ عَدَدَ ٧</w:t>
      </w:r>
    </w:p>
    <w:p>
      <w:pPr>
        <w:spacing w:before="40" w:after="100" w:line="269" w:lineRule="auto"/>
        <w:bidi w:val="1"/>
        <w:jc w:val="start"/>
      </w:pPr>
      <w:r>
        <w:rPr>
          <w:rFonts w:ascii="Amiri" w:hAnsi="Amiri" w:cs="Amiri" w:eastAsia="Amiri"/>
          <w:b w:val="0"/>
          <w:i w:val="0"/>
          <w:color w:val="1F2937"/>
          <w:sz w:val="42"/>
          <w:szCs w:val="46"/>
          <w:rtl/>
        </w:rPr>
        <w:t xml:space="preserve">سُورَةَ الْجِنِّ عَدَدَ ٧</w:t>
      </w:r>
    </w:p>
    <w:p>
      <w:pPr>
        <w:spacing w:before="40" w:after="100" w:line="269" w:lineRule="auto"/>
        <w:bidi w:val="0"/>
        <w:jc w:val="left"/>
      </w:pPr>
      <w:r>
        <w:rPr>
          <w:rFonts w:ascii="Amiri" w:hAnsi="Amiri" w:cs="Amiri" w:eastAsia="Amiri"/>
          <w:b w:val="0"/>
          <w:i w:val="0"/>
          <w:color w:val="1F2937"/>
          <w:sz w:val="26"/>
          <w:szCs w:val="30"/>
        </w:rPr>
        <w:t xml:space="preserve">Al-Faṣlul-khāmisu ‘asyara</w:t>
      </w:r>
    </w:p>
    <w:p>
      <w:pPr>
        <w:spacing w:before="40" w:after="100" w:line="269" w:lineRule="auto"/>
        <w:bidi w:val="0"/>
        <w:jc w:val="left"/>
      </w:pPr>
      <w:r>
        <w:rPr>
          <w:rFonts w:ascii="Amiri" w:hAnsi="Amiri" w:cs="Amiri" w:eastAsia="Amiri"/>
          <w:b w:val="0"/>
          <w:i w:val="0"/>
          <w:color w:val="1F2937"/>
          <w:sz w:val="26"/>
          <w:szCs w:val="30"/>
        </w:rPr>
        <w:t xml:space="preserve">Li-iḥtirāqil-‘āriḍ</w:t>
      </w:r>
    </w:p>
    <w:p>
      <w:pPr>
        <w:spacing w:before="40" w:after="100" w:line="269" w:lineRule="auto"/>
        <w:bidi w:val="0"/>
        <w:jc w:val="left"/>
      </w:pPr>
      <w:r>
        <w:rPr>
          <w:rFonts w:ascii="Amiri" w:hAnsi="Amiri" w:cs="Amiri" w:eastAsia="Amiri"/>
          <w:b w:val="0"/>
          <w:i w:val="0"/>
          <w:color w:val="1F2937"/>
          <w:sz w:val="26"/>
          <w:szCs w:val="30"/>
        </w:rPr>
        <w:t xml:space="preserve">Taqūlu: Iḥriq min ‘aṣin min ‘aṣin yābūṭu (3x) ṭūsyin (3x) harmā hirsyu (3x) haṭūsyin (2x) iḥriqil-jinna wal-‘āriḍa waḍ-ḍarbata waḍ-ḍāriba َḍarīḥar-ramdi َḍarīḥas-sammis-sū'i َḍarīḥa lamfanjal mahrig mahmā kāna min hāżihil-jutsati fulāni bnu fulānata bāraka fīkum wa ‘alaikum.</w:t>
      </w:r>
    </w:p>
    <w:p>
      <w:pPr>
        <w:spacing w:before="40" w:after="100" w:line="269" w:lineRule="auto"/>
        <w:bidi w:val="0"/>
        <w:jc w:val="left"/>
      </w:pPr>
      <w:r>
        <w:rPr>
          <w:rFonts w:ascii="Amiri" w:hAnsi="Amiri" w:cs="Amiri" w:eastAsia="Amiri"/>
          <w:b w:val="0"/>
          <w:i w:val="0"/>
          <w:color w:val="1F2937"/>
          <w:sz w:val="26"/>
          <w:szCs w:val="30"/>
        </w:rPr>
        <w:t xml:space="preserve">Al-bukhūru ‘ankabūtun wa kuzbaratun ‘inda ghurūbis-syamsi qablal-ghurūb.</w:t>
      </w:r>
    </w:p>
    <w:p>
      <w:pPr>
        <w:spacing w:before="40" w:after="100" w:line="269" w:lineRule="auto"/>
        <w:bidi w:val="0"/>
        <w:jc w:val="left"/>
      </w:pPr>
      <w:r>
        <w:rPr>
          <w:rFonts w:ascii="Amiri" w:hAnsi="Amiri" w:cs="Amiri" w:eastAsia="Amiri"/>
          <w:b w:val="0"/>
          <w:i w:val="0"/>
          <w:color w:val="1F2937"/>
          <w:sz w:val="26"/>
          <w:szCs w:val="30"/>
        </w:rPr>
        <w:t xml:space="preserve">Istiḥzāru fardin min afrādil-jinn:</w:t>
      </w:r>
    </w:p>
    <w:p>
      <w:pPr>
        <w:spacing w:before="40" w:after="100" w:line="269" w:lineRule="auto"/>
        <w:bidi w:val="0"/>
        <w:jc w:val="left"/>
      </w:pPr>
      <w:r>
        <w:rPr>
          <w:rFonts w:ascii="Amiri" w:hAnsi="Amiri" w:cs="Amiri" w:eastAsia="Amiri"/>
          <w:b w:val="0"/>
          <w:i w:val="0"/>
          <w:color w:val="1F2937"/>
          <w:sz w:val="26"/>
          <w:szCs w:val="30"/>
        </w:rPr>
        <w:t xml:space="preserve">Awwalan tadkhulu makānan ṭāhiran ṭāhiran wa anta ṭāhirul-badani wats-tsaubi wa tughliqu-l-makāna jayyidan biḥaiṡu in lā yadkhulahu ayyu nūrin wa lā min ْthaqbin, al-kālūnu yakūnu masdūdan aiḍan tsumma taqifu wa tastaqbilul-qiblata bikhuḍū‘in wa khusyū‘in tsumma taqūlu:</w:t>
      </w:r>
    </w:p>
    <w:p>
      <w:pPr>
        <w:spacing w:before="40" w:after="100" w:line="269" w:lineRule="auto"/>
        <w:bidi w:val="0"/>
        <w:jc w:val="left"/>
      </w:pPr>
      <w:r>
        <w:rPr>
          <w:rFonts w:ascii="Amiri" w:hAnsi="Amiri" w:cs="Amiri" w:eastAsia="Amiri"/>
          <w:b w:val="0"/>
          <w:i w:val="0"/>
          <w:color w:val="1F2937"/>
          <w:sz w:val="26"/>
          <w:szCs w:val="30"/>
        </w:rPr>
        <w:t xml:space="preserve">Mā syā'allāhu ‘adada 3 - Lā ilāha illallāhu 7</w:t>
      </w:r>
    </w:p>
    <w:p>
      <w:pPr>
        <w:spacing w:before="40" w:after="100" w:line="269" w:lineRule="auto"/>
        <w:bidi w:val="0"/>
        <w:jc w:val="left"/>
      </w:pPr>
      <w:r>
        <w:rPr>
          <w:rFonts w:ascii="Amiri" w:hAnsi="Amiri" w:cs="Amiri" w:eastAsia="Amiri"/>
          <w:b w:val="0"/>
          <w:i w:val="0"/>
          <w:color w:val="1F2937"/>
          <w:sz w:val="26"/>
          <w:szCs w:val="30"/>
        </w:rPr>
        <w:t xml:space="preserve">Lā ḥaula wa lā quwwata illā billāhil-‘aliyyil-‘aẓīmi ‘adada 7</w:t>
      </w:r>
    </w:p>
    <w:p>
      <w:pPr>
        <w:spacing w:before="40" w:after="100" w:line="269" w:lineRule="auto"/>
        <w:bidi w:val="0"/>
        <w:jc w:val="left"/>
      </w:pPr>
      <w:r>
        <w:rPr>
          <w:rFonts w:ascii="Amiri" w:hAnsi="Amiri" w:cs="Amiri" w:eastAsia="Amiri"/>
          <w:b w:val="0"/>
          <w:i w:val="0"/>
          <w:color w:val="1F2937"/>
          <w:sz w:val="26"/>
          <w:szCs w:val="30"/>
        </w:rPr>
        <w:t xml:space="preserve">Sūratal-jinni ‘adada 7</w:t>
      </w:r>
    </w:p>
    <w:p>
      <w:pPr>
        <w:spacing w:before="40" w:after="100" w:line="269" w:lineRule="auto"/>
        <w:bidi w:val="0"/>
        <w:jc w:val="left"/>
      </w:pPr>
      <w:r>
        <w:rPr>
          <w:rFonts w:ascii="Amiri" w:hAnsi="Amiri" w:cs="Amiri" w:eastAsia="Amiri"/>
          <w:b w:val="0"/>
          <w:i w:val="0"/>
          <w:color w:val="1F2937"/>
          <w:sz w:val="24"/>
          <w:szCs w:val="28"/>
        </w:rPr>
        <w:t xml:space="preserve">Fasal Kelima Belas: Untuk Membakar Jin Pengganggu (Al-'Ariḍ)</w:t>
      </w:r>
    </w:p>
    <w:p>
      <w:pPr>
        <w:spacing w:before="40" w:after="100" w:line="269" w:lineRule="auto"/>
        <w:bidi w:val="0"/>
        <w:jc w:val="left"/>
      </w:pPr>
      <w:r>
        <w:rPr>
          <w:rFonts w:ascii="Amiri" w:hAnsi="Amiri" w:cs="Amiri" w:eastAsia="Amiri"/>
          <w:b w:val="0"/>
          <w:i w:val="0"/>
          <w:color w:val="1F2937"/>
          <w:sz w:val="24"/>
          <w:szCs w:val="28"/>
        </w:rPr>
        <w:t xml:space="preserve">Engkau membaca (azimah): "Bakarlah dari yang membangkang... (seperti lafaz asma' Suryani: Yabutha 3x, Tushin 3x, Harma Hirsyu 3x, Hathushin 2x). Bakarlah bangsa jin, al-'ariḍ (pengganggu), pukulan, dan pemukul, (demikian pula) kepedihan belekan (ramd), kepedihan racun yang buruk, kepedihan Lamfanjal Mahrig, siapapun orangnya dari jasad Fulan bin Fulanah ini, semoga keberkahan tercurah pada kalian dan atas kalian."</w:t>
      </w:r>
    </w:p>
    <w:p>
      <w:pPr>
        <w:spacing w:before="40" w:after="100" w:line="269" w:lineRule="auto"/>
        <w:bidi w:val="0"/>
        <w:jc w:val="left"/>
      </w:pPr>
      <w:r>
        <w:rPr>
          <w:rFonts w:ascii="Amiri" w:hAnsi="Amiri" w:cs="Amiri" w:eastAsia="Amiri"/>
          <w:b w:val="0"/>
          <w:i w:val="0"/>
          <w:color w:val="1F2937"/>
          <w:sz w:val="24"/>
          <w:szCs w:val="28"/>
        </w:rPr>
        <w:t xml:space="preserve">Buhur (wewangian): Sarang labah-labah ('ankabut) dan ketumbar (kuzbarah), dibakar saat menjelang terbenamnya matahari.</w:t>
      </w:r>
    </w:p>
    <w:p>
      <w:pPr>
        <w:spacing w:before="40" w:after="100" w:line="269" w:lineRule="auto"/>
        <w:bidi w:val="0"/>
        <w:jc w:val="left"/>
      </w:pPr>
      <w:r>
        <w:rPr>
          <w:rFonts w:ascii="Amiri" w:hAnsi="Amiri" w:cs="Amiri" w:eastAsia="Amiri"/>
          <w:b w:val="0"/>
          <w:i w:val="0"/>
          <w:color w:val="1F2937"/>
          <w:sz w:val="24"/>
          <w:szCs w:val="28"/>
        </w:rPr>
        <w:t xml:space="preserve">Tata Cara Pemanggilan Satu Oknum Jin (Istiḥzār Fard min Afrādil-Jinn):</w:t>
      </w:r>
    </w:p>
    <w:p>
      <w:pPr>
        <w:spacing w:before="40" w:after="100" w:line="269" w:lineRule="auto"/>
        <w:bidi w:val="0"/>
        <w:jc w:val="left"/>
      </w:pPr>
      <w:r>
        <w:rPr>
          <w:rFonts w:ascii="Amiri" w:hAnsi="Amiri" w:cs="Amiri" w:eastAsia="Amiri"/>
          <w:b w:val="0"/>
          <w:i w:val="0"/>
          <w:color w:val="1F2937"/>
          <w:sz w:val="24"/>
          <w:szCs w:val="28"/>
        </w:rPr>
        <w:t xml:space="preserve">Pertama, masuklah ke dalam ruangan yang suci, sementara badan dan pakaianmu dalam keadaan suci. Tutuplah ruangan tersebut dengan rapat sehingga tidak ada cahaya sedikit pun yang masuk dari celah atau lubang mana pun, kunci pintu juga harus ditutup rapat. Kemudian berdirilah menghadap kiblat dengan penuh ketundukan dan kekhusyukan, lalu bacalah:</w:t>
      </w:r>
    </w:p>
    <w:p>
      <w:pPr>
        <w:spacing w:before="40" w:after="100" w:line="269" w:lineRule="auto"/>
        <w:bidi w:val="0"/>
        <w:jc w:val="left"/>
      </w:pPr>
      <w:r>
        <w:rPr>
          <w:rFonts w:ascii="Amiri" w:hAnsi="Amiri" w:cs="Amiri" w:eastAsia="Amiri"/>
          <w:b w:val="0"/>
          <w:i w:val="0"/>
          <w:color w:val="1F2937"/>
          <w:sz w:val="24"/>
          <w:szCs w:val="28"/>
        </w:rPr>
        <w:t xml:space="preserve">Mā syā'allāh (3 kali)</w:t>
      </w:r>
    </w:p>
    <w:p>
      <w:pPr>
        <w:spacing w:before="40" w:after="100" w:line="269" w:lineRule="auto"/>
        <w:bidi w:val="0"/>
        <w:jc w:val="left"/>
      </w:pPr>
      <w:r>
        <w:rPr>
          <w:rFonts w:ascii="Amiri" w:hAnsi="Amiri" w:cs="Amiri" w:eastAsia="Amiri"/>
          <w:b w:val="0"/>
          <w:i w:val="0"/>
          <w:color w:val="1F2937"/>
          <w:sz w:val="24"/>
          <w:szCs w:val="28"/>
        </w:rPr>
        <w:t xml:space="preserve">Lā ilāha illallāh (7 kali)</w:t>
      </w:r>
    </w:p>
    <w:p>
      <w:pPr>
        <w:spacing w:before="40" w:after="100" w:line="269" w:lineRule="auto"/>
        <w:bidi w:val="0"/>
        <w:jc w:val="left"/>
      </w:pPr>
      <w:r>
        <w:rPr>
          <w:rFonts w:ascii="Amiri" w:hAnsi="Amiri" w:cs="Amiri" w:eastAsia="Amiri"/>
          <w:b w:val="0"/>
          <w:i w:val="0"/>
          <w:color w:val="1F2937"/>
          <w:sz w:val="24"/>
          <w:szCs w:val="28"/>
        </w:rPr>
        <w:t xml:space="preserve">Lā ḥaula wa lā quwwata illā billāhil-‘aliyyil-‘aẓīm (7 kali)</w:t>
      </w:r>
    </w:p>
    <w:p>
      <w:pPr>
        <w:spacing w:before="40" w:after="100" w:line="269" w:lineRule="auto"/>
        <w:bidi w:val="0"/>
        <w:jc w:val="left"/>
      </w:pPr>
      <w:r>
        <w:rPr>
          <w:rFonts w:ascii="Amiri" w:hAnsi="Amiri" w:cs="Amiri" w:eastAsia="Amiri"/>
          <w:b w:val="0"/>
          <w:i w:val="0"/>
          <w:color w:val="1F2937"/>
          <w:sz w:val="24"/>
          <w:szCs w:val="28"/>
        </w:rPr>
        <w:t xml:space="preserve">Membaca Surah Al-Jin (7 kali)</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Azimat Pengasapan Kesuburan Universal (Hal. 74): Penulisan asma' khusus (Ana 11, Yahu, Bahu, dll.) dalam keadaan suci, yang tidak hanya berfungsi untuk wanita yang sulit hamil, tetapi juga dapat diapresiasikan untuk hewan ternak (kuda, unta, sapi) dan tanaman agar produktif/subur dengan izin Allah.</w:t>
      </w:r>
    </w:p>
    <w:p>
      <w:pPr>
        <w:spacing w:before="40" w:after="100" w:line="269" w:lineRule="auto"/>
        <w:bidi w:val="0"/>
        <w:jc w:val="left"/>
      </w:pPr>
      <w:r>
        <w:rPr>
          <w:rFonts w:ascii="Amiri" w:hAnsi="Amiri" w:cs="Amiri" w:eastAsia="Amiri"/>
          <w:b w:val="0"/>
          <w:i w:val="0"/>
          <w:color w:val="1F2937"/>
          <w:sz w:val="24"/>
          <w:szCs w:val="28"/>
        </w:rPr>
        <w:t xml:space="preserve">Metode Azimat Ganda Suami-Istri (Hal. 74): Menuliskan rajah dan asma' kehamilan dalam dua salinan kembar, di mana satu salinan dibawa oleh suami dan salinan kedua dibawa oleh istri sebagai bentuk ikhtiar batin bersama.</w:t>
      </w:r>
    </w:p>
    <w:p>
      <w:pPr>
        <w:spacing w:before="40" w:after="100" w:line="269" w:lineRule="auto"/>
        <w:bidi w:val="0"/>
        <w:jc w:val="left"/>
      </w:pPr>
      <w:r>
        <w:rPr>
          <w:rFonts w:ascii="Amiri" w:hAnsi="Amiri" w:cs="Amiri" w:eastAsia="Amiri"/>
          <w:b w:val="0"/>
          <w:i w:val="0"/>
          <w:color w:val="1F2937"/>
          <w:sz w:val="24"/>
          <w:szCs w:val="28"/>
        </w:rPr>
        <w:t xml:space="preserve">Ruqyah Pembakaran Jin Pengganggu / Al-'Ariḍ (Hal. 75):</w:t>
      </w:r>
    </w:p>
    <w:p>
      <w:pPr>
        <w:spacing w:before="40" w:after="100" w:line="269" w:lineRule="auto"/>
        <w:bidi w:val="0"/>
        <w:jc w:val="left"/>
      </w:pPr>
      <w:r>
        <w:rPr>
          <w:rFonts w:ascii="Amiri" w:hAnsi="Amiri" w:cs="Amiri" w:eastAsia="Amiri"/>
          <w:b w:val="0"/>
          <w:i w:val="0"/>
          <w:color w:val="1F2937"/>
          <w:sz w:val="24"/>
          <w:szCs w:val="28"/>
        </w:rPr>
        <w:t xml:space="preserve">- Mengamalkan bacaan azimah sumpah panas (Iḥriq min 'aṣin...) yang ditujukan untuk melumpuhkan dan membakar jin pengganggu pada tubuh pasien (Fulan bin Fulanah).</w:t>
      </w:r>
    </w:p>
    <w:p>
      <w:pPr>
        <w:spacing w:before="40" w:after="100" w:line="269" w:lineRule="auto"/>
        <w:bidi w:val="0"/>
        <w:jc w:val="left"/>
      </w:pPr>
      <w:r>
        <w:rPr>
          <w:rFonts w:ascii="Amiri" w:hAnsi="Amiri" w:cs="Amiri" w:eastAsia="Amiri"/>
          <w:b w:val="0"/>
          <w:i w:val="0"/>
          <w:color w:val="1F2937"/>
          <w:sz w:val="24"/>
          <w:szCs w:val="28"/>
        </w:rPr>
        <w:t xml:space="preserve">- Menggunakan media bukhur khusus berupa sarang labah-labah dan ketumbar yang dibakar pada waktu menjelang magrib (sebelum matahari terbenam).</w:t>
      </w:r>
    </w:p>
    <w:p>
      <w:pPr>
        <w:spacing w:before="40" w:after="100" w:line="269" w:lineRule="auto"/>
        <w:bidi w:val="0"/>
        <w:jc w:val="left"/>
      </w:pPr>
      <w:r>
        <w:rPr>
          <w:rFonts w:ascii="Amiri" w:hAnsi="Amiri" w:cs="Amiri" w:eastAsia="Amiri"/>
          <w:b w:val="0"/>
          <w:i w:val="0"/>
          <w:color w:val="1F2937"/>
          <w:sz w:val="24"/>
          <w:szCs w:val="28"/>
        </w:rPr>
        <w:t xml:space="preserve">Protokol Ruang Khusus Pemanggilan Golongan Jin (Hal. 75): Panduan isolasi mandiri di tempat/ruangan yang gelap gulita tanpa cahaya, berpakaian dan berbadan suci, menghadap kiblat, serta membentengi diri dengan zikir tertentu (Ma sya' Allah 3x, Tahlil 7x, Hauqalah 7x, dan membaca Surah Al-Jin sebanyak 7 kali).</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ثُمَّ انْظُرْ بِوَجْهِكَ عَلَى الْيَمِينِ وَتَقُولُ :</w:t>
      </w:r>
    </w:p>
    <w:p>
      <w:pPr>
        <w:spacing w:before="40" w:after="100" w:line="269" w:lineRule="auto"/>
        <w:bidi w:val="1"/>
        <w:jc w:val="start"/>
      </w:pPr>
      <w:r>
        <w:rPr>
          <w:rFonts w:ascii="Amiri" w:hAnsi="Amiri" w:cs="Amiri" w:eastAsia="Amiri"/>
          <w:b w:val="0"/>
          <w:i w:val="0"/>
          <w:color w:val="1F2937"/>
          <w:sz w:val="42"/>
          <w:szCs w:val="46"/>
          <w:rtl/>
        </w:rPr>
        <w:t xml:space="preserve">اَعَانَ اللَّهُ مَنْ اَعَانَى عَلَى خَيْرٍ مِنْ أَرْوَاحِ الْجِنِّ الْمُؤْمِنِينَ عَدَدَ ٧</w:t>
      </w:r>
    </w:p>
    <w:p>
      <w:pPr>
        <w:spacing w:before="40" w:after="100" w:line="269" w:lineRule="auto"/>
        <w:bidi w:val="1"/>
        <w:jc w:val="start"/>
      </w:pPr>
      <w:r>
        <w:rPr>
          <w:rFonts w:ascii="Amiri" w:hAnsi="Amiri" w:cs="Amiri" w:eastAsia="Amiri"/>
          <w:b w:val="0"/>
          <w:i w:val="0"/>
          <w:color w:val="1F2937"/>
          <w:sz w:val="42"/>
          <w:szCs w:val="46"/>
          <w:rtl/>
        </w:rPr>
        <w:t xml:space="preserve">ثُمَّ تَلْتَفِتُ بِوَجْهِكَ اِلَى الْجِهَةِ الشِّمَالِ وَتَقُولُ بِصَيْفَدِيشْ ٣ بِقَطْلَمِيدِ يشَ عَدَدَ ٧ فَاِنَّكَ تَسْمَعُ صَوْتًا يَقُولُ لَكَ السَّلَامُ عَلَيْكَ وَرَحْمَةُ اللَّهِ فَرُدَّ عَلَيْهِ السَّلَامَ وَأسْاَلْهُ فِيمَا تُرِيدُه.</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وَهْوَ مِنَ الْمُجَرَّبَاتِ يُكْتَبُ مَا يَأْتِى عَلَى ثَلَاثَةِ اَوْرَاقٍ بِيضٍ بِالْمِسْكِ الْاَسْوَدِ وَيُبَخَّرُ كُلَّ لَيْلَةٍ بِوَرَقَةٍ وَهَكَذَا مُدَّةَ ثَلَاثَةِ لَيَالٍى مُتَوَالِيَاتٍ فَاِنَّ الدَّمَ يَرْتَفِعُ بِاِذْنِ اللَّهِ تَعَالَى وَهَذَا مَا يُكْتَبُ عَلَى الْاَوْرَاقِ [ada wafaq]</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ارْفَعُوا الدَّمَ النَّازِلَ مِنْ فَرْجِ كَذَا السَّاعَةَ بِاَمْرِاللَّهِ تَعَالَى</w:t>
      </w:r>
    </w:p>
    <w:p>
      <w:pPr>
        <w:spacing w:before="40" w:after="100" w:line="269" w:lineRule="auto"/>
        <w:bidi w:val="1"/>
        <w:jc w:val="start"/>
      </w:pPr>
      <w:r>
        <w:rPr>
          <w:rFonts w:ascii="Amiri" w:hAnsi="Amiri" w:cs="Amiri" w:eastAsia="Amiri"/>
          <w:b w:val="0"/>
          <w:i w:val="0"/>
          <w:color w:val="1F2937"/>
          <w:sz w:val="42"/>
          <w:szCs w:val="46"/>
          <w:rtl/>
        </w:rPr>
        <w:t xml:space="preserve">وَمَا مُحَمَّدٌ اِلَّا رَسُولٌ قَدْ خَلَتْ مِنْ قَبْلِهِ الرُّسُلُ اَفَاِينْ مَاتَ اَوْ قُتِلَ انْقَلَبْتُمْ عَلَي اَعْقَابِكُمْ انْقَلَبْكُمْ انْقَلِبْ يَادَمُ</w:t>
      </w:r>
    </w:p>
    <w:p>
      <w:pPr>
        <w:spacing w:before="40" w:after="100" w:line="269" w:lineRule="auto"/>
        <w:bidi w:val="1"/>
        <w:jc w:val="start"/>
      </w:pPr>
      <w:r>
        <w:rPr>
          <w:rFonts w:ascii="Amiri" w:hAnsi="Amiri" w:cs="Amiri" w:eastAsia="Amiri"/>
          <w:b w:val="0"/>
          <w:i w:val="0"/>
          <w:color w:val="1F2937"/>
          <w:sz w:val="42"/>
          <w:szCs w:val="46"/>
          <w:rtl/>
        </w:rPr>
        <w:t xml:space="preserve">وَلَهُ مَا سَكَنَ فِى اللَّيْلِ وَالنَّهَارِ</w:t>
      </w:r>
    </w:p>
    <w:p>
      <w:pPr>
        <w:spacing w:before="40" w:after="100" w:line="269" w:lineRule="auto"/>
        <w:bidi w:val="0"/>
        <w:jc w:val="left"/>
      </w:pPr>
      <w:r>
        <w:rPr>
          <w:rFonts w:ascii="Amiri" w:hAnsi="Amiri" w:cs="Amiri" w:eastAsia="Amiri"/>
          <w:b w:val="0"/>
          <w:i w:val="0"/>
          <w:color w:val="1F2937"/>
          <w:sz w:val="26"/>
          <w:szCs w:val="30"/>
        </w:rPr>
        <w:t xml:space="preserve">Tsumma unẓur bi-wajhika ‘alal-yamīni wa taqūlu:</w:t>
      </w:r>
    </w:p>
    <w:p>
      <w:pPr>
        <w:spacing w:before="40" w:after="100" w:line="269" w:lineRule="auto"/>
        <w:bidi w:val="0"/>
        <w:jc w:val="left"/>
      </w:pPr>
      <w:r>
        <w:rPr>
          <w:rFonts w:ascii="Amiri" w:hAnsi="Amiri" w:cs="Amiri" w:eastAsia="Amiri"/>
          <w:b w:val="0"/>
          <w:i w:val="0"/>
          <w:color w:val="1F2937"/>
          <w:sz w:val="26"/>
          <w:szCs w:val="30"/>
        </w:rPr>
        <w:t xml:space="preserve">A‘ānallāhu man a‘ānī ‘alā khairin min arwāḥil-jinni-l-mu'minīna ‘adada 7.</w:t>
      </w:r>
    </w:p>
    <w:p>
      <w:pPr>
        <w:spacing w:before="40" w:after="100" w:line="269" w:lineRule="auto"/>
        <w:bidi w:val="0"/>
        <w:jc w:val="left"/>
      </w:pPr>
      <w:r>
        <w:rPr>
          <w:rFonts w:ascii="Amiri" w:hAnsi="Amiri" w:cs="Amiri" w:eastAsia="Amiri"/>
          <w:b w:val="0"/>
          <w:i w:val="0"/>
          <w:color w:val="1F2937"/>
          <w:sz w:val="26"/>
          <w:szCs w:val="30"/>
        </w:rPr>
        <w:t xml:space="preserve">Tsumma taltaftu bi-wajhika ilal-jihati-s-syamāli wa taqūlu biṣaifidīsyin (3x) bi-qaṭlamīdin yasyin ‘adada 7 fa-innaka tasma‘u ṣaudan yaqūlu laka as-salāmu ‘alaika wa raḥmatullāhi fa-ruddu ‘alaihi as-salāma wa as-s-alhu fīmā turīduh.</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Wa huwa minal-mujarrabāti yaktubu mā yātī ‘alā tsalāthati aurāqin baiḍa bil-miskil-aswadi wa yubakharu kulla lailatin bi-waraqatin wa hākadzā muddata tsalāthati layālin mutawāliyatin fa-innal-dama yartafi‘u bi-iżnillāhi ta‘ālā wa hāżā mā yuktubu ‘alal-aurāq ( [ada wafaq] ):</w:t>
      </w:r>
    </w:p>
    <w:p>
      <w:pPr>
        <w:spacing w:before="40" w:after="100" w:line="269" w:lineRule="auto"/>
        <w:bidi w:val="0"/>
        <w:jc w:val="left"/>
      </w:pPr>
      <w:r>
        <w:rPr>
          <w:rFonts w:ascii="Amiri" w:hAnsi="Amiri" w:cs="Amiri" w:eastAsia="Amiri"/>
          <w:b w:val="0"/>
          <w:i w:val="0"/>
          <w:color w:val="1F2937"/>
          <w:sz w:val="26"/>
          <w:szCs w:val="30"/>
        </w:rPr>
        <w:t xml:space="preserve">Irfa‘ū-d-dama-n-nāzila min farji każā as-sā‘ata bi-amrillāhi ta‘ālā.</w:t>
      </w:r>
    </w:p>
    <w:p>
      <w:pPr>
        <w:spacing w:before="40" w:after="100" w:line="269" w:lineRule="auto"/>
        <w:bidi w:val="0"/>
        <w:jc w:val="left"/>
      </w:pPr>
      <w:r>
        <w:rPr>
          <w:rFonts w:ascii="Amiri" w:hAnsi="Amiri" w:cs="Amiri" w:eastAsia="Amiri"/>
          <w:b w:val="0"/>
          <w:i w:val="0"/>
          <w:color w:val="1F2937"/>
          <w:sz w:val="26"/>
          <w:szCs w:val="30"/>
        </w:rPr>
        <w:t xml:space="preserve">Wa mā muḥammadun illā rasūlun qad khalat min qablihi-r-rusulu af-ain māta au qutila anqalabtum ‘alā a‘qābikum anqalabukum anqalibu yā dam</w:t>
      </w:r>
    </w:p>
    <w:p>
      <w:pPr>
        <w:spacing w:before="40" w:after="100" w:line="269" w:lineRule="auto"/>
        <w:bidi w:val="0"/>
        <w:jc w:val="left"/>
      </w:pPr>
      <w:r>
        <w:rPr>
          <w:rFonts w:ascii="Amiri" w:hAnsi="Amiri" w:cs="Amiri" w:eastAsia="Amiri"/>
          <w:b w:val="0"/>
          <w:i w:val="0"/>
          <w:color w:val="1F2937"/>
          <w:sz w:val="26"/>
          <w:szCs w:val="30"/>
        </w:rPr>
        <w:t xml:space="preserve">Wa lahū mā sakana fil-laili wan-nahār.</w:t>
      </w:r>
    </w:p>
    <w:p>
      <w:pPr>
        <w:spacing w:before="40" w:after="100" w:line="269" w:lineRule="auto"/>
        <w:bidi w:val="0"/>
        <w:jc w:val="left"/>
      </w:pPr>
      <w:r>
        <w:rPr>
          <w:rFonts w:ascii="Amiri" w:hAnsi="Amiri" w:cs="Amiri" w:eastAsia="Amiri"/>
          <w:b w:val="0"/>
          <w:i w:val="0"/>
          <w:color w:val="1F2937"/>
          <w:sz w:val="24"/>
          <w:szCs w:val="28"/>
        </w:rPr>
        <w:t xml:space="preserve">Lalu arahkan wajahmu ke sebelah kanan dan ucapkan: "Semoga Allah menolong orang yang menolongku kepada kebaikan dari golongan roh-roh jin mukmin sebanyak 7 kali."</w:t>
      </w:r>
    </w:p>
    <w:p>
      <w:pPr>
        <w:spacing w:before="40" w:after="100" w:line="269" w:lineRule="auto"/>
        <w:bidi w:val="0"/>
        <w:jc w:val="left"/>
      </w:pPr>
      <w:r>
        <w:rPr>
          <w:rFonts w:ascii="Amiri" w:hAnsi="Amiri" w:cs="Amiri" w:eastAsia="Amiri"/>
          <w:b w:val="0"/>
          <w:i w:val="0"/>
          <w:color w:val="1F2937"/>
          <w:sz w:val="24"/>
          <w:szCs w:val="28"/>
        </w:rPr>
        <w:t xml:space="preserve">Kemudian palingkan wajahmu ke arah utara dan ucapkan: Bishaifidisy (3 kali), Bi-Qatlamid Yasy (7 kali), maka sesungguhnya engkau akan mendengar suara yang berkata kepadamu: 'Alaikas-salam warahmatullah, maka balaslah salamnya dan mintalah kepadanya apa yang engkau kehendaki.</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(Nazif):</w:t>
      </w:r>
    </w:p>
    <w:p>
      <w:pPr>
        <w:spacing w:before="40" w:after="100" w:line="269" w:lineRule="auto"/>
        <w:bidi w:val="0"/>
        <w:jc w:val="left"/>
      </w:pPr>
      <w:r>
        <w:rPr>
          <w:rFonts w:ascii="Amiri" w:hAnsi="Amiri" w:cs="Amiri" w:eastAsia="Amiri"/>
          <w:b w:val="0"/>
          <w:i w:val="0"/>
          <w:color w:val="1F2937"/>
          <w:sz w:val="24"/>
          <w:szCs w:val="28"/>
        </w:rPr>
        <w:t xml:space="preserve">Termasuk ilmu yang teruji (mujarrab), dituliskan apa yang berikut ini pada tiga lembar kertas putih menggunakan minyak kasturi hitam (misK aswad). Setiap malam dibakar satu lembar kertas sebagai bukhur selama tiga malam berturut-turut, maka darah akan berhenti dengan izin Allah Ta'ala. Inilah yang dituliskan pada kertas:</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"Angkatlah dan hentikanlah darah yang turun dari kemaluan si Fulan pada saat ini dengan perintah Allah Ta'ala."</w:t>
      </w:r>
    </w:p>
    <w:p>
      <w:pPr>
        <w:spacing w:before="40" w:after="100" w:line="269" w:lineRule="auto"/>
        <w:bidi w:val="0"/>
        <w:jc w:val="left"/>
      </w:pPr>
      <w:r>
        <w:rPr>
          <w:rFonts w:ascii="Amiri" w:hAnsi="Amiri" w:cs="Amiri" w:eastAsia="Amiri"/>
          <w:b w:val="0"/>
          <w:i w:val="0"/>
          <w:color w:val="1F2937"/>
          <w:sz w:val="24"/>
          <w:szCs w:val="28"/>
        </w:rPr>
        <w:t xml:space="preserve">"Dan Muhammad tidak lain hanyalah seorang rasul..." (penggalan QS. Ali Imran: 144), "...Maka apakah jika dia wafat atau dibunuh kamu berbalik ke belakang (murtad)?... Berbaliklah dan membawahlah, berhenti dan keringlah wahai darah!"</w:t>
      </w:r>
    </w:p>
    <w:p>
      <w:pPr>
        <w:spacing w:before="40" w:after="100" w:line="269" w:lineRule="auto"/>
        <w:bidi w:val="0"/>
        <w:jc w:val="left"/>
      </w:pPr>
      <w:r>
        <w:rPr>
          <w:rFonts w:ascii="Amiri" w:hAnsi="Amiri" w:cs="Amiri" w:eastAsia="Amiri"/>
          <w:b w:val="0"/>
          <w:i w:val="0"/>
          <w:color w:val="1F2937"/>
          <w:sz w:val="24"/>
          <w:szCs w:val="28"/>
        </w:rPr>
        <w:t xml:space="preserve">"Dan kepunyaan-Nya lah segala apa yang diamati di malam dan siang hari." (QS. Al-An'am: 13).</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 xml:space="preserve">وَارْتَفِعْ مِنْ فَرْجِ كَذَا بِحَقِّ هَذِهِ الْاَسْمَاءِ وَالْآيَةِ الْعَظِيمَةِ لِكُلِّ نَبَأٍ مُسْتَقَرٌّ.</w:t>
      </w:r>
    </w:p>
    <w:p>
      <w:pPr>
        <w:spacing w:before="40" w:after="100" w:line="269" w:lineRule="auto"/>
        <w:bidi w:val="1"/>
        <w:jc w:val="start"/>
      </w:pPr>
      <w:r>
        <w:rPr>
          <w:rFonts w:ascii="Amiri" w:hAnsi="Amiri" w:cs="Amiri" w:eastAsia="Amiri"/>
          <w:b w:val="0"/>
          <w:i w:val="0"/>
          <w:color w:val="1F2937"/>
          <w:sz w:val="42"/>
          <w:szCs w:val="46"/>
          <w:rtl/>
        </w:rPr>
        <w:t xml:space="preserve">بَابٌ لِرَفْعِ النَّزِيفِ :</w:t>
      </w:r>
    </w:p>
    <w:p>
      <w:pPr>
        <w:spacing w:before="40" w:after="100" w:line="269" w:lineRule="auto"/>
        <w:bidi w:val="1"/>
        <w:jc w:val="start"/>
      </w:pPr>
      <w:r>
        <w:rPr>
          <w:rFonts w:ascii="Amiri" w:hAnsi="Amiri" w:cs="Amiri" w:eastAsia="Amiri"/>
          <w:b w:val="0"/>
          <w:i w:val="0"/>
          <w:color w:val="1F2937"/>
          <w:sz w:val="42"/>
          <w:szCs w:val="46"/>
          <w:rtl/>
        </w:rPr>
        <w:t xml:space="preserve">يُكْتَبُ مَا يَأْتِي فِي اِنَاءٍ نَظِيفٍ بِمِسْكٍ اَسْوَدَ وَيُحْمَى وَيُسْقَى فَاِنَّ الدَّمَ يَرْفَعُ بِاِذْنِ اللَّهِ تَعَالَى وَهَذَا مَا يُكْتَبُ بِسْمِ اللَّهِ الرَّحْمَنِ الرَّحِيمِ الٓمٓ ذَلِكَ الْكِتَابُ الْحَكِيمُ هُدًى وَرَحْمَةٌ لِلْمُحْسِنِينَ الَّذِينَ يُقِيمُونَ الصَّلَاةَ وَيُؤْتُونَ الزَّكَاةَ وَهُمْ بِالْآخِرَةِ هُمْ يُوقِنُونَ يَادَمُ يُوقِنُونَ يَادَمُ دَمْدِمْ بِحَقِّ حَوَّاءَ وَآدَمَ وَمُوسَى انْقَطِعْ يَادَمُ مِنْ فَرْجِ كَذَا وَارْتَفِعْ بِحَقِّ هَذِهِ الْاَسْمَاءِ ٩٩ طٰهٓ ٩٣ لِمَنْ ٤ صْ دْ انْقَطِعْ يَا دَمُ وَلَا تَعُودْ بِحَقِّ الرَّبِّ الْمَعْبُودِ وَبِاَلْفِ لَاحَوْلَ وَلَا قُوَّةَ اِلَّا بِاللَّهِ الْعَلِيِّ الْعَظِيمِ.</w:t>
      </w:r>
    </w:p>
    <w:p>
      <w:pPr>
        <w:spacing w:before="40" w:after="100" w:line="269" w:lineRule="auto"/>
        <w:bidi w:val="1"/>
        <w:jc w:val="start"/>
      </w:pPr>
      <w:r>
        <w:rPr>
          <w:rFonts w:ascii="Amiri" w:hAnsi="Amiri" w:cs="Amiri" w:eastAsia="Amiri"/>
          <w:b w:val="0"/>
          <w:i w:val="0"/>
          <w:color w:val="1F2937"/>
          <w:sz w:val="42"/>
          <w:szCs w:val="46"/>
          <w:rtl/>
        </w:rPr>
        <w:t xml:space="preserve">اَبْوَابٌ لِزَوَالِ الصُّدَاعِ الْمُزْمِنِ :</w:t>
      </w:r>
    </w:p>
    <w:p>
      <w:pPr>
        <w:spacing w:before="40" w:after="100" w:line="269" w:lineRule="auto"/>
        <w:bidi w:val="1"/>
        <w:jc w:val="start"/>
      </w:pPr>
      <w:r>
        <w:rPr>
          <w:rFonts w:ascii="Amiri" w:hAnsi="Amiri" w:cs="Amiri" w:eastAsia="Amiri"/>
          <w:b w:val="0"/>
          <w:i w:val="0"/>
          <w:color w:val="1F2937"/>
          <w:sz w:val="42"/>
          <w:szCs w:val="46"/>
          <w:rtl/>
        </w:rPr>
        <w:t xml:space="preserve">يُكْتَبُ مَا يَأْتِي وَيُحْمَلُ عَلَى الرَّاْسِ فَاِنَّ الصُّدَاعَ وَالضَّارِبَ يَسْكُنُ بِاِذْنِ اللَّهِ تَعَالَى وَهَذِهِ مَا يُكْتَبُ الْبَسْمَلَهُ وَالتَّصْلِيَهُ [ada wafaq].</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irtafa‘a min farji każā biḥaqqi hāżihil-asmā'i wal-āyatil-‘aẓīmati likulli naba'im-mustaqirrun.</w:t>
      </w:r>
    </w:p>
    <w:p>
      <w:pPr>
        <w:spacing w:before="40" w:after="100" w:line="269" w:lineRule="auto"/>
        <w:bidi w:val="0"/>
        <w:jc w:val="left"/>
      </w:pPr>
      <w:r>
        <w:rPr>
          <w:rFonts w:ascii="Amiri" w:hAnsi="Amiri" w:cs="Amiri" w:eastAsia="Amiri"/>
          <w:b w:val="0"/>
          <w:i w:val="0"/>
          <w:color w:val="1F2937"/>
          <w:sz w:val="26"/>
          <w:szCs w:val="30"/>
        </w:rPr>
        <w:t xml:space="preserve">Bābun li-raf‘in-nazīf:</w:t>
      </w:r>
    </w:p>
    <w:p>
      <w:pPr>
        <w:spacing w:before="40" w:after="100" w:line="269" w:lineRule="auto"/>
        <w:bidi w:val="0"/>
        <w:jc w:val="left"/>
      </w:pPr>
      <w:r>
        <w:rPr>
          <w:rFonts w:ascii="Amiri" w:hAnsi="Amiri" w:cs="Amiri" w:eastAsia="Amiri"/>
          <w:b w:val="0"/>
          <w:i w:val="0"/>
          <w:color w:val="1F2937"/>
          <w:sz w:val="26"/>
          <w:szCs w:val="30"/>
        </w:rPr>
        <w:t xml:space="preserve">Yaktubu mā yātī fī inā'in naẓīfin bi-miskin aswadin wa yuḥmā wa yusqā fa-innal-dama yartafi‘u bi-iżnillāhi ta‘ālā wa hāżā mā yuktubu: Bismillāhir-rahmānir-raḥīm. Alif lām mīm. Żālika-l-kitābu lā raība fīhi hudan lil-muḥsinīn. Al-lażīna yuqīmūna-ṣ-ṣalāta wa yu'tūna-z-zakāta wa hum bil-ākhirati hum yūqinūn. Yā damu yūqinūn, yā damu damdam, biḥaqqi ḥawā'a wa ādam, wa mūsā inqaṭa‘a yā damu min farji każā wa irtafa‘a biḥaqqi hāżihil-asmā'i 99 Ṭā Hā 93 liman 4 Ṣād Dāl inqaṭa‘a yā damu wa lā ta‘ūdu biḥaqqi-r-rabbi-l-ma‘būdi wa bil-alfi lā ḥaula wa lā quwwata illā billāhil-‘aliyyil-‘aẓīm.</w:t>
      </w:r>
    </w:p>
    <w:p>
      <w:pPr>
        <w:spacing w:before="40" w:after="100" w:line="269" w:lineRule="auto"/>
        <w:bidi w:val="0"/>
        <w:jc w:val="left"/>
      </w:pPr>
      <w:r>
        <w:rPr>
          <w:rFonts w:ascii="Amiri" w:hAnsi="Amiri" w:cs="Amiri" w:eastAsia="Amiri"/>
          <w:b w:val="0"/>
          <w:i w:val="0"/>
          <w:color w:val="1F2937"/>
          <w:sz w:val="26"/>
          <w:szCs w:val="30"/>
        </w:rPr>
        <w:t xml:space="preserve">Abwābun li-zawāli-ṣ-ṣudā‘il-muzmin:</w:t>
      </w:r>
    </w:p>
    <w:p>
      <w:pPr>
        <w:spacing w:before="40" w:after="100" w:line="269" w:lineRule="auto"/>
        <w:bidi w:val="0"/>
        <w:jc w:val="left"/>
      </w:pPr>
      <w:r>
        <w:rPr>
          <w:rFonts w:ascii="Amiri" w:hAnsi="Amiri" w:cs="Amiri" w:eastAsia="Amiri"/>
          <w:b w:val="0"/>
          <w:i w:val="0"/>
          <w:color w:val="1F2937"/>
          <w:sz w:val="26"/>
          <w:szCs w:val="30"/>
        </w:rPr>
        <w:t xml:space="preserve">Yaktubu mā yātī wa yuḥmalu ‘alā-r-raasi fa-inna-ṣ-ṣudā‘a waḍ-ḍāriba yaskunu bi-iżnillāhi ta‘ālā wa hāżā mā yuktubu al-basmalatu wat-taṣliyatu ( [ada wafaq] ).</w:t>
      </w:r>
    </w:p>
    <w:p>
      <w:pPr>
        <w:spacing w:before="40" w:after="100" w:line="269" w:lineRule="auto"/>
        <w:bidi w:val="0"/>
        <w:jc w:val="left"/>
      </w:pPr>
      <w:r>
        <w:rPr>
          <w:rFonts w:ascii="Amiri" w:hAnsi="Amiri" w:cs="Amiri" w:eastAsia="Amiri"/>
          <w:b w:val="0"/>
          <w:i w:val="0"/>
          <w:color w:val="1F2937"/>
          <w:sz w:val="24"/>
          <w:szCs w:val="28"/>
        </w:rPr>
        <w:t xml:space="preserve">"Dan terangkatlah serta berhentilah (darah) dari kemaluan si Fulan demi hak nama-nama ini dan ayat yang agung: 'Bagi setiap berita ada tempat kedepannya (waktunya).'" (QS. Al-An'am: 67).</w:t>
      </w:r>
    </w:p>
    <w:p>
      <w:pPr>
        <w:spacing w:before="40" w:after="100" w:line="269" w:lineRule="auto"/>
        <w:bidi w:val="0"/>
        <w:jc w:val="left"/>
      </w:pPr>
      <w:r>
        <w:rPr>
          <w:rFonts w:ascii="Amiri" w:hAnsi="Amiri" w:cs="Amiri" w:eastAsia="Amiri"/>
          <w:b w:val="0"/>
          <w:i w:val="0"/>
          <w:color w:val="1F2937"/>
          <w:sz w:val="24"/>
          <w:szCs w:val="28"/>
        </w:rPr>
        <w:t xml:space="preserve">Bab untuk Menghentikan Pendarahan (Cara Kedua):</w:t>
      </w:r>
    </w:p>
    <w:p>
      <w:pPr>
        <w:spacing w:before="40" w:after="100" w:line="269" w:lineRule="auto"/>
        <w:bidi w:val="0"/>
        <w:jc w:val="left"/>
      </w:pPr>
      <w:r>
        <w:rPr>
          <w:rFonts w:ascii="Amiri" w:hAnsi="Amiri" w:cs="Amiri" w:eastAsia="Amiri"/>
          <w:b w:val="0"/>
          <w:i w:val="0"/>
          <w:color w:val="1F2937"/>
          <w:sz w:val="24"/>
          <w:szCs w:val="28"/>
        </w:rPr>
        <w:t xml:space="preserve">Dituliskan pada wadah yang bersih dengan misk aswad, lalu dilarutkan (direndam dengan air) dan diminumkan, maka darah akan berhenti dengan izin Allah Ta'ala. Kalimat yang ditulis meliputi Basmalah, penggalan Surah Al-Baqarah, serta azimah penyumpahan darah dengan menyebut nama Nabi Adam, Hawa, dan Nabi Musa, agar darah segera terhenti dan tidak kembali lagi atas izin Allah.</w:t>
      </w:r>
    </w:p>
    <w:p>
      <w:pPr>
        <w:spacing w:before="40" w:after="100" w:line="269" w:lineRule="auto"/>
        <w:bidi w:val="0"/>
        <w:jc w:val="left"/>
      </w:pPr>
      <w:r>
        <w:rPr>
          <w:rFonts w:ascii="Amiri" w:hAnsi="Amiri" w:cs="Amiri" w:eastAsia="Amiri"/>
          <w:b w:val="0"/>
          <w:i w:val="0"/>
          <w:color w:val="1F2937"/>
          <w:sz w:val="24"/>
          <w:szCs w:val="28"/>
        </w:rPr>
        <w:t xml:space="preserve">Bab untuk Menghilangkan Sakit Kepala Menengah (Shuda' Muzmin):</w:t>
      </w:r>
    </w:p>
    <w:p>
      <w:pPr>
        <w:spacing w:before="40" w:after="100" w:line="269" w:lineRule="auto"/>
        <w:bidi w:val="0"/>
        <w:jc w:val="left"/>
      </w:pPr>
      <w:r>
        <w:rPr>
          <w:rFonts w:ascii="Amiri" w:hAnsi="Amiri" w:cs="Amiri" w:eastAsia="Amiri"/>
          <w:b w:val="0"/>
          <w:i w:val="0"/>
          <w:color w:val="1F2937"/>
          <w:sz w:val="24"/>
          <w:szCs w:val="28"/>
        </w:rPr>
        <w:t xml:space="preserve">Dituliskan apa yang berikut ini dan dikalungkan/diikatkan di kepala, maka sakit kepala sebelah maupun berdenyut akan mereda dengan izin Allah Ta'ala. Yang ditulis meliputi Basmalah, selawat, serta rajah:</w:t>
      </w:r>
    </w:p>
    <w:p>
      <w:pPr>
        <w:spacing w:before="40" w:after="100" w:line="269" w:lineRule="auto"/>
        <w:bidi w:val="0"/>
        <w:jc w:val="left"/>
      </w:pPr>
      <w:r>
        <w:rPr>
          <w:rFonts w:ascii="Amiri" w:hAnsi="Amiri" w:cs="Amiri" w:eastAsia="Amiri"/>
          <w:b w:val="0"/>
          <w:i w:val="0"/>
          <w:color w:val="1F2937"/>
          <w:sz w:val="24"/>
          <w:szCs w:val="28"/>
        </w:rPr>
        <w:t xml:space="preserve">[ada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Komunikasi Khofiyah / Pemanggilan Khodam Golongan Jin Mukmin (Hal. 76):</w:t>
      </w:r>
    </w:p>
    <w:p>
      <w:pPr>
        <w:spacing w:before="40" w:after="100" w:line="269" w:lineRule="auto"/>
        <w:bidi w:val="0"/>
        <w:jc w:val="left"/>
      </w:pPr>
      <w:r>
        <w:rPr>
          <w:rFonts w:ascii="Amiri" w:hAnsi="Amiri" w:cs="Amiri" w:eastAsia="Amiri"/>
          <w:b w:val="0"/>
          <w:i w:val="0"/>
          <w:color w:val="1F2937"/>
          <w:sz w:val="24"/>
          <w:szCs w:val="28"/>
        </w:rPr>
        <w:t xml:space="preserve">- Menghadap ke arah kanan sambil membaca doa pertolongan khusus kepada ruhaniyyah jin mukmin sebanyak 7 kali.</w:t>
      </w:r>
    </w:p>
    <w:p>
      <w:pPr>
        <w:spacing w:before="40" w:after="100" w:line="269" w:lineRule="auto"/>
        <w:bidi w:val="0"/>
        <w:jc w:val="left"/>
      </w:pPr>
      <w:r>
        <w:rPr>
          <w:rFonts w:ascii="Amiri" w:hAnsi="Amiri" w:cs="Amiri" w:eastAsia="Amiri"/>
          <w:b w:val="0"/>
          <w:i w:val="0"/>
          <w:color w:val="1F2937"/>
          <w:sz w:val="24"/>
          <w:szCs w:val="28"/>
        </w:rPr>
        <w:t xml:space="preserve">- Menoleh ke arah utara dan membaca asma' khusus (Bishaifidisy 3x, Bi-Qatlamid Yasy 7x) sampai mendengar salam, lalu berinteraksi secara batin untuk meminta hajat.</w:t>
      </w:r>
    </w:p>
    <w:p>
      <w:pPr>
        <w:spacing w:before="40" w:after="100" w:line="269" w:lineRule="auto"/>
        <w:bidi w:val="0"/>
        <w:jc w:val="left"/>
      </w:pPr>
      <w:r>
        <w:rPr>
          <w:rFonts w:ascii="Amiri" w:hAnsi="Amiri" w:cs="Amiri" w:eastAsia="Amiri"/>
          <w:b w:val="0"/>
          <w:i w:val="0"/>
          <w:color w:val="1F2937"/>
          <w:sz w:val="24"/>
          <w:szCs w:val="28"/>
        </w:rPr>
        <w:t xml:space="preserve">- Terapi Pengasapan Kertas Pendarahan / Nazif (Hal. 76):</w:t>
      </w:r>
    </w:p>
    <w:p>
      <w:pPr>
        <w:spacing w:before="40" w:after="100" w:line="269" w:lineRule="auto"/>
        <w:bidi w:val="0"/>
        <w:jc w:val="left"/>
      </w:pPr>
      <w:r>
        <w:rPr>
          <w:rFonts w:ascii="Amiri" w:hAnsi="Amiri" w:cs="Amiri" w:eastAsia="Amiri"/>
          <w:b w:val="0"/>
          <w:i w:val="0"/>
          <w:color w:val="1F2937"/>
          <w:sz w:val="24"/>
          <w:szCs w:val="28"/>
        </w:rPr>
        <w:t xml:space="preserve">- Menuliskan teks doa penghenti darah beserta rajah pada 3 lembar kertas putih menggunakan misk aswad.</w:t>
      </w:r>
    </w:p>
    <w:p>
      <w:pPr>
        <w:spacing w:before="40" w:after="100" w:line="269" w:lineRule="auto"/>
        <w:bidi w:val="0"/>
        <w:jc w:val="left"/>
      </w:pPr>
      <w:r>
        <w:rPr>
          <w:rFonts w:ascii="Amiri" w:hAnsi="Amiri" w:cs="Amiri" w:eastAsia="Amiri"/>
          <w:b w:val="0"/>
          <w:i w:val="0"/>
          <w:color w:val="1F2937"/>
          <w:sz w:val="24"/>
          <w:szCs w:val="28"/>
        </w:rPr>
        <w:t xml:space="preserve">- Dilakukan pengasapan (bukhur) dengan membakar satu lembar kertas setiap malam selama 3 hari berturut-turut.</w:t>
      </w:r>
    </w:p>
    <w:p>
      <w:pPr>
        <w:spacing w:before="40" w:after="100" w:line="269" w:lineRule="auto"/>
        <w:bidi w:val="0"/>
        <w:jc w:val="left"/>
      </w:pPr>
      <w:r>
        <w:rPr>
          <w:rFonts w:ascii="Amiri" w:hAnsi="Amiri" w:cs="Amiri" w:eastAsia="Amiri"/>
          <w:b w:val="0"/>
          <w:i w:val="0"/>
          <w:color w:val="1F2937"/>
          <w:sz w:val="24"/>
          <w:szCs w:val="28"/>
        </w:rPr>
        <w:t xml:space="preserve">- Terapi Air Lunturan Wadah untuk Pendarahan (Hal. 77): Menuliskan ayat Al-Qur'an dan doa sumpah darah pada piring/wadah bersih dengan tinta misk aswad, meluturkannya dengan air, lalu meminumkannya kepada pasien yang mengalami pendarahan hebat.</w:t>
      </w:r>
    </w:p>
    <w:p>
      <w:pPr>
        <w:spacing w:before="40" w:after="100" w:line="269" w:lineRule="auto"/>
        <w:bidi w:val="0"/>
        <w:jc w:val="left"/>
      </w:pPr>
      <w:r>
        <w:rPr>
          <w:rFonts w:ascii="Amiri" w:hAnsi="Amiri" w:cs="Amiri" w:eastAsia="Amiri"/>
          <w:b w:val="0"/>
          <w:i w:val="0"/>
          <w:color w:val="1F2937"/>
          <w:sz w:val="24"/>
          <w:szCs w:val="28"/>
        </w:rPr>
        <w:t xml:space="preserve">- Azimat Pengikat Kepala untuk Migrain / Sakit Kepala (Hal. 77): Menuliskan rajah dan doa kesembuhan di atas media, lalu diikatkan atau ditaruh di kepala pasien untuk meredakan sakit kepala kronis (shuda' muzmin).</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 xml:space="preserve">وَهُوَ السَّمِيعُ الْعَلِيمُ اسْكُنْ اَيُّهَا الْوَجَعُ وَالصُّدَاعُ وَالشَّقِيقَةُ وَالرِّيحُ السُّوءُ مِنْ فُلَانٍ اَوْ فُلَانَهَ اسْكُنْ سَاكِنًا كَمَا سَكَنَ عَرْشُ الرَّحْمَنِ اسْكُنْ اَيُّهَا الضَّارِبُ وَالصُّدَاعُ وَالشَّقِيقَةُ اَنْ يَشَاءُ يُسْكِنِ الرِّيحَ فَيَظْلَلْنَ رَوَاكِدَ عَلَي ظَهْرِهَا اِنَّ فِي ذَلِكَ لَآيَاتٍ لِكُلِّ صَبَّارٍ شَكُورٍ اسْكُنْ بِحَقِّ الٓمٓ تَرَ اِلَى رَبِّكَ كَيْفَ مَدَّ الظِّلَّ وَلَوْ شَاءَ لَجَعَلَهُ سَاكِنًا ثُمَّ جَعَلْنَا الشَّمْسَ عَلَيْهِ دَلِيلًا ثُمَّ قَبَضْنَا اِلَيْنَا قَبْضًا يَسِيرًا اسْكُنْ اَيُّهَا الْوَجَعُ اسْكُنْ كَمَا سَكَنَ كُلُّ شَئْ لِعَظَمَتِهِ اسْكُنْ بِحَقِّ لَوْ اَنْزَلْنَا هَذَا الْقُرْآنَ عَلَى جِبَالٍ اِلَى آخِرِ السُّورَةِ وَهَذَا هُوَ الْوَفْقُ.</w:t>
      </w:r>
    </w:p>
    <w:p>
      <w:pPr>
        <w:spacing w:before="40" w:after="100" w:line="269" w:lineRule="auto"/>
        <w:bidi w:val="1"/>
        <w:jc w:val="start"/>
      </w:pPr>
      <w:r>
        <w:rPr>
          <w:rFonts w:ascii="Amiri" w:hAnsi="Amiri" w:cs="Amiri" w:eastAsia="Amiri"/>
          <w:b w:val="0"/>
          <w:i w:val="0"/>
          <w:color w:val="1F2937"/>
          <w:sz w:val="42"/>
          <w:szCs w:val="46"/>
          <w:rtl/>
        </w:rPr>
        <w:t xml:space="preserve">[ada wafaq]</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Wa huwas-samī‘ul-‘alīmu uskun ayyuhal-waja‘u waṣ-ṣudā‘u wasy-syīqatu war-rīḥus-sū'u min fulānin au fulānata uskun sākinan kamā sakana ‘arsyur-raḥmāni uskun ayyuhal-ḍāribu waṣ-ṣudā‘u wasy-syīqatu in yasyā' yuskinir-rīḥa fayaẓlalna rawākida ‘alā ẓahrihā inna fī żālika laāyātin likulli ṣabbārin syakūrin uskun biḥaqqi alam tara ilā rabbika kaifa maddaẓ-ẓilla wa lau syā'a laja‘alahū sākinan tsumma ja‘alnas-syamsa ‘alaihi dalīlan tsumma qabaḍnā ilainā qabḍan yasīrā uskun ayyuhal-waja‘u uskun kamā sakana kullu syai'in li‘aẓamatihī uskun biḥaqqi lau anzalnā hāżal-qur'āna ‘alā jabalin ilā ākhiris-sūrati wa hāżā huwal-wafqu.</w:t>
      </w:r>
    </w:p>
    <w:p>
      <w:pPr>
        <w:spacing w:before="40" w:after="100" w:line="269" w:lineRule="auto"/>
        <w:bidi w:val="0"/>
        <w:jc w:val="left"/>
      </w:pPr>
      <w:r>
        <w:rPr>
          <w:rFonts w:ascii="Amiri" w:hAnsi="Amiri" w:cs="Amiri" w:eastAsia="Amiri"/>
          <w:b w:val="0"/>
          <w:i w:val="0"/>
          <w:color w:val="1F2937"/>
          <w:sz w:val="26"/>
          <w:szCs w:val="30"/>
        </w:rPr>
        <w:t xml:space="preserve">( [ada wafaq] )</w:t>
      </w:r>
    </w:p>
    <w:p>
      <w:pPr>
        <w:spacing w:before="40" w:after="100" w:line="269" w:lineRule="auto"/>
        <w:bidi w:val="0"/>
        <w:jc w:val="left"/>
      </w:pPr>
      <w:r>
        <w:rPr>
          <w:rFonts w:ascii="Amiri" w:hAnsi="Amiri" w:cs="Amiri" w:eastAsia="Amiri"/>
          <w:b w:val="0"/>
          <w:i w:val="0"/>
          <w:color w:val="1F2937"/>
          <w:sz w:val="24"/>
          <w:szCs w:val="28"/>
        </w:rPr>
        <w:t xml:space="preserve">Dan Dialah Yang Maha Mendengar lagi Maha Mengetahui. Tenang dan redalah wahai rasa sakit, kepala berdenyut (pusing), migrain, dan angin buruk dari si Fulan atau Fulanah. Tenanglah sebagaimana tenangnya 'Arsy Allah Yang Maha Pemurah. Tenanglah wahai rasa sakit yang berdenyut, migrain, dan pusing; jika Allah menghendaki, Dia akan menenangkan angin sehingga jadilah kapal-kapal itu terdiam kaku di atas permukaan laut, sesungguhnya pada yang demikian itu terdapat tanda-tanda bagi setiap orang yang banyak bersabar lagi banyak bersyukur (QS. Asy-Syura: 33, Luqman: 31). Tenanglah demi hak: Apakah kamu tidak memperhatikan (ciptaan) Tuhanmu, bagaimana Dia memanjangkan bayang-bayang... (QS. Al-Furqan: 45 hingga akhir ayat). Tenanglah wahai rasa sakit, sebagaimana tenangnya segala sesuatu karena keagungan-Nya. Tenanglah demi hak: Kalau sekiranya Kami menurunkan Al-Quran ini kepada sebuah gunung... (QS. Al-Hasyr: 21) hingga akhir surah. Dan inilah Wafaqnya:</w:t>
      </w:r>
    </w:p>
    <w:p>
      <w:pPr>
        <w:spacing w:before="40" w:after="100" w:line="269" w:lineRule="auto"/>
        <w:bidi w:val="0"/>
        <w:jc w:val="left"/>
      </w:pPr>
      <w:r>
        <w:rPr>
          <w:rFonts w:ascii="Amiri" w:hAnsi="Amiri" w:cs="Amiri" w:eastAsia="Amiri"/>
          <w:b w:val="0"/>
          <w:i w:val="0"/>
          <w:color w:val="1F2937"/>
          <w:sz w:val="24"/>
          <w:szCs w:val="28"/>
        </w:rPr>
        <w:t xml:space="preserve">[ada wafaq]</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 xml:space="preserve">الْفَصْلُ السَّادِسَ عَشَرَ</w:t>
      </w:r>
    </w:p>
    <w:p>
      <w:pPr>
        <w:spacing w:before="40" w:after="100" w:line="269" w:lineRule="auto"/>
        <w:bidi w:val="1"/>
        <w:jc w:val="start"/>
      </w:pPr>
      <w:r>
        <w:rPr>
          <w:rFonts w:ascii="Amiri" w:hAnsi="Amiri" w:cs="Amiri" w:eastAsia="Amiri"/>
          <w:b w:val="0"/>
          <w:i w:val="0"/>
          <w:color w:val="1F2937"/>
          <w:sz w:val="42"/>
          <w:szCs w:val="46"/>
          <w:rtl/>
        </w:rPr>
        <w:t xml:space="preserve">بَابُ اِرْسَالِ عَوْنٍ شَدِيدٍ</w:t>
      </w:r>
    </w:p>
    <w:p>
      <w:pPr>
        <w:spacing w:before="40" w:after="100" w:line="269" w:lineRule="auto"/>
        <w:bidi w:val="1"/>
        <w:jc w:val="start"/>
      </w:pPr>
      <w:r>
        <w:rPr>
          <w:rFonts w:ascii="Amiri" w:hAnsi="Amiri" w:cs="Amiri" w:eastAsia="Amiri"/>
          <w:b w:val="0"/>
          <w:i w:val="0"/>
          <w:color w:val="1F2937"/>
          <w:sz w:val="42"/>
          <w:szCs w:val="46"/>
          <w:rtl/>
        </w:rPr>
        <w:t xml:space="preserve">إِذَا اَرَدْتَ الْعَمَلَ بِهِ تَصُومُ يَوْمَ السَّبْتِ بِرِيَاضَةٍ ثُمَّ خُذْ جَرِيدَةً خَضْرَاءَ وَاكْتُبْ عَلَيْهَا سُورَةَ وَالْعَاتِيَاتِ ضُحًبا اِلَى آخِرِهَا وَبَعْدَ الْعِشَاءِ تَأْخُذُ مِجْمَرَةً جَدِيدَةً وَتُبَخِّرُ بِصَنْدَلٍ عَلَى نَارٍ قَوِيَّةٍ وَاَنْتَ مَاسِكٌ الْجَرِيدَةَ فِي يَدِكَ وَعَزِّمْ بِالْقَسَمِ سَبْعِينَ مَرَّةً حَتَّى تَهْتَزَّ الْجَرِيدَةُ فِي يَدِكَ فَاصْرِفْهُ لِمَنْ تُرِيدُ بِاِصْرَافِهِ الْآتِيَ وَلَا تَتَأَخَّرْ بَلْ تَصْرِفُهُ بِكُلِّ سُرْعَةٍ لِمَنْ تُرِيدُهُ وَاَنَّ تَأَخَّرْتَ يَضْرِبْكَ بِالْمَجْمَرَةِ الَّتِى أَمَامَكَ وَهَذَا هُوَ الْقَسَمُ تَقُولُ :</w:t>
      </w:r>
    </w:p>
    <w:p>
      <w:pPr>
        <w:spacing w:before="40" w:after="100" w:line="269" w:lineRule="auto"/>
        <w:bidi w:val="1"/>
        <w:jc w:val="start"/>
      </w:pPr>
      <w:r>
        <w:rPr>
          <w:rFonts w:ascii="Amiri" w:hAnsi="Amiri" w:cs="Amiri" w:eastAsia="Amiri"/>
          <w:b w:val="0"/>
          <w:i w:val="0"/>
          <w:color w:val="1F2937"/>
          <w:sz w:val="42"/>
          <w:szCs w:val="46"/>
          <w:rtl/>
        </w:rPr>
        <w:t xml:space="preserve">سَرِيعٌ ٢ رَفِيعٌ ٢ مَطِيعٌ ٢ سَلْطِيعٌ ٢ هَلِيعٌ ٢ مُلِيعٌ يَخْلُفْشْ ٢ بِمَخْلُفشْ ٢ بِحَقِّ دَيْعُوجٍ ٢ دَلِيكُوشْ ٢ اصْطِفَارٌ ٢ عَمْيَاخْ اَجِبْ يَا مُرَّةُ وَتَوَكَّلْ بِكَذَا مُسَلِّطَكَ عَلَيْهِ . نَزَلَتْ مَلَائِكَةُ الْغَضَبِ عَلَى مَنْ عَصَى اللَّهَ وَمَنْ يُشْرِكْ بِاللَّهِ فَيَنْزِلُ عَلَيْهِ كِسْفًا مِنَ السَّمَاءِ فَخْطَفُهُ الطَّيْرُ اَوْ تَهْوِي بِهِ الرِّيحُ فِي مَكَانٍ سَحِيقٍ الْوَحَا الْعَجَلَ السَّاعَةَ السَّاعَةَ.</w:t>
      </w:r>
    </w:p>
    <w:p>
      <w:pPr>
        <w:spacing w:before="40" w:after="100" w:line="269" w:lineRule="auto"/>
        <w:bidi w:val="0"/>
        <w:jc w:val="left"/>
      </w:pPr>
      <w:r>
        <w:rPr>
          <w:rFonts w:ascii="Amiri" w:hAnsi="Amiri" w:cs="Amiri" w:eastAsia="Amiri"/>
          <w:b w:val="0"/>
          <w:i w:val="0"/>
          <w:color w:val="1F2937"/>
          <w:sz w:val="26"/>
          <w:szCs w:val="30"/>
        </w:rPr>
        <w:t xml:space="preserve">Al-Faṣlus-sādisu ‘asyara</w:t>
      </w:r>
    </w:p>
    <w:p>
      <w:pPr>
        <w:spacing w:before="40" w:after="100" w:line="269" w:lineRule="auto"/>
        <w:bidi w:val="0"/>
        <w:jc w:val="left"/>
      </w:pPr>
      <w:r>
        <w:rPr>
          <w:rFonts w:ascii="Amiri" w:hAnsi="Amiri" w:cs="Amiri" w:eastAsia="Amiri"/>
          <w:b w:val="0"/>
          <w:i w:val="0"/>
          <w:color w:val="1F2937"/>
          <w:sz w:val="26"/>
          <w:szCs w:val="30"/>
        </w:rPr>
        <w:t xml:space="preserve">Bābu irsāli ‘aunin syadīd</w:t>
      </w:r>
    </w:p>
    <w:p>
      <w:pPr>
        <w:spacing w:before="40" w:after="100" w:line="269" w:lineRule="auto"/>
        <w:bidi w:val="0"/>
        <w:jc w:val="left"/>
      </w:pPr>
      <w:r>
        <w:rPr>
          <w:rFonts w:ascii="Amiri" w:hAnsi="Amiri" w:cs="Amiri" w:eastAsia="Amiri"/>
          <w:b w:val="0"/>
          <w:i w:val="0"/>
          <w:color w:val="1F2937"/>
          <w:sz w:val="26"/>
          <w:szCs w:val="30"/>
        </w:rPr>
        <w:t xml:space="preserve">Iżā aradtal-‘amala bihi taṣūmu yaumas-sabti bi-riyāḍatin tsumma khuż jarīdatan khaḍrā'a wa uktub ‘alaihā sūrata wal-‘ādiyāti ḍabḥan ilā ākhirihā wa ba‘dal-‘isysyā'i ta'khużum-majmaratan jadīdatan wa tubakhiru bi-ṣandalin ‘alā nārin qawiyatin wa anta mā sikul-jarīdata fī yadika wa ‘azim bil-qasmi sab‘īna marratan ḥattā tahtaza-l-jarīdatu fī yadika fa-iṣrifhu liman turīdu bi-iṣrāfihil-ātī wa lā tata'akhkhar bal taṣrafuhu bikulli sur‘atin liman turīdu wa in ta'akhkharta yaḍribuka bil-majmaratil-latī amāmaka wa hāżā huwal-qasmu taqūlu:</w:t>
      </w:r>
    </w:p>
    <w:p>
      <w:pPr>
        <w:spacing w:before="40" w:after="100" w:line="269" w:lineRule="auto"/>
        <w:bidi w:val="0"/>
        <w:jc w:val="left"/>
      </w:pPr>
      <w:r>
        <w:rPr>
          <w:rFonts w:ascii="Amiri" w:hAnsi="Amiri" w:cs="Amiri" w:eastAsia="Amiri"/>
          <w:b w:val="0"/>
          <w:i w:val="0"/>
          <w:color w:val="1F2937"/>
          <w:sz w:val="26"/>
          <w:szCs w:val="30"/>
        </w:rPr>
        <w:t xml:space="preserve">Sarī‘un (2x), rafī‘un (2x), muṭī‘un (2x), salṭīun (2x), halī‘un (2x), malī‘un (2x), yukhlifusy (2x), bimukhlifusy (2x), biḥaqqi di‘ūjin, dalīkūsyin, iṣṭafārin, ‘amyākha, ajib yā murratu wa tawakkal bikażā musallaṭaka ‘alaihi. Nazalat malā'ikatul-ghaḍabi ‘alā man ‘aṣallāha wa man yusyrik billāhi fa-yanzilu ‘alaihi kisfan minas-samā'i fakhaṭafuhul-ṭairu au tahwī bihir-rīḥu fī makānin saḥīqin al-waḥā al-‘ajala as-sā‘ata as-sā‘ata.</w:t>
      </w:r>
    </w:p>
    <w:p>
      <w:pPr>
        <w:spacing w:before="40" w:after="100" w:line="269" w:lineRule="auto"/>
        <w:bidi w:val="0"/>
        <w:jc w:val="left"/>
      </w:pPr>
      <w:r>
        <w:rPr>
          <w:rFonts w:ascii="Amiri" w:hAnsi="Amiri" w:cs="Amiri" w:eastAsia="Amiri"/>
          <w:b w:val="0"/>
          <w:i w:val="0"/>
          <w:color w:val="1F2937"/>
          <w:sz w:val="24"/>
          <w:szCs w:val="28"/>
        </w:rPr>
        <w:t xml:space="preserve">Fasal Keenam Belas: Bab Pengiriman Bantuan Gaib yang Kuat (Irsāl 'Aun Syadīd)</w:t>
      </w:r>
    </w:p>
    <w:p>
      <w:pPr>
        <w:spacing w:before="40" w:after="100" w:line="269" w:lineRule="auto"/>
        <w:bidi w:val="0"/>
        <w:jc w:val="left"/>
      </w:pPr>
      <w:r>
        <w:rPr>
          <w:rFonts w:ascii="Amiri" w:hAnsi="Amiri" w:cs="Amiri" w:eastAsia="Amiri"/>
          <w:b w:val="0"/>
          <w:i w:val="0"/>
          <w:color w:val="1F2937"/>
          <w:sz w:val="24"/>
          <w:szCs w:val="28"/>
        </w:rPr>
        <w:t xml:space="preserve">Apabila engkau ingin mengamalkan ilmu ini, berpuasahlah pada hari Sabtu dengan melakukan riyadah (laku spiritual), kemudian ambillah sehelai pelepah daun yang hijau, lalu tulislah di atasnya Surah Al-'Adiyat (wal-'adiyati dhabha...) sampai akhir surah.</w:t>
      </w:r>
    </w:p>
    <w:p>
      <w:pPr>
        <w:spacing w:before="40" w:after="100" w:line="269" w:lineRule="auto"/>
        <w:bidi w:val="0"/>
        <w:jc w:val="left"/>
      </w:pPr>
      <w:r>
        <w:rPr>
          <w:rFonts w:ascii="Amiri" w:hAnsi="Amiri" w:cs="Amiri" w:eastAsia="Amiri"/>
          <w:b w:val="0"/>
          <w:i w:val="0"/>
          <w:color w:val="1F2937"/>
          <w:sz w:val="24"/>
          <w:szCs w:val="28"/>
        </w:rPr>
        <w:t xml:space="preserve">Selepas shalat Isya, ambillah sebuah tempat perbuhuran (majmarah) yang baru, lalu bakarlah kayu cendana (sandali) di atas api yang besar. Sementara tanganmu memegang pelepah daun tadi, bacakanlah Azimah/Qasam sebanyak 70 kali hingga pelepah daun itu bergetar di tanganmu.</w:t>
      </w:r>
    </w:p>
    <w:p>
      <w:pPr>
        <w:spacing w:before="40" w:after="100" w:line="269" w:lineRule="auto"/>
        <w:bidi w:val="0"/>
        <w:jc w:val="left"/>
      </w:pPr>
      <w:r>
        <w:rPr>
          <w:rFonts w:ascii="Amiri" w:hAnsi="Amiri" w:cs="Amiri" w:eastAsia="Amiri"/>
          <w:b w:val="0"/>
          <w:i w:val="0"/>
          <w:color w:val="1F2937"/>
          <w:sz w:val="24"/>
          <w:szCs w:val="28"/>
        </w:rPr>
        <w:t xml:space="preserve">Setelah bergetar, arahkan/palingkan ia kepada siapa saja yang engkau kehendaki dengan bacaan penarikan/pengarahan (ishraf) berikut. Janganlah menunda, laksanakan dengan cepat kepada orang yang engkau kehendaki; karena jika engkau terlambat, ia (khodam) akan memukulmu dengan tempat perbuhuran yang ada di hadapanmu.</w:t>
      </w:r>
    </w:p>
    <w:p>
      <w:pPr>
        <w:spacing w:before="40" w:after="100" w:line="269" w:lineRule="auto"/>
        <w:bidi w:val="0"/>
        <w:jc w:val="left"/>
      </w:pPr>
      <w:r>
        <w:rPr>
          <w:rFonts w:ascii="Amiri" w:hAnsi="Amiri" w:cs="Amiri" w:eastAsia="Amiri"/>
          <w:b w:val="0"/>
          <w:i w:val="0"/>
          <w:color w:val="1F2937"/>
          <w:sz w:val="24"/>
          <w:szCs w:val="28"/>
        </w:rPr>
        <w:t xml:space="preserve">Dan inilah bacaan Qasam (sumpah) yang harus diucapkan:</w:t>
      </w:r>
    </w:p>
    <w:p>
      <w:pPr>
        <w:spacing w:before="40" w:after="100" w:line="269" w:lineRule="auto"/>
        <w:bidi w:val="0"/>
        <w:jc w:val="left"/>
      </w:pPr>
      <w:r>
        <w:rPr>
          <w:rFonts w:ascii="Amiri" w:hAnsi="Amiri" w:cs="Amiri" w:eastAsia="Amiri"/>
          <w:b w:val="0"/>
          <w:i w:val="0"/>
          <w:color w:val="1F2937"/>
          <w:sz w:val="24"/>
          <w:szCs w:val="28"/>
        </w:rPr>
        <w:t xml:space="preserve">"Sarī'un (2x), Rafī'un (2x), Muṭī'un (2x), Salṭī'un (2x), Halī'un (2x), Malī'un (2x), Yukhlifusy (2x), Bimukhlifusy (2x), demi hak Di'uj, Dalikusy, Isthafar, 'Amyakh. Datanglah wahai (Raja Jin) Muroh, dan wakilkanlah urusan sekian... yang telah aku kuasakan atasnya. Telah turun malaikat-malaikat kemurkaan atas orang yang mendurhakai Allah dan mempersekutukan Allah, maka jatuhlah ia dari langit lalu disambar oleh burung atau diterbangkan oleh angin ke tempat yang jauh. Al-waha, al-'ajal, as-sa'ah, as-sa'ah."</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Pengobatan / Ruqyah Mengatasi Sakit Kepala Menengah, Migrain, dan Nyeri (Hal. 78):</w:t>
      </w:r>
    </w:p>
    <w:p>
      <w:pPr>
        <w:spacing w:before="40" w:after="100" w:line="269" w:lineRule="auto"/>
        <w:bidi w:val="0"/>
        <w:jc w:val="left"/>
      </w:pPr>
      <w:r>
        <w:rPr>
          <w:rFonts w:ascii="Amiri" w:hAnsi="Amiri" w:cs="Amiri" w:eastAsia="Amiri"/>
          <w:b w:val="0"/>
          <w:i w:val="0"/>
          <w:color w:val="1F2937"/>
          <w:sz w:val="24"/>
          <w:szCs w:val="28"/>
        </w:rPr>
        <w:t xml:space="preserve">- Membacakan ayat-ayat perlindungan dan penenang (seperti penggalan QS. Asy-Syura: 33, Al-Furqan: 45, dan Al-Hasyr: 21) yang ditujukan untuk meredakan denyutan sakit kepala atau migrain pada pasien.</w:t>
      </w:r>
    </w:p>
    <w:p>
      <w:pPr>
        <w:spacing w:before="40" w:after="100" w:line="269" w:lineRule="auto"/>
        <w:bidi w:val="0"/>
        <w:jc w:val="left"/>
      </w:pPr>
      <w:r>
        <w:rPr>
          <w:rFonts w:ascii="Amiri" w:hAnsi="Amiri" w:cs="Amiri" w:eastAsia="Amiri"/>
          <w:b w:val="0"/>
          <w:i w:val="0"/>
          <w:color w:val="1F2937"/>
          <w:sz w:val="24"/>
          <w:szCs w:val="28"/>
        </w:rPr>
        <w:t xml:space="preserve">- Menyertakan penggunaan media rajah/wafaq penyembuhan yang tertera pada halaman tersebut.</w:t>
      </w:r>
    </w:p>
    <w:p>
      <w:pPr>
        <w:spacing w:before="40" w:after="100" w:line="269" w:lineRule="auto"/>
        <w:bidi w:val="0"/>
        <w:jc w:val="left"/>
      </w:pPr>
      <w:r>
        <w:rPr>
          <w:rFonts w:ascii="Amiri" w:hAnsi="Amiri" w:cs="Amiri" w:eastAsia="Amiri"/>
          <w:b w:val="0"/>
          <w:i w:val="0"/>
          <w:color w:val="1F2937"/>
          <w:sz w:val="24"/>
          <w:szCs w:val="28"/>
        </w:rPr>
        <w:t xml:space="preserve">- Protokol Amalan Pengiriman Khodam / Kekuatan Gaib (Irsāl 'Aun Syadīd) (Hal. 79):</w:t>
      </w:r>
    </w:p>
    <w:p>
      <w:pPr>
        <w:spacing w:before="40" w:after="100" w:line="269" w:lineRule="auto"/>
        <w:bidi w:val="0"/>
        <w:jc w:val="left"/>
      </w:pPr>
      <w:r>
        <w:rPr>
          <w:rFonts w:ascii="Amiri" w:hAnsi="Amiri" w:cs="Amiri" w:eastAsia="Amiri"/>
          <w:b w:val="0"/>
          <w:i w:val="0"/>
          <w:color w:val="1F2937"/>
          <w:sz w:val="24"/>
          <w:szCs w:val="28"/>
        </w:rPr>
        <w:t xml:space="preserve">- Puasa &amp; Riyadah: Memulai amalan dengan berpuasa pada hari Sabtu disertai ritual spiritual.</w:t>
      </w:r>
    </w:p>
    <w:p>
      <w:pPr>
        <w:spacing w:before="40" w:after="100" w:line="269" w:lineRule="auto"/>
        <w:bidi w:val="0"/>
        <w:jc w:val="left"/>
      </w:pPr>
      <w:r>
        <w:rPr>
          <w:rFonts w:ascii="Amiri" w:hAnsi="Amiri" w:cs="Amiri" w:eastAsia="Amiri"/>
          <w:b w:val="0"/>
          <w:i w:val="0"/>
          <w:color w:val="1F2937"/>
          <w:sz w:val="24"/>
          <w:szCs w:val="28"/>
        </w:rPr>
        <w:t xml:space="preserve">- Media Pelepah Hijau: Menyiapkan sehelai pelepah daun hijau dan menuliskan Surah Al-'Adiyat di atasnya.</w:t>
      </w:r>
    </w:p>
    <w:p>
      <w:pPr>
        <w:spacing w:before="40" w:after="100" w:line="269" w:lineRule="auto"/>
        <w:bidi w:val="0"/>
        <w:jc w:val="left"/>
      </w:pPr>
      <w:r>
        <w:rPr>
          <w:rFonts w:ascii="Amiri" w:hAnsi="Amiri" w:cs="Amiri" w:eastAsia="Amiri"/>
          <w:b w:val="0"/>
          <w:i w:val="0"/>
          <w:color w:val="1F2937"/>
          <w:sz w:val="24"/>
          <w:szCs w:val="28"/>
        </w:rPr>
        <w:t xml:space="preserve">- Pengasapan &amp; Pembacaan Qasam: Setelah Isya, membakar kayu cendana di dalam tempat perbuhuran (majmarah) baru, memegang pelepah daun, lalu membaca Qasam khusus pengiriman khodam sebanyak 70 kali sampai pelepah daun tersebut bergetar secara nyata di tangan.</w:t>
      </w:r>
    </w:p>
    <w:p>
      <w:pPr>
        <w:spacing w:before="40" w:after="100" w:line="269" w:lineRule="auto"/>
        <w:bidi w:val="0"/>
        <w:jc w:val="left"/>
      </w:pPr>
      <w:r>
        <w:rPr>
          <w:rFonts w:ascii="Amiri" w:hAnsi="Amiri" w:cs="Amiri" w:eastAsia="Amiri"/>
          <w:b w:val="0"/>
          <w:i w:val="0"/>
          <w:color w:val="1F2937"/>
          <w:sz w:val="24"/>
          <w:szCs w:val="28"/>
        </w:rPr>
        <w:t xml:space="preserve">- Peringatan Pengendalian: Praktisi harus sigap mengarahkan energi atau khodam tersebut dengan cepat sesuai hajatnya, karena keterlambatan kendali dikhawatirkan mendatangkan bahaya fisik dari energi khodam yang memanas (terpukul wadah bukhur).</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 xml:space="preserve">وَهَذَا اصِرَافُهُ :</w:t>
      </w:r>
    </w:p>
    <w:p>
      <w:pPr>
        <w:spacing w:before="40" w:after="100" w:line="269" w:lineRule="auto"/>
        <w:bidi w:val="1"/>
        <w:jc w:val="start"/>
      </w:pPr>
      <w:r>
        <w:rPr>
          <w:rFonts w:ascii="Amiri" w:hAnsi="Amiri" w:cs="Amiri" w:eastAsia="Amiri"/>
          <w:b w:val="0"/>
          <w:i w:val="0"/>
          <w:color w:val="1F2937"/>
          <w:sz w:val="42"/>
          <w:szCs w:val="46"/>
          <w:rtl/>
        </w:rPr>
        <w:t xml:space="preserve">انْصَرِفْ بِسَلَامٍ بِاَمْرَةٍ وَتَوَكَّلْ بِمَا اَمَرْتُكَ بِهِ بِحَقِّ هَذِهِ الْاَسْمَاءِ قِيَاسٍ ٢ كِيَاسٍ ٢ عَرِيوشٍ ٢ بَخْشٍ ٢ تَوَكَّلْ اَيُّهَا السَّيِّدِ مَهْرَبَائِيلُ بِاصِرَافِ مَرَّةٍ اِلَى كَذَا اَجِبْ يَا مَرَّةً وَافْعَلْ مَا اَمَرْتُكَ بِهَ بِحَقِّ هَذِهِ الْاَسْمَاءِ وَلَا تُخَالِفْ فَتَحْرَقَ بِنَارِ السَّمُومِ هِيَا هِيَا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قِسْمُ لَسْعَةِ الْعَقَارِبِ وَالْأَفَاعِي :</w:t>
      </w:r>
    </w:p>
    <w:p>
      <w:pPr>
        <w:spacing w:before="40" w:after="100" w:line="269" w:lineRule="auto"/>
        <w:bidi w:val="1"/>
        <w:jc w:val="start"/>
      </w:pPr>
      <w:r>
        <w:rPr>
          <w:rFonts w:ascii="Amiri" w:hAnsi="Amiri" w:cs="Amiri" w:eastAsia="Amiri"/>
          <w:b w:val="0"/>
          <w:i w:val="0"/>
          <w:color w:val="1F2937"/>
          <w:sz w:val="42"/>
          <w:szCs w:val="46"/>
          <w:rtl/>
        </w:rPr>
        <w:t xml:space="preserve">تَقْرَأُ الْفَاتِحَةَ سَبْعَهً بِدُونِ بَسْمَلَةٍ وَلَاتَاْمِينٍ ثُمَّ تَقُولُ :</w:t>
      </w:r>
    </w:p>
    <w:p>
      <w:pPr>
        <w:spacing w:before="40" w:after="100" w:line="269" w:lineRule="auto"/>
        <w:bidi w:val="1"/>
        <w:jc w:val="start"/>
      </w:pPr>
      <w:r>
        <w:rPr>
          <w:rFonts w:ascii="Amiri" w:hAnsi="Amiri" w:cs="Amiri" w:eastAsia="Amiri"/>
          <w:b w:val="0"/>
          <w:i w:val="0"/>
          <w:color w:val="1F2937"/>
          <w:sz w:val="42"/>
          <w:szCs w:val="46"/>
          <w:rtl/>
        </w:rPr>
        <w:t xml:space="preserve">بَاسِي اِذَا ضَاعَتْ الْاَسْبَابُ يَعْتَدِى اَذَي سَيْفُونَ الْاَحْبَابِ يَا حِجَابِي اِذَا لَمْ يَحْجُبْنِي حِجَابٌ اَقْسَمْتُ عَلَيْكَ بِاسْمِ يَاسَمَمُ لَاتَسْرَحْ فِي الْجِسْمِ وَلَا تَعُومُ بِاِذْنِ الْحَيِّ الْقَيُّومِ بِحَقِّ سَيِّدِي اَحْمَدَ الرِّفَاعِيِّ صَاحِبِ التَّوْحِيدِ بِسِرِّهِ يَجُنْنُكَ بِرِيقِهِ حَبْسُكَ كُرْ اَكْرُ اَكْبَرُ نَدَى ممَلِيزَى فَيَرُدُّ وَالسَّمَاءَ وَالطَّارِقِ اِلَى التَّرَائِبِ اُخْرُجْ بِاسْمِ مِنَ الْعُرُوقِ وَالْمَفَاصِلِ وَاللَّحْمِ وَالدَّمِ وَالْجِلْدِ وَالشَّعْرِ اِلَى الْهَوَى بِحَقِّ سَيْقٍ بَنَي.</w:t>
      </w:r>
    </w:p>
    <w:p>
      <w:pPr>
        <w:spacing w:before="40" w:after="100" w:line="269" w:lineRule="auto"/>
        <w:bidi w:val="0"/>
        <w:jc w:val="left"/>
      </w:pPr>
      <w:r>
        <w:rPr>
          <w:rFonts w:ascii="Amiri" w:hAnsi="Amiri" w:cs="Amiri" w:eastAsia="Amiri"/>
          <w:b w:val="0"/>
          <w:i w:val="0"/>
          <w:color w:val="1F2937"/>
          <w:sz w:val="26"/>
          <w:szCs w:val="30"/>
        </w:rPr>
        <w:t xml:space="preserve">Wa hāżā iṣrāfuh:</w:t>
      </w:r>
    </w:p>
    <w:p>
      <w:pPr>
        <w:spacing w:before="40" w:after="100" w:line="269" w:lineRule="auto"/>
        <w:bidi w:val="0"/>
        <w:jc w:val="left"/>
      </w:pPr>
      <w:r>
        <w:rPr>
          <w:rFonts w:ascii="Amiri" w:hAnsi="Amiri" w:cs="Amiri" w:eastAsia="Amiri"/>
          <w:b w:val="0"/>
          <w:i w:val="0"/>
          <w:color w:val="1F2937"/>
          <w:sz w:val="26"/>
          <w:szCs w:val="30"/>
        </w:rPr>
        <w:t xml:space="preserve">Inṣarif bisalāmin bi-amratin wa tawakkal bimā amartuka bihi biḥaqqi hāżihil-asmā'i qiyāsin (2x), kiyāsin (2x), ‘aryūsin (2x), bakhsyin (2x). Tawakkal ayyuhal-sayyidu mahrobā'īlu bi-iṣrāfi marratin ilā każā ajib yā marratu wa if'al mā amartuka bihi biḥaqqi hāżihil-asmā'i wa lā tukhālif fa-tuḥraqu bināris-sumūmi hayā hayā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Qasamu lis‘atil-‘aqāribi wal-afā‘ī:</w:t>
      </w:r>
    </w:p>
    <w:p>
      <w:pPr>
        <w:spacing w:before="40" w:after="100" w:line="269" w:lineRule="auto"/>
        <w:bidi w:val="0"/>
        <w:jc w:val="left"/>
      </w:pPr>
      <w:r>
        <w:rPr>
          <w:rFonts w:ascii="Amiri" w:hAnsi="Amiri" w:cs="Amiri" w:eastAsia="Amiri"/>
          <w:b w:val="0"/>
          <w:i w:val="0"/>
          <w:color w:val="1F2937"/>
          <w:sz w:val="26"/>
          <w:szCs w:val="30"/>
        </w:rPr>
        <w:t xml:space="preserve">Taqra'ul-fātiḥata sab'atan bidūni basmalatin wa lā ta'mīnin tsumma taqūlu:</w:t>
      </w:r>
    </w:p>
    <w:p>
      <w:pPr>
        <w:spacing w:before="40" w:after="100" w:line="269" w:lineRule="auto"/>
        <w:bidi w:val="0"/>
        <w:jc w:val="left"/>
      </w:pPr>
      <w:r>
        <w:rPr>
          <w:rFonts w:ascii="Amiri" w:hAnsi="Amiri" w:cs="Amiri" w:eastAsia="Amiri"/>
          <w:b w:val="0"/>
          <w:i w:val="0"/>
          <w:color w:val="1F2937"/>
          <w:sz w:val="26"/>
          <w:szCs w:val="30"/>
        </w:rPr>
        <w:t xml:space="preserve">Bāsī iżā ḍā‘atil-asbābu ya'tadī ażī saifūnal-aḥbābi yā ḥijābī iżā lam yaḥjubnī ḥijābun aqsamtu ‘alaika bismi yā samamu lā tasraḥ fil-jismi wa lā ta‘ūmu bi-iżnil-ḥayyil-qayyūmi biḥaqqi sayyidī aḥmadar-rifā‘ī ṣāḥibis-tawḥīdi bisurrihi yujannunka bi-rīqihi ḥabsuka kar akar akbar nadā mamlīzī fa-yaruddu was-samā'i wat-ṭāriqi ilal-tarā'ibi ukhruj bismi minal-‘urūqi wal-mafāṣili wal-laḥmi wad-dami wal-jildi wasy-sya‘ri ilal-hawā biḥaqqi sayqi banī.</w:t>
      </w:r>
    </w:p>
    <w:p>
      <w:pPr>
        <w:spacing w:before="40" w:after="100" w:line="269" w:lineRule="auto"/>
        <w:bidi w:val="0"/>
        <w:jc w:val="left"/>
      </w:pPr>
      <w:r>
        <w:rPr>
          <w:rFonts w:ascii="Amiri" w:hAnsi="Amiri" w:cs="Amiri" w:eastAsia="Amiri"/>
          <w:b w:val="0"/>
          <w:i w:val="0"/>
          <w:color w:val="1F2937"/>
          <w:sz w:val="24"/>
          <w:szCs w:val="28"/>
        </w:rPr>
        <w:t xml:space="preserve">Inilah Tata Cara Pengembalian/Penarikan Khodam (Isrāf):</w:t>
      </w:r>
    </w:p>
    <w:p>
      <w:pPr>
        <w:spacing w:before="40" w:after="100" w:line="269" w:lineRule="auto"/>
        <w:bidi w:val="0"/>
        <w:jc w:val="left"/>
      </w:pPr>
      <w:r>
        <w:rPr>
          <w:rFonts w:ascii="Amiri" w:hAnsi="Amiri" w:cs="Amiri" w:eastAsia="Amiri"/>
          <w:b w:val="0"/>
          <w:i w:val="0"/>
          <w:color w:val="1F2937"/>
          <w:sz w:val="24"/>
          <w:szCs w:val="28"/>
        </w:rPr>
        <w:t xml:space="preserve">"Menulislah dengan keselamatan, perintah, dan wakallah dengan apa yang aku perintahkan kepadamu demi hak nama-nama ini: Qiyasin (2x), Kiyasin (2x), 'Aryusin (2x), Bakhsyin (2x). Bertawakallah wahai Tuan Mahrobail dalam mengembalikan Muroh kepada sekian... Datanglah wahai Muroh dan perbuatlah apa yang telah aku perintahkan kepadamu demi hak nama-nama ini, janganlah menyalahi, niscaya engkau akan dibakar dengan api racun. Cepatlah, cepatlah!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القسم لسعة العقارب والأفاعي (Qasam untuk Sengatan Kalajengking dan Ular):</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7 kali tanpa Basmalah dan tanpa Ta'min (Aamiin), kemudian ucapkan:</w:t>
      </w:r>
    </w:p>
    <w:p>
      <w:pPr>
        <w:spacing w:before="40" w:after="100" w:line="269" w:lineRule="auto"/>
        <w:bidi w:val="0"/>
        <w:jc w:val="left"/>
      </w:pPr>
      <w:r>
        <w:rPr>
          <w:rFonts w:ascii="Amiri" w:hAnsi="Amiri" w:cs="Amiri" w:eastAsia="Amiri"/>
          <w:b w:val="0"/>
          <w:i w:val="0"/>
          <w:color w:val="1F2937"/>
          <w:sz w:val="24"/>
          <w:szCs w:val="28"/>
        </w:rPr>
        <w:t xml:space="preserve">"Basi... (doa perlindungan dan penawar racun dengan tawasul kepada Asma' Allah dan Syekh Ahmad Ar-Rifa'i). Keluarlah wahai racun dari urat, sendi, daging, darah, kulit, dan rambut menuju ke udara demi hak..."</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 xml:space="preserve">غَالِبٌ عَلَى عَلَى بْنُ اَبِى طَالِبٍ بِحَقِّ مَا كَانَ وَمَا يَكُونُ وَبِحَقِّ مَا فِي اللَّوْحِ الْمَحْفُوظِ لِجَمِيعِ فِي مَكَانِ اللَّدْغَةِ وَمِنْهَا اِلَى يُسْرِ ظُهُورِ بِدعِقْ مَحَبَّهْ صُورَةِ مَحَبَّهْ سَقْفَا طَيْسٍ سِقَـا طَيْمٍ اِخْوَانِ مُخْبِطٍ احْمِ آدَمَ حَمَاءَ اَمِينٌ بِحَقِّ السِّيِّدِ نُورِ الدِّينِ وَالسِّيِّدِ سَعْدِ الدِّينِ اخْضَعْ فَرَنِ مِنْ مَسُورَةٍ كَدَى كَرْنَدَى سَاقِ هِنْدِی مَرِيشٍ حِجَابٍ بِسْمِ اللَّهِ الْمَاءِ وَبِحَمْدِ اللَّهِ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فَائِدَةٌ لِرُجُوعِ الْمَرْاَةِ اِلَى زَوْجَهَا :</w:t>
      </w:r>
    </w:p>
    <w:p>
      <w:pPr>
        <w:spacing w:before="40" w:after="100" w:line="269" w:lineRule="auto"/>
        <w:bidi w:val="1"/>
        <w:jc w:val="start"/>
      </w:pPr>
      <w:r>
        <w:rPr>
          <w:rFonts w:ascii="Amiri" w:hAnsi="Amiri" w:cs="Amiri" w:eastAsia="Amiri"/>
          <w:b w:val="0"/>
          <w:i w:val="0"/>
          <w:color w:val="1F2937"/>
          <w:sz w:val="42"/>
          <w:szCs w:val="46"/>
          <w:rtl/>
        </w:rPr>
        <w:t xml:space="preserve">يُكْتَبُ الْآتِي وَتَخْمِلُهَا الْمَرْاَةُ عَلَيْهَا فَاِنَّ الزَّوْجَ يَرْجِعُ اِلَيْهَا وَهَذَا مَاتَكْتُبُ الْبَسْمَلَةُ انَّهُ عَنْ رَجْعِةِ لَقَادِرٌ ٧ مَرَّاتٍ وَانِ امْرَاَةٌ خَافَتْ مِنْ بَعْلِهَا نُشُوداً أَوْ أِعْرَاضاً فَلَا جُنَاحَ عَلَيْهِمَا انْ يَصْلِحَا بَيْنَهُمَا صُلْحاً وَالصَّلْحُ خَيْرٌ ٧ مَرَّاتٍ والْاِنشِرَاحِ كُلَّهَا.</w:t>
      </w:r>
    </w:p>
    <w:p>
      <w:pPr>
        <w:spacing w:before="40" w:after="100" w:line="269" w:lineRule="auto"/>
        <w:bidi w:val="1"/>
        <w:jc w:val="start"/>
      </w:pPr>
      <w:r>
        <w:rPr>
          <w:rFonts w:ascii="Amiri" w:hAnsi="Amiri" w:cs="Amiri" w:eastAsia="Amiri"/>
          <w:b w:val="0"/>
          <w:i w:val="0"/>
          <w:color w:val="1F2937"/>
          <w:sz w:val="42"/>
          <w:szCs w:val="46"/>
          <w:rtl/>
        </w:rPr>
        <w:t xml:space="preserve">بَابٌ لِلصُّلْحِ بَيْنَ الزَّوْجَيْنِ :</w:t>
      </w:r>
    </w:p>
    <w:p>
      <w:pPr>
        <w:spacing w:before="40" w:after="100" w:line="269" w:lineRule="auto"/>
        <w:bidi w:val="1"/>
        <w:jc w:val="start"/>
      </w:pPr>
      <w:r>
        <w:rPr>
          <w:rFonts w:ascii="Amiri" w:hAnsi="Amiri" w:cs="Amiri" w:eastAsia="Amiri"/>
          <w:b w:val="0"/>
          <w:i w:val="0"/>
          <w:color w:val="1F2937"/>
          <w:sz w:val="42"/>
          <w:szCs w:val="46"/>
          <w:rtl/>
        </w:rPr>
        <w:t xml:space="preserve">يُكْتَبُ يَوْمَ الْخَمِيسِ فِى قُوَّةِ الْهِلَالِ وَالْبُخُورُ عَمَّالٌ سَنْدُورْسُ.</w:t>
      </w:r>
    </w:p>
    <w:p>
      <w:pPr>
        <w:spacing w:before="40" w:after="100" w:line="269" w:lineRule="auto"/>
        <w:bidi w:val="0"/>
        <w:jc w:val="left"/>
      </w:pPr>
      <w:r>
        <w:rPr>
          <w:rFonts w:ascii="Amiri" w:hAnsi="Amiri" w:cs="Amiri" w:eastAsia="Amiri"/>
          <w:b w:val="0"/>
          <w:i w:val="0"/>
          <w:color w:val="1F2937"/>
          <w:sz w:val="26"/>
          <w:szCs w:val="30"/>
        </w:rPr>
        <w:t xml:space="preserve">Ghālibun ‘alā ‘aliyyin bnu abī ṭālibin biḥaqqi mā kāna wa mā yakūnu wa biḥaqqi mā fil-lauhil-maḥfūẓi li-jamī'in fī makānin-lladgati wa minhā ilā yusri ẓuhūrin...</w:t>
      </w:r>
    </w:p>
    <w:p>
      <w:pPr>
        <w:spacing w:before="40" w:after="100" w:line="269" w:lineRule="auto"/>
        <w:bidi w:val="0"/>
        <w:jc w:val="left"/>
      </w:pPr>
      <w:r>
        <w:rPr>
          <w:rFonts w:ascii="Amiri" w:hAnsi="Amiri" w:cs="Amiri" w:eastAsia="Amiri"/>
          <w:b w:val="0"/>
          <w:i w:val="0"/>
          <w:color w:val="1F2937"/>
          <w:sz w:val="26"/>
          <w:szCs w:val="30"/>
        </w:rPr>
        <w:t xml:space="preserve">Fā'idatun li-rujū'il-mar'ati ilā zaujihā:</w:t>
      </w:r>
    </w:p>
    <w:p>
      <w:pPr>
        <w:spacing w:before="40" w:after="100" w:line="269" w:lineRule="auto"/>
        <w:bidi w:val="0"/>
        <w:jc w:val="left"/>
      </w:pPr>
      <w:r>
        <w:rPr>
          <w:rFonts w:ascii="Amiri" w:hAnsi="Amiri" w:cs="Amiri" w:eastAsia="Amiri"/>
          <w:b w:val="0"/>
          <w:i w:val="0"/>
          <w:color w:val="1F2937"/>
          <w:sz w:val="26"/>
          <w:szCs w:val="30"/>
        </w:rPr>
        <w:t xml:space="preserve">Yaktubul-ātī wa taḥmiluhā-l-mar'atu ‘alaihā fa-innal-zauja yarji‘u ilaihā wa hāżā mā taktubu:</w:t>
      </w:r>
    </w:p>
    <w:p>
      <w:pPr>
        <w:spacing w:before="40" w:after="100" w:line="269" w:lineRule="auto"/>
        <w:bidi w:val="0"/>
        <w:jc w:val="left"/>
      </w:pPr>
      <w:r>
        <w:rPr>
          <w:rFonts w:ascii="Amiri" w:hAnsi="Amiri" w:cs="Amiri" w:eastAsia="Amiri"/>
          <w:b w:val="0"/>
          <w:i w:val="0"/>
          <w:color w:val="1F2937"/>
          <w:sz w:val="26"/>
          <w:szCs w:val="30"/>
        </w:rPr>
        <w:t xml:space="preserve">Al-basmalata "Innahū ‘alā raj‘atihi laqādir" (7 marrāt).</w:t>
      </w:r>
    </w:p>
    <w:p>
      <w:pPr>
        <w:spacing w:before="40" w:after="100" w:line="269" w:lineRule="auto"/>
        <w:bidi w:val="0"/>
        <w:jc w:val="left"/>
      </w:pPr>
      <w:r>
        <w:rPr>
          <w:rFonts w:ascii="Amiri" w:hAnsi="Amiri" w:cs="Amiri" w:eastAsia="Amiri"/>
          <w:b w:val="0"/>
          <w:i w:val="0"/>
          <w:color w:val="1F2937"/>
          <w:sz w:val="26"/>
          <w:szCs w:val="30"/>
        </w:rPr>
        <w:t xml:space="preserve">Wa "Wa in imra'atun khāfat min ba'lihā nusyūdan au i'rāḍan falā junāḥa ‘alaihimā an yuṣliḥā bainahumā ṣulḥan waṣ-ṣulḥu khair" (7 marrāt).</w:t>
      </w:r>
    </w:p>
    <w:p>
      <w:pPr>
        <w:spacing w:before="40" w:after="100" w:line="269" w:lineRule="auto"/>
        <w:bidi w:val="0"/>
        <w:jc w:val="left"/>
      </w:pPr>
      <w:r>
        <w:rPr>
          <w:rFonts w:ascii="Amiri" w:hAnsi="Amiri" w:cs="Amiri" w:eastAsia="Amiri"/>
          <w:b w:val="0"/>
          <w:i w:val="0"/>
          <w:color w:val="1F2937"/>
          <w:sz w:val="26"/>
          <w:szCs w:val="30"/>
        </w:rPr>
        <w:t xml:space="preserve">Wa "Al-Insyirāḥ" kullahā.</w:t>
      </w:r>
    </w:p>
    <w:p>
      <w:pPr>
        <w:spacing w:before="40" w:after="100" w:line="269" w:lineRule="auto"/>
        <w:bidi w:val="0"/>
        <w:jc w:val="left"/>
      </w:pPr>
      <w:r>
        <w:rPr>
          <w:rFonts w:ascii="Amiri" w:hAnsi="Amiri" w:cs="Amiri" w:eastAsia="Amiri"/>
          <w:b w:val="0"/>
          <w:i w:val="0"/>
          <w:color w:val="1F2937"/>
          <w:sz w:val="26"/>
          <w:szCs w:val="30"/>
        </w:rPr>
        <w:t xml:space="preserve">Bābun lil-ṣulḥi bainaz-zaujain:</w:t>
      </w:r>
    </w:p>
    <w:p>
      <w:pPr>
        <w:spacing w:before="40" w:after="100" w:line="269" w:lineRule="auto"/>
        <w:bidi w:val="0"/>
        <w:jc w:val="left"/>
      </w:pPr>
      <w:r>
        <w:rPr>
          <w:rFonts w:ascii="Amiri" w:hAnsi="Amiri" w:cs="Amiri" w:eastAsia="Amiri"/>
          <w:b w:val="0"/>
          <w:i w:val="0"/>
          <w:color w:val="1F2937"/>
          <w:sz w:val="26"/>
          <w:szCs w:val="30"/>
        </w:rPr>
        <w:t xml:space="preserve">Yaktubu yaumal-khamīsi fī quwwatil-hilāli wal-bukhūru ‘ummālu sandūrsin.</w:t>
      </w:r>
    </w:p>
    <w:p>
      <w:pPr>
        <w:spacing w:before="40" w:after="100" w:line="269" w:lineRule="auto"/>
        <w:bidi w:val="0"/>
        <w:jc w:val="left"/>
      </w:pPr>
      <w:r>
        <w:rPr>
          <w:rFonts w:ascii="Amiri" w:hAnsi="Amiri" w:cs="Amiri" w:eastAsia="Amiri"/>
          <w:b w:val="0"/>
          <w:i w:val="0"/>
          <w:color w:val="1F2937"/>
          <w:sz w:val="24"/>
          <w:szCs w:val="28"/>
        </w:rPr>
        <w:t xml:space="preserve">(Kelanjutan doa penawar sengatan hewan berbisa dengan tawasul kepada kekuasaan Ali bin Abi Thalib dan rahasia Lauh Mahfuz).</w:t>
      </w:r>
    </w:p>
    <w:p>
      <w:pPr>
        <w:spacing w:before="40" w:after="100" w:line="269" w:lineRule="auto"/>
        <w:bidi w:val="0"/>
        <w:jc w:val="left"/>
      </w:pPr>
      <w:r>
        <w:rPr>
          <w:rFonts w:ascii="Amiri" w:hAnsi="Amiri" w:cs="Amiri" w:eastAsia="Amiri"/>
          <w:b w:val="0"/>
          <w:i w:val="0"/>
          <w:color w:val="1F2937"/>
          <w:sz w:val="24"/>
          <w:szCs w:val="28"/>
        </w:rPr>
        <w:t xml:space="preserve">Faedah agar Istri Kembali kepada Suaminya:</w:t>
      </w:r>
    </w:p>
    <w:p>
      <w:pPr>
        <w:spacing w:before="40" w:after="100" w:line="269" w:lineRule="auto"/>
        <w:bidi w:val="0"/>
        <w:jc w:val="left"/>
      </w:pPr>
      <w:r>
        <w:rPr>
          <w:rFonts w:ascii="Amiri" w:hAnsi="Amiri" w:cs="Amiri" w:eastAsia="Amiri"/>
          <w:b w:val="0"/>
          <w:i w:val="0"/>
          <w:color w:val="1F2937"/>
          <w:sz w:val="24"/>
          <w:szCs w:val="28"/>
        </w:rPr>
        <w:t xml:space="preserve">Dituliskan ayat-ayat berikut, lalu dibawa/dikalungkan oleh sang istri, maka suami akan kembali kepadanya. Dan inilah yang harus ditulis:</w:t>
      </w:r>
    </w:p>
    <w:p>
      <w:pPr>
        <w:spacing w:before="40" w:after="100" w:line="269" w:lineRule="auto"/>
        <w:bidi w:val="0"/>
        <w:jc w:val="left"/>
      </w:pPr>
      <w:r>
        <w:rPr>
          <w:rFonts w:ascii="Amiri" w:hAnsi="Amiri" w:cs="Amiri" w:eastAsia="Amiri"/>
          <w:b w:val="0"/>
          <w:i w:val="0"/>
          <w:color w:val="1F2937"/>
          <w:sz w:val="24"/>
          <w:szCs w:val="28"/>
        </w:rPr>
        <w:t xml:space="preserve">Basmalah, lalu membaca ayat: "Sesungguhnya Allah benar-benar kuasa untuk mengembalikannya" (QS. Thariq: 8) sebanyak 7 kali.</w:t>
      </w:r>
    </w:p>
    <w:p>
      <w:pPr>
        <w:spacing w:before="40" w:after="100" w:line="269" w:lineRule="auto"/>
        <w:bidi w:val="0"/>
        <w:jc w:val="left"/>
      </w:pPr>
      <w:r>
        <w:rPr>
          <w:rFonts w:ascii="Amiri" w:hAnsi="Amiri" w:cs="Amiri" w:eastAsia="Amiri"/>
          <w:b w:val="0"/>
          <w:i w:val="0"/>
          <w:color w:val="1F2937"/>
          <w:sz w:val="24"/>
          <w:szCs w:val="28"/>
        </w:rPr>
        <w:t xml:space="preserve">Membaca ayat: "Dan jika seorang wanita khawatir akan nusyuz atau sikap tidak acuh dari suaminya, maka tidak mengapa bagi keduanya mengadakan perdamaian yang sebenar-benarnya, dan perdamaian itu lebih baik" (QS. An-Nisa: 128) sebanyak 7 kali.</w:t>
      </w:r>
    </w:p>
    <w:p>
      <w:pPr>
        <w:spacing w:before="40" w:after="100" w:line="269" w:lineRule="auto"/>
        <w:bidi w:val="0"/>
        <w:jc w:val="left"/>
      </w:pPr>
      <w:r>
        <w:rPr>
          <w:rFonts w:ascii="Amiri" w:hAnsi="Amiri" w:cs="Amiri" w:eastAsia="Amiri"/>
          <w:b w:val="0"/>
          <w:i w:val="0"/>
          <w:color w:val="1F2937"/>
          <w:sz w:val="24"/>
          <w:szCs w:val="28"/>
        </w:rPr>
        <w:t xml:space="preserve">Membaca Surah Al-Insyirah secara utuh.</w:t>
      </w:r>
    </w:p>
    <w:p>
      <w:pPr>
        <w:spacing w:before="40" w:after="100" w:line="269" w:lineRule="auto"/>
        <w:bidi w:val="0"/>
        <w:jc w:val="left"/>
      </w:pPr>
      <w:r>
        <w:rPr>
          <w:rFonts w:ascii="Amiri" w:hAnsi="Amiri" w:cs="Amiri" w:eastAsia="Amiri"/>
          <w:b w:val="0"/>
          <w:i w:val="0"/>
          <w:color w:val="1F2937"/>
          <w:sz w:val="24"/>
          <w:szCs w:val="28"/>
        </w:rPr>
        <w:t xml:space="preserve">Bab untuk Perdamaian Antara Suami Istri:</w:t>
      </w:r>
    </w:p>
    <w:p>
      <w:pPr>
        <w:spacing w:before="40" w:after="100" w:line="269" w:lineRule="auto"/>
        <w:bidi w:val="0"/>
        <w:jc w:val="left"/>
      </w:pPr>
      <w:r>
        <w:rPr>
          <w:rFonts w:ascii="Amiri" w:hAnsi="Amiri" w:cs="Amiri" w:eastAsia="Amiri"/>
          <w:b w:val="0"/>
          <w:i w:val="0"/>
          <w:color w:val="1F2937"/>
          <w:sz w:val="24"/>
          <w:szCs w:val="28"/>
        </w:rPr>
        <w:t xml:space="preserve">Ditulis pada hari Kamis saat bulan sedang kuat (purnama/tumbuh), dan bukhurnya menggunakan Ummal Sandurs.</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Protokol Israf (Pengiriman Pulang Khodam) (Hal. 80): Pembacaan azimah penutup untuk menyudahi ritual pemanggilan atau pengiriman gaib dengan menggunakan asma' khusus (Qiyasin, Kiyasin, 'Aryusin, Bakhsyin) serta ancaman pembakaran energi bagi entitas yang membangkang.</w:t>
      </w:r>
    </w:p>
    <w:p>
      <w:pPr>
        <w:spacing w:before="40" w:after="100" w:line="269" w:lineRule="auto"/>
        <w:bidi w:val="0"/>
        <w:jc w:val="left"/>
      </w:pPr>
      <w:r>
        <w:rPr>
          <w:rFonts w:ascii="Amiri" w:hAnsi="Amiri" w:cs="Amiri" w:eastAsia="Amiri"/>
          <w:b w:val="0"/>
          <w:i w:val="0"/>
          <w:color w:val="1F2937"/>
          <w:sz w:val="24"/>
          <w:szCs w:val="28"/>
        </w:rPr>
        <w:t xml:space="preserve">- Ruqyah / Pengobatan Sengatan Kalajengking dan Ular (Hal. 80 &amp; 81):</w:t>
      </w:r>
    </w:p>
    <w:p>
      <w:pPr>
        <w:spacing w:before="40" w:after="100" w:line="269" w:lineRule="auto"/>
        <w:bidi w:val="0"/>
        <w:jc w:val="left"/>
      </w:pPr>
      <w:r>
        <w:rPr>
          <w:rFonts w:ascii="Amiri" w:hAnsi="Amiri" w:cs="Amiri" w:eastAsia="Amiri"/>
          <w:b w:val="0"/>
          <w:i w:val="0"/>
          <w:color w:val="1F2937"/>
          <w:sz w:val="24"/>
          <w:szCs w:val="28"/>
        </w:rPr>
        <w:t xml:space="preserve">- Membaca Surah Al-Fatihah 7 kali tanpa Basmalah dan Aamiin.</w:t>
      </w:r>
    </w:p>
    <w:p>
      <w:pPr>
        <w:spacing w:before="40" w:after="100" w:line="269" w:lineRule="auto"/>
        <w:bidi w:val="0"/>
        <w:jc w:val="left"/>
      </w:pPr>
      <w:r>
        <w:rPr>
          <w:rFonts w:ascii="Amiri" w:hAnsi="Amiri" w:cs="Amiri" w:eastAsia="Amiri"/>
          <w:b w:val="0"/>
          <w:i w:val="0"/>
          <w:color w:val="1F2937"/>
          <w:sz w:val="24"/>
          <w:szCs w:val="28"/>
        </w:rPr>
        <w:t xml:space="preserve">- Melanjutkan pembacaan mantra/qasam penawar racun penangkal bisa hewan berbisa yang ditiupkan atau diusapkan pada area bekas sengatan.</w:t>
      </w:r>
    </w:p>
    <w:p>
      <w:pPr>
        <w:spacing w:before="40" w:after="100" w:line="269" w:lineRule="auto"/>
        <w:bidi w:val="0"/>
        <w:jc w:val="left"/>
      </w:pPr>
      <w:r>
        <w:rPr>
          <w:rFonts w:ascii="Amiri" w:hAnsi="Amiri" w:cs="Amiri" w:eastAsia="Amiri"/>
          <w:b w:val="0"/>
          <w:i w:val="0"/>
          <w:color w:val="1F2937"/>
          <w:sz w:val="24"/>
          <w:szCs w:val="28"/>
        </w:rPr>
        <w:t xml:space="preserve">- Amalan Pengasihan / Rujukan Suami Istri (Hal. 81):</w:t>
      </w:r>
    </w:p>
    <w:p>
      <w:pPr>
        <w:spacing w:before="40" w:after="100" w:line="269" w:lineRule="auto"/>
        <w:bidi w:val="0"/>
        <w:jc w:val="left"/>
      </w:pPr>
      <w:r>
        <w:rPr>
          <w:rFonts w:ascii="Amiri" w:hAnsi="Amiri" w:cs="Amiri" w:eastAsia="Amiri"/>
          <w:b w:val="0"/>
          <w:i w:val="0"/>
          <w:color w:val="1F2937"/>
          <w:sz w:val="24"/>
          <w:szCs w:val="28"/>
        </w:rPr>
        <w:t xml:space="preserve">- Menuliskan ayat-ayat mahabbah pengembalian pasangan (QS. Al-Thariq: 8 sebanyak 7x, QS. An-Nisa: 128 sebanyak 7x, dan Surah Al-Insyirah).</w:t>
      </w:r>
    </w:p>
    <w:p>
      <w:pPr>
        <w:spacing w:before="40" w:after="100" w:line="269" w:lineRule="auto"/>
        <w:bidi w:val="0"/>
        <w:jc w:val="left"/>
      </w:pPr>
      <w:r>
        <w:rPr>
          <w:rFonts w:ascii="Amiri" w:hAnsi="Amiri" w:cs="Amiri" w:eastAsia="Amiri"/>
          <w:b w:val="0"/>
          <w:i w:val="0"/>
          <w:color w:val="1F2937"/>
          <w:sz w:val="24"/>
          <w:szCs w:val="28"/>
        </w:rPr>
        <w:t xml:space="preserve">- Dijadikan azimat untuk dibawa/dikalungkan oleh pihak istri agar keharmonisan rumah tangga pulih kembali.</w:t>
      </w:r>
    </w:p>
    <w:p>
      <w:pPr>
        <w:spacing w:before="40" w:after="100" w:line="269" w:lineRule="auto"/>
        <w:bidi w:val="0"/>
        <w:jc w:val="left"/>
      </w:pPr>
      <w:r>
        <w:rPr>
          <w:rFonts w:ascii="Amiri" w:hAnsi="Amiri" w:cs="Amiri" w:eastAsia="Amiri"/>
          <w:b w:val="0"/>
          <w:i w:val="0"/>
          <w:color w:val="1F2937"/>
          <w:sz w:val="24"/>
          <w:szCs w:val="28"/>
        </w:rPr>
        <w:t xml:space="preserve">- Waktu Khusus Ritual Perdamaian Rumah Tangga (Hal. 81): Penulisan wafaq atau amalan damai suami-istri harus dikerjakan pada hari Kamis dalam kondisi fase bulan yang kuat (fase awal bulan/purnama), disertai pembakaran bukhur jenis Sandurs.</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وَجَاوِىّ وَلُبَانٌ ذَكَرٌ وَتُفَّاحُ الْجَانِّ وَبُخُورُ السُّوْدَانِ وَيُدْفَنُ عَلَى بَابِ مَنْ شِئْتَ وَهَذَا مَا تَكْتُبُ ٥٩٤٢١٣١٢٦٥ وَ ٨٩٤١١١١</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 xml:space="preserve">وَنَزَعْنَا مَا فِي صُدُورِهِمْ مِنْ غِلِّ اِخْوَانًا عَلَى سُرُرٍ مُتَقَابِلِينَ فَجَمَعْنَاهُمْ جَمْعًا وَهُوَ عَلَى جَمْعِهِمْ اِذَا شَاءَ قَدِيرٌ تَوَكَّلُوا يَا خُدَّامَ هَذِهِ الْآيَاتِ وَهَيِّجُوا وَاجْلِبُوا وَاسْلُبُوا وَاجْذِبُوا قَلْبَ كَذَا اِلَى مَحَبَّهِ كَذَا الْوَحَا الْوَحَا الْعَجَلَ الْعَجَلَ السَّاعَةَ السَّاعَةَ.</w:t>
      </w:r>
    </w:p>
    <w:p>
      <w:pPr>
        <w:spacing w:before="40" w:after="100" w:line="269" w:lineRule="auto"/>
        <w:bidi w:val="1"/>
        <w:jc w:val="start"/>
      </w:pPr>
      <w:r>
        <w:rPr>
          <w:rFonts w:ascii="Amiri" w:hAnsi="Amiri" w:cs="Amiri" w:eastAsia="Amiri"/>
          <w:b w:val="0"/>
          <w:i w:val="0"/>
          <w:color w:val="1F2937"/>
          <w:sz w:val="42"/>
          <w:szCs w:val="46"/>
          <w:rtl/>
        </w:rPr>
        <w:t xml:space="preserve">بَابُ مَحَبَّةٍ بِسُورَةِ الْفَاتِحَةِ :</w:t>
      </w:r>
    </w:p>
    <w:p>
      <w:pPr>
        <w:spacing w:before="40" w:after="100" w:line="269" w:lineRule="auto"/>
        <w:bidi w:val="1"/>
        <w:jc w:val="start"/>
      </w:pPr>
      <w:r>
        <w:rPr>
          <w:rFonts w:ascii="Amiri" w:hAnsi="Amiri" w:cs="Amiri" w:eastAsia="Amiri"/>
          <w:b w:val="0"/>
          <w:i w:val="0"/>
          <w:color w:val="1F2937"/>
          <w:sz w:val="42"/>
          <w:szCs w:val="46"/>
          <w:rtl/>
        </w:rPr>
        <w:t xml:space="preserve">تَقْرَأُ سُورَةَ الْفَاتِحَةِ ٣١ مَرَّةً ثُمَّ فِي الْمَرَّةِ الْاَخِيرَةِ تُكَرِّرُ آيَاتِ نَعْبُدُ وَ اِيَّاكَ نَسْتَعِينُ ٣١ مَرَّةً ثُمَّ تَقُولُ اللَّهُمَّ كَمَا جَمَعْتَ بَيْنَ ذَاتِكَ وَصِفَاتِكَ وَأَسْمَائِكَ اجْمَعْ بَيْنِى وَبَيْنَ رُوحَانِيَّهِ كَذَا بِحَقِّ اهْدِنَا الصِّرَاطَ الْمُسْتَقِيمَ اِلَى آخِرِهَا وَصَلَّى اللَّهُ عَلَى سَيِّدِنَا مُحَمَّدٍ وَعَلَى آلِهِ وَصَحْبِهِ وَسَلَّمَ.</w:t>
      </w:r>
    </w:p>
    <w:p>
      <w:pPr>
        <w:spacing w:before="40" w:after="100" w:line="269" w:lineRule="auto"/>
        <w:bidi w:val="1"/>
        <w:jc w:val="start"/>
      </w:pPr>
      <w:r>
        <w:rPr>
          <w:rFonts w:ascii="Amiri" w:hAnsi="Amiri" w:cs="Amiri" w:eastAsia="Amiri"/>
          <w:b w:val="0"/>
          <w:i w:val="0"/>
          <w:color w:val="1F2937"/>
          <w:sz w:val="42"/>
          <w:szCs w:val="46"/>
          <w:rtl/>
        </w:rPr>
        <w:t xml:space="preserve">بَابُ تَلْبِيسِ الْجُثَّةِ :</w:t>
      </w:r>
    </w:p>
    <w:p>
      <w:pPr>
        <w:spacing w:before="40" w:after="100" w:line="269" w:lineRule="auto"/>
        <w:bidi w:val="1"/>
        <w:jc w:val="start"/>
      </w:pPr>
      <w:r>
        <w:rPr>
          <w:rFonts w:ascii="Amiri" w:hAnsi="Amiri" w:cs="Amiri" w:eastAsia="Amiri"/>
          <w:b w:val="0"/>
          <w:i w:val="0"/>
          <w:color w:val="1F2937"/>
          <w:sz w:val="42"/>
          <w:szCs w:val="46"/>
          <w:rtl/>
        </w:rPr>
        <w:t xml:space="preserve">تُكْتَبُ عَلَى الْاَصَابِعِ هَذِهِ الْاَسْمَاءُ وَتَتَعَزَّمُ بِمَا تَكْتُبُ [ada wafaq].</w:t>
      </w:r>
    </w:p>
    <w:p>
      <w:pPr>
        <w:spacing w:before="40" w:after="100" w:line="269" w:lineRule="auto"/>
        <w:bidi w:val="0"/>
        <w:jc w:val="left"/>
      </w:pPr>
      <w:r>
        <w:rPr>
          <w:rFonts w:ascii="Amiri" w:hAnsi="Amiri" w:cs="Amiri" w:eastAsia="Amiri"/>
          <w:b w:val="0"/>
          <w:i w:val="0"/>
          <w:color w:val="1F2937"/>
          <w:sz w:val="26"/>
          <w:szCs w:val="30"/>
        </w:rPr>
        <w:t xml:space="preserve">Wajāwin wa lubānin żakarin wa tufāḥil-jānni wa bukhūris-sūdāni wa yudfanu ‘alā bābi man syi'ta wa hāżā mā taktubu (5942131265 wa 8941111).</w:t>
      </w:r>
    </w:p>
    <w:p>
      <w:pPr>
        <w:spacing w:before="40" w:after="100" w:line="269" w:lineRule="auto"/>
        <w:bidi w:val="0"/>
        <w:jc w:val="left"/>
      </w:pPr>
      <w:r>
        <w:rPr>
          <w:rFonts w:ascii="Amiri" w:hAnsi="Amiri" w:cs="Amiri" w:eastAsia="Amiri"/>
          <w:b w:val="0"/>
          <w:i w:val="0"/>
          <w:color w:val="1F2937"/>
          <w:sz w:val="26"/>
          <w:szCs w:val="30"/>
        </w:rPr>
        <w:t xml:space="preserve">Wa naza‘nā mā fī ṣudūrihim min ghillin ikhwānan ‘alā sururin mutaqābilīn, faja‘alnāhum jam‘an wa huwa ‘alā jam‘ihī iżā syā'a qadīrun tawakkalū yā khuddāma hāżihil-āyāti wa hayyijū wa ajlibū waslubū wajżibū qulba każā ilā maḥabbati każā al-waḥā al-waḥā al-‘ajala al-‘ajala as-sā‘ata as-sā‘ata.</w:t>
      </w:r>
    </w:p>
    <w:p>
      <w:pPr>
        <w:spacing w:before="40" w:after="100" w:line="269" w:lineRule="auto"/>
        <w:bidi w:val="0"/>
        <w:jc w:val="left"/>
      </w:pPr>
      <w:r>
        <w:rPr>
          <w:rFonts w:ascii="Amiri" w:hAnsi="Amiri" w:cs="Amiri" w:eastAsia="Amiri"/>
          <w:b w:val="0"/>
          <w:i w:val="0"/>
          <w:color w:val="1F2937"/>
          <w:sz w:val="26"/>
          <w:szCs w:val="30"/>
        </w:rPr>
        <w:t xml:space="preserve">Bābu maḥabbatin bi-sūratil-fātiḥah:</w:t>
      </w:r>
    </w:p>
    <w:p>
      <w:pPr>
        <w:spacing w:before="40" w:after="100" w:line="269" w:lineRule="auto"/>
        <w:bidi w:val="0"/>
        <w:jc w:val="left"/>
      </w:pPr>
      <w:r>
        <w:rPr>
          <w:rFonts w:ascii="Amiri" w:hAnsi="Amiri" w:cs="Amiri" w:eastAsia="Amiri"/>
          <w:b w:val="0"/>
          <w:i w:val="0"/>
          <w:color w:val="1F2937"/>
          <w:sz w:val="26"/>
          <w:szCs w:val="30"/>
        </w:rPr>
        <w:t xml:space="preserve">Taqra'u sūratal-fātiḥata 31 marratan tsumma fil-marratil-akhīrati tukarriru āyāte na‘budu wa iyyāka nasta‘īnu 31 marratan tsumma taqūlu allāhumma kamā jama‘ta baina żātika wa ṣifātika wa asmā'ika ijma‘ bainī wa baina rūḥāniyyati każā biḥaqqi ihdināṣ-ṣirāṭal-mustaqīma ilā ākhirihā wa ṣallallāhu ‘alā sayyidinā muḥammadin wa ‘alā ālihī wa ṣaḥbihī wa sallam.</w:t>
      </w:r>
    </w:p>
    <w:p>
      <w:pPr>
        <w:spacing w:before="40" w:after="100" w:line="269" w:lineRule="auto"/>
        <w:bidi w:val="0"/>
        <w:jc w:val="left"/>
      </w:pPr>
      <w:r>
        <w:rPr>
          <w:rFonts w:ascii="Amiri" w:hAnsi="Amiri" w:cs="Amiri" w:eastAsia="Amiri"/>
          <w:b w:val="0"/>
          <w:i w:val="0"/>
          <w:color w:val="1F2937"/>
          <w:sz w:val="26"/>
          <w:szCs w:val="30"/>
        </w:rPr>
        <w:t xml:space="preserve">Bābu talbīsil-jutsah:</w:t>
      </w:r>
    </w:p>
    <w:p>
      <w:pPr>
        <w:spacing w:before="40" w:after="100" w:line="269" w:lineRule="auto"/>
        <w:bidi w:val="0"/>
        <w:jc w:val="left"/>
      </w:pPr>
      <w:r>
        <w:rPr>
          <w:rFonts w:ascii="Amiri" w:hAnsi="Amiri" w:cs="Amiri" w:eastAsia="Amiri"/>
          <w:b w:val="0"/>
          <w:i w:val="0"/>
          <w:color w:val="1F2937"/>
          <w:sz w:val="26"/>
          <w:szCs w:val="30"/>
        </w:rPr>
        <w:t xml:space="preserve">Taktubu ‘alal-aṣābi‘i hāżihil-asmā'a wa ta'zimu bimā taktubu ( [ada wafaq] ).</w:t>
      </w:r>
    </w:p>
    <w:p>
      <w:pPr>
        <w:spacing w:before="40" w:after="100" w:line="269" w:lineRule="auto"/>
        <w:bidi w:val="0"/>
        <w:jc w:val="left"/>
      </w:pPr>
      <w:r>
        <w:rPr>
          <w:rFonts w:ascii="Amiri" w:hAnsi="Amiri" w:cs="Amiri" w:eastAsia="Amiri"/>
          <w:b w:val="0"/>
          <w:i w:val="0"/>
          <w:color w:val="1F2937"/>
          <w:sz w:val="24"/>
          <w:szCs w:val="28"/>
        </w:rPr>
        <w:t xml:space="preserve">Menggunakan kemenyan Jawa, luban dzakar, apel jin (tufāh al-jān), dan bukhur Sudan, lalu ditanam di depan pintu orang yang engkau kehendaki. Dan inilah angka/huruf rajah yang harus ditulis: (5942131265 dan 8941111).</w:t>
      </w:r>
    </w:p>
    <w:p>
      <w:pPr>
        <w:spacing w:before="40" w:after="100" w:line="269" w:lineRule="auto"/>
        <w:bidi w:val="0"/>
        <w:jc w:val="left"/>
      </w:pPr>
      <w:r>
        <w:rPr>
          <w:rFonts w:ascii="Amiri" w:hAnsi="Amiri" w:cs="Amiri" w:eastAsia="Amiri"/>
          <w:b w:val="0"/>
          <w:i w:val="0"/>
          <w:color w:val="1F2937"/>
          <w:sz w:val="24"/>
          <w:szCs w:val="28"/>
        </w:rPr>
        <w:t xml:space="preserve">"Dan Kami lenyapkan segala rasa dendam yang berada di dalam dada mereka, mereka merasa bersaudara duduk berhadap-hadapan di atas dipan... Tuwakkalulah wahai khodam ayat-ayat ini, gerakkanlah, datangkanlah, rentangkanlah, dan tariklah hati si Fulan kepada kecintaan si Fulan. Al-Waha, Al-Waha, Al-'Ajal, Al-'Ajal, As-Sa'ah, As-Sa'ah."</w:t>
      </w:r>
    </w:p>
    <w:p>
      <w:pPr>
        <w:spacing w:before="40" w:after="100" w:line="269" w:lineRule="auto"/>
        <w:bidi w:val="0"/>
        <w:jc w:val="left"/>
      </w:pPr>
      <w:r>
        <w:rPr>
          <w:rFonts w:ascii="Amiri" w:hAnsi="Amiri" w:cs="Amiri" w:eastAsia="Amiri"/>
          <w:b w:val="0"/>
          <w:i w:val="0"/>
          <w:color w:val="1F2937"/>
          <w:sz w:val="24"/>
          <w:szCs w:val="28"/>
        </w:rPr>
        <w:t xml:space="preserve">Bab Mahabbah (Pelet/Pengasihan) dengan Surah Al-Fatihah:</w:t>
      </w:r>
    </w:p>
    <w:p>
      <w:pPr>
        <w:spacing w:before="40" w:after="100" w:line="269" w:lineRule="auto"/>
        <w:bidi w:val="0"/>
        <w:jc w:val="left"/>
      </w:pPr>
      <w:r>
        <w:rPr>
          <w:rFonts w:ascii="Amiri" w:hAnsi="Amiri" w:cs="Amiri" w:eastAsia="Amiri"/>
          <w:b w:val="0"/>
          <w:i w:val="0"/>
          <w:color w:val="1F2937"/>
          <w:sz w:val="24"/>
          <w:szCs w:val="28"/>
        </w:rPr>
        <w:t xml:space="preserve">Bacalah Surah Al-Fatihah sebanyak 31 kali, kemudian pada bacaan yang terakhir, ulangi ayat "Iyyaka na'budu wa iyyaka nasta'in" sebanyak 31 kali. Setelah itu, berdoalah: "Ya Allah, sebagaimana Engkau telah mengumpulkan antara Dzat-Mu, Sifat-Mu, dan Asma'-Mu, maka kumpulkanlah antara aku dan ruhaniyah si Fulan..." hingga akhir Surah Al-Fatihah, ditutup dengan selawat.</w:t>
      </w:r>
    </w:p>
    <w:p>
      <w:pPr>
        <w:spacing w:before="40" w:after="100" w:line="269" w:lineRule="auto"/>
        <w:bidi w:val="0"/>
        <w:jc w:val="left"/>
      </w:pPr>
      <w:r>
        <w:rPr>
          <w:rFonts w:ascii="Amiri" w:hAnsi="Amiri" w:cs="Amiri" w:eastAsia="Amiri"/>
          <w:b w:val="0"/>
          <w:i w:val="0"/>
          <w:color w:val="1F2937"/>
          <w:sz w:val="24"/>
          <w:szCs w:val="28"/>
        </w:rPr>
        <w:t xml:space="preserve">Bab Memasukkan / Menyelimuti Jasad (Talbīs Al-Jutsah):</w:t>
      </w:r>
    </w:p>
    <w:p>
      <w:pPr>
        <w:spacing w:before="40" w:after="100" w:line="269" w:lineRule="auto"/>
        <w:bidi w:val="0"/>
        <w:jc w:val="left"/>
      </w:pPr>
      <w:r>
        <w:rPr>
          <w:rFonts w:ascii="Amiri" w:hAnsi="Amiri" w:cs="Amiri" w:eastAsia="Amiri"/>
          <w:b w:val="0"/>
          <w:i w:val="0"/>
          <w:color w:val="1F2937"/>
          <w:sz w:val="24"/>
          <w:szCs w:val="28"/>
        </w:rPr>
        <w:t xml:space="preserve">Menuliskan asma'-asma' ini pada jari-jari tangan, lalu membaca azimah dengan apa yang dituliskan: [ada wafaq].</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 xml:space="preserve">وَاحِدٍ وَعِشْرِينَ مَرَّةً وَالْبُخُورُ مَطْلُقٌ وَهُوَ كُزْبَرَةٌ وَلُبَانٌ ذَكَرٌ فَاِنَّهُ يَلْبَسُ الْكَفَّ وَيَصْرَمُهُ وَبَرْمِيهِ اِلَي الْاَرْضِ وَهَذَا مَا تَكْتُبُ وَبِهِ تُعَزِّمُ وَتَقُولُ :</w:t>
      </w:r>
    </w:p>
    <w:p>
      <w:pPr>
        <w:spacing w:before="40" w:after="100" w:line="269" w:lineRule="auto"/>
        <w:bidi w:val="1"/>
        <w:jc w:val="start"/>
      </w:pPr>
      <w:r>
        <w:rPr>
          <w:rFonts w:ascii="Amiri" w:hAnsi="Amiri" w:cs="Amiri" w:eastAsia="Amiri"/>
          <w:b w:val="0"/>
          <w:i w:val="0"/>
          <w:color w:val="1F2937"/>
          <w:sz w:val="42"/>
          <w:szCs w:val="46"/>
          <w:rtl/>
        </w:rPr>
        <w:t xml:space="preserve">بَطُو شَلْيِشٍ ٢ بَقُوشْلَيْشٍ ٢ بِهُوشْكَيْشٍ ٢ اَهْمَاكَيْشٍ ٢ بِهِمَا هُمَا اَجِبْ يَا اَبِى جَنَاحٍ وَالْبِسِ الْكَفَّ وَفَرِّقِ الْاَصَابِعَ وَارْمِى هَذِهِ الْجُثَّةَ اِلَي الْاَرْضِ مَنْ هُوَ الْاَوَّلُ وَالْآخِرُ وَالظَّاهِرُ وَالْبَاطِنُ وَهُوَ بِكُلِّ شَئْ عَلِيمٌ اَجِبْ بِالَّذِي شَقَّ سَمْعَكَ وَبَصَرَكَ وَخَلَقَكَ مِنْ نَارِ السَّمُومِ اَجِبْ بِالَّذِي تَجَلَّى لِلْجَبَلِ فَجَعَلَهُ دَكًّا وَخَرَّ مُوسَى صَعِقًا.</w:t>
      </w:r>
    </w:p>
    <w:p>
      <w:pPr>
        <w:spacing w:before="40" w:after="100" w:line="269" w:lineRule="auto"/>
        <w:bidi w:val="1"/>
        <w:jc w:val="start"/>
      </w:pPr>
      <w:r>
        <w:rPr>
          <w:rFonts w:ascii="Amiri" w:hAnsi="Amiri" w:cs="Amiri" w:eastAsia="Amiri"/>
          <w:b w:val="0"/>
          <w:i w:val="0"/>
          <w:color w:val="1F2937"/>
          <w:sz w:val="42"/>
          <w:szCs w:val="46"/>
          <w:rtl/>
        </w:rPr>
        <w:t xml:space="preserve">مِنْ لَطَائِفِ الْاَسْرَارِ</w:t>
      </w:r>
    </w:p>
    <w:p>
      <w:pPr>
        <w:spacing w:before="40" w:after="100" w:line="269" w:lineRule="auto"/>
        <w:bidi w:val="1"/>
        <w:jc w:val="start"/>
      </w:pPr>
      <w:r>
        <w:rPr>
          <w:rFonts w:ascii="Amiri" w:hAnsi="Amiri" w:cs="Amiri" w:eastAsia="Amiri"/>
          <w:b w:val="0"/>
          <w:i w:val="0"/>
          <w:color w:val="1F2937"/>
          <w:sz w:val="42"/>
          <w:szCs w:val="46"/>
          <w:rtl/>
        </w:rPr>
        <w:t xml:space="preserve">فَائِدَةٌ لِلْأَمْانِ مِنَ الْخَوْفِ :</w:t>
      </w:r>
    </w:p>
    <w:p>
      <w:pPr>
        <w:spacing w:before="40" w:after="100" w:line="269" w:lineRule="auto"/>
        <w:bidi w:val="1"/>
        <w:jc w:val="start"/>
      </w:pPr>
      <w:r>
        <w:rPr>
          <w:rFonts w:ascii="Amiri" w:hAnsi="Amiri" w:cs="Amiri" w:eastAsia="Amiri"/>
          <w:b w:val="0"/>
          <w:i w:val="0"/>
          <w:color w:val="1F2937"/>
          <w:sz w:val="42"/>
          <w:szCs w:val="46"/>
          <w:rtl/>
        </w:rPr>
        <w:t xml:space="preserve">اكْتُبِ الطِّلَسْمَ الْآتِيَ مَعَ آيَاتِ الْخَوْفِ وَآيَةِ الْكُرْسِيِّ فِي كَاغَدٍ وَبَخِّرْهُ بِلُبَانٍ ذَكَرٍ وَجَاوِىٍّ ومَسْتِكَى وَعُودٍ وَيُحْمَلُ فَاِنَّهُ يُذْهِبُ الْخَوْفَ وَهَذَا الطِّلَسْمُ كَمَا تَرَى [ada wafaq].</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 xml:space="preserve">Wāḥidun wa ‘isyrūna marratan wal-bukhūru muṭlaqun wa huwa kuzbaratun wa lubānun żakaru fa-innahu yulbisul-kaffa wa yuṣarramuhu wa yarmīhi ilal-arḍi wa hāżā mā taktubu wa bihi ta‘zimu wa taqūlu:</w:t>
      </w:r>
    </w:p>
    <w:p>
      <w:pPr>
        <w:spacing w:before="40" w:after="100" w:line="269" w:lineRule="auto"/>
        <w:bidi w:val="0"/>
        <w:jc w:val="left"/>
      </w:pPr>
      <w:r>
        <w:rPr>
          <w:rFonts w:ascii="Amiri" w:hAnsi="Amiri" w:cs="Amiri" w:eastAsia="Amiri"/>
          <w:b w:val="0"/>
          <w:i w:val="0"/>
          <w:color w:val="1F2937"/>
          <w:sz w:val="26"/>
          <w:szCs w:val="30"/>
        </w:rPr>
        <w:t xml:space="preserve">Baṭū syalyīsin (2x), baqūsyīsin (2x), bahūsyīsin (2x), ihmākyīsin (2x), bahamā hamā ajib yā abā janāḥin wal-busil-kaffa wa farriqil-aṣābi‘a wa armī hāżihil-jutsata ilal-arḍi man huwal-awwalu wal-ākhiru waz-ẓāhiru wal-bāṭinu wa huwa bikulli syai'in ‘alīmun ajib bil-lażī syaqqa sam‘aka wa baṣaraka wa khalaqaka min nāris-sumūmi ajib bil-lażī tajallā lil-jabali faja‘alahu dakkā' wa kharra mūsā ṣa‘iqā.</w:t>
      </w:r>
    </w:p>
    <w:p>
      <w:pPr>
        <w:spacing w:before="40" w:after="100" w:line="269" w:lineRule="auto"/>
        <w:bidi w:val="0"/>
        <w:jc w:val="left"/>
      </w:pPr>
      <w:r>
        <w:rPr>
          <w:rFonts w:ascii="Amiri" w:hAnsi="Amiri" w:cs="Amiri" w:eastAsia="Amiri"/>
          <w:b w:val="0"/>
          <w:i w:val="0"/>
          <w:color w:val="1F2937"/>
          <w:sz w:val="26"/>
          <w:szCs w:val="30"/>
        </w:rPr>
        <w:t xml:space="preserve">Min laṭā'ifil-asrār</w:t>
      </w:r>
    </w:p>
    <w:p>
      <w:pPr>
        <w:spacing w:before="40" w:after="100" w:line="269" w:lineRule="auto"/>
        <w:bidi w:val="0"/>
        <w:jc w:val="left"/>
      </w:pPr>
      <w:r>
        <w:rPr>
          <w:rFonts w:ascii="Amiri" w:hAnsi="Amiri" w:cs="Amiri" w:eastAsia="Amiri"/>
          <w:b w:val="0"/>
          <w:i w:val="0"/>
          <w:color w:val="1F2937"/>
          <w:sz w:val="26"/>
          <w:szCs w:val="30"/>
        </w:rPr>
        <w:t xml:space="preserve">Fā'idatun lil-amāni minal-khauf:</w:t>
      </w:r>
    </w:p>
    <w:p>
      <w:pPr>
        <w:spacing w:before="40" w:after="100" w:line="269" w:lineRule="auto"/>
        <w:bidi w:val="0"/>
        <w:jc w:val="left"/>
      </w:pPr>
      <w:r>
        <w:rPr>
          <w:rFonts w:ascii="Amiri" w:hAnsi="Amiri" w:cs="Amiri" w:eastAsia="Amiri"/>
          <w:b w:val="0"/>
          <w:i w:val="0"/>
          <w:color w:val="1F2937"/>
          <w:sz w:val="26"/>
          <w:szCs w:val="30"/>
        </w:rPr>
        <w:t xml:space="preserve">Uktubil-ṭalasimal-ātī ma‘a āyātil-khaufi wa āyatal-kursiyyi fī kāghadin wa bakh-harhu bilubānin żakarin wa jāwiyin wa mastikatin wa ‘ūdin wa yaḥmalu fa-innahu yażhabul-khaufu wa hāżā-ṭ-ṭalasumu kamā tarā ( [ada wafaq] ).</w:t>
      </w:r>
    </w:p>
    <w:p>
      <w:pPr>
        <w:spacing w:before="40" w:after="100" w:line="269" w:lineRule="auto"/>
        <w:bidi w:val="0"/>
        <w:jc w:val="left"/>
      </w:pPr>
      <w:r>
        <w:rPr>
          <w:rFonts w:ascii="Amiri" w:hAnsi="Amiri" w:cs="Amiri" w:eastAsia="Amiri"/>
          <w:b w:val="0"/>
          <w:i w:val="0"/>
          <w:color w:val="1F2937"/>
          <w:sz w:val="24"/>
          <w:szCs w:val="28"/>
        </w:rPr>
        <w:t xml:space="preserve">Dibaca sebanyak 21 kali dengan bukhur bebas (yaitu campuran ketumbar dan luban dzakar), maka ia akan membuat telapak tangan (pasangan media) kerasukan/bergerak, lalu membantingnya dan melemparkannya ke tanah. Inilah teks yang harus ditulis dan dijadikan azimah bacaan:</w:t>
      </w:r>
    </w:p>
    <w:p>
      <w:pPr>
        <w:spacing w:before="40" w:after="100" w:line="269" w:lineRule="auto"/>
        <w:bidi w:val="0"/>
        <w:jc w:val="left"/>
      </w:pPr>
      <w:r>
        <w:rPr>
          <w:rFonts w:ascii="Amiri" w:hAnsi="Amiri" w:cs="Amiri" w:eastAsia="Amiri"/>
          <w:b w:val="0"/>
          <w:i w:val="0"/>
          <w:color w:val="1F2937"/>
          <w:sz w:val="24"/>
          <w:szCs w:val="28"/>
        </w:rPr>
        <w:t xml:space="preserve">"Baṭū syalyīsin (2x)... Datanglah wahai Abu Janah, pakaikanlah pada telapak tangan, renggangkan jari-jarinya, dan bantinglah jasad ini ke bumi demi (zat) Yang Maha Awal dan Maha Akhir, Maha Zahir dan Maha Batin, dan Dia Maha Mengetahui segala sesuatu..."</w:t>
      </w:r>
    </w:p>
    <w:p>
      <w:pPr>
        <w:spacing w:before="40" w:after="100" w:line="269" w:lineRule="auto"/>
        <w:bidi w:val="0"/>
        <w:jc w:val="left"/>
      </w:pPr>
      <w:r>
        <w:rPr>
          <w:rFonts w:ascii="Amiri" w:hAnsi="Amiri" w:cs="Amiri" w:eastAsia="Amiri"/>
          <w:b w:val="0"/>
          <w:i w:val="0"/>
          <w:color w:val="1F2937"/>
          <w:sz w:val="24"/>
          <w:szCs w:val="28"/>
        </w:rPr>
        <w:t xml:space="preserve">Dari Kelembutan Rahasia-Rahasia (Min Laṭā'if Al-Asrār)</w:t>
      </w:r>
    </w:p>
    <w:p>
      <w:pPr>
        <w:spacing w:before="40" w:after="100" w:line="269" w:lineRule="auto"/>
        <w:bidi w:val="0"/>
        <w:jc w:val="left"/>
      </w:pPr>
      <w:r>
        <w:rPr>
          <w:rFonts w:ascii="Amiri" w:hAnsi="Amiri" w:cs="Amiri" w:eastAsia="Amiri"/>
          <w:b w:val="0"/>
          <w:i w:val="0"/>
          <w:color w:val="1F2937"/>
          <w:sz w:val="24"/>
          <w:szCs w:val="28"/>
        </w:rPr>
        <w:t xml:space="preserve">Faedah untuk Keamanan dari Rasa Takut:</w:t>
      </w:r>
    </w:p>
    <w:p>
      <w:pPr>
        <w:spacing w:before="40" w:after="100" w:line="269" w:lineRule="auto"/>
        <w:bidi w:val="0"/>
        <w:jc w:val="left"/>
      </w:pPr>
      <w:r>
        <w:rPr>
          <w:rFonts w:ascii="Amiri" w:hAnsi="Amiri" w:cs="Amiri" w:eastAsia="Amiri"/>
          <w:b w:val="0"/>
          <w:i w:val="0"/>
          <w:color w:val="1F2937"/>
          <w:sz w:val="24"/>
          <w:szCs w:val="28"/>
        </w:rPr>
        <w:t xml:space="preserve">Tulislah tlasim berikut bersama ayat-ayat tentang rasa takut (seperti ayat ketenangan) dan Ayat Kursi pada selembar kertas. Asapi kertas tersebut dengan luban dzakar, kemenyan Jawa, mastika, dan kayu gaharu, lalu bawalah (dikalungkan/disimpan). Maka rasa takut itu akan hilang. Inilah tlasimnya: [ada wafaq].</w:t>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 Ritual Mahabbah / Pengasihan Tanam Media (Hal. 82):</w:t>
      </w:r>
    </w:p>
    <w:p>
      <w:pPr>
        <w:spacing w:before="40" w:after="100" w:line="269" w:lineRule="auto"/>
        <w:bidi w:val="0"/>
        <w:jc w:val="left"/>
      </w:pPr>
      <w:r>
        <w:rPr>
          <w:rFonts w:ascii="Amiri" w:hAnsi="Amiri" w:cs="Amiri" w:eastAsia="Amiri"/>
          <w:b w:val="0"/>
          <w:i w:val="0"/>
          <w:color w:val="1F2937"/>
          <w:sz w:val="24"/>
          <w:szCs w:val="28"/>
        </w:rPr>
        <w:t xml:space="preserve">- Menyiapkan ramuan bukhur khusus (kemenyan Jawa, luban dzakar, apel jin, bukhur Sudan) beserta tulisan angka/huruf rajah khusus.</w:t>
      </w:r>
    </w:p>
    <w:p>
      <w:pPr>
        <w:spacing w:before="40" w:after="100" w:line="269" w:lineRule="auto"/>
        <w:bidi w:val="0"/>
        <w:jc w:val="left"/>
      </w:pPr>
      <w:r>
        <w:rPr>
          <w:rFonts w:ascii="Amiri" w:hAnsi="Amiri" w:cs="Amiri" w:eastAsia="Amiri"/>
          <w:b w:val="0"/>
          <w:i w:val="0"/>
          <w:color w:val="1F2937"/>
          <w:sz w:val="24"/>
          <w:szCs w:val="28"/>
        </w:rPr>
        <w:t xml:space="preserve">- Membacakan ayat mahabbah (QS. Al-Hijr: 47 dan penggalan ayat jam'u) dengan menyertakan nama target (si Fulan) agar tunduk dan mencintai pengamal, lalu bukhur/tulisan tersebut ditanam di depan rumah target.</w:t>
      </w:r>
    </w:p>
    <w:p>
      <w:pPr>
        <w:spacing w:before="40" w:after="100" w:line="269" w:lineRule="auto"/>
        <w:bidi w:val="0"/>
        <w:jc w:val="left"/>
      </w:pPr>
      <w:r>
        <w:rPr>
          <w:rFonts w:ascii="Amiri" w:hAnsi="Amiri" w:cs="Amiri" w:eastAsia="Amiri"/>
          <w:b w:val="0"/>
          <w:i w:val="0"/>
          <w:color w:val="1F2937"/>
          <w:sz w:val="24"/>
          <w:szCs w:val="28"/>
        </w:rPr>
        <w:t xml:space="preserve">- Amalan Mahabbah Khusus Surah Al-Fatihah (Hal. 82): Mengamalkan bacaan Surah Al-Fatihah sebanyak 31 kali dengan pengulangan khusus pada ayat Iyyaka na'budu... sebanyak 31 kali di pengujung hitungan, diiringi doa mahabbah mutlak untuk menyatukan batin target.</w:t>
      </w:r>
    </w:p>
    <w:p>
      <w:pPr>
        <w:spacing w:before="40" w:after="100" w:line="269" w:lineRule="auto"/>
        <w:bidi w:val="0"/>
        <w:jc w:val="left"/>
      </w:pPr>
      <w:r>
        <w:rPr>
          <w:rFonts w:ascii="Amiri" w:hAnsi="Amiri" w:cs="Amiri" w:eastAsia="Amiri"/>
          <w:b w:val="0"/>
          <w:i w:val="0"/>
          <w:color w:val="1F2937"/>
          <w:sz w:val="24"/>
          <w:szCs w:val="28"/>
        </w:rPr>
        <w:t xml:space="preserve">- Praktik Talbīs Al-Kaff / Gerak Tangan Gaib (Hal. 82 &amp; 83):</w:t>
      </w:r>
    </w:p>
    <w:p>
      <w:pPr>
        <w:spacing w:before="40" w:after="100" w:line="269" w:lineRule="auto"/>
        <w:bidi w:val="0"/>
        <w:jc w:val="left"/>
      </w:pPr>
      <w:r>
        <w:rPr>
          <w:rFonts w:ascii="Amiri" w:hAnsi="Amiri" w:cs="Amiri" w:eastAsia="Amiri"/>
          <w:b w:val="0"/>
          <w:i w:val="0"/>
          <w:color w:val="1F2937"/>
          <w:sz w:val="24"/>
          <w:szCs w:val="28"/>
        </w:rPr>
        <w:t xml:space="preserve">- Menuliskan asma' rajah esoteris pada jari-jari tangan.</w:t>
      </w:r>
    </w:p>
    <w:p>
      <w:pPr>
        <w:spacing w:before="40" w:after="100" w:line="269" w:lineRule="auto"/>
        <w:bidi w:val="0"/>
        <w:jc w:val="left"/>
      </w:pPr>
      <w:r>
        <w:rPr>
          <w:rFonts w:ascii="Amiri" w:hAnsi="Amiri" w:cs="Amiri" w:eastAsia="Amiri"/>
          <w:b w:val="0"/>
          <w:i w:val="0"/>
          <w:color w:val="1F2937"/>
          <w:sz w:val="24"/>
          <w:szCs w:val="28"/>
        </w:rPr>
        <w:t xml:space="preserve">- Membaca azimah khusus penundukan (Baṭū syalyīsin, Abu Janah, dll.) sebanyak 21 kali diiringi pembakaran bukhur ketumbar dan luban dzakar untuk menarik entitas merasuki atau menggerakkan tangan media (mirip praktik deteksi/mediumship tradisional).</w:t>
      </w:r>
    </w:p>
    <w:p>
      <w:pPr>
        <w:spacing w:before="40" w:after="100" w:line="269" w:lineRule="auto"/>
        <w:bidi w:val="0"/>
        <w:jc w:val="left"/>
      </w:pPr>
      <w:r>
        <w:rPr>
          <w:rFonts w:ascii="Amiri" w:hAnsi="Amiri" w:cs="Amiri" w:eastAsia="Amiri"/>
          <w:b w:val="0"/>
          <w:i w:val="0"/>
          <w:color w:val="1F2937"/>
          <w:sz w:val="24"/>
          <w:szCs w:val="28"/>
        </w:rPr>
        <w:t xml:space="preserve">- Azimat Penangkal Rasa Takut / Kecemasan Ekstrem (Hal. 83):</w:t>
      </w:r>
    </w:p>
    <w:p>
      <w:pPr>
        <w:spacing w:before="40" w:after="100" w:line="269" w:lineRule="auto"/>
        <w:bidi w:val="0"/>
        <w:jc w:val="left"/>
      </w:pPr>
      <w:r>
        <w:rPr>
          <w:rFonts w:ascii="Amiri" w:hAnsi="Amiri" w:cs="Amiri" w:eastAsia="Amiri"/>
          <w:b w:val="0"/>
          <w:i w:val="0"/>
          <w:color w:val="1F2937"/>
          <w:sz w:val="24"/>
          <w:szCs w:val="28"/>
        </w:rPr>
        <w:t xml:space="preserve">- Menuliskan tlasim khusus perlindungan bersama Ayat Kursi dan ayat-ayat Al-Khauf di atas kertas.</w:t>
      </w:r>
    </w:p>
    <w:p>
      <w:pPr>
        <w:spacing w:before="40" w:after="100" w:line="269" w:lineRule="auto"/>
        <w:bidi w:val="0"/>
        <w:jc w:val="left"/>
      </w:pPr>
      <w:r>
        <w:rPr>
          <w:rFonts w:ascii="Amiri" w:hAnsi="Amiri" w:cs="Amiri" w:eastAsia="Amiri"/>
          <w:b w:val="0"/>
          <w:i w:val="0"/>
          <w:color w:val="1F2937"/>
          <w:sz w:val="24"/>
          <w:szCs w:val="28"/>
        </w:rPr>
        <w:t xml:space="preserve">- Melakukan pengasapan (tahnik/bukhur) menggunakan campuran luban dzakar, kemenyan Jawa, mastika, dan kayu gaharu.</w:t>
      </w:r>
    </w:p>
    <w:p>
      <w:pPr>
        <w:spacing w:before="40" w:after="100" w:line="269" w:lineRule="auto"/>
        <w:bidi w:val="0"/>
        <w:jc w:val="left"/>
      </w:pPr>
      <w:r>
        <w:rPr>
          <w:rFonts w:ascii="Amiri" w:hAnsi="Amiri" w:cs="Amiri" w:eastAsia="Amiri"/>
          <w:b w:val="0"/>
          <w:i w:val="0"/>
          <w:color w:val="1F2937"/>
          <w:sz w:val="24"/>
          <w:szCs w:val="28"/>
        </w:rPr>
        <w:t xml:space="preserve">- Menyimpan atau membawa tulisan tersebut sebagai perisai batin untuk menghilangkan rasa takut, fobia, atau kecemasan yang berlebihan.</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 xml:space="preserve">الْفَصْلُ الثَّالِثُ وَالْعِشْرُونَ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أَسْمَاءُ الْقَرِينَةِ</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هَذِهِ أَسْمَاءُ الْقَرِينَةِ (أُمِّ الصِّبْيَانِ):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لِبَسْمَلَهُ - الرَّاسِ - طَرْطَر - بَرْفُوش - غَيُّوش - مَبْرُوش - سَلْطَعُونَس - جَرُّوش - بَعْدَش - سَرْتَاوُش - دَنُّوش - سَلْعَوْنَة - أُمِّ الصِّبْيَانِ - حَ عْ غْ وَ ٩١١١٩ وَ ١١١٦ وَ طْ اَ ١١٥ ١١٩ صْ صْ صْ ١١ ٥٥ مْ صَعْ بْ اَ جَ وَلْ صْ اَ أَ وَ لْ أَ ٩٢٢ وَ ١١١ طْ أَ عْ اَ هْـ ٥١١٥ ١١١ ١٩٦ ٥٥ وَ كْ لْ وَ رْ ٥ عْ ٦ عْ وَ ٤٩ وَ ١١١ دْ عْ ١٩١ وَ ١٥١</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p>
    <w:p>
      <w:pPr>
        <w:spacing w:before="40" w:after="100" w:line="269" w:lineRule="auto"/>
        <w:bidi w:val="1"/>
        <w:jc w:val="start"/>
      </w:pPr>
      <w:r>
        <w:rPr>
          <w:rFonts w:ascii="Amiri" w:hAnsi="Amiri" w:cs="Amiri" w:eastAsia="Amiri"/>
          <w:b w:val="0"/>
          <w:i w:val="0"/>
          <w:color w:val="1F2937"/>
          <w:sz w:val="42"/>
          <w:szCs w:val="46"/>
          <w:rtl/>
        </w:rPr>
        <w:t xml:space="preserve">لِجَلْبِ حُبِّ الْقُرَنَاءِ وَأُمِّ الصِّبْيَانِ:</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1"/>
        <w:jc w:val="start"/>
      </w:pPr>
      <w:r>
        <w:rPr>
          <w:rFonts w:ascii="Amiri" w:hAnsi="Amiri" w:cs="Amiri" w:eastAsia="Amiri"/>
          <w:b w:val="0"/>
          <w:i w:val="0"/>
          <w:color w:val="1F2937"/>
          <w:sz w:val="42"/>
          <w:szCs w:val="46"/>
          <w:rtl/>
        </w:rPr>
        <w:t xml:space="preserve">تُكْتَبُ سُورَةُ الْبُرُوجِ مَعَ سُورَةِ الْحَدِيدِ حُرُوفًا مُفَرَّدَةً مَعَ قَوْلِهِ تَعَالَى: (لَوْ أَنْزَلْنَا هَذَا الْقُرْآنَ عَلَى جَبَلٍ لَرَأَيْتَهُ خَاشِعًا مُتَصَدِّعًا مِنْ خَشْيَةِ اللَّهِ) إِلَى آخِرِ السُّورَةِ. تُعَلَّقُ عَلَى الطِّفْلِ أَوِ الْمَقْرُونِ فَإِنَّهُ يُحْفَظُ بِإِذْنِ اللَّهِ تَعَالَى.</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xml:space="preserve"/>
      </w:r>
      <w:r>
        <w:rPr>
          <w:rFonts w:ascii="Amiri" w:hAnsi="Amiri" w:cs="Amiri" w:eastAsia="Amiri"/>
          <w:b w:val="0"/>
          <w:i w:val="0"/>
          <w:color w:val="1F2937"/>
          <w:sz w:val="42"/>
          <w:szCs w:val="46"/>
          <w:rtl/>
        </w:rPr>
        <w:t/>
      </w:r>
      <w:r>
        <w:rPr>
          <w:rFonts w:ascii="Amiri" w:hAnsi="Amiri" w:cs="Amiri" w:eastAsia="Amiri"/>
          <w:b w:val="0"/>
          <w:i w:val="0"/>
          <w:color w:val="1F2937"/>
          <w:sz w:val="38"/>
          <w:szCs w:val="42"/>
          <w:rtl/>
        </w:rPr>
        <w:t/>
      </w:r>
    </w:p>
    <w:p>
      <w:pPr>
        <w:spacing w:before="40" w:after="100" w:line="269" w:lineRule="auto"/>
        <w:bidi w:val="0"/>
        <w:jc w:val="left"/>
      </w:pPr>
      <w:r>
        <w:rPr>
          <w:rFonts w:ascii="Amiri" w:hAnsi="Amiri" w:cs="Amiri" w:eastAsia="Amiri"/>
          <w:b w:val="0"/>
          <w:i w:val="0"/>
          <w:color w:val="1F2937"/>
          <w:sz w:val="26"/>
          <w:szCs w:val="30"/>
        </w:rPr>
        <w:t xml:space="preserve">Al-faṣluts-tsālitsu wal-‘isyrūna asmā'ul-qarīnati hażihi asmā'ul-qarīnati (ummiṣ-ṣibyāni): libasmalahu - ar-rāsi - ṭarṭar - barfūsy - ghayyūsy - mabrūsy - salṭa‘ūnas - jarrūsy - ba‘dasy - sartāwusy - dannūsy - sal‘aunah - ummiṣ-ṣibyāni - ح ع غ و 91119 و 1116 و ط ا 115 119 ص ص ص 11 55 م صع ب ا ج wal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6"/>
          <w:szCs w:val="30"/>
        </w:rPr>
        <w:t xml:space="preserve">Lijalbi ḥubbil-quranā'i wa'ummiṣ-ṣibyāni: tuktabu sūratul-burūji ma‘a sūratil-ḥadīdi ḥurūfam-mufarradatam-ma‘a qaulihi ta‘ālā: (lau anzalnā hażāl-qurāna ‘alā jabalil-lara'aitahu khāsyi‘am-mutaṣaddi‘am-min khasyyati Allāhi) ilā ākhiris-sūrah. Tu‘allaqu ‘alāṭ-ṭifli awil-maqrūni fa'innahu yuḥfaẓu bi'iżni Allāhi ta‘ālā.</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