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21 — FĀIDAH MUJARRABAH LI-QAHRIL-QARĪN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21.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HALAMAN 21 — FĀIDAH MUJARRABAH LI-QAHRIL-QARĪN — فَائِدَةٌ مُجَرَّبَةٌ لِقَهْرِ الْقَرِينِ — hal_21.png]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Hal21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