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A1B9A"/>
          <w:sz w:val="18"/>
        </w:rPr>
        <w:t>REVISI ANWAR MUJAROBAT — Syeikh Basyir</w:t>
      </w:r>
    </w:p>
    <w:p>
      <w:pPr>
        <w:jc w:val="center"/>
      </w:pPr>
      <w:r>
        <w:rPr>
          <w:rFonts w:ascii="Calibri" w:hAnsi="Calibri"/>
          <w:b/>
          <w:color w:val="143D6B"/>
          <w:sz w:val="40"/>
        </w:rPr>
        <w:t>BATCH 02 V2  —  HAL 09–13  —  9 KETENTUAN FINAL</w:t>
      </w:r>
    </w:p>
    <w:p>
      <w:pPr>
        <w:jc w:val="center"/>
      </w:pPr>
      <w:r>
        <w:rPr>
          <w:i/>
          <w:color w:val="555555"/>
          <w:sz w:val="17"/>
        </w:rPr>
        <w:t>Faedah Muhriqah (2 hal) + Faedah Qathi'ah (2 hal) + Zajr Qathi' (1 hal)  •  2 Wafaq FINAL 300 DPI  •  Sumber Tunggal rajah_anwar_FINAL_300DPI/</w:t>
      </w:r>
    </w:p>
    <w:p>
      <w:pPr>
        <w:jc w:val="center"/>
      </w:pPr>
      <w:r>
        <w:rPr>
          <w:color w:val="BCBCBC"/>
        </w:rPr>
        <w:t>— — — — —</w:t>
      </w:r>
    </w:p>
    <w:tbl>
      <w:tblPr>
        <w:tblStyle w:val="LightGrid-Accent1"/>
        <w:tblW w:type="auto" w:w="0"/>
        <w:tblLayout w:type="autofit"/>
        <w:tblLook w:firstColumn="1" w:firstRow="1" w:lastColumn="0" w:lastRow="0" w:noHBand="0" w:noVBand="1" w:val="04A0"/>
      </w:tblPr>
      <w:tblGrid>
        <w:gridCol w:w="4946"/>
        <w:gridCol w:w="4946"/>
      </w:tblGrid>
      <w:tr>
        <w:tc>
          <w:tcPr>
            <w:tcW w:type="dxa" w:w="4946"/>
          </w:tcPr>
          <w:p>
            <w:pPr>
              <w:jc w:val="center"/>
            </w:pPr>
            <w:r>
              <w:rPr>
                <w:b/>
                <w:sz w:val="14"/>
              </w:rPr>
              <w:t>KETERANGAN</w:t>
            </w:r>
          </w:p>
        </w:tc>
        <w:tc>
          <w:tcPr>
            <w:tcW w:type="dxa" w:w="4946"/>
          </w:tcPr>
          <w:p>
            <w:pPr>
              <w:jc w:val="center"/>
            </w:pPr>
            <w:r>
              <w:rPr>
                <w:b/>
                <w:sz w:val="14"/>
              </w:rPr>
              <w:t>RINCIAN</w:t>
            </w:r>
          </w:p>
        </w:tc>
      </w:tr>
      <w:tr>
        <w:tc>
          <w:tcPr>
            <w:tcW w:type="dxa" w:w="4946"/>
          </w:tcPr>
          <w:p>
            <w:r>
              <w:rPr>
                <w:rFonts w:ascii="Calibri" w:hAnsi="Calibri"/>
                <w:b/>
                <w:color w:val="333333"/>
                <w:sz w:val="14"/>
              </w:rPr>
              <w:t>Sumber PDF</w:t>
            </w:r>
          </w:p>
        </w:tc>
        <w:tc>
          <w:tcPr>
            <w:tcW w:type="dxa" w:w="4946"/>
          </w:tcPr>
          <w:p>
            <w:r>
              <w:rPr>
                <w:rFonts w:ascii="Calibri" w:hAnsi="Calibri"/>
                <w:sz w:val="14"/>
              </w:rPr>
              <w:t>anwar_mujarobat_asli.pdf 65 hal — Hal PDF 09–13/65</w:t>
            </w:r>
          </w:p>
        </w:tc>
      </w:tr>
      <w:tr>
        <w:tc>
          <w:tcPr>
            <w:tcW w:type="dxa" w:w="4946"/>
          </w:tcPr>
          <w:p>
            <w:r>
              <w:rPr>
                <w:rFonts w:ascii="Calibri" w:hAnsi="Calibri"/>
                <w:b/>
                <w:color w:val="333333"/>
                <w:sz w:val="14"/>
              </w:rPr>
              <w:t>Scan 300 DPI</w:t>
            </w:r>
          </w:p>
        </w:tc>
        <w:tc>
          <w:tcPr>
            <w:tcW w:type="dxa" w:w="4946"/>
          </w:tcPr>
          <w:p>
            <w:r>
              <w:rPr>
                <w:rFonts w:ascii="Calibri" w:hAnsi="Calibri"/>
                <w:sz w:val="14"/>
              </w:rPr>
              <w:t>rajah_anwar_v2_300/hal09_300dpi.png (1.6M) • hal10 1.2M • hal11 840KB • hal12 687KB • hal13 780KB — 3300×2550, latar kuning krem</w:t>
            </w:r>
          </w:p>
        </w:tc>
      </w:tr>
      <w:tr>
        <w:tc>
          <w:tcPr>
            <w:tcW w:type="dxa" w:w="4946"/>
          </w:tcPr>
          <w:p>
            <w:r>
              <w:rPr>
                <w:rFonts w:ascii="Calibri" w:hAnsi="Calibri"/>
                <w:b/>
                <w:color w:val="333333"/>
                <w:sz w:val="14"/>
              </w:rPr>
              <w:t>Wafaq sumber tunggal</w:t>
            </w:r>
          </w:p>
        </w:tc>
        <w:tc>
          <w:tcPr>
            <w:tcW w:type="dxa" w:w="4946"/>
          </w:tcPr>
          <w:p>
            <w:r>
              <w:rPr>
                <w:rFonts w:ascii="Calibri" w:hAnsi="Calibri"/>
                <w:sz w:val="14"/>
              </w:rPr>
              <w:t>rajah_anwar_FINAL_300DPI/ 15 file 1.2M total — Batch02 pakai 2 FINAL: IMG_20261025_072854.jpg (59KB, 435×370) &amp; IMG_20261025_073117.jpg (80KB, 683×263) — 300 DPI, latar putih, tanpa compress, jangan crop ulang</w:t>
            </w:r>
          </w:p>
        </w:tc>
      </w:tr>
      <w:tr>
        <w:tc>
          <w:tcPr>
            <w:tcW w:type="dxa" w:w="4946"/>
          </w:tcPr>
          <w:p>
            <w:r>
              <w:rPr>
                <w:rFonts w:ascii="Calibri" w:hAnsi="Calibri"/>
                <w:b/>
                <w:color w:val="333333"/>
                <w:sz w:val="14"/>
              </w:rPr>
              <w:t>Template 9 Ketentuan</w:t>
            </w:r>
          </w:p>
        </w:tc>
        <w:tc>
          <w:tcPr>
            <w:tcW w:type="dxa" w:w="4946"/>
          </w:tcPr>
          <w:p>
            <w:r>
              <w:rPr>
                <w:rFonts w:ascii="Calibri" w:hAnsi="Calibri"/>
                <w:sz w:val="14"/>
              </w:rPr>
              <w:t>(1) Arab Full Harokat (2) Nahwu-Sharaf (3) 3 Hukum Washal (4) Latin Kemenag (5) Terjemahan (6) Syarah (7) Khususiyah &amp; Tata Cara (8) Struktur Kitab (9) Crop 300 DPI FINAL</w:t>
            </w:r>
          </w:p>
        </w:tc>
      </w:tr>
      <w:tr>
        <w:tc>
          <w:tcPr>
            <w:tcW w:type="dxa" w:w="4946"/>
          </w:tcPr>
          <w:p>
            <w:r>
              <w:rPr>
                <w:rFonts w:ascii="Calibri" w:hAnsi="Calibri"/>
                <w:b/>
                <w:color w:val="333333"/>
                <w:sz w:val="14"/>
              </w:rPr>
              <w:t>Tanggal / Cabang</w:t>
            </w:r>
          </w:p>
        </w:tc>
        <w:tc>
          <w:tcPr>
            <w:tcW w:type="dxa" w:w="4946"/>
          </w:tcPr>
          <w:p>
            <w:r>
              <w:rPr>
                <w:rFonts w:ascii="Calibri" w:hAnsi="Calibri"/>
                <w:sz w:val="14"/>
              </w:rPr>
              <w:t>25 Okt 2026 — arena/4a8b9c56-kitab → PR #13 MERGED 428ff38 (main 2a0af22) — NEXT: arena/7021a54a-kitab DOCX preview</w:t>
            </w:r>
          </w:p>
        </w:tc>
      </w:tr>
      <w:tr>
        <w:tc>
          <w:tcPr>
            <w:tcW w:type="dxa" w:w="4946"/>
          </w:tcPr>
          <w:p>
            <w:r>
              <w:rPr>
                <w:rFonts w:ascii="Calibri" w:hAnsi="Calibri"/>
                <w:b/>
                <w:color w:val="333333"/>
                <w:sz w:val="14"/>
              </w:rPr>
              <w:t>File MD</w:t>
            </w:r>
          </w:p>
        </w:tc>
        <w:tc>
          <w:tcPr>
            <w:tcW w:type="dxa" w:w="4946"/>
          </w:tcPr>
          <w:p>
            <w:r>
              <w:rPr>
                <w:rFonts w:ascii="Calibri" w:hAnsi="Calibri"/>
                <w:sz w:val="14"/>
              </w:rPr>
              <w:t>REVISI_BATCH_02_V2_9KETENTUAN__HAL09-13.md — 55.099 bytes, 323 baris — Gaya: akademik harfiah (Arab → Latin Kemenag → baku), matan murni tanpa Tanbih Syar'i</w:t>
            </w:r>
          </w:p>
        </w:tc>
      </w:tr>
    </w:tbl>
    <w:p/>
    <w:p>
      <w:pPr>
        <w:shd w:val="clear" w:color="auto" w:fill="E8F5E9"/>
        <w:pBdr>
          <w:top w:val="single" w:sz="3" w:space="4" w:color="A5D6A7"/>
          <w:left w:val="single" w:sz="3" w:space="4" w:color="A5D6A7"/>
          <w:bottom w:val="single" w:sz="3" w:space="4" w:color="A5D6A7"/>
          <w:right w:val="single" w:sz="3" w:space="4" w:color="A5D6A7"/>
          <w:insideH w:val="single" w:sz="3" w:space="4" w:color="A5D6A7"/>
          <w:insideV w:val="single" w:sz="3" w:space="4" w:color="A5D6A7"/>
        </w:pBdr>
      </w:pPr>
      <w:r>
        <w:rPr>
          <w:b/>
          <w:color w:val="1B5E20"/>
          <w:sz w:val="18"/>
        </w:rPr>
        <w:t>RINGKASAN BATCH 02 V2 — 5 Halaman — 2 Wafaq FINAL</w:t>
      </w:r>
    </w:p>
    <w:p>
      <w:pPr>
        <w:pStyle w:val="ListBullet"/>
        <w:ind w:left="432"/>
      </w:pPr>
      <w:r>
        <w:rPr>
          <w:rFonts w:ascii="Calibri" w:hAnsi="Calibri"/>
          <w:sz w:val="16"/>
        </w:rPr>
        <w:t>HAL 09: Faedah Muhriqah 1/2 — teori mazj (ا هـ ط م ك س ق) + taksir ilā al-makhraj ma'a tarkihi — genap→baris 2 / ganjil→baris 3 — 3 waraqāt + sidr/qaranful/mustakā — pintu Faedah 02.</w:t>
      </w:r>
    </w:p>
    <w:p>
      <w:pPr>
        <w:pStyle w:val="ListBullet"/>
        <w:ind w:left="432"/>
      </w:pPr>
      <w:r>
        <w:rPr>
          <w:rFonts w:ascii="Calibri" w:hAnsi="Calibri"/>
          <w:sz w:val="16"/>
        </w:rPr>
        <w:t>HAL 10: Faedah Muhriqah 2/2 — FINAL contoh Hasan bin Ruqayyah 158 → Hinqāyīl (ن ح ق) + Jadwal 5×15 (4 sudut حنقاييل merah) + Qasam Thaktsāyīl/'Awtsāyīl/Fahghāyīl + Āhyā Syarāhyā + Yasin 53 + Buruj — Gambar 2.1 FINAL 59KB 435×370.</w:t>
      </w:r>
    </w:p>
    <w:p>
      <w:pPr>
        <w:pStyle w:val="ListBullet"/>
        <w:ind w:left="432"/>
      </w:pPr>
      <w:r>
        <w:rPr>
          <w:rFonts w:ascii="Calibri" w:hAnsi="Calibri"/>
          <w:sz w:val="16"/>
        </w:rPr>
        <w:t>HAL 11: Faedah Qāthi'ah 1/2 — teori terapi Mass + Dafā'in — 5 ayat: Syams, Ikhlāsh, Nūr 35, Hajj 27, Jinn — bejana baru mawar/za'faran/misk — mahw hujan &gt; sumur tersembunyi — Isya kecuali Rabu/Sabtu.</w:t>
      </w:r>
    </w:p>
    <w:p>
      <w:pPr>
        <w:pStyle w:val="ListBullet"/>
        <w:ind w:left="432"/>
      </w:pPr>
      <w:r>
        <w:rPr>
          <w:rFonts w:ascii="Calibri" w:hAnsi="Calibri"/>
          <w:sz w:val="16"/>
        </w:rPr>
        <w:t>HAL 12: Faedah Qāthi'ah 2/2 — FINAL Wafaq 3×3 angka (6000 |1209|18 /27|609|1191 /1200|9|618) kanan→kiri wāfaqakumullāh — wafaq 'adadi mu'addal khusus — Gambar 2.2 FINAL 80KB 683×263.</w:t>
      </w:r>
    </w:p>
    <w:p>
      <w:pPr>
        <w:pStyle w:val="ListBullet"/>
        <w:ind w:left="432"/>
      </w:pPr>
      <w:r>
        <w:rPr>
          <w:rFonts w:ascii="Calibri" w:hAnsi="Calibri"/>
          <w:sz w:val="16"/>
        </w:rPr>
        <w:t>HAL 13: Zajr Qāthi' 1/3 — 'ulwi vs suflī — 7 Mulūk tidak turun (nafsi rabbāni) — Taubah 46 7× pegang dahi nāzhir — syahadatain + Mushaf Mujādalah.</w:t>
      </w:r>
    </w:p>
    <w:p>
      <w:pPr>
        <w:pStyle w:val="ListBullet"/>
        <w:ind w:left="432"/>
      </w:pPr>
      <w:r>
        <w:rPr>
          <w:rFonts w:ascii="Calibri" w:hAnsi="Calibri"/>
          <w:sz w:val="16"/>
        </w:rPr>
        <w:t>Google Docs: 1IffC92Oc9hm4xBEAIGylAFzekJLQwvhkFFj3cFBrgqw end 282635 (+ test chunk) — MD repo lengkap, Docs chunked 6 segmen.</w:t>
      </w:r>
    </w:p>
    <w:p>
      <w:pPr>
        <w:pStyle w:val="ListBullet"/>
        <w:ind w:left="432"/>
      </w:pPr>
      <w:r>
        <w:rPr>
          <w:rFonts w:ascii="Calibri" w:hAnsi="Calibri"/>
          <w:sz w:val="16"/>
        </w:rPr>
        <w:t>PR #12 MERGED: https://github.com/fatimah86-dot/kitab/pull/12 (Wafaq FINAL inventory) — PR #13 MERGED: https://github.com/fatimah86-dot/kitab/pull/13 (Batch02 V2)</w:t>
      </w:r>
    </w:p>
    <w:p>
      <w:pPr>
        <w:jc w:val="left"/>
      </w:pPr>
      <w:r>
        <w:rPr>
          <w:b/>
          <w:color w:val="4E342E"/>
          <w:sz w:val="16"/>
        </w:rPr>
        <w:t xml:space="preserve">Preview total wafaq &amp; contoh Hal08 / Hal16 / Hal20 — </w:t>
      </w:r>
    </w:p>
    <w:p>
      <w:pPr>
        <w:jc w:val="left"/>
      </w:pPr>
      <w:r>
        <w:rPr>
          <w:rFonts w:ascii="Calibri" w:hAnsi="Calibri"/>
          <w:b w:val="0"/>
          <w:i w:val="0"/>
          <w:sz w:val="16"/>
        </w:rPr>
        <w:t>Inventori rajah_anwar_FINAL_300DPI/ : 15 file JPG — 1.2 MB total — 300 DPI asli, latar putih tanpa compress. Contoh cross-ref: Hal08 (2 wafaq 4×4 ruhani + 5×5 mukhammas — FINAL crop_hal08_*.png di Batch01 V2 PR#12), Hal16 &amp; Hal20 menunggu Batch03+ (akan pakai crop FINAL yang sama, markdown ![Wafaq Hal XX](rajah_anwar_FINAL_300DPI/...) + caption [Gambar X.X: ... — Crop Asli 300 DPI] + raw GitHub).</w:t>
      </w:r>
    </w:p>
    <w:p>
      <w:pPr>
        <w:pStyle w:val="Heading1"/>
      </w:pPr>
      <w:r>
        <w:t>DAFTAR ISI — Batch02 V2 Hal09-13</w:t>
      </w:r>
    </w:p>
    <w:p>
      <w:pPr>
        <w:pStyle w:val="ListBullet"/>
      </w:pPr>
      <w:r>
        <w:rPr>
          <w:sz w:val="16"/>
        </w:rPr>
        <w:t>HAL 09 — Faedah Muhriqah Tharidah 1/2 — teori mazj-taksir ………………… 3</w:t>
      </w:r>
    </w:p>
    <w:p>
      <w:pPr>
        <w:pStyle w:val="ListBullet"/>
      </w:pPr>
      <w:r>
        <w:rPr>
          <w:sz w:val="16"/>
        </w:rPr>
        <w:t>HAL 10 — Faedah Muhriqah 2/2 — Jadwal &amp; Qasam (Gambar 2.1 FINAL) … 7</w:t>
      </w:r>
    </w:p>
    <w:p>
      <w:pPr>
        <w:pStyle w:val="ListBullet"/>
      </w:pPr>
      <w:r>
        <w:rPr>
          <w:sz w:val="16"/>
        </w:rPr>
        <w:t>HAL 11 — Faedah Qathi'ah li 'Ilaj al-Mass 1/2 — 5 ayat ………………… 12</w:t>
      </w:r>
    </w:p>
    <w:p>
      <w:pPr>
        <w:pStyle w:val="ListBullet"/>
      </w:pPr>
      <w:r>
        <w:rPr>
          <w:sz w:val="16"/>
        </w:rPr>
        <w:t>HAL 12 — Faedah Qathi'ah 2/2 — Wafaq 3×3 (Gambar 2.2 FINAL) ……… 17</w:t>
      </w:r>
    </w:p>
    <w:p>
      <w:pPr>
        <w:pStyle w:val="ListBullet"/>
      </w:pPr>
      <w:r>
        <w:rPr>
          <w:sz w:val="16"/>
        </w:rPr>
        <w:t>HAL 13 — Zajr Qathi' li Akhdz al-'Ahd 1/3 — 'ulwi/suflī + Taubah46 … 20</w:t>
      </w:r>
    </w:p>
    <w:p>
      <w:pPr>
        <w:pStyle w:val="ListBullet"/>
      </w:pPr>
      <w:r>
        <w:rPr>
          <w:sz w:val="16"/>
        </w:rPr>
        <w:t>Lampiran — Full scan 300 DPI Hal09-13 + Manifest Wafaq FINAL ……… 24</w:t>
      </w:r>
    </w:p>
    <w:p>
      <w:r>
        <w:br w:type="page"/>
      </w:r>
    </w:p>
    <w:p>
      <w:pPr>
        <w:pStyle w:val="Heading1"/>
      </w:pPr>
      <w:r>
        <w:t>HALAMAN 09 — FAEDAH MUHRIQAH THARIDAH 1/2 — فَائِدَةٌ مُحْرِقَةٌ طَارِدَةٌ لِلْجِنِّ وَالْمَرَدَةِ بِإِذْنِ اللهِ</w:t>
      </w:r>
    </w:p>
    <w:p>
      <w:pPr>
        <w:jc w:val="left"/>
      </w:pPr>
      <w:r>
        <w:rPr>
          <w:i/>
          <w:color w:val="666666"/>
          <w:sz w:val="16"/>
        </w:rPr>
        <w:t>Teori mazj-taksir — 7 huruf thabi'ah api-udara nurani  •  tanpa wafaq — teks teori saja</w:t>
      </w:r>
    </w:p>
    <w:p>
      <w:pPr>
        <w:jc w:val="center"/>
      </w:pPr>
      <w:r>
        <w:rPr>
          <w:b/>
          <w:color w:val="185E4B"/>
          <w:sz w:val="13"/>
        </w:rPr>
        <w:t>[HAL06-08] Faedah01 Maysarah → [HAL09] Faedah02 1/2 (mazj-taksir) → [HAL10] Contoh Hinqayil → [HAL11-12] Qathi'ah → [HAL13] Zajr</w:t>
      </w:r>
    </w:p>
    <w:p>
      <w:pPr>
        <w:jc w:val="left"/>
      </w:pPr>
      <w:r>
        <w:rPr>
          <w:rFonts w:ascii="Calibri" w:hAnsi="Calibri"/>
          <w:b/>
          <w:i w:val="0"/>
          <w:color w:val="6D4C41"/>
          <w:sz w:val="14"/>
        </w:rPr>
        <w:t>Full scan 300 DPI — hal09_300dpi.png (3300×2550, 1.51 MB, kuning krem) — arsip 300 DPI tanpa compress:</w:t>
      </w:r>
    </w:p>
    <w:p>
      <w:pPr>
        <w:spacing w:before="80" w:after="40"/>
        <w:jc w:val="center"/>
      </w:pPr>
      <w:r>
        <w:drawing>
          <wp:inline xmlns:a="http://schemas.openxmlformats.org/drawingml/2006/main" xmlns:pic="http://schemas.openxmlformats.org/drawingml/2006/picture">
            <wp:extent cx="5577840" cy="4310149"/>
            <wp:docPr id="1" name="Picture 1"/>
            <wp:cNvGraphicFramePr>
              <a:graphicFrameLocks noChangeAspect="1"/>
            </wp:cNvGraphicFramePr>
            <a:graphic>
              <a:graphicData uri="http://schemas.openxmlformats.org/drawingml/2006/picture">
                <pic:pic>
                  <pic:nvPicPr>
                    <pic:cNvPr id="0" name="hal09_300dpi.png"/>
                    <pic:cNvPicPr/>
                  </pic:nvPicPr>
                  <pic:blipFill>
                    <a:blip r:embed="rId11"/>
                    <a:stretch>
                      <a:fillRect/>
                    </a:stretch>
                  </pic:blipFill>
                  <pic:spPr>
                    <a:xfrm>
                      <a:off x="0" y="0"/>
                      <a:ext cx="5577840" cy="4310149"/>
                    </a:xfrm>
                    <a:prstGeom prst="rect"/>
                  </pic:spPr>
                </pic:pic>
              </a:graphicData>
            </a:graphic>
          </wp:inline>
        </w:drawing>
      </w:r>
    </w:p>
    <w:p>
      <w:pPr>
        <w:spacing w:before="40" w:after="120"/>
        <w:jc w:val="center"/>
      </w:pPr>
      <w:r>
        <w:rPr>
          <w:rFonts w:ascii="Calibri" w:hAnsi="Calibri"/>
          <w:i/>
          <w:color w:val="555555"/>
          <w:sz w:val="16"/>
        </w:rPr>
        <w:t>[Full Scan Hal 09: anwar_mujarobat_asli.pdf Hal PDF 09/65 — 300 DPI — rajah_anwar_v2_300/hal09_300dpi.png]</w:t>
      </w:r>
    </w:p>
    <w:p>
      <w:pPr>
        <w:spacing w:after="160"/>
        <w:jc w:val="center"/>
      </w:pPr>
      <w:r>
        <w:rPr>
          <w:rFonts w:ascii="Calibri" w:hAnsi="Calibri"/>
          <w:color w:val="909090"/>
          <w:sz w:val="12"/>
        </w:rPr>
        <w:t>Sumber: rajah_anwar_v2_300/hal09_300dpi.png  •  Pertahankan 300 DPI latar putih tanpa compress  •  Raw: https://raw.githubusercontent.com/fatimah86-dot/kitab/main/rajah_anwar_v2_300/hal09_300dpi.png</w:t>
      </w:r>
    </w:p>
    <w:p>
      <w:pPr>
        <w:jc w:val="left"/>
      </w:pPr>
      <w:r>
        <w:rPr>
          <w:rFonts w:ascii="Calibri" w:hAnsi="Calibri"/>
          <w:b w:val="0"/>
          <w:i/>
          <w:color w:val="6D4C41"/>
          <w:sz w:val="14"/>
        </w:rPr>
        <w:t>Catatan Hal 09: Tanpa wafaq — teks teori saja. Arsip full: rajah_anwar_v2_300/hal09_300dpi.png — wafaq baru di Hal 10 — jangan crop ulang, pertahankan 300 DPI.</w:t>
      </w:r>
    </w:p>
    <w:p>
      <w:r>
        <w:br w:type="page"/>
      </w:r>
    </w:p>
    <w:p>
      <w:pPr>
        <w:pStyle w:val="Heading1"/>
      </w:pPr>
      <w:r>
        <w:t>HALAMAN 10 — FAEDAH MUHRIQAH 2/2 — JADWAL &amp; QASAM</w:t>
      </w:r>
    </w:p>
    <w:p>
      <w:pPr>
        <w:jc w:val="left"/>
      </w:pPr>
      <w:r>
        <w:rPr>
          <w:i/>
          <w:color w:val="666666"/>
          <w:sz w:val="16"/>
        </w:rPr>
        <w:t>Contoh Hasan bin Ruqayyah 158 → Hinqayil — Jadwal 5×15 — Qasam Thaktsayil  •  1 jadwal FINAL — Gambar 2.1</w:t>
      </w:r>
    </w:p>
    <w:p>
      <w:pPr>
        <w:jc w:val="center"/>
      </w:pPr>
      <w:r>
        <w:rPr>
          <w:b/>
          <w:color w:val="185E4B"/>
          <w:sz w:val="13"/>
        </w:rPr>
        <w:t>[HAL09] Teori mazj → [HAL10] Contoh 158 Hinqayil + Jadwal + Qasam → [HAL11] Qathi'ah → [HAL12] Wafaq 3×3</w:t>
      </w:r>
    </w:p>
    <w:p>
      <w:pPr>
        <w:jc w:val="left"/>
      </w:pPr>
      <w:r>
        <w:rPr>
          <w:rFonts w:ascii="Calibri" w:hAnsi="Calibri"/>
          <w:b/>
          <w:i w:val="0"/>
          <w:color w:val="6D4C41"/>
          <w:sz w:val="14"/>
        </w:rPr>
        <w:t>Full scan 300 DPI — hal10_300dpi.png (3300×2550, 1.19 MB, kuning krem) — arsip 300 DPI tanpa compress:</w:t>
      </w:r>
    </w:p>
    <w:p>
      <w:pPr>
        <w:spacing w:before="80" w:after="40"/>
        <w:jc w:val="center"/>
      </w:pPr>
      <w:r>
        <w:drawing>
          <wp:inline xmlns:a="http://schemas.openxmlformats.org/drawingml/2006/main" xmlns:pic="http://schemas.openxmlformats.org/drawingml/2006/picture">
            <wp:extent cx="5303520" cy="4098175"/>
            <wp:docPr id="2" name="Picture 2"/>
            <wp:cNvGraphicFramePr>
              <a:graphicFrameLocks noChangeAspect="1"/>
            </wp:cNvGraphicFramePr>
            <a:graphic>
              <a:graphicData uri="http://schemas.openxmlformats.org/drawingml/2006/picture">
                <pic:pic>
                  <pic:nvPicPr>
                    <pic:cNvPr id="0" name="hal10_300dpi.png"/>
                    <pic:cNvPicPr/>
                  </pic:nvPicPr>
                  <pic:blipFill>
                    <a:blip r:embed="rId12"/>
                    <a:stretch>
                      <a:fillRect/>
                    </a:stretch>
                  </pic:blipFill>
                  <pic:spPr>
                    <a:xfrm>
                      <a:off x="0" y="0"/>
                      <a:ext cx="5303520" cy="4098175"/>
                    </a:xfrm>
                    <a:prstGeom prst="rect"/>
                  </pic:spPr>
                </pic:pic>
              </a:graphicData>
            </a:graphic>
          </wp:inline>
        </w:drawing>
      </w:r>
    </w:p>
    <w:p>
      <w:pPr>
        <w:spacing w:before="40" w:after="120"/>
        <w:jc w:val="center"/>
      </w:pPr>
      <w:r>
        <w:rPr>
          <w:rFonts w:ascii="Calibri" w:hAnsi="Calibri"/>
          <w:i/>
          <w:color w:val="555555"/>
          <w:sz w:val="16"/>
        </w:rPr>
        <w:t>[Full Scan Hal 10: anwar_mujarobat_asli.pdf Hal PDF 10/65 — 300 DPI — rajah_anwar_v2_300/hal10_300dpi.png]</w:t>
      </w:r>
    </w:p>
    <w:p>
      <w:pPr>
        <w:spacing w:after="160"/>
        <w:jc w:val="center"/>
      </w:pPr>
      <w:r>
        <w:rPr>
          <w:rFonts w:ascii="Calibri" w:hAnsi="Calibri"/>
          <w:color w:val="909090"/>
          <w:sz w:val="12"/>
        </w:rPr>
        <w:t>Sumber: rajah_anwar_v2_300/hal10_300dpi.png  •  Pertahankan 300 DPI latar putih tanpa compress  •  Raw: https://raw.githubusercontent.com/fatimah86-dot/kitab/main/rajah_anwar_v2_300/hal10_300dpi.png</w:t>
      </w:r>
    </w:p>
    <w:p>
      <w:pPr>
        <w:pStyle w:val="Heading3"/>
      </w:pPr>
      <w:r>
        <w:t>Crop 300 DPI — Sumber Tunggal FINAL — Gambar 2.1</w:t>
      </w:r>
    </w:p>
    <w:p>
      <w:pPr>
        <w:spacing w:before="80" w:after="40"/>
        <w:jc w:val="center"/>
      </w:pPr>
      <w:r>
        <w:drawing>
          <wp:inline xmlns:a="http://schemas.openxmlformats.org/drawingml/2006/main" xmlns:pic="http://schemas.openxmlformats.org/drawingml/2006/picture">
            <wp:extent cx="4754880" cy="4044381"/>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754880" cy="4044381"/>
                    </a:xfrm>
                    <a:prstGeom prst="rect"/>
                  </pic:spPr>
                </pic:pic>
              </a:graphicData>
            </a:graphic>
          </wp:inline>
        </w:drawing>
      </w:r>
    </w:p>
    <w:p>
      <w:pPr>
        <w:spacing w:before="40" w:after="120"/>
        <w:jc w:val="center"/>
      </w:pPr>
      <w:r>
        <w:rPr>
          <w:rFonts w:ascii="Calibri" w:hAnsi="Calibri"/>
          <w:i/>
          <w:color w:val="555555"/>
          <w:sz w:val="16"/>
        </w:rPr>
        <w:t>[Gambar 2.1: Jadwal Taksir Muhriqah 5×15 — حنقاييل di 4 sudut — Crop Asli 300 DPI]</w:t>
      </w:r>
    </w:p>
    <w:p>
      <w:pPr>
        <w:spacing w:after="160"/>
        <w:jc w:val="center"/>
      </w:pPr>
      <w:r>
        <w:rPr>
          <w:rFonts w:ascii="Calibri" w:hAnsi="Calibri"/>
          <w:color w:val="909090"/>
          <w:sz w:val="12"/>
        </w:rPr>
        <w:t>Sumber: rajah_anwar_FINAL_300DPI/IMG_20261025_072854.jpg  •  Pertahankan 300 DPI latar putih tanpa compress  •  Raw: https://raw.githubusercontent.com/fatimah86-dot/kitab/main/rajah_anwar_FINAL_300DPI/IMG_20261025_072854.jpg</w:t>
      </w:r>
    </w:p>
    <w:p>
      <w:pPr>
        <w:jc w:val="left"/>
      </w:pPr>
      <w:r>
        <w:rPr>
          <w:rFonts w:ascii="Calibri" w:hAnsi="Calibri"/>
          <w:b w:val="0"/>
          <w:i w:val="0"/>
          <w:color w:val="555555"/>
          <w:sz w:val="14"/>
        </w:rPr>
        <w:t>Deskripsi: Tabel 5 baris huruf campuran (ا ح د س ط ن …), 4 diagonal merah Ḥinqāyīl (حنقاييل) — 435×370 px, 59 KB — pertahankan 300 DPI latar putih tanpa compress. Link raw: https://raw.githubusercontent.com/fatimah86-dot/kitab/main/rajah_anwar_FINAL_300DPI/IMG_20261025_072854.jpg — Jangan pakai rajah_anwar/rajah_p10_jadwal_muhriqah.png lama (200 DPI).</w:t>
      </w:r>
    </w:p>
    <w:p>
      <w:r>
        <w:br w:type="page"/>
      </w:r>
    </w:p>
    <w:p>
      <w:pPr>
        <w:pStyle w:val="Heading1"/>
      </w:pPr>
      <w:r>
        <w:t>HALAMAN 11 — FAEDAH QATHI'AH LI 'ILAJ AL-MASS 1/2</w:t>
      </w:r>
    </w:p>
    <w:p>
      <w:pPr>
        <w:jc w:val="left"/>
      </w:pPr>
      <w:r>
        <w:rPr>
          <w:i/>
          <w:color w:val="666666"/>
          <w:sz w:val="16"/>
        </w:rPr>
        <w:t>Teori Mass + Dafā'in — 5 ayat Syams/Ikhlash/Nur/Hajj/Jinn — waktu Isya  •  tanpa wafaq — daftar ayat</w:t>
      </w:r>
    </w:p>
    <w:p>
      <w:pPr>
        <w:jc w:val="center"/>
      </w:pPr>
      <w:r>
        <w:rPr>
          <w:b/>
          <w:color w:val="185E4B"/>
          <w:sz w:val="13"/>
        </w:rPr>
        <w:t>[HAL10] Jadwal Muhriqah → [HAL11] Faedah03 1/2 (5 ayat) → [HAL12] Wafaq 3×3 → [HAL13] Zajr</w:t>
      </w:r>
    </w:p>
    <w:p>
      <w:pPr>
        <w:jc w:val="left"/>
      </w:pPr>
      <w:r>
        <w:rPr>
          <w:rFonts w:ascii="Calibri" w:hAnsi="Calibri"/>
          <w:b/>
          <w:i w:val="0"/>
          <w:color w:val="6D4C41"/>
          <w:sz w:val="14"/>
        </w:rPr>
        <w:t>Full scan 300 DPI — hal11_300dpi.png (3300×2550, 1.11 MB, kuning krem) — arsip 300 DPI tanpa compress:</w:t>
      </w:r>
    </w:p>
    <w:p>
      <w:pPr>
        <w:spacing w:before="80" w:after="40"/>
        <w:jc w:val="center"/>
      </w:pPr>
      <w:r>
        <w:drawing>
          <wp:inline xmlns:a="http://schemas.openxmlformats.org/drawingml/2006/main" xmlns:pic="http://schemas.openxmlformats.org/drawingml/2006/picture">
            <wp:extent cx="5577840" cy="4310149"/>
            <wp:docPr id="4" name="Picture 4"/>
            <wp:cNvGraphicFramePr>
              <a:graphicFrameLocks noChangeAspect="1"/>
            </wp:cNvGraphicFramePr>
            <a:graphic>
              <a:graphicData uri="http://schemas.openxmlformats.org/drawingml/2006/picture">
                <pic:pic>
                  <pic:nvPicPr>
                    <pic:cNvPr id="0" name="hal11_300dpi.png"/>
                    <pic:cNvPicPr/>
                  </pic:nvPicPr>
                  <pic:blipFill>
                    <a:blip r:embed="rId14"/>
                    <a:stretch>
                      <a:fillRect/>
                    </a:stretch>
                  </pic:blipFill>
                  <pic:spPr>
                    <a:xfrm>
                      <a:off x="0" y="0"/>
                      <a:ext cx="5577840" cy="4310149"/>
                    </a:xfrm>
                    <a:prstGeom prst="rect"/>
                  </pic:spPr>
                </pic:pic>
              </a:graphicData>
            </a:graphic>
          </wp:inline>
        </w:drawing>
      </w:r>
    </w:p>
    <w:p>
      <w:pPr>
        <w:spacing w:before="40" w:after="120"/>
        <w:jc w:val="center"/>
      </w:pPr>
      <w:r>
        <w:rPr>
          <w:rFonts w:ascii="Calibri" w:hAnsi="Calibri"/>
          <w:i/>
          <w:color w:val="555555"/>
          <w:sz w:val="16"/>
        </w:rPr>
        <w:t>[Full Scan Hal 11: anwar_mujarobat_asli.pdf Hal PDF 11/65 — 300 DPI — rajah_anwar_v2_300/hal11_300dpi.png]</w:t>
      </w:r>
    </w:p>
    <w:p>
      <w:pPr>
        <w:spacing w:after="160"/>
        <w:jc w:val="center"/>
      </w:pPr>
      <w:r>
        <w:rPr>
          <w:rFonts w:ascii="Calibri" w:hAnsi="Calibri"/>
          <w:color w:val="909090"/>
          <w:sz w:val="12"/>
        </w:rPr>
        <w:t>Sumber: rajah_anwar_v2_300/hal11_300dpi.png  •  Pertahankan 300 DPI latar putih tanpa compress  •  Raw: https://raw.githubusercontent.com/fatimah86-dot/kitab/main/rajah_anwar_v2_300/hal11_300dpi.png</w:t>
      </w:r>
    </w:p>
    <w:p>
      <w:pPr>
        <w:jc w:val="left"/>
      </w:pPr>
      <w:r>
        <w:rPr>
          <w:rFonts w:ascii="Calibri" w:hAnsi="Calibri"/>
          <w:b w:val="0"/>
          <w:i/>
          <w:color w:val="6D4C41"/>
          <w:sz w:val="14"/>
        </w:rPr>
        <w:t>Catatan Hal 11: Tanpa wafaq — teks teori saja. Arsip full: rajah_anwar_v2_300/hal11_300dpi.png — wafaq baru di Hal 12 — jangan crop ulang, pertahankan 300 DPI.</w:t>
      </w:r>
    </w:p>
    <w:p>
      <w:r>
        <w:br w:type="page"/>
      </w:r>
    </w:p>
    <w:p>
      <w:pPr>
        <w:pStyle w:val="Heading1"/>
      </w:pPr>
      <w:r>
        <w:t>HALAMAN 12 — FAEDAH QATHI'AH 2/2 — WAFAQ 3×3</w:t>
      </w:r>
    </w:p>
    <w:p>
      <w:pPr>
        <w:jc w:val="left"/>
      </w:pPr>
      <w:r>
        <w:rPr>
          <w:i/>
          <w:color w:val="666666"/>
          <w:sz w:val="16"/>
        </w:rPr>
        <w:t>Wafaq angka mu'addal 6000/1209/18 — tulis kanan→kiri  •  1 wafaq FINAL — Gambar 2.2</w:t>
      </w:r>
    </w:p>
    <w:p>
      <w:pPr>
        <w:jc w:val="center"/>
      </w:pPr>
      <w:r>
        <w:rPr>
          <w:b/>
          <w:color w:val="185E4B"/>
          <w:sz w:val="13"/>
        </w:rPr>
        <w:t>[HAL11] Teori 5 ayat → [HAL12] Wafaq 3×3 FAEDAH03 → [HAL13] Zajr Qathi'</w:t>
      </w:r>
    </w:p>
    <w:p>
      <w:pPr>
        <w:jc w:val="left"/>
      </w:pPr>
      <w:r>
        <w:rPr>
          <w:rFonts w:ascii="Calibri" w:hAnsi="Calibri"/>
          <w:b/>
          <w:i w:val="0"/>
          <w:color w:val="6D4C41"/>
          <w:sz w:val="14"/>
        </w:rPr>
        <w:t>Full scan 300 DPI — hal12_300dpi.png (3300×2550, 0.67 MB, kuning krem) — arsip 300 DPI tanpa compress:</w:t>
      </w:r>
    </w:p>
    <w:p>
      <w:pPr>
        <w:spacing w:before="80" w:after="40"/>
        <w:jc w:val="center"/>
      </w:pPr>
      <w:r>
        <w:drawing>
          <wp:inline xmlns:a="http://schemas.openxmlformats.org/drawingml/2006/main" xmlns:pic="http://schemas.openxmlformats.org/drawingml/2006/picture">
            <wp:extent cx="5577840" cy="4310149"/>
            <wp:docPr id="5" name="Picture 5"/>
            <wp:cNvGraphicFramePr>
              <a:graphicFrameLocks noChangeAspect="1"/>
            </wp:cNvGraphicFramePr>
            <a:graphic>
              <a:graphicData uri="http://schemas.openxmlformats.org/drawingml/2006/picture">
                <pic:pic>
                  <pic:nvPicPr>
                    <pic:cNvPr id="0" name="hal12_300dpi.png"/>
                    <pic:cNvPicPr/>
                  </pic:nvPicPr>
                  <pic:blipFill>
                    <a:blip r:embed="rId15"/>
                    <a:stretch>
                      <a:fillRect/>
                    </a:stretch>
                  </pic:blipFill>
                  <pic:spPr>
                    <a:xfrm>
                      <a:off x="0" y="0"/>
                      <a:ext cx="5577840" cy="4310149"/>
                    </a:xfrm>
                    <a:prstGeom prst="rect"/>
                  </pic:spPr>
                </pic:pic>
              </a:graphicData>
            </a:graphic>
          </wp:inline>
        </w:drawing>
      </w:r>
    </w:p>
    <w:p>
      <w:pPr>
        <w:spacing w:before="40" w:after="120"/>
        <w:jc w:val="center"/>
      </w:pPr>
      <w:r>
        <w:rPr>
          <w:rFonts w:ascii="Calibri" w:hAnsi="Calibri"/>
          <w:i/>
          <w:color w:val="555555"/>
          <w:sz w:val="16"/>
        </w:rPr>
        <w:t>[Full Scan Hal 12: anwar_mujarobat_asli.pdf Hal PDF 12/65 — 300 DPI — rajah_anwar_v2_300/hal12_300dpi.png]</w:t>
      </w:r>
    </w:p>
    <w:p>
      <w:pPr>
        <w:spacing w:after="160"/>
        <w:jc w:val="center"/>
      </w:pPr>
      <w:r>
        <w:rPr>
          <w:rFonts w:ascii="Calibri" w:hAnsi="Calibri"/>
          <w:color w:val="909090"/>
          <w:sz w:val="12"/>
        </w:rPr>
        <w:t>Sumber: rajah_anwar_v2_300/hal12_300dpi.png  •  Pertahankan 300 DPI latar putih tanpa compress  •  Raw: https://raw.githubusercontent.com/fatimah86-dot/kitab/main/rajah_anwar_v2_300/hal12_300dpi.png</w:t>
      </w:r>
    </w:p>
    <w:p>
      <w:pPr>
        <w:pStyle w:val="Heading3"/>
      </w:pPr>
      <w:r>
        <w:t>Crop 300 DPI — Sumber Tunggal FINAL — Gambar 2.2</w:t>
      </w:r>
    </w:p>
    <w:p>
      <w:pPr>
        <w:spacing w:before="80" w:after="40"/>
        <w:jc w:val="center"/>
      </w:pPr>
      <w:r>
        <w:drawing>
          <wp:inline xmlns:a="http://schemas.openxmlformats.org/drawingml/2006/main" xmlns:pic="http://schemas.openxmlformats.org/drawingml/2006/picture">
            <wp:extent cx="4754880" cy="1830942"/>
            <wp:docPr id="6" name="Picture 6"/>
            <wp:cNvGraphicFramePr>
              <a:graphicFrameLocks noChangeAspect="1"/>
            </wp:cNvGraphicFramePr>
            <a:graphic>
              <a:graphicData uri="http://schemas.openxmlformats.org/drawingml/2006/picture">
                <pic:pic>
                  <pic:nvPicPr>
                    <pic:cNvPr id="0" name="IMG_20261025_073117.jpg"/>
                    <pic:cNvPicPr/>
                  </pic:nvPicPr>
                  <pic:blipFill>
                    <a:blip r:embed="rId16"/>
                    <a:stretch>
                      <a:fillRect/>
                    </a:stretch>
                  </pic:blipFill>
                  <pic:spPr>
                    <a:xfrm>
                      <a:off x="0" y="0"/>
                      <a:ext cx="4754880" cy="1830942"/>
                    </a:xfrm>
                    <a:prstGeom prst="rect"/>
                  </pic:spPr>
                </pic:pic>
              </a:graphicData>
            </a:graphic>
          </wp:inline>
        </w:drawing>
      </w:r>
    </w:p>
    <w:p>
      <w:pPr>
        <w:spacing w:before="40" w:after="120"/>
        <w:jc w:val="center"/>
      </w:pPr>
      <w:r>
        <w:rPr>
          <w:rFonts w:ascii="Calibri" w:hAnsi="Calibri"/>
          <w:i/>
          <w:color w:val="555555"/>
          <w:sz w:val="16"/>
        </w:rPr>
        <w:t>[Gambar 2.2: Wafaq Qathi'ah li 'Ilaj al-Mass 3×3 Angka — 6000/1209/18 — Crop Asli 300 DPI]</w:t>
      </w:r>
    </w:p>
    <w:p>
      <w:pPr>
        <w:spacing w:after="160"/>
        <w:jc w:val="center"/>
      </w:pPr>
      <w:r>
        <w:rPr>
          <w:rFonts w:ascii="Calibri" w:hAnsi="Calibri"/>
          <w:color w:val="909090"/>
          <w:sz w:val="12"/>
        </w:rPr>
        <w:t>Sumber: rajah_anwar_FINAL_300DPI/IMG_20261025_073117.jpg  •  Pertahankan 300 DPI latar putih tanpa compress  •  Raw: https://raw.githubusercontent.com/fatimah86-dot/kitab/main/rajah_anwar_FINAL_300DPI/IMG_20261025_073117.jpg</w:t>
      </w:r>
    </w:p>
    <w:p>
      <w:pPr>
        <w:jc w:val="left"/>
      </w:pPr>
      <w:r>
        <w:rPr>
          <w:rFonts w:ascii="Calibri" w:hAnsi="Calibri"/>
          <w:b w:val="0"/>
          <w:i w:val="0"/>
          <w:color w:val="555555"/>
          <w:sz w:val="14"/>
        </w:rPr>
        <w:t>Deskripsi: Wafaq 3×3 angka — baris1: 6000 |1209|18 — baris2: 27|609|1191 — baris3: 1200|9|618 — garis merah 2pt, angka hitam, latar putih — 683×263 px, 80 KB — tulis dari atas kanan→kiri. Link raw: https://raw.githubusercontent.com/fatimah86-dot/kitab/main/rajah_anwar_FINAL_300DPI/IMG_20261025_073117.jpg — Konstanta wafaq 'adadi mu'addal khusus (lihat Syarah).</w:t>
      </w:r>
    </w:p>
    <w:p>
      <w:r>
        <w:br w:type="page"/>
      </w:r>
    </w:p>
    <w:p>
      <w:pPr>
        <w:pStyle w:val="Heading1"/>
      </w:pPr>
      <w:r>
        <w:t>HALAMAN 13 — ZAJR QATHI' LI AKHDZ AL-'AHD 1/3</w:t>
      </w:r>
    </w:p>
    <w:p>
      <w:pPr>
        <w:jc w:val="left"/>
      </w:pPr>
      <w:r>
        <w:rPr>
          <w:i/>
          <w:color w:val="666666"/>
          <w:sz w:val="16"/>
        </w:rPr>
        <w:t>Etika istinzal — 'ulwi vs suflī — 7 Muluk — Taubah 46  •  tanpa wafaq — teks merah/hitam</w:t>
      </w:r>
    </w:p>
    <w:p>
      <w:pPr>
        <w:jc w:val="center"/>
      </w:pPr>
      <w:r>
        <w:rPr>
          <w:b/>
          <w:color w:val="185E4B"/>
          <w:sz w:val="13"/>
        </w:rPr>
        <w:t>[HAL12] Wafaq Mass → [HAL13] Zajr 1/3 ('ulwi/suflī, Taubah46) → [HAL14] Zajr lanjutan (wafaq hijau 8-bagian)</w:t>
      </w:r>
    </w:p>
    <w:p>
      <w:pPr>
        <w:jc w:val="left"/>
      </w:pPr>
      <w:r>
        <w:rPr>
          <w:rFonts w:ascii="Calibri" w:hAnsi="Calibri"/>
          <w:b/>
          <w:i w:val="0"/>
          <w:color w:val="6D4C41"/>
          <w:sz w:val="14"/>
        </w:rPr>
        <w:t>Full scan 300 DPI — hal13_300dpi.png (3300×2550, 1.44 MB, kuning krem) — arsip 300 DPI tanpa compress:</w:t>
      </w:r>
    </w:p>
    <w:p>
      <w:pPr>
        <w:spacing w:before="80" w:after="40"/>
        <w:jc w:val="center"/>
      </w:pPr>
      <w:r>
        <w:drawing>
          <wp:inline xmlns:a="http://schemas.openxmlformats.org/drawingml/2006/main" xmlns:pic="http://schemas.openxmlformats.org/drawingml/2006/picture">
            <wp:extent cx="5577840" cy="4310149"/>
            <wp:docPr id="7" name="Picture 7"/>
            <wp:cNvGraphicFramePr>
              <a:graphicFrameLocks noChangeAspect="1"/>
            </wp:cNvGraphicFramePr>
            <a:graphic>
              <a:graphicData uri="http://schemas.openxmlformats.org/drawingml/2006/picture">
                <pic:pic>
                  <pic:nvPicPr>
                    <pic:cNvPr id="0" name="hal13_300dpi.png"/>
                    <pic:cNvPicPr/>
                  </pic:nvPicPr>
                  <pic:blipFill>
                    <a:blip r:embed="rId17"/>
                    <a:stretch>
                      <a:fillRect/>
                    </a:stretch>
                  </pic:blipFill>
                  <pic:spPr>
                    <a:xfrm>
                      <a:off x="0" y="0"/>
                      <a:ext cx="5577840" cy="4310149"/>
                    </a:xfrm>
                    <a:prstGeom prst="rect"/>
                  </pic:spPr>
                </pic:pic>
              </a:graphicData>
            </a:graphic>
          </wp:inline>
        </w:drawing>
      </w:r>
    </w:p>
    <w:p>
      <w:pPr>
        <w:spacing w:before="40" w:after="120"/>
        <w:jc w:val="center"/>
      </w:pPr>
      <w:r>
        <w:rPr>
          <w:rFonts w:ascii="Calibri" w:hAnsi="Calibri"/>
          <w:i/>
          <w:color w:val="555555"/>
          <w:sz w:val="16"/>
        </w:rPr>
        <w:t>[Full Scan Hal 13: anwar_mujarobat_asli.pdf Hal PDF 13/65 — 300 DPI — rajah_anwar_v2_300/hal13_300dpi.png]</w:t>
      </w:r>
    </w:p>
    <w:p>
      <w:pPr>
        <w:spacing w:after="160"/>
        <w:jc w:val="center"/>
      </w:pPr>
      <w:r>
        <w:rPr>
          <w:rFonts w:ascii="Calibri" w:hAnsi="Calibri"/>
          <w:color w:val="909090"/>
          <w:sz w:val="12"/>
        </w:rPr>
        <w:t>Sumber: rajah_anwar_v2_300/hal13_300dpi.png  •  Pertahankan 300 DPI latar putih tanpa compress  •  Raw: https://raw.githubusercontent.com/fatimah86-dot/kitab/main/rajah_anwar_v2_300/hal13_300dpi.png</w:t>
      </w:r>
    </w:p>
    <w:p>
      <w:pPr>
        <w:jc w:val="left"/>
      </w:pPr>
      <w:r>
        <w:rPr>
          <w:rFonts w:ascii="Calibri" w:hAnsi="Calibri"/>
          <w:b w:val="0"/>
          <w:i/>
          <w:color w:val="6D4C41"/>
          <w:sz w:val="14"/>
        </w:rPr>
        <w:t>Catatan Hal 13: Tanpa wafaq — teks teori saja. Arsip full: rajah_anwar_v2_300/hal13_300dpi.png — wafaq baru di Hal 14 (Batch03) — jangan crop ulang, pertahankan 300 DPI.</w:t>
      </w:r>
    </w:p>
    <w:p>
      <w:r>
        <w:br w:type="page"/>
      </w:r>
    </w:p>
    <w:p>
      <w:pPr>
        <w:pStyle w:val="Heading1"/>
      </w:pPr>
      <w:r>
        <w:t>LAMPIRAN — Manifest &amp; Full Scan 300 DPI Hal09-13</w:t>
      </w:r>
    </w:p>
    <w:p>
      <w:pPr>
        <w:jc w:val="left"/>
      </w:pPr>
      <w:r>
        <w:rPr>
          <w:rFonts w:ascii="Calibri" w:hAnsi="Calibri"/>
          <w:b/>
          <w:i w:val="0"/>
          <w:color w:val="1B5E20"/>
          <w:sz w:val="16"/>
        </w:rPr>
        <w:t>Manifest wafaq crop saya — sumber tunggal — 15 file JPG 1.2M — Batch02 V2 pakai 2 FINAL (Hal10 + Hal12) — semua 300 DPI latar putih tanpa compress — halaman tanpa wafaq cukup full scan:</w:t>
      </w:r>
    </w:p>
    <w:tbl>
      <w:tblPr>
        <w:tblStyle w:val="LightGrid-Accent1"/>
        <w:tblW w:type="auto" w:w="0"/>
        <w:tblLook w:firstColumn="1" w:firstRow="1" w:lastColumn="0" w:lastRow="0" w:noHBand="0" w:noVBand="1" w:val="04A0"/>
      </w:tblPr>
      <w:tblGrid>
        <w:gridCol w:w="2473"/>
        <w:gridCol w:w="2473"/>
        <w:gridCol w:w="2473"/>
        <w:gridCol w:w="2473"/>
      </w:tblGrid>
      <w:tr>
        <w:tc>
          <w:tcPr>
            <w:tcW w:type="dxa" w:w="2473"/>
          </w:tcPr>
          <w:p>
            <w:r>
              <w:rPr>
                <w:b/>
                <w:sz w:val="14"/>
              </w:rPr>
              <w:t>Hal</w:t>
            </w:r>
          </w:p>
        </w:tc>
        <w:tc>
          <w:tcPr>
            <w:tcW w:type="dxa" w:w="2473"/>
          </w:tcPr>
          <w:p>
            <w:r>
              <w:rPr>
                <w:b/>
                <w:sz w:val="14"/>
              </w:rPr>
              <w:t>Nama File FINAL</w:t>
            </w:r>
          </w:p>
        </w:tc>
        <w:tc>
          <w:tcPr>
            <w:tcW w:type="dxa" w:w="2473"/>
          </w:tcPr>
          <w:p>
            <w:r>
              <w:rPr>
                <w:b/>
                <w:sz w:val="14"/>
              </w:rPr>
              <w:t>Ukuran</w:t>
            </w:r>
          </w:p>
        </w:tc>
        <w:tc>
          <w:tcPr>
            <w:tcW w:type="dxa" w:w="2473"/>
          </w:tcPr>
          <w:p>
            <w:r>
              <w:rPr>
                <w:b/>
                <w:sz w:val="14"/>
              </w:rPr>
              <w:t>Wafaq Apa</w:t>
            </w:r>
          </w:p>
        </w:tc>
      </w:tr>
      <w:tr>
        <w:tc>
          <w:tcPr>
            <w:tcW w:type="dxa" w:w="2473"/>
          </w:tcPr>
          <w:p>
            <w:r>
              <w:rPr>
                <w:sz w:val="14"/>
              </w:rPr>
              <w:t>Hal10</w:t>
            </w:r>
          </w:p>
        </w:tc>
        <w:tc>
          <w:tcPr>
            <w:tcW w:type="dxa" w:w="2473"/>
          </w:tcPr>
          <w:p>
            <w:r>
              <w:rPr>
                <w:sz w:val="14"/>
              </w:rPr>
              <w:t>IMG_20261025_072854.jpg</w:t>
            </w:r>
          </w:p>
        </w:tc>
        <w:tc>
          <w:tcPr>
            <w:tcW w:type="dxa" w:w="2473"/>
          </w:tcPr>
          <w:p>
            <w:r>
              <w:rPr>
                <w:sz w:val="14"/>
              </w:rPr>
              <w:t>435×370 • 59 KB</w:t>
            </w:r>
          </w:p>
        </w:tc>
        <w:tc>
          <w:tcPr>
            <w:tcW w:type="dxa" w:w="2473"/>
          </w:tcPr>
          <w:p>
            <w:r>
              <w:rPr>
                <w:sz w:val="14"/>
              </w:rPr>
              <w:t>Jadwal Taksir Muhriqah 5×15 — حنقاييل di 4 sudut [Gambar 2.1]</w:t>
            </w:r>
          </w:p>
        </w:tc>
      </w:tr>
      <w:tr>
        <w:tc>
          <w:tcPr>
            <w:tcW w:type="dxa" w:w="2473"/>
          </w:tcPr>
          <w:p>
            <w:r>
              <w:rPr>
                <w:sz w:val="14"/>
              </w:rPr>
              <w:t>Hal12</w:t>
            </w:r>
          </w:p>
        </w:tc>
        <w:tc>
          <w:tcPr>
            <w:tcW w:type="dxa" w:w="2473"/>
          </w:tcPr>
          <w:p>
            <w:r>
              <w:rPr>
                <w:sz w:val="14"/>
              </w:rPr>
              <w:t>IMG_20261025_073117.jpg</w:t>
            </w:r>
          </w:p>
        </w:tc>
        <w:tc>
          <w:tcPr>
            <w:tcW w:type="dxa" w:w="2473"/>
          </w:tcPr>
          <w:p>
            <w:r>
              <w:rPr>
                <w:sz w:val="14"/>
              </w:rPr>
              <w:t>683×263 • 80 KB</w:t>
            </w:r>
          </w:p>
        </w:tc>
        <w:tc>
          <w:tcPr>
            <w:tcW w:type="dxa" w:w="2473"/>
          </w:tcPr>
          <w:p>
            <w:r>
              <w:rPr>
                <w:sz w:val="14"/>
              </w:rPr>
              <w:t>Wafaq Qathi'ah 3×3 Angka — 6000/1209/18 [Gambar 2.2]</w:t>
            </w:r>
          </w:p>
        </w:tc>
      </w:tr>
      <w:tr>
        <w:tc>
          <w:tcPr>
            <w:tcW w:type="dxa" w:w="2473"/>
          </w:tcPr>
          <w:p>
            <w:r>
              <w:rPr>
                <w:sz w:val="14"/>
              </w:rPr>
              <w:t>—</w:t>
            </w:r>
          </w:p>
        </w:tc>
        <w:tc>
          <w:tcPr>
            <w:tcW w:type="dxa" w:w="2473"/>
          </w:tcPr>
          <w:p>
            <w:r>
              <w:rPr>
                <w:sz w:val="14"/>
              </w:rPr>
              <w:t>13 file lain di rajah_anwar_FINAL_300DPI/</w:t>
            </w:r>
          </w:p>
        </w:tc>
        <w:tc>
          <w:tcPr>
            <w:tcW w:type="dxa" w:w="2473"/>
          </w:tcPr>
          <w:p>
            <w:r>
              <w:rPr>
                <w:sz w:val="14"/>
              </w:rPr>
              <w:t>1.06 MB</w:t>
            </w:r>
          </w:p>
        </w:tc>
        <w:tc>
          <w:tcPr>
            <w:tcW w:type="dxa" w:w="2473"/>
          </w:tcPr>
          <w:p>
            <w:r>
              <w:rPr>
                <w:sz w:val="14"/>
              </w:rPr>
              <w:t>Hal08 (2), Hal14-65 (wafaq hijau 8-bagian dll) — dipakai Batch03+</w:t>
            </w:r>
          </w:p>
        </w:tc>
      </w:tr>
    </w:tbl>
    <w:p>
      <w:pPr>
        <w:jc w:val="left"/>
      </w:pPr>
      <w:r>
        <w:rPr>
          <w:rFonts w:ascii="Calibri" w:hAnsi="Calibri"/>
          <w:b/>
          <w:i w:val="0"/>
          <w:sz w:val="16"/>
        </w:rPr>
        <w:t>Galeri Full Scan 300 DPI — Hal09-13 (3300×2550) — pertahankan 300 DPI, jangan crop ulang untuk hal tanpa wafaq:</w:t>
      </w:r>
    </w:p>
    <w:p>
      <w:pPr>
        <w:jc w:val="left"/>
      </w:pPr>
      <w:r>
        <w:rPr>
          <w:rFonts w:ascii="Calibri" w:hAnsi="Calibri"/>
          <w:b/>
          <w:i w:val="0"/>
          <w:color w:val="3E2723"/>
          <w:sz w:val="14"/>
        </w:rPr>
        <w:t>Hal 09 — hal09_300dpi.png — 1549 KB</w:t>
      </w:r>
    </w:p>
    <w:p>
      <w:pPr>
        <w:spacing w:before="80" w:after="40"/>
        <w:jc w:val="center"/>
      </w:pPr>
      <w:r>
        <w:drawing>
          <wp:inline xmlns:a="http://schemas.openxmlformats.org/drawingml/2006/main" xmlns:pic="http://schemas.openxmlformats.org/drawingml/2006/picture">
            <wp:extent cx="4572000" cy="3532909"/>
            <wp:docPr id="8" name="Picture 8"/>
            <wp:cNvGraphicFramePr>
              <a:graphicFrameLocks noChangeAspect="1"/>
            </wp:cNvGraphicFramePr>
            <a:graphic>
              <a:graphicData uri="http://schemas.openxmlformats.org/drawingml/2006/picture">
                <pic:pic>
                  <pic:nvPicPr>
                    <pic:cNvPr id="0" name="hal09_300dpi.png"/>
                    <pic:cNvPicPr/>
                  </pic:nvPicPr>
                  <pic:blipFill>
                    <a:blip r:embed="rId11"/>
                    <a:stretch>
                      <a:fillRect/>
                    </a:stretch>
                  </pic:blipFill>
                  <pic:spPr>
                    <a:xfrm>
                      <a:off x="0" y="0"/>
                      <a:ext cx="4572000" cy="3532909"/>
                    </a:xfrm>
                    <a:prstGeom prst="rect"/>
                  </pic:spPr>
                </pic:pic>
              </a:graphicData>
            </a:graphic>
          </wp:inline>
        </w:drawing>
      </w:r>
    </w:p>
    <w:p>
      <w:pPr>
        <w:spacing w:before="40" w:after="120"/>
        <w:jc w:val="center"/>
      </w:pPr>
      <w:r>
        <w:rPr>
          <w:rFonts w:ascii="Calibri" w:hAnsi="Calibri"/>
          <w:i/>
          <w:color w:val="555555"/>
          <w:sz w:val="16"/>
        </w:rPr>
        <w:t>[Full Scan Hal 09: hal09_300dpi.png — 3300×2550 — 300 DPI — Crop ulang DILARANG untuk hal tanpa wafaq]</w:t>
      </w:r>
    </w:p>
    <w:p>
      <w:pPr>
        <w:spacing w:after="160"/>
        <w:jc w:val="center"/>
      </w:pPr>
      <w:r>
        <w:rPr>
          <w:rFonts w:ascii="Calibri" w:hAnsi="Calibri"/>
          <w:color w:val="909090"/>
          <w:sz w:val="12"/>
        </w:rPr>
        <w:t>Sumber: rajah_anwar_v2_300/hal09_300dpi.png  •  Pertahankan 300 DPI latar putih tanpa compress  •  Raw: https://raw.githubusercontent.com/fatimah86-dot/kitab/main/rajah_anwar_v2_300/hal09_300dpi.png</w:t>
      </w:r>
    </w:p>
    <w:p>
      <w:pPr>
        <w:jc w:val="left"/>
      </w:pPr>
      <w:r>
        <w:rPr>
          <w:rFonts w:ascii="Calibri" w:hAnsi="Calibri"/>
          <w:b/>
          <w:i w:val="0"/>
          <w:color w:val="3E2723"/>
          <w:sz w:val="14"/>
        </w:rPr>
        <w:t>Hal 10 — hal10_300dpi.png — 1214 KB</w:t>
      </w:r>
    </w:p>
    <w:p>
      <w:pPr>
        <w:spacing w:before="80" w:after="40"/>
        <w:jc w:val="center"/>
      </w:pPr>
      <w:r>
        <w:drawing>
          <wp:inline xmlns:a="http://schemas.openxmlformats.org/drawingml/2006/main" xmlns:pic="http://schemas.openxmlformats.org/drawingml/2006/picture">
            <wp:extent cx="4572000" cy="3532909"/>
            <wp:docPr id="9" name="Picture 9"/>
            <wp:cNvGraphicFramePr>
              <a:graphicFrameLocks noChangeAspect="1"/>
            </wp:cNvGraphicFramePr>
            <a:graphic>
              <a:graphicData uri="http://schemas.openxmlformats.org/drawingml/2006/picture">
                <pic:pic>
                  <pic:nvPicPr>
                    <pic:cNvPr id="0" name="hal10_300dpi.png"/>
                    <pic:cNvPicPr/>
                  </pic:nvPicPr>
                  <pic:blipFill>
                    <a:blip r:embed="rId12"/>
                    <a:stretch>
                      <a:fillRect/>
                    </a:stretch>
                  </pic:blipFill>
                  <pic:spPr>
                    <a:xfrm>
                      <a:off x="0" y="0"/>
                      <a:ext cx="4572000" cy="3532909"/>
                    </a:xfrm>
                    <a:prstGeom prst="rect"/>
                  </pic:spPr>
                </pic:pic>
              </a:graphicData>
            </a:graphic>
          </wp:inline>
        </w:drawing>
      </w:r>
    </w:p>
    <w:p>
      <w:pPr>
        <w:spacing w:before="40" w:after="120"/>
        <w:jc w:val="center"/>
      </w:pPr>
      <w:r>
        <w:rPr>
          <w:rFonts w:ascii="Calibri" w:hAnsi="Calibri"/>
          <w:i/>
          <w:color w:val="555555"/>
          <w:sz w:val="16"/>
        </w:rPr>
        <w:t>[Full Scan Hal 10: hal10_300dpi.png — 3300×2550 — 300 DPI — Crop ulang DILARANG untuk hal tanpa wafaq]</w:t>
      </w:r>
    </w:p>
    <w:p>
      <w:pPr>
        <w:spacing w:after="160"/>
        <w:jc w:val="center"/>
      </w:pPr>
      <w:r>
        <w:rPr>
          <w:rFonts w:ascii="Calibri" w:hAnsi="Calibri"/>
          <w:color w:val="909090"/>
          <w:sz w:val="12"/>
        </w:rPr>
        <w:t>Sumber: rajah_anwar_v2_300/hal10_300dpi.png  •  Pertahankan 300 DPI latar putih tanpa compress  •  Raw: https://raw.githubusercontent.com/fatimah86-dot/kitab/main/rajah_anwar_v2_300/hal10_300dpi.png</w:t>
      </w:r>
    </w:p>
    <w:p>
      <w:pPr>
        <w:jc w:val="left"/>
      </w:pPr>
      <w:r>
        <w:rPr>
          <w:rFonts w:ascii="Calibri" w:hAnsi="Calibri"/>
          <w:b/>
          <w:i w:val="0"/>
          <w:color w:val="3E2723"/>
          <w:sz w:val="14"/>
        </w:rPr>
        <w:t>Hal 11 — hal11_300dpi.png — 1134 KB</w:t>
      </w:r>
    </w:p>
    <w:p>
      <w:pPr>
        <w:spacing w:before="80" w:after="40"/>
        <w:jc w:val="center"/>
      </w:pPr>
      <w:r>
        <w:drawing>
          <wp:inline xmlns:a="http://schemas.openxmlformats.org/drawingml/2006/main" xmlns:pic="http://schemas.openxmlformats.org/drawingml/2006/picture">
            <wp:extent cx="4572000" cy="3532909"/>
            <wp:docPr id="10" name="Picture 10"/>
            <wp:cNvGraphicFramePr>
              <a:graphicFrameLocks noChangeAspect="1"/>
            </wp:cNvGraphicFramePr>
            <a:graphic>
              <a:graphicData uri="http://schemas.openxmlformats.org/drawingml/2006/picture">
                <pic:pic>
                  <pic:nvPicPr>
                    <pic:cNvPr id="0" name="hal11_300dpi.png"/>
                    <pic:cNvPicPr/>
                  </pic:nvPicPr>
                  <pic:blipFill>
                    <a:blip r:embed="rId14"/>
                    <a:stretch>
                      <a:fillRect/>
                    </a:stretch>
                  </pic:blipFill>
                  <pic:spPr>
                    <a:xfrm>
                      <a:off x="0" y="0"/>
                      <a:ext cx="4572000" cy="3532909"/>
                    </a:xfrm>
                    <a:prstGeom prst="rect"/>
                  </pic:spPr>
                </pic:pic>
              </a:graphicData>
            </a:graphic>
          </wp:inline>
        </w:drawing>
      </w:r>
    </w:p>
    <w:p>
      <w:pPr>
        <w:spacing w:before="40" w:after="120"/>
        <w:jc w:val="center"/>
      </w:pPr>
      <w:r>
        <w:rPr>
          <w:rFonts w:ascii="Calibri" w:hAnsi="Calibri"/>
          <w:i/>
          <w:color w:val="555555"/>
          <w:sz w:val="16"/>
        </w:rPr>
        <w:t>[Full Scan Hal 11: hal11_300dpi.png — 3300×2550 — 300 DPI — Crop ulang DILARANG untuk hal tanpa wafaq]</w:t>
      </w:r>
    </w:p>
    <w:p>
      <w:pPr>
        <w:spacing w:after="160"/>
        <w:jc w:val="center"/>
      </w:pPr>
      <w:r>
        <w:rPr>
          <w:rFonts w:ascii="Calibri" w:hAnsi="Calibri"/>
          <w:color w:val="909090"/>
          <w:sz w:val="12"/>
        </w:rPr>
        <w:t>Sumber: rajah_anwar_v2_300/hal11_300dpi.png  •  Pertahankan 300 DPI latar putih tanpa compress  •  Raw: https://raw.githubusercontent.com/fatimah86-dot/kitab/main/rajah_anwar_v2_300/hal11_300dpi.png</w:t>
      </w:r>
    </w:p>
    <w:p>
      <w:pPr>
        <w:jc w:val="left"/>
      </w:pPr>
      <w:r>
        <w:rPr>
          <w:rFonts w:ascii="Calibri" w:hAnsi="Calibri"/>
          <w:b/>
          <w:i w:val="0"/>
          <w:color w:val="3E2723"/>
          <w:sz w:val="14"/>
        </w:rPr>
        <w:t>Hal 12 — hal12_300dpi.png — 686 KB</w:t>
      </w:r>
    </w:p>
    <w:p>
      <w:pPr>
        <w:spacing w:before="80" w:after="40"/>
        <w:jc w:val="center"/>
      </w:pPr>
      <w:r>
        <w:drawing>
          <wp:inline xmlns:a="http://schemas.openxmlformats.org/drawingml/2006/main" xmlns:pic="http://schemas.openxmlformats.org/drawingml/2006/picture">
            <wp:extent cx="4572000" cy="3532909"/>
            <wp:docPr id="11" name="Picture 11"/>
            <wp:cNvGraphicFramePr>
              <a:graphicFrameLocks noChangeAspect="1"/>
            </wp:cNvGraphicFramePr>
            <a:graphic>
              <a:graphicData uri="http://schemas.openxmlformats.org/drawingml/2006/picture">
                <pic:pic>
                  <pic:nvPicPr>
                    <pic:cNvPr id="0" name="hal12_300dpi.png"/>
                    <pic:cNvPicPr/>
                  </pic:nvPicPr>
                  <pic:blipFill>
                    <a:blip r:embed="rId15"/>
                    <a:stretch>
                      <a:fillRect/>
                    </a:stretch>
                  </pic:blipFill>
                  <pic:spPr>
                    <a:xfrm>
                      <a:off x="0" y="0"/>
                      <a:ext cx="4572000" cy="3532909"/>
                    </a:xfrm>
                    <a:prstGeom prst="rect"/>
                  </pic:spPr>
                </pic:pic>
              </a:graphicData>
            </a:graphic>
          </wp:inline>
        </w:drawing>
      </w:r>
    </w:p>
    <w:p>
      <w:pPr>
        <w:spacing w:before="40" w:after="120"/>
        <w:jc w:val="center"/>
      </w:pPr>
      <w:r>
        <w:rPr>
          <w:rFonts w:ascii="Calibri" w:hAnsi="Calibri"/>
          <w:i/>
          <w:color w:val="555555"/>
          <w:sz w:val="16"/>
        </w:rPr>
        <w:t>[Full Scan Hal 12: hal12_300dpi.png — 3300×2550 — 300 DPI — Crop ulang DILARANG untuk hal tanpa wafaq]</w:t>
      </w:r>
    </w:p>
    <w:p>
      <w:pPr>
        <w:spacing w:after="160"/>
        <w:jc w:val="center"/>
      </w:pPr>
      <w:r>
        <w:rPr>
          <w:rFonts w:ascii="Calibri" w:hAnsi="Calibri"/>
          <w:color w:val="909090"/>
          <w:sz w:val="12"/>
        </w:rPr>
        <w:t>Sumber: rajah_anwar_v2_300/hal12_300dpi.png  •  Pertahankan 300 DPI latar putih tanpa compress  •  Raw: https://raw.githubusercontent.com/fatimah86-dot/kitab/main/rajah_anwar_v2_300/hal12_300dpi.png</w:t>
      </w:r>
    </w:p>
    <w:p>
      <w:pPr>
        <w:jc w:val="left"/>
      </w:pPr>
      <w:r>
        <w:rPr>
          <w:rFonts w:ascii="Calibri" w:hAnsi="Calibri"/>
          <w:b/>
          <w:i w:val="0"/>
          <w:color w:val="3E2723"/>
          <w:sz w:val="14"/>
        </w:rPr>
        <w:t>Hal 13 — hal13_300dpi.png — 1473 KB</w:t>
      </w:r>
    </w:p>
    <w:p>
      <w:pPr>
        <w:spacing w:before="80" w:after="40"/>
        <w:jc w:val="center"/>
      </w:pPr>
      <w:r>
        <w:drawing>
          <wp:inline xmlns:a="http://schemas.openxmlformats.org/drawingml/2006/main" xmlns:pic="http://schemas.openxmlformats.org/drawingml/2006/picture">
            <wp:extent cx="4572000" cy="3532909"/>
            <wp:docPr id="12" name="Picture 12"/>
            <wp:cNvGraphicFramePr>
              <a:graphicFrameLocks noChangeAspect="1"/>
            </wp:cNvGraphicFramePr>
            <a:graphic>
              <a:graphicData uri="http://schemas.openxmlformats.org/drawingml/2006/picture">
                <pic:pic>
                  <pic:nvPicPr>
                    <pic:cNvPr id="0" name="hal13_300dpi.png"/>
                    <pic:cNvPicPr/>
                  </pic:nvPicPr>
                  <pic:blipFill>
                    <a:blip r:embed="rId17"/>
                    <a:stretch>
                      <a:fillRect/>
                    </a:stretch>
                  </pic:blipFill>
                  <pic:spPr>
                    <a:xfrm>
                      <a:off x="0" y="0"/>
                      <a:ext cx="4572000" cy="3532909"/>
                    </a:xfrm>
                    <a:prstGeom prst="rect"/>
                  </pic:spPr>
                </pic:pic>
              </a:graphicData>
            </a:graphic>
          </wp:inline>
        </w:drawing>
      </w:r>
    </w:p>
    <w:p>
      <w:pPr>
        <w:spacing w:before="40" w:after="120"/>
        <w:jc w:val="center"/>
      </w:pPr>
      <w:r>
        <w:rPr>
          <w:rFonts w:ascii="Calibri" w:hAnsi="Calibri"/>
          <w:i/>
          <w:color w:val="555555"/>
          <w:sz w:val="16"/>
        </w:rPr>
        <w:t>[Full Scan Hal 13: hal13_300dpi.png — 3300×2550 — 300 DPI — Crop ulang DILARANG untuk hal tanpa wafaq]</w:t>
      </w:r>
    </w:p>
    <w:p>
      <w:pPr>
        <w:spacing w:after="160"/>
        <w:jc w:val="center"/>
      </w:pPr>
      <w:r>
        <w:rPr>
          <w:rFonts w:ascii="Calibri" w:hAnsi="Calibri"/>
          <w:color w:val="909090"/>
          <w:sz w:val="12"/>
        </w:rPr>
        <w:t>Sumber: rajah_anwar_v2_300/hal13_300dpi.png  •  Pertahankan 300 DPI latar putih tanpa compress  •  Raw: https://raw.githubusercontent.com/fatimah86-dot/kitab/main/rajah_anwar_v2_300/hal13_300dpi.png</w:t>
      </w:r>
    </w:p>
    <w:p>
      <w:r>
        <w:br w:type="page"/>
      </w:r>
    </w:p>
    <w:p>
      <w:pPr>
        <w:pStyle w:val="Heading1"/>
      </w:pPr>
      <w:r>
        <w:t>ANNEX — Verbatim Markdown 55KB 323 baris (sumber tunggal)</w:t>
      </w:r>
    </w:p>
    <w:p>
      <w:pPr>
        <w:jc w:val="left"/>
      </w:pPr>
      <w:r>
        <w:rPr>
          <w:rFonts w:ascii="Calibri" w:hAnsi="Calibri"/>
          <w:b w:val="0"/>
          <w:i/>
          <w:color w:val="555555"/>
          <w:sz w:val="14"/>
        </w:rPr>
        <w:t>Berikut teks verbatim REVISI_BATCH_02_V2_9KETENTUAN__HAL09-13.md (55.099 bytes, 323 baris) untuk audit harokat &amp; transliterasi — preserve sebagai arsip:</w:t>
      </w:r>
    </w:p>
    <w:p>
      <w:pPr>
        <w:shd w:val="clear" w:color="auto" w:fill="F5F5F5"/>
      </w:pPr>
      <w:r>
        <w:rPr>
          <w:rFonts w:ascii="Consolas" w:hAnsi="Consolas"/>
          <w:color w:val="333333"/>
          <w:sz w:val="12"/>
        </w:rPr>
        <w:t># REVISI BATCH 02 V2 — HAL 09–13 — 9 KETENTUAN BARU (Lanjutan Batch01 V2)</w:t>
        <w:br/>
        <w:t>&gt; **Sumber:** anwar_mujarobat_asli.pdf Hal PDF 09–13/65 — scan 300 DPI `rajah_anwar_v2_300/hal09_300dpi.png` s/d `hal13_300dpi.png` — **Wafaq sumber tunggal:** `rajah_anwar_FINAL_300DPI/` (jangan crop ulang)</w:t>
        <w:br/>
        <w:t>&gt; **Tanggal:** 25 Okt 2026 — Cabang `arena/4a8b9c56-kitab`</w:t>
        <w:br/>
        <w:t>&gt; **Template:** (1) Arab Full Harokat (2) Nahwu-Sharaf (3) 3 Hukum Washal (4) Latin Washal Bunyi (5) Terjemahan (6) Syarah (7) Khususiyah &amp; Tata Cara (8) Struktur Kitab (9) Crop 300 DPI FINAL</w:t>
        <w:br/>
        <w:br/>
        <w:t>---</w:t>
        <w:br/>
        <w:br/>
        <w:t>## HALAMAN 09 — FAEDAH MUHRIQAH THARIDAH 1/2 — فَائِدَةٌ مُحْرِقَةٌ طَارِدَةٌ لِلْجِنِّ وَالْمَرَدَةِ بِإِذْنِ اللهِ</w:t>
        <w:br/>
        <w:br/>
        <w:t>### 1) Arab Full Harokat</w:t>
        <w:br/>
        <w:t>```arab</w:t>
        <w:br/>
        <w:t>فَائِدَةٌ مُحْرِقَةٌ طَارِدَةٌ لِلْجِنِّ وَالْمَرَدَةِ بِإِذْنِ اللهِ</w:t>
        <w:br/>
        <w:br/>
        <w:t>اَلسَّلَامُ عَلَيْكُمْ وَرَحْمَةُ اللهِ وَبَرَكَاتُهُ</w:t>
        <w:br/>
        <w:br/>
        <w:t>إِخْوَتِي فِي اللهِ أَضَعُ لَكُمْ هَذِهِ الْفَائِدَةَ الْخَاصَّةَ بِإِحْرَاقِ الْجِنِّ وَطَرْدِهِ مِنْ جَسَدِ الْإِنْسَانِ بِإِذْنِ اللهِ وَهِيَ كَالتَّالِي،</w:t>
        <w:br/>
        <w:b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br/>
        <w:b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br/>
        <w:b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br/>
        <w:br/>
        <w:t>وَالبَخُورُ الَّذِي يُوضَعُ مَعَ كُلِّ وَرَقَةٍ هُوَ [٧ وَرَقَاتِ سِدْرٍ، ٧ حَبَّاتِ قَرَنْفُلٍ، قَلِيلٌ مِنَ الْمُصْطَكَى] وَهَذَا مِثَالٌ لِلْقِيَاسِ، فَرَدَدْنَا اسْمَ الْمَرِيضِ وَأُمِّهِ هُوَ حَسَنُ رُقَيَّةَ،</w:t>
        <w:br/>
        <w:t>```</w:t>
        <w:br/>
        <w:br/>
        <w:t>### 2) Kaidah Nahwu–Sharaf</w:t>
        <w:br/>
        <w:t xml:space="preserve">- **فَائِدَةٌ** = isim marfu' </w:t>
      </w:r>
    </w:p>
    <w:p>
      <w:pPr>
        <w:shd w:val="clear" w:color="auto" w:fill="F5F5F5"/>
      </w:pPr>
      <w:r>
        <w:rPr>
          <w:rFonts w:ascii="Consolas" w:hAnsi="Consolas"/>
          <w:color w:val="333333"/>
          <w:sz w:val="12"/>
        </w:rPr>
        <w:t>mubtada' (fa' + hamzah, wazan **فَاعِلَة** dari فاد), tanwin dhammah, khabar: jumlah ismiyyah berikutnya. **مُحْرِقَةٌ طَارِدَةٌ** = dua na't marfu' (isim fa'il مُحْرِقَة wazan **مُفْعِلَة** dari أَحْرَقَ, طَارِدَة wazan **فَاعِلَة** dari طَرَدَ) — sifat faedah membakar/mengusir. **لِلْجِنِّ** = lam jarr 'illat + **الْجِنِّ** majrur, shaddah nun (jinna, jamak jinni, wazan فِعْل). **وَالْمَرَدَةِ** = athaf jamak **مَارِد** → **مَرَدَة** (jin pembangkang) wazan **فَعَلَة**, majrur. **بِإِذْنِ** = ba jarr + masdar أَذِنَ (izin), mudhaf ilaih **اللهِ** lafzh jalalah majrur (tafkhim).</w:t>
        <w:br/>
        <w:t>- **اَلسَّلَامُ** = mubtada' marfu' (salam, wazan فَعَال), alif-lam syamsiyah (lam hilang, sin tasydid). **عَلَيْكُمْ** = jar + kum domir mukhatab jamak majrur, khabar.</w:t>
        <w:br/>
        <w:t>- **إِخْوَتِي** = munada mudhaf (yā maḥdhūfah) majrur? Asalnya mansub (yā ikhwatī) tapi kasrah ya' mutakallim ghalib; jamak **أَخ** → **إِخْوَة** wazan **فِعْلَة**, ya' nisbah mutakallim. **فِي اللهِ** = fi sabilillah (karena Allah) — majrur.</w:t>
        <w:br/>
        <w:t>- **أَضَعُ** = mudhari' **وَضَعَ** (wada'a) → **أَضَعُ** (aku letakkan) marfu', fa'il ana mustatir. **لَكُمْ** jar + kum. **هَذِهِ** ism isyarah mu'annats (hādzihi) maf'ul bih? Badal? **الْفَائِدَةَ الْخَاصَّةَ** = na't mansub (al-khāshshah, khusus, wazan فَاعِلَة shaddah). **بِإِحْرَاقِ** = ba jarr + masdar **أَحْرَقَ** → **إِحْرَاق** wazan **إِفْعَال**. **وَطَرْدِهِ** = athaf masdar **طَرَدَ**.</w:t>
        <w:br/>
        <w:t>- **نَأْخُذُ** = mudhari' **أَخَذَ**, nun jama' (nahnu). **اسْمَ** maf'ul mansub, mudhaf. **وَنُزِيلُ** = mudhari' **أَزَالَ** (menghilangkan) wazan **أَفْعَلَ**. **الْمُكَرَّرَةَ** = na't منصوب? Isim maf'ul **كَرَّرَ** → **مُكَرَّرَة** wazan **مُفَعَّلَة**. **إِنْ كَانَ** = in syarthiyah jazimah + kana naqis. **وَإِلَّا** = wa + in + lā (jika tidak). **يَبْقَى** = mudhari' **بَقِيَ** (tetap) marfu' muqaddar, fa'il huwa. **كَمَا هُوَ** = ka tasybih + huwa domir.</w:t>
        <w:br/>
        <w:t>- **نَمْزُجُهُ** = mudhari' **مَزَجَ** (mencampur), wazan **فَعَلَ**, ha maf'ul. **بِالْحُرُوفِ النَّارِيَّةِ وَالْهَوَائِيَّةِ النُّورَانِيَّةِ** = jar + jamak **حَرْف** → **حُرُوف**, tiga na't majrur (nāriyyah: api, hawā'iyyah: udara, nūrāniyyah: cahaya) — semua nisbah ya' tasydid + ta' marbuthah. Daftar huruf **[ا هـ ط م ك س ق]** = 7 huruf: alif, hā' muhmalah, thā', mīm, kāf, sīn, qāf — huruf thabi'ah api-udara nurani.</w:t>
        <w:br/>
        <w:t>- **نَكْسِرُ** = mudhari' **كَسَرَ** (memecah, taksir) wazan **فَعَّلَ**? Aslinya **كَسَّرَ**. **السَّطْرَ الْمَمْزُوجَ** = maf'ul mansub, na't **مَمْزُوج** (yang dicampur, isim maf'ul **مُفْعَل**). **إِلَى الْمَخْرَجِ** = ila jarr + ism makan **مَخْرَج** (keluaran, wazan **مَفْعَل**). **مَعَ تَرْكِهِ** = ma'a zharf + masdar **تَرَكَ** + ha.</w:t>
        <w:br/>
        <w:t>- **نَنْظُرُ** = mudhari' **نَظَرَ**, marfu'. **عَدَدِ** mudhaf, **سُطُورِ** jamak **سَطْر** → **سُطُور** wazan **فُعُول**, mudhaf ilaih **التَّكْسِيرِ** (taksir, pemecahan, wazan **تَفْعِيل**). **أَهِيَ زَوْجٌ أَوْ فَرْدٌ** = hamzah istifham + hiya domir + khabar **زَوْج** (genap, wazan فَعْل) / **فَرْد** (ganjil).</w:t>
        <w:br/>
        <w:t>- **نَعْمَلُ ثَلَاثَ وَرَقَاتٍ** = na'malu (ki</w:t>
      </w:r>
    </w:p>
    <w:p>
      <w:pPr>
        <w:shd w:val="clear" w:color="auto" w:fill="F5F5F5"/>
      </w:pPr>
      <w:r>
        <w:rPr>
          <w:rFonts w:ascii="Consolas" w:hAnsi="Consolas"/>
          <w:color w:val="333333"/>
          <w:sz w:val="12"/>
        </w:rPr>
        <w:t>ta buat) + maf'ul **ثَلَاثَ** (3, mu'annats khilaf qiyas karena warqat mu'annats → tsalāsa mu'annats, tsalāts mudzakkar) + tamyiz **وَرَقَاتٍ** jamak **وَرَقَة** majrur tanwin kasrah. **صَحْنٍ نَقِيٍّ** = bejana bersih (sahna, naqiyy, wazan فَعِيل). **يُمْحَى** = mudhari' majhul **مَحَا** (menghapus) → **يُمْحَى** (dihapus) marfu' muqaddar. **بِمَاءٍ طَاهِرٍ** = jar + masdar **طَهُرَ** (suci) wazan **فَاعِل**.</w:t>
        <w:br/>
        <w:t>- **يُبَخَّرُ الْمَرِيضُ** = mudhari' majhul **بَخَّرَ** (diasapi) + na'ib fa'il **الْمَرِيضُ** (yang sakit, isim fa'il maridha wazan **فَعِيل**). **ثَلَاثَ لَيَالٍ** = tamyiz layāli (malam, jamak laylah) majrur.</w:t>
        <w:br/>
        <w:br/>
        <w:t>### 3) 3 Hukum Washal</w:t>
        <w:br/>
        <w:t>**A. Washal:** فَائِدَةٌ مُحْرِقَةٌ → «fā'idatum-muhriqatun» (tanwin dhammah + mim mim = idgham bi ghunnah, ghunnah 2 harakat). لِلْجِنِّ → «lil-jinni» (lam jarr + alif-lam syamsiyah? Lam + jim? Jim qamariyah? Jim huruf qamariyah → lil-jinni lam tetap? Qamariyyah: al-jinni → lil-jinni). بِإِذْنِ اللهِ → «bi'iznillāh» (hamzah qath' i + dzal sukun + lam jalalah tafkhim). السَّلَامُ عَلَيْكُمْ → «as-salāmu 'alaikum» (syamsiyah sin tasydid + 'ain). أَضَعُ لَكُمْ هَذِهِ → «adha'u lakum hādzihi» (dhammah 'ain + lam fathah washal). اهـ ط م ك س ق → per huruf waqf sukun: «alif, hā', thā', mīm, kāf, sīn, qāf».</w:t>
        <w:br/>
        <w:br/>
        <w:t>**B. Waqf:** Waqf tam di akhir ayat doa: «...بِإِذْنِ اللهِ ۝» (ha' jalalah kasrah → sukun + tafkhim?), «...السَّلَام ۝» (mim + mad 6 harakat jika waqf madd 'aridh?). Waqf qabih: jangan waqf pada «نَأْخُذُ اسْمَ» tanpa «الشَّخْصِ» (memotong mudhaf).</w:t>
        <w:br/>
        <w:br/>
        <w:t>**C. Ibtida':** Ibtida' di **فَائِدَةٌ** (fa' fathah hamzah qath'), **اَلسَّلَامُ** (hamzah washal → jika ibtida' «as-salāmu», washal dari sebelumnya gugur), **إِخْوَتِي** (hamzah kasrah qath'), **أَضَعُ** (hamzah qath' fathah).</w:t>
        <w:br/>
        <w:br/>
        <w:t>### 4) Latin Washal Bunyi</w:t>
        <w:br/>
        <w:t>**Harfiah:** Fā'idatun Muhriqatun Ṭāridatun lil-Jinni wal-Maradati bi'iznillāh / As-salāmu 'alaikum wa rahmatullāhi wa barakātuh / Ikhwatī fillāh adha'u lakum hādzihi al-fā'idata al-khāshshata bi'ihrāqi al-jinni wa thardihi ... / Na'khudzu isma asy-syakhshi wa ummihi wa nuzīlu minhu al-hurūfa al-mukarrarata ... [alif hā' thā' mīm kāf sīn qāf] ... / Na'malu tsalātsa awrāqin ... bikhūr 7 waraqāt sidr, 7 habbāt qaranful, qalīlun minal-mustakā ... Hasan Ruqayyah.</w:t>
        <w:br/>
        <w:br/>
        <w:t>**Washal bunyi:** *Fā'idatum-muhriqatun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br/>
        <w:br/>
        <w:t>### 5) Terjemahan</w:t>
        <w:br/>
        <w:t>&gt; **Faedah Pembakar &amp; Pengusir Jin/Maradah dengan izin Allah**</w:t>
        <w:br/>
        <w:t>&gt; Assalamu'alaikum warahmatullahi wabarakatuh. Wahai saudaraku karena Allah, aku hadapkan faedah khusus membakar &amp; mengusir jin dari jasad manusia bi'iznillah. Caranya: ambil nama orang + nama ibunya, buang huruf berulang (jika ada). Campur dengan huruf thabi'ah api-udara nurani **[ا هـ ط م ك س ق]** dengan syarat huruf awal &amp; akhir tetap. Lalu tak</w:t>
      </w:r>
    </w:p>
    <w:p>
      <w:pPr>
        <w:shd w:val="clear" w:color="auto" w:fill="F5F5F5"/>
      </w:pPr>
      <w:r>
        <w:rPr>
          <w:rFonts w:ascii="Consolas" w:hAnsi="Consolas"/>
          <w:color w:val="333333"/>
          <w:sz w:val="12"/>
        </w:rPr>
        <w:t>sir baris campuran sampai makhraj dengan tark (ambil baris sebelum akhir). Lihat jumlah baris taksir: jika **genap** ambil ruhani dari **baris 2**, jika **ganjil** dari **baris 3** (jumlah huruf ruhani ikut genap/ganjil). Ambil dengan meninggalkan 2 huruf awal &amp; 2 akhir (jika genap) atau 1 awal &amp; 1 akhir (jika ganjil) agar ruhani di tengah. Jumlahkan nilai huruf ruhani, istinthaq &amp; akhiri dengan **-yā'īl**, buat jadwal sejumlah huruf taksir, tulis nama ruhani di 4 sudut &amp; kelilingi dengan qasam berikut.</w:t>
        <w:br/>
        <w:t>&gt; Buat 3 lembar, tulis juga di piring bersih lalu mahw dengan air thahir. Bukhur tiap lembar: **7 daun bidara, 7 cengkeh, sedikit mustaka**. Pasien dibakhur 3 malam (1 lembar/malam) + oles seluruh tubuh lalu tidur terpisah.</w:t>
        <w:br/>
        <w:t>&gt; Contoh: Hasan bin Ruqayyah.</w:t>
        <w:br/>
        <w:br/>
        <w:t>### 6) Syarah</w:t>
        <w:br/>
        <w:t>Faedah ini adalah **Faedah 02** (pertama dari seri jin). Kaidah **mazj thabi'ah** — mencampur nama dengan 7 huruf api-udara nurani (ا هـ ط م ك س ق) adalah metode Būnī: huruf thabi'ah panas-lembut untuk membakar jin. **Taksir ilā al-makhraj ma'a tarkihi** = metode taksir berulang sampai huruf habis (makhraj) tapi baris terakhir tidak dipakai — menyisakan inti. **Aturan genap/ganjil** menentukan sumber ruhani: genap→baris2, ganjil→baris3 — kaidah keseimbangan (mizan) Qadiriyah. **3 lembar + piring mahw** = simbol 3 malam + penyatuan zahir-batin (tulisan &amp; air). Bukhur bidara (sidr, penangkal sihir), qaranful (cengkeh, penguat), mustakā (damar, pewangi) — bahan klasik ruqyah.</w:t>
        <w:br/>
        <w:br/>
        <w:t>### 7) Khususiyah &amp; Tata Cara</w:t>
        <w:br/>
        <w:t>**Khasiat:** membakar jin 'aridh &amp; maradah yang menetap di jasad, bi'iznillah — bukan untuk iseng. **Tata cara:** wudhu, tulis di kertas putih dengan misk-za'faran, 3 lembar + 1 piring (mahw air thahir: hujan/sumur tak kena matahari/bulan). Bakhur tiap malam 1 lembar + oles + tidur pisah 3 malam. Jika tak ada hujan, pakai sumur. **Pantangan:** tulis setelah isya? Tidak mutlak (hal09 tidak sebut waktu — fleksibel), jaga aurat, niat lillāh, jangan untuk balas dendam.</w:t>
        <w:br/>
        <w:br/>
        <w:t>### 8) Struktur Kitab</w:t>
        <w:br/>
        <w:t>[HAL06-08] Faedah01 Maysarah (model hisab) → **[HAL09] Faedah02 1/2 (teori mazj-taksir) ← ANDA DI SINI** → [HAL10] Faedah02 2/2 (contoh Hasan 158→Hinqayil + jadwal + qasam) → [HAL11-12] Faedah03 Qathi'ah → [HAL13] Zajr. Hal09 adalah **pintu Faedah02**, menjelaskan kaidah sebelum contoh praktik Hal10.</w:t>
        <w:br/>
        <w:br/>
        <w:t>### 9) Crop 300 DPI — Sumber Tunggal FINAL</w:t>
        <w:br/>
        <w:t>Tanpa wafaq di Hal09 (teks teori saja). Arsip full: `rajah_anwar_v2_300/hal09_300dpi.png` (3300×2550, 1.6 MB, kuning krem). **Wafaq Hal09 belum ada** — jadwal baru di Hal10.</w:t>
        <w:br/>
        <w:br/>
        <w:t>---</w:t>
        <w:br/>
        <w:br/>
        <w:t>## HALAMAN 10 — FAEDAH MUHRIQAH 2/2 — JADWAL &amp; QASAM</w:t>
        <w:br/>
        <w:br/>
        <w:t>### 1) Arab Full Harokat</w:t>
        <w:br/>
        <w:t>```arab</w:t>
        <w:br/>
        <w:t>فَائِدَةٌ مُحْرِقَةٌ طَارِدَةٌ لِلْجِنِّ وَالْمَرَدَةِ بِإِذْنِ اللهِ</w:t>
        <w:br/>
        <w:b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w:t>
      </w:r>
    </w:p>
    <w:p>
      <w:pPr>
        <w:shd w:val="clear" w:color="auto" w:fill="F5F5F5"/>
      </w:pPr>
      <w:r>
        <w:rPr>
          <w:rFonts w:ascii="Consolas" w:hAnsi="Consolas"/>
          <w:color w:val="333333"/>
          <w:sz w:val="12"/>
        </w:rPr>
        <w:t>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br/>
        <w:t>```</w:t>
        <w:br/>
        <w:br/>
        <w:t>**Jadwal (teks dalam tabel — 5 baris × 15 kolom, dibaca kanan→kiri):**</w:t>
        <w:br/>
        <w:t>```</w:t>
        <w:br/>
        <w:t>ا ح د س ط ن م ر ك ق س ي ف د ا</w:t>
        <w:br/>
        <w:t>ا ا د ح ق س ي د س ط ن ك م ر</w:t>
        <w:br/>
        <w:t>ر ا م ا ك ط ق س س ي د ق ح ط ن م س ا ر</w:t>
        <w:br/>
        <w:t>س ر ي م ا د س م ا و ط ق ي ف د ن و ح ج</w:t>
        <w:br/>
        <w:t>ح س ن ج ر ق د ا و ق ي ر ن س ح ا د و ط م ا د</w:t>
        <w:br/>
        <w:t>```</w:t>
        <w:br/>
        <w:t>*(Empat penjuru jadwal tertulis diagonal: حِنْقَايِيلُ — empat sudut)*</w:t>
        <w:br/>
        <w:br/>
        <w:t>### 2) Kaidah Nahwu–Sharaf</w:t>
        <w:br/>
        <w:t>- **أَخَذْنَا** = fi'il madhi + nā fa'il (kami ambil) wazan **فَعَلَ**, mabni sukun. **حُرُوفَ** maf'ul mansub jamak **حَرْف**, mudhaf **الرُّوحَانِيِّ** nisbah ruh (rūhāni, ya' tasydid). **مِنَ السَّطْرِ الثَّالِثِ** = min harf jarr + majrur syamsiyah (sin tasydid, sta) + na't **الثَّالِثِ** (ketiga, wazan **فَاعِل** dari tsalatsa).</w:t>
        <w:br/>
        <w:t>- **وَهِيَ** = wawu hal + hiya domir. **عَدَدُهَا** = mubtada' marfu' + ha, khabar **١٥٨** (bilangan). **نُطْقُهَا** = masdar **نَطَقَ** (pelafalan) wazan **فَعْل**, mudhaf ha. **حِنْقَايِيلُ** = 'alam ruhani, wazan Arabisasi Ibrani **فِعْلَايِيل** (hinqāyīl) — dari huruf ن ح ق (nun 50 + ha' 8 + qaf 100 =158) + suffix **-ayīl** (malaikati).</w:t>
        <w:br/>
        <w:t>- **نَكْتُبُهُ** = mudhari' **كَتَبَ** + hu maf'ul, marfu'. **عَلَى الْأَرْكَانِ** = 'ala jarr + jamak **رُكْن** → **أَرْكَان** wazan **أَفْعَال**, majrur. **وَنَدُورُ بِهِ** = mudhari' **دَارَ** (mengelilingi) + ha, bi jarr.</w:t>
        <w:br/>
        <w:t>- **الْقَسَمَ** = maf'ul mansub **قَسَم** (sumpah, wazan **فَعَل**). **الْآتِيَ** = na't **آتٍ** (yang akan datang, isim fa'il atā wazan **فَاعِل**, ya' manqush maqshur).</w:t>
        <w:br/>
        <w:t>- **بِسْمِ اللهِ...** = basmalah (bi + ism majrur + lafzh jalalah). **أَقْسَمْتُ** = fi'il madhi + tu fa'il, wazan **أَفْعَلَ** (qasam). **عَلَيْكُمْ** jar + kum. **أَيَّتُهَا** = munada (yā + ayyatuhā) — **أَيَّة** + **هَا** harf tanbih. **الْأَرْوَاحُ الرُّوحَانِيَّةُ** = na't marfu' (jamak **رُوح** → **أَرْوَاح**, nisbah rūhāniyyah).</w:t>
        <w:br/>
        <w:t>- **طَكْثَايِيلُ** = 'alam ruhani (thaktsā'īl) — huruf thabi'ah? **عَوْثَايِيلُ** = 'awtsā'īl (jin penolong?).</w:t>
        <w:br/>
        <w:t>- **بِحَقِّ الْمَلِكِ الْحَاكِمِ** = bi jarr + masdar **حَقّ** (kebenaran, shaddah qaf) + mudhaf **الْمَلِكِ** (raja, wazan **فَعِل**) + na't **الْحَاكِمِ** (yang memerintah, isim fa'il hakama). **فَهْغَايِيلُ** = alam ruhani hakim (fahghā'īl).</w:t>
        <w:br/>
        <w:t>- **آهْيَا شَرَاهْيَا أَدُونَايَ...** = asma ibrāniyyah (asma barhatiyyah) — tidak i'rab Arab, dibaca waqf.</w:t>
        <w:br/>
        <w:t>- **إِنْ كَانَتْ إِلَّا صَيْحَةً** = in nafi + kānat naqis + illā istitsna' + khabar **صَيْحَةً** (teriakan, wazan **فَعْلَة** dari shāha). **فَإِذَا هُمْ جَمِيعٌ** = fa' + idzā mufāja'ah + hum mubtada' + kha</w:t>
      </w:r>
    </w:p>
    <w:p>
      <w:pPr>
        <w:shd w:val="clear" w:color="auto" w:fill="F5F5F5"/>
      </w:pPr>
      <w:r>
        <w:rPr>
          <w:rFonts w:ascii="Consolas" w:hAnsi="Consolas"/>
          <w:color w:val="333333"/>
          <w:sz w:val="12"/>
        </w:rPr>
        <w:t>bar **جَمِيعٌ** (jamak, wazan **فَعِيل**). **لَدَيْنَا مُحْضَرُونَ** = ladā zharf + nā + khabar **مُحْضَرُونَ** (yang dihadirkan, isim maf'ul ahdhara wazan **مُفْعَل**).</w:t>
        <w:br/>
        <w:t>- **أَنْ تَحْضُرُوا** = an mashdariyyah nasab + mudhari' **حَضَرَ** (hadir) wazan **فَعَلَ**, wawu fa'il, mansub. **وَتَنْزِلُوا** = athaf mansub. **عَلَى هَذَا الْمَارِدِ الْمُتَجَبِّرِ** = 'ala jarr + ism isyarah + na't **الْمَارِدِ** (pembangkang, isim fa'il marada wazan **فَاعِل**) + na't **الْمُتَجَبِّرِ** (yang angkuh, isim fa'il takabbara wazan **مُتَفَعِّل**). **وَالْمُؤْذِي** = athaf isim fa'il **آذَى** → **مُؤْذٍ** (menyakiti, wazan **مُفْعِل**).</w:t>
        <w:br/>
        <w:t>- **خُذُوهُ وَبِأَنْوَارِكُمْ أَحْرِقُوهُ** = khudzū (amar jama', khudza + wawu) + hu maf'ul, wawu athaf, bi jarr + **أَنْوَارِكُمْ** (jamak **نُور** → **أَنْوَار**, wawu jamak?) + kum, amar **أَحْرِقُوهُ** (bakar, wazan **أَفْعِل**).</w:t>
        <w:br/>
        <w:t>- **بِحَقِّ وَالسَّمَاءِ ذَاتِ الْبُرُوجِ** = bi jarr + sumpah, wawu qasam + **السَّمَاءِ** majrur (sama', shaddah?), **ذَاتِ** mudhaf majrur (pemilik), **الْبُرُوجِ** jamak **بُرْج** (bintang, wazan **فُعُول**).</w:t>
        <w:br/>
        <w:br/>
        <w:t>### 3) 3 Hukum Washal</w:t>
        <w:br/>
        <w:t>**A. Washal:** ن ح ق عَدَدُهَا ١٥٨ → «nūn hā' qāf 'adaduhā ...» (per huruf waqf sukun, 'adad + ha dhammah → 'adaduhā washal). حِنْقَايِيلُ → «hinqāyīlu» (nun kasrah + qaf fathah + ya' mad). بِسْمِ اللهِ الرَّحْمَنِ → «bismillāhir-rahmāni» (alif washal gugur washal, ra' syamsiyah ar-rahmāni). طَكْثَايِيلُ وَأَنْتَ → «thaktsāyīlu wa anta» (ya' + wawu fathah washal). إِنْ كَانَتْ إِلَّا → «in kānat illā» (nun sukun + kaf fathah washal, hamzah qath' i).</w:t>
        <w:br/>
        <w:br/>
        <w:t>**B. Waqf:** Waqf tam di «...الْمُحْضَرُونَ ۝» (nun + wawu mad 'aridh 2-6 harakat). Waqf di «حِنْقَايِيلُ ۝» → «hinqāyīl» sukun lam. Waqf qabih: jangan waqf pada «بِحَقِّ» tanpa «الْمَلِكِ».</w:t>
        <w:br/>
        <w:br/>
        <w:t>**C. Ibtida':** Ibtida' di **أَخَذْنَا** (hamzah qath' fathah), **بِسْمِ** (ba kasrah, hamzah washal ism → jika ibtida' «bismillah» ba tetap), **أَقْسَمْتُ** (hamzah qath' fathah qasam).</w:t>
        <w:br/>
        <w:br/>
        <w:t>### 4) Latin Washal Bunyi</w:t>
        <w:br/>
        <w:t>**Harfiah:** Akhadznā hurūfa ar-rūhāniy mina as-sathri ats-tsālitsi wa hiya [nūn hā' qāf] 'adaduhā 158 nuthquhā Hinqāyīl huwa ar-rūhāniy naktubuhu 'alal-arkāni wa nadūru bihi al-qasama al-ātī [Bismillāhirrahmānirrahīm aqsamtu 'alaikum ...] / tsumma al-qasamu yutlā 'alā kulli waraqatin 5 marrāt wa kadzālika 'alal-mā'i.</w:t>
        <w:br/>
        <w:br/>
        <w:t>**Washal:** *Akhadznā hurūfar-rūhāniy minas-sathrits-tsālitsi wa hiya nūn hā' qāf 'adaduhā mi'atun wa tsamāniyatun wa khamsūna (158) nuthquhā Hinqāyīl... bismillāhir-rahmānir-rahīm aqsamtu 'alaikum ayyatuhal-arwāhur-rūhāniyyah Thaktsāyīl wa anta yā 'Awtsāyīl bihaqqil-malikil-hākimi 'alaikum Fahghāyīl...*</w:t>
        <w:br/>
        <w:br/>
        <w:t>### 5) Terjemahan</w:t>
        <w:br/>
        <w:t>&gt; Kami ambil huruf ruhani dari baris ketiga: **[ن ح ق]** (nun 50 + ha' 8 + qaf 100 = **158**) → istinthaq **Hinqayil (حِنْقَايِيلُ)** — nama ruhani, tulis di 4 sudut jadwal, kelilingi dengan qasam: *“Bismillahirrahmanirrahim, aku bersumpah atas kalian wahai arwah ruhaniyyah Thaktsayil &amp; engkau 'Awtsayil, demi Raja Penguasa atas kalian Fahghayil, demi Āhyā Syarāhyā Adūnāy Ashbāūt Āl Syaddā</w:t>
      </w:r>
    </w:p>
    <w:p>
      <w:pPr>
        <w:shd w:val="clear" w:color="auto" w:fill="F5F5F5"/>
      </w:pPr>
      <w:r>
        <w:rPr>
          <w:rFonts w:ascii="Consolas" w:hAnsi="Consolas"/>
          <w:color w:val="333333"/>
          <w:sz w:val="12"/>
        </w:rPr>
        <w:t>y, demi ‘In kānat illā shaihatan wāhidatan fa idzā hum jamī'un ladainā muhdharūn — hadirlah sekarang &amp; turunlah kepada si marid pendurhaka yang menyakiti makhluk Allah — usir, bakar, siksa dia; tangkap &amp; bakar dengan cahayamu, demi was-Samā'i dzāti al-Burūj hingga akhir surah.”* Qasam dibaca 5× tiap lembar &amp; pada air mahw. Wassalam.</w:t>
        <w:br/>
        <w:br/>
        <w:t>### 6) Syarah</w:t>
        <w:br/>
        <w:t>Contoh praktik **Hasan bin Ruqayyah**: dari taksir nama + huruf thabi'ah diperoleh huruf ruhani **ن ح ق =158 → Hinqāyīl** — bukan nama jin, tapi **khadim ruhaniyyah pengusir**. Empat sudut jadwal = 4 penjuru (malaikat hafazhah). Qasam berlapis: (1) basmalah, (2) sumpah kepada Thaktsāyīl &amp; 'Awtsāyīl (dua khadim), (3) demi raja Fahghāyīl (hakim), (4) asma barhatiyyah Āhyā Syarāhyā (kunci sufi klasik), (5) ayat Yasin 53 (hadirkan), (6) ayat Buruj (pembakar). **5× tiap lembar** = 15× total 3 malam, menyempurnakan 3 lembar + air.</w:t>
        <w:br/>
        <w:br/>
        <w:t>### 7) Khususiyah &amp; Tata Cara</w:t>
        <w:br/>
        <w:t>**Tata cara Hal10:** tulis jadwal 5×15 (lihat crop), tulis Hinqāyīl di 4 sudut miring (diagonal merah), kelilingi qasam. Tulis 3 lembar + 1 piring mahw. Bakhur: 7 sidr +7 qaranful + mustaka tiap malam. Baca qasam 5× tiap lembar + pada air mahw, oles tubuh, tidur pisah. Waktu fleksibel (tidak terikat jam Zuhrah seperti Faedah01).</w:t>
        <w:br/>
        <w:br/>
        <w:t>### 8) Struktur Kitab</w:t>
        <w:br/>
        <w:t>[HAL09] Teori mazj-taksir → **[HAL10] Contoh Hasan 158 Hinqāyīl + Jadwal + Qasam ← ANDA DI SINI** → [HAL11] Faedah03 awal → [HAL12] Wafaq Mass → [HAL13] Zajr. Hal10 adalah **aplikasi** dari teori Hal09.</w:t>
        <w:br/>
        <w:br/>
        <w:t>### 9) Crop 300 DPI — Sumber Tunggal FINAL</w:t>
        <w:br/>
        <w:t>**DENGAN WAFAQ (1 jadwal):**</w:t>
        <w:br/>
        <w:t>- Full scan: `rajah_anwar_v2_300/hal10_300dpi.png` (3300×2550, 1.2 MB)</w:t>
        <w:br/>
        <w:t>- **Crop FINAL Anda:** `rajah_anwar_FINAL_300DPI/IMG_20261025_072854.jpg` — 435×370 px, 58 KB — **[Gambar 2.1: Jadwal Taksir Muhriqah 5×15 — حنقاييل di 4 sudut — Crop Asli 300 DPI]**</w:t>
        <w:br/>
        <w:t xml:space="preserve">  - Link raw: `https://raw.githubusercontent.com/fatimah86-dot/kitab/main/rajah_anwar_FINAL_300DPI/IMG_20261025_072854.jpg`</w:t>
        <w:br/>
        <w:t xml:space="preserve">  - Deskripsi: Tabel 5 baris huruf campuran (ا ح د س ط ن ...), 4 diagonal merah Ḥinqāyīl (حنقاييل).</w:t>
        <w:br/>
        <w:t>- Untuk Hal10, **jangan** pakai `rajah_anwar/rajah_p10_jadwal_muhriqah.png` lama (200 DPI) — pakai FINAL di atas.</w:t>
        <w:br/>
        <w:br/>
        <w:t>---</w:t>
        <w:br/>
        <w:br/>
        <w:t>## HALAMAN 11 — FAEDAH QATHI'AH LI 'ILAJ AL-MASS 1/2</w:t>
        <w:br/>
        <w:br/>
        <w:t>### 1) Arab Full Harokat</w:t>
        <w:br/>
        <w:t>```arab</w:t>
        <w:br/>
        <w:t>فَائِدَةٌ قَاطِعَةٌ لِعِلَاجِ الْمَسِّ</w:t>
        <w:br/>
        <w:b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br/>
        <w:b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w:t>
      </w:r>
    </w:p>
    <w:p>
      <w:pPr>
        <w:shd w:val="clear" w:color="auto" w:fill="F5F5F5"/>
      </w:pPr>
      <w:r>
        <w:rPr>
          <w:rFonts w:ascii="Consolas" w:hAnsi="Consolas"/>
          <w:color w:val="333333"/>
          <w:sz w:val="12"/>
        </w:rPr>
        <w:t>َضَعُهُ وَكَذَلِكَ التِّلَاوَةُ</w:t>
        <w:br/>
        <w:b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br/>
        <w:t>```</w:t>
        <w:br/>
        <w:br/>
        <w:t>### 2) Kaidah Nahwu–Sharaf</w:t>
        <w:br/>
        <w:t>- **قَاطِعَةٌ** = na't marfu' (pemutus, isim fa'il **قَطَعَ** → **قَاطِع** wazan **فَاعِل**, ta' marbuthah mu'annats karena fa'idah mu'annats). **لِعِلَاجِ** = lam jarr + masdar **عَالَجَ** → **عِلَاج** wazan **فِعَال** (pengobatan), majrur. **الْمَسِّ** = jinn-masuk (mass, shaddah sin, dari **مَسَّ** masya, menyentuh).</w:t>
        <w:br/>
        <w:t>- **مُجَرَّبَةِ** = na't majrur (yang teruji, isim maf'ul **جَرَّبَ** → **مُجَرَّب** wazan **مُفَعَّل**, shaddah ra'). **سَرِيعَةُ النَّفَاذِ** = khabar kedua? **سَرِيعَة** (cepat, wazan **فَعِيلَة**) + mudhaf **النَّفَاذِ** (tembus, masdar **نَفَذَ**).</w:t>
        <w:br/>
        <w:t>- **يُكْتَبُ** = mudhari' majhul **كَتَبَ** → **يُكْتَبُ** (ditulis) marfu', na'ib fa'il **الْوَفْقُ** (wafaq, wazan **فَعْل**) marfu'. **الصَّفْحَةِ التَّالِيَةِ** = jar + na't **التَّالِيَة** (berikutnya, isim fa'il talā). **آنِيَةٍ** = bejana (āniyah, wazan **فَاعِلَة** dari **أَنَى**? Jamak **أَوَانٍ**).</w:t>
        <w:br/>
        <w:t>- **بِمَاءِ وَرْدٍ** = ba jarr + **مَاءِ** (air, wazan **فَعَال**) majrur mudhaf **وَرْدٍ** (mawar, wazan **فَعْل**, tanwin kasrah). **زَعْفَرَانٍ** = za'faran (kunyit) wazan **فَعْلَان**, **مِسْكٍ** (kasturi) wazan **فِعْل**.</w:t>
        <w:br/>
        <w:t>- **تُدَارُ** = mudhari' majhul **دَارَ** → **أَدَارَ** (mengelilingi) → **تُدَارُ** (dikelilingi) marfu'. **بِهِ** jar + hu. **الْآيَاتُ** jamak **آيَة** marfu', **السُّوَرُ** jamak **سُورَة**.</w:t>
        <w:br/>
        <w:t>- **يُمْحَى** = mudhari' majhul **مَحَا** (menghapus) → **يُمْحَى** (dihapus) marfu' muqaddar (alif maqsurah). **بِمَاءٍ طَاهِرٍ** = jar + na't **طَاهِر** (suci, wazan **فَاعِل** dari **طَهُرَ**). **أَجْوَدَ** = isim tafdhil **جَادَ** → **أَجْوَد** (lebih baik) mansub khabar kāna.</w:t>
        <w:br/>
        <w:t>- **لَا تَنْتَظِرُهُ شَمْسٌ** = lā nafi + mudhari' **انْتَظَرَ** (menunggu) + hu maf'ul, fa'il **شَمْسٌ** (matahari, mu'annats majazi marfu' tanwin dhammah). **وَلَا ضَوْءُ قَمَرٍ** = athaf, **ضَوْء** (cahaya) mudhaf **قَمَرٍ** majrur.</w:t>
        <w:br/>
        <w:t>- **بِسَبَّابَةِ** = ba jarr + **سَبَّابَة** (telunjuk, wazan **فَعَّالَة** shaddah ba'). **الْيُمْنَى** = na't **يُمْنَى** (kanan, mu'annats aiman, wazan **فُعْلَى**). **تِلَاوَةً** = tamyiz masdar **تَلَا** → **تِلَاوَة** wazan **فِعَالَة**, mansub tanwin fathah, jumlah 7 marrāt.</w:t>
        <w:br/>
        <w:t>- **بِتَرْتِيبِ** = ba jarr + masdar **رَتَّبَ** → **تَرْتِيب** wazan **تَفْعِيل**, mudhaf. **الَّذِي أَضَعُهُ** = maushul + mudhari' **وَضَعَ** + hu.</w:t>
        <w:br/>
        <w:br/>
        <w:t>### 3) 3 Hukum Washal</w:t>
        <w:br/>
        <w:t xml:space="preserve">**A. Washal:** فَائِدَةٌ قَاطِعَةٌ لِعِلَاجِ → «fā'idatun qāthi'atun li'īlājil-massi» (tanwin → ta' washal + lam jarr, 'ain). اَلْمَسِّ → «al-massi» (lam qamariyah? Mim qamariyah lam jelas, sin tasydid + kasrah). اَلسَّلَامُ عَلَيْكُمْ → «as-salāmu 'alaikum» (syamsiyah). يُكْتَبُ الْوَفْقُ → «yuktabul-wafqu» (dhammah </w:t>
      </w:r>
    </w:p>
    <w:p>
      <w:pPr>
        <w:shd w:val="clear" w:color="auto" w:fill="F5F5F5"/>
      </w:pPr>
      <w:r>
        <w:rPr>
          <w:rFonts w:ascii="Consolas" w:hAnsi="Consolas"/>
          <w:color w:val="333333"/>
          <w:sz w:val="12"/>
        </w:rPr>
        <w:t>ba + lam washal gugur, qaf tasydid?).</w:t>
        <w:br/>
        <w:br/>
        <w:t>**B. Waqf:** Waqf tam di «...النَّفَاذِ ۝» (dzal kasrah → sukun Nafādz). Waqf di «...الْمَسِّ ۝» → «al-mass» shaddah sin + sukun + hamzah qath'? Waqf qabih: jangan waqf pada «يُكْتَبُ» tanpa «الْوَفْقُ».</w:t>
        <w:br/>
        <w:br/>
        <w:t>**C. Ibtida':** Ibtida' di **فَائِدَةٌ** (fa' fathah hamzah), **اَلسَّلَامُ** (hamzah washal → as- jika ibtida'), **يُكْتَبُ** (ya' dhammah majhul).</w:t>
        <w:br/>
        <w:br/>
        <w:t>### 4) Latin Washal Bunyi</w:t>
        <w:br/>
        <w:t>Harfiah: Fā'idatun Qāthi'atun li-'Ilāji al-Massi / As-salāmu 'alaikum ... / Yuktabu al-wafqu fī ash-shafhati at-tāliyah fī āniyatin nazhīfatin jadīdatin bimā'i wardin wa za'farānin wa miskin ... 7 marrāt / Wa asy-syamsi wa dhuhāhā ...</w:t>
        <w:br/>
        <w:br/>
        <w:t>Washal: *Fā'idatun qāthi'atun li'ilājil-massi, as-salāmu 'alaikum ..., yuktabul-wafqu fish-shafhatit-tāliyah fī āniyatin nazhīfatin jadīdatin bimā'i wardin wa za'farānin wa miskin wa tudāru bihil-āyātu ...*</w:t>
        <w:br/>
        <w:br/>
        <w:t>### 5) Terjemahan</w:t>
        <w:br/>
        <w:t>&gt; **Faedah Pemutus untuk Terapi Kesurupan (Mass) — juga untuk Pembatal Penghalang Harta Terpendam — mujarrab &amp; cepat tembus**</w:t>
        <w:br/>
        <w:t>&gt; Assalamu'alaikum ... Wahai saudaraku, ini faedah mujarrab untuk kerasukan &amp; pembatal penghalang dafā'in. **Tata cara:** Tulis wafaq di halaman berikutnya di bejana bersih baru dengan air mawar + za'faran + misk, kelilingi dengan ayat/surah mulia. Setelah tulis, mahw (hapus) dengan air thahir (air hujan lebih utama, jika tidak air sumur yang tak kena matahari/bulan) — hapus dengan telunjuk kanan + baca 7× saat mahw. Urutan tulis &amp; baca: (1) Was-Syamsi ... (QS Syams), (2) Al-Ikhlash, (3) Allahu Nūrus-samāwāt ... ilā turfa' (An-Nur 35), (4) Wa adzdzin fin-nāsi bil-hajj ... 'amīq (Hajj 27), (5) Qul Ūhiya ... (Jinn). Tulis setelah Isya kecuali Rabu &amp; Sabtu. Wafaq berikut.</w:t>
        <w:br/>
        <w:br/>
        <w:t>### 6) Syarah</w:t>
        <w:br/>
        <w:t>Faedah ini **Fā'idah Qāthi'ah** = pemutus (qāthi' = memutuskan ikatan jin). **Mass** = kerasukan (jin menyentuh saraf). **Dafā'in** = harta terpendam (karun) yang dijaga jin — faedah rangkap (obat + pembuka karun). **Bejana baru** = simbol kesucian (najis membatalkan). **Air hujan &gt; sumur** = hujan langsung dari langit (barakah), sumur tak kena matahari/bulan = air tersembunyi (ghayb) sesuai adab sufi. **5 surah/ayat** = kombinasi syamsiyyah (cahaya), ikhlash (tauhid), nur (cahaya), hajj (panggilan), jinn (kisah jin) — rangkuman penangkal.</w:t>
        <w:br/>
        <w:br/>
        <w:t>### 7) Khususiyah &amp; Tata Cara</w:t>
        <w:br/>
        <w:t>**Khasiat:** terapi mass &amp; buka penghalang dafā'in. **Waktu:** setelah Isya, kecuali Rabu &amp; Sabtu (hari nahas dalam falak Jafari — hindari). **Alat:** bejana baru, air mawar-za'faran-misk, air hujan/sumur tersembunyi, telunjuk kanan. **Bacaan:** 5 surah urut tulis &amp; baca 7× saat mahw. **Air mahw:** minum + mandi? Naskah hanya sebut mahw &amp; baca, tidak detail minum — cukup mahw lalu pakai airnya (ruqyah).</w:t>
        <w:br/>
        <w:br/>
        <w:t>### 8) Struktur Kitab</w:t>
        <w:br/>
        <w:t>[HAL10] Jadwal Muhriqah (contoh) → **[HAL11] Faedah03 1/2 (teori + 5 ayat) ← ANDA DI SINI** → [HAL12] Wafaq 3×3 (visual) → [HAL13] Zajr. Hal11 menjadi **teori Faedah03** sebelum wafaq Hal12.</w:t>
        <w:br/>
        <w:br/>
        <w:t>### 9) Crop 300 DPI — Sumber Tunggal FINAL</w:t>
        <w:br/>
        <w:t>Tanpa wafaq di Hal11 (teks + daftar ayat). Arsip full: `r</w:t>
      </w:r>
    </w:p>
    <w:p>
      <w:pPr>
        <w:shd w:val="clear" w:color="auto" w:fill="F5F5F5"/>
      </w:pPr>
      <w:r>
        <w:rPr>
          <w:rFonts w:ascii="Consolas" w:hAnsi="Consolas"/>
          <w:color w:val="333333"/>
          <w:sz w:val="12"/>
        </w:rPr>
        <w:t>ajah_anwar_v2_300/hal11_300dpi.png` (3300×2550, 840KB). **Wafaq baru di Hal12** — pakai crop FINAL (lihat Hal12).</w:t>
        <w:br/>
        <w:br/>
        <w:t>---</w:t>
        <w:br/>
        <w:br/>
        <w:t>## HALAMAN 12 — FAEDAH QATHI'AH 2/2 — WAFAQ 3×3</w:t>
        <w:br/>
        <w:br/>
        <w:t>### 1) Arab Full Harokat (teks luar wafaq)</w:t>
        <w:br/>
        <w:t>```arab</w:t>
        <w:br/>
        <w:t>فَائِدَةٌ قَاطِعَةٌ لِعِلَاجِ الْمَسِّ</w:t>
        <w:br/>
        <w:br/>
        <w:t>وَفْقٌ لِعِلَاجِ الْمَسِّ</w:t>
        <w:br/>
        <w:t>الشَّيْخُ الْبَشِيرُ</w:t>
        <w:br/>
        <w:t>مُنْتَدَى الْأَنْوَارِ الْقَادِرِيَّةِ وَالْأَرْوَاحِ الرَّحْمَانِيَّةِ</w:t>
        <w:br/>
        <w:t>http://www.alanwaralqadria.com</w:t>
        <w:br/>
        <w:br/>
        <w:t>كِتَابَةُ الْآيَاتِ وَالسُّوَرِ تَبْدَأُ مِنْ فَوْقِ الْوَفْقِ مِنْ جِهَةِ الْيَمِينِ اتِّجَاهًا إِلَى الْيَسَارِ، وَفَّقَكُمُ اللهُ لِمَا يُحِبُّهُ وَيَرْضَاهُ</w:t>
        <w:br/>
        <w:t>```</w:t>
        <w:br/>
        <w:t>**Wafaq 3×3 angka (dibaca kanan→kiri per baris):**</w:t>
        <w:br/>
        <w:t>```</w:t>
        <w:br/>
        <w:t>٦٠٠٠ | ١٢٠٩ | ١٨</w:t>
        <w:br/>
        <w:t>٢٧ | ٦٠٩ | ١١٩١</w:t>
        <w:br/>
        <w:t>١٢٠٠ | ٩ | ٦١٨</w:t>
        <w:br/>
        <w:t>```</w:t>
        <w:br/>
        <w:t>*Di naskah tertulis: 6000, 1209, 18 baris1; 27, 609, 1191 baris2; 1200, 9, 618 baris3 — konstanta? 6000+609+618=7227? 1209+27+1200=2436? Konstanta wafaq angka khusus Hal12 (lihat Syarah).*</w:t>
        <w:br/>
        <w:br/>
        <w:t>### 2) Kaidah Nahwu–Sharaf</w:t>
        <w:br/>
        <w:t>- **وَفْقٌ لِعِلَاجِ** = mubtada' marfu' tanwin dhammah (wafaq, wazan **فَعْل**) + jar majrur (li 'ilāji, pengobatan). **الْمَسِّ** mudhaf ilaih majrur, shaddah sin.</w:t>
        <w:br/>
        <w:t>- **كِتَابَةُ** = mubtada' marfu' masdar **كَتَبَ** → **كِتَابَة** wazan **فِعَالَة**, mudhaf **الْآيَاتِ** jamak **آيَة** majrur kasrah. **وَالسُّوَرِ** athaf jamak **سُورَة**. **تَبْدَأُ** = mudhari' **بَدَأَ** (memulai) marfu', fa'il hiya. **مِنْ فَوْقِ** = min jarr + zharf **فَوْق** (atas) majrur, mudhaf **الْوَفْقِ** majrur. **مِنْ جِهَةِ الْيَمِينِ** = min jarr + **جِهَة** (arah, wazan **فِعْلَة**) majrur mudhaf **الْيَمِينِ** (kanan, wazan **فَعِيل**, ya' tasydid) majrur. **اتِّجَاهًا** = hal mansub tanwin fathah (arah, masdar **اتَّجَهَ** wazan **افْتِعَال**). **إِلَى الْيَسَارِ** = ila jarr + **الْيَسَار** (kiri, wazan **فَعَال**).</w:t>
        <w:br/>
        <w:t>- **وَفَّقَكُمُ اللهُ** = fi'il madhi du'a **وَفَّقَ** (memberi taufik, wazan **فَعَّلَ** shaddah fa') + kum maf'ul + fa'il **اللهُ** marfu' (tafkhim). **لِمَا يُحِبُّهُ وَيَرْضَاهُ** = li jarr + ma maushulah + mudhari' **أَحَبَّ** (mencintai, shaddah ba') + hu maf'ul, athaf **يَرْضَاهُ** (ridha, wazan **فَعِلَ** + ha).</w:t>
        <w:br/>
        <w:br/>
        <w:t>### 3) 3 Hukum Washal</w:t>
        <w:br/>
        <w:t>**A. Washal:** وَفْقٌ لِعِلَاجِ → «wafqun li'ilājil-massi» (tanwin dhammah + lam kasrah washal, hamzah qath' i). كِتَابَةُ الْآيَاتِ → «kitābatul-āyāti» (ta' marbuthah + alif-lam syamsiyah? Lam + alif? Hamzah qath' ā). مِنْ جِهَةِ الْيَمِينِ → «min jihatil-yamīni» (nun sukun + jim, hamzah washal gugur).</w:t>
        <w:br/>
        <w:br/>
        <w:t>**B. Waqf:** Waqf tam di «...يَرْضَاهُ ۝» (ha' dhomir + mad 2 harakat). Waqf di «وَفْقٌ ۝» → «wafq» qaf sukun qalqalah sugra. Wafaq angka: tiap kotak waqf sukun angka (١٨ → «tsamāniya 'asyara» waqf?).</w:t>
        <w:br/>
        <w:br/>
        <w:t>**C. Ibtida':** Ibtida' di **وَفْقٌ** (wawu fathah fa'), **كِتَابَةُ** (kaf kasrah ta'), **وَفَّقَكُمُ** (wawu fathah shaddah fa').</w:t>
        <w:br/>
        <w:br/>
        <w:t>### 4) Latin Washal Bunyi</w:t>
        <w:br/>
        <w:t>Harfiah: Wafqun li-'Ilāji al-Massi / Kitābatu al-āyāti was-suwari tabda'u min fawqi al-wafqi min jihati al-yamīni ittijāhan ilal-yasāri, waffaqakumullāhu limā yuhibbuhu wa yardhāh.</w:t>
        <w:br/>
        <w:t>Washal: *Wafqun li'ilājil-massi, kitābatul-āyāti was-suwari tabda'u min fawqil-wafqi min jih</w:t>
      </w:r>
    </w:p>
    <w:p>
      <w:pPr>
        <w:shd w:val="clear" w:color="auto" w:fill="F5F5F5"/>
      </w:pPr>
      <w:r>
        <w:rPr>
          <w:rFonts w:ascii="Consolas" w:hAnsi="Consolas"/>
          <w:color w:val="333333"/>
          <w:sz w:val="12"/>
        </w:rPr>
        <w:t>atil-yamīni ittijāhan ilal-yasāri, waffaqakumullāhu limā yuhibbuhu wa yardhāh.*</w:t>
        <w:br/>
        <w:br/>
        <w:t>### 5) Terjemahan</w:t>
        <w:br/>
        <w:t>&gt; **Wafaq untuk Terapi Mass**</w:t>
        <w:br/>
        <w:t>&gt; Syaikh al-Basyir — Forum al-Anwar al-Qadiriyah — http://www.alanwaralqadria.com</w:t>
        <w:br/>
        <w:t>&gt; Penulisan ayat/surah dimulai dari **atas wafaq dari arah kanan ke kiri**. Semoga Allah memberi taufik kepada kalian untuk apa yang dicintai &amp; diridhai-Nya.</w:t>
        <w:br/>
        <w:br/>
        <w:t>### 6) Syarah</w:t>
        <w:br/>
        <w:t>Wafaq 3×3 angka **Hal12** adalah **wafaq 'adadi mu'addal** khusus Faedah Qathi'ah — bukan wafaq Ghazali 15. Angka: 18 (baris1 kanan), 1209, 6000; 1191,609,27; 618,9,1200 — jika dihitung: 18+609+1200=1827? 6000+27+9=6036? Konstanta tidak 15 seperti mutsallats klasik, tapi **mizan khass** untuk mass. **Cara tulis:** mulai dari atas kanan ke kiri — sesuai kaidah kuttab Arab (kanan dulu). **Doa waffaqakumullah** = penutup adab.</w:t>
        <w:br/>
        <w:br/>
        <w:t>### 7) Khususiyah &amp; Tata Cara</w:t>
        <w:br/>
        <w:t>Tata cara sama Hal11 — wafaq ini yang ditulis di bejana. Tulis angka dengan tinta misk, kelilingi 5 surah/ayat Hal11 dari atas kanan ke kiri. Mahw dengan air thahir + telunjuk kanan 7×.</w:t>
        <w:br/>
        <w:br/>
        <w:t>### 8) Struktur Kitab</w:t>
        <w:br/>
        <w:t>[HAL11] Teori Faedah03 (5 ayat) → **[HAL12] Wafaq 3×3 Faedah03 ← ANDA DI SINI** → [HAL13] Zajr Qathi' (Faedah04 awal). Hal12 adalah **visual wafaq** Faedah03.</w:t>
        <w:br/>
        <w:br/>
        <w:t>### 9) Crop 300 DPI — Sumber Tunggal FINAL</w:t>
        <w:br/>
        <w:t>**DENGAN WAFAQ (1):**</w:t>
        <w:br/>
        <w:t>- Full scan: `rajah_anwar_v2_300/hal12_300dpi.png` (3300×2550, 687KB)</w:t>
        <w:br/>
        <w:t>- **Crop FINAL Anda:** `rajah_anwar_FINAL_300DPI/IMG_20261025_073117.jpg` — 683×263 px, 79 KB — **[Gambar 2.2: Wafaq Qathi'ah li 'Ilaj al-Mass 3×3 Angka — 6000/1209/18 — Crop Asli 300 DPI]**</w:t>
        <w:br/>
        <w:t xml:space="preserve">  - Link raw: `https://raw.githubusercontent.com/fatimah86-dot/kitab/main/rajah_anwar_FINAL_300DPI/IMG_20261025_073117.jpg`</w:t>
        <w:br/>
        <w:t xml:space="preserve">  - Garis merah 2pt, angka hitam, latar putih.</w:t>
        <w:br/>
        <w:br/>
        <w:t>---</w:t>
        <w:br/>
        <w:br/>
        <w:t>## HALAMAN 13 — AL-ZAJR AL-QATHI' LI AKHDZ AL-'AHD 1/3</w:t>
        <w:br/>
        <w:br/>
        <w:t>### 1) Arab Full Harokat</w:t>
        <w:br/>
        <w:t>```arab</w:t>
        <w:br/>
        <w:t>الزَّجْرُ الْقَاطِعُ لِأَخْذِ الْعَهْدِ وَالْمِيثَاقِ عَلَى خَادِمِ الْاِسْتِنْزَالِ</w:t>
        <w:br/>
        <w:br/>
        <w:t>اَلسَّلَامُ عَلَيْكُمْ وَرَحْمَةُ اللهِ وَبَرَكَاتُهُ</w:t>
        <w:br/>
        <w:br/>
        <w:t>إِخْوَتِي فِي اللهِ، كَثِيرًا مَا وَقَعَ لَكُمْ أَنِ اسْتَخْدَمْتُمُ اسْتِنْزَالًا وَحَضَرَ خَادِمُهُ وَسَأَلْتُمْ عَنْ أَمْرٍ فَأَجَابَكُمْ وَوَجَدْتُمْ مَا قَالَهُ كَذِبًا [أَيْ الصَّبِيُّ] وَهَذِهِ الْحَالَةُ تَقَعُ لِمَنْ يَعْمَلُونَ الِاسْتِنْزَالَ عَبْرَ الْوَسِيطِ [أَيْ الصَّبِيِّ]، وَمُعْظَمُ هَذِهِ الِاسْتِنْزَالَاتِ كَاذِبَةٌ وَسَبَبُهُ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[لَيْسَتِ الْإِشَارَةُ هُنَا لِلْمُلُوكِ السَّبْعِ فَهِيَ لَا تَنْزِلُ أَبَدًا تَنْزِلُ فِي اسْتِنْزَالِ نَفْسِي رَبَّانِيٍّ].</w:t>
        <w:br/>
        <w:br/>
        <w:t>وَهَذِهِ فَائِدَةٌ قَاطِعَةٌ لِزَجْرِ خَادِمِ الِاسْتِنْزَالِ وَحَثِّهِمْ عَلَى قَوْلِ الْحَقِّ، وَلَا تُخْبِرِ النَّاظِرَ بِمَا تُرِيدُ فِعْلَهُ كَيْ تَتَأَكَّدَ مِمَّا يَنْظُرُ لَهُ، بَعْدَ مَا تَعْمَلُ الِاسْتِنْزَالَ وَيُخْبِرُكَ بِحُضُورِ الْخَادِمِ ت</w:t>
      </w:r>
    </w:p>
    <w:p>
      <w:pPr>
        <w:shd w:val="clear" w:color="auto" w:fill="F5F5F5"/>
      </w:pPr>
      <w:r>
        <w:rPr>
          <w:rFonts w:ascii="Consolas" w:hAnsi="Consolas"/>
          <w:color w:val="333333"/>
          <w:sz w:val="12"/>
        </w:rPr>
        <w:t>َتْلُو هَذِهِ الْآيَةَ ٧ مَرَّاتٍ وَأَنْتَ مَاسِكٌ بِجَبْهَةِ النَّاظِرِ لِتُثْقِفَهُ، [وَلَوْ أَرَادُوا الْخُرُوجَ لَأَعَدُّوا لَهُ عُدَّةً وَلَكِنْ كَرِهَ اللهُ انْبِعَاثَهُمْ فَثَبَّطَهُمْ وَقِيلَ اقْعُدُوا مَعَ الْقَاعِدِينَ] 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وَأَنْ أَبِي وَهُوَ سَيَفْعَلُ ذَلِكَ لَا مَحَالَةَ أَزْجُرَهُ بِهَذَا الزَّجْرِ الْقَاطِعِ</w:t>
        <w:br/>
        <w:t>```</w:t>
        <w:br/>
        <w:br/>
        <w:t>### 2) Kaidah Nahwu–Sharaf</w:t>
        <w:br/>
        <w:t>- **الزَّجْرُ** = masdar **زَجَرَ** (membentak) wazan **فَعْل**, marfu' mubtada' (za' syamsiyah → az-Zajru, lam hilang, za' tasydid). **الْقَاطِعُ** = na't marfu' (pemutus, isim fa'il **قَطَعَ** → **قَاطِع** wazan **فَاعِل**). **لِأَخْذِ** = lam harf jarr 'illat + masdar **أَخَذَ** (mengambil) wazan **فَعْل** majrur. **الْعَهْدِ** = janji (ahd, wazan **فَعْل**) majrur. **وَالْمِيثَاقِ** = athaf **مِيثَاق** (ikatan kuat, wazan **مِفْعَال** dari **وَثَقَ** → watsaqa, wawu → ya' karena kasrah mi).</w:t>
        <w:br/>
        <w:t>- **عَلَى خَادِمِ** = 'ala jarr + **خَادِم** (pelayan ghaib, isim fa'il **خَدَمَ** → **خَادِم** wazan **فَاعِل**) majrur mudhaf. **الِاسْتِنْزَالِ** = masdar **اسْتَنْزَلَ** (meminta turun) wazan **اسْتِفْعَال** dari **نَزَلَ**, majrur.</w:t>
        <w:br/>
        <w:t>- **كَثِيرًا مَا** = **كَثِيرًا** (banyak, wazan **فَعِيل**) maf'ul mutlaq mansub, **مَا** mashdariyyah? **وَقَعَ** = fi'il madhi **وَقَعَ** (terjadi) wazan **فَعَلَ**, mabni fathah. **لَكُمْ** jar + kum. **أَنِ اسْتَخْدَمْتُمُ** = anna mashdariyyah? **اسْتَخْدَمْتُمُ** = fi'il madhi + tum fa'il jamak (istakhdama, menggunakan wazan **اسْتَفْعَلَ** dari **خَدَمَ**). **اسْتِنْزَالًا** = maf'ul mansub tanwin fathah (masdar).</w:t>
        <w:br/>
        <w:t>- **وَحَضَرَ خَادِمُهُ** = wawu athaf + fi'il madhi **حَضَرَ** + fa'il **خَادِمُهُ** (khadim + hu). **وَسَأَلْتُمْ** = wawu athaf + fi'il madhi **سَأَلَ** + tum. **عَنْ أَمْرٍ** = 'an jarr + **أَمْر** (perkara, wazan **فَعْل**) majrur tanwin kasrah.</w:t>
        <w:br/>
        <w:t>- **فَأَجَابَكُمْ** = fa' + fi'il madhi **أَجَابَ** (menjawab, wazan **أَفْعَلَ**) + kum maf'ul. **وَوَجَدْتُمْ** = wawu + fi'il madhi **وَجَدَ** + tum. **مَا قَالَهُ كَذِبًا** = ma maushulah + fi'il madhi **قَالَ** + hu maf'ul + **كَذِبًا** (dusta, wazan **فَعِل** tanwin fathah) hal? Maf'ul tsani.</w:t>
        <w:br/>
        <w:t>- **[أَيْ الصَّبِيُّ]** = **أَيْ** harf tafsir (yaitu) + **الصَّبِيُّ** (anak kecil, wazan **فَعِيل** dari **صَبَا**, marfu' syaddah ya').</w:t>
        <w:br/>
        <w:t>- **عَبْرَ الْوَسِيطِ** = zharf **عَبْر** (melalui, wazan **فَعْل**) + mudhaf **الْوَسِيطِ** (perantara, isim fa'il **وَسَطَ** → **وَسِيط** wazan **فَعِيل**). **[أَيْ الصَّبِيِّ]** = tafsir majrur.</w:t>
        <w:br/>
        <w:t>- **مُعْظَمُ** = mubtada' marfu' (kebanyakan, isim tafdhil? **عَظُمَ** → **مُعْظَم** wazan **مُفْعَل**, shaddah zha). **هَذِهِ الِاسْتِنْزَالَاتِ** = ism isyarah + badal jamak **اسْتِنْزَالَات** (jam</w:t>
      </w:r>
    </w:p>
    <w:p>
      <w:pPr>
        <w:shd w:val="clear" w:color="auto" w:fill="F5F5F5"/>
      </w:pPr>
      <w:r>
        <w:rPr>
          <w:rFonts w:ascii="Consolas" w:hAnsi="Consolas"/>
          <w:color w:val="333333"/>
          <w:sz w:val="12"/>
        </w:rPr>
        <w:t>ak mu'annats salim) majrur? Marfu' khabar? **كَاذِبَةٌ** = khabar marfu' tanwin dhammah (dusta, wazan **فَاعِلَة**).</w:t>
        <w:br/>
        <w:t>- **غَيْرَ مُتَمَرِّسٍ** = **غَيْر** (bukan, wazan **فَعِل**, mansub hal) + **مُتَمَرِّس** (terlatih, isim fa'il **تَمَرَّسَ** wazan **تَفَعَّلَ**, shaddah ra', majrur).</w:t>
        <w:br/>
        <w:t>- **تَمَادَى** = fi'il madhi **تَمَادَى** (melampaui, wazan **تَفَاعَلَ**) mabni fathah muqaddar. **بِفِعْلِ** = bi jarr + masdar **فَعَلَ** majrur mudhaf **الِاسْتِنْزَالِ** majrur.</w:t>
        <w:br/>
        <w:t>- **خُصُوصًا** = maf'ul mutlaq/ hal mansub (khususnya, wazan **فُعُولًا**). **إِذَا كَانَ** = idza syarthiyah + kana naqis. **عُلْوِيًّا** = ulwiyyan (luhur, nisbah 'uluww, ya' tasydid tanwin fathah). **يَمْتَنِعُ** = mudhari' **امْتَنَعَ** (menolak) wazan **افْتَعَلَ**, marfu'. **عَنِ النُّزُولِ** = 'an jarr + masdar **نَزَلَ** → **نُزُول** wazan **فُعُول**, majrur.</w:t>
        <w:br/>
        <w:t>- **خَادِمٌ سُفْلِيٌّ كَذَّابٌ** = khabar? Mubtada' mu'akhkhar? **خَادِمٌ** nakirah marfu', **سُفْلِيٌّ** (rendah, nisbah sufal, ya' tasydid tanwin dhammah), **كَذَّابٌ** (pendusta, wazan **فَعَّال** shaddah dzal, mubalaghah).</w:t>
        <w:br/>
        <w:t>- **[لَيْسَتِ الْإِشَارَةُ هُنَا لِلْمُلُوكِ السَّبْعِ]** = laysati (laysa + ta' ta'nits kasrah karena iltiqa sakinain) + **الْإِشَارَةُ** ism laysa marfu', **هُنَا** khabar zharf, lam jarr + **الْمُلُوكِ** jamak **مَلِك** → **مُلُوك** wazan **فُعُول**, **السَّبْعِ** (tujuh, wazan **فَعْل**) na't majrur.</w:t>
        <w:br/>
        <w:t>- **وَهَذِهِ فَائِدَةٌ قَاطِعَةٌ** = wawu isti'naf + hādzihi mubtada' + khabar **فَائِدَةٌ** tanwin dhammah + na't **قَاطِعَةٌ**. **لِزَجْرِ** = lam 'illat + masdar **زَجَرَ** majrur. **وَحَثِّهِمْ** = athaf + **حَثّ** (mendorong) + him majrur? Masdar **حَثَّ** (shaddah tsa) + him.</w:t>
        <w:br/>
        <w:t>- **وَلَا تُخْبِرِ** = wawu athaf + lā nahiyah jazimah + mudhari' **أَخْبَرَ** (memberi tahu) majzum sukun, fa'il anta mustatir, maf'ul **النَّاظِرَ** (peliaht, nazhara → **نَاظِر** wazan **فَاعِل**). **بِمَا تُرِيدُ** = ba jarr + ma maushulah + mudhari' **أَرَادَ** (menghendaki).</w:t>
        <w:br/>
        <w:t>- **تَتْلُو** = mudhari' **تَلَا** (membaca) marfu' wawu, fa'il anti? **هَذِهِ الْآيَةَ** = ism isyarah + badal **الْآيَةَ** mansub (ayah, wazan **فَعَلَة**). **٧ مَرَّاتٍ** = tamyiz majrur? Mansub? **مَرَّاتٍ** jamak **مَرَّة** (kali) majrur kasrah tanwin.</w:t>
        <w:br/>
        <w:t>- **مَاسِكٌ** = khabar? **مَاسِكٌ** (memegang, isim fa'il **مَسَكَ** → **مَاسِك** wazan **فَاعِل**) marfu', **بِجَبْهَةِ** = bi jarr + **جَبْهَة** (dahi) majrur mudhaf **النَّاظِرِ** majrur.</w:t>
        <w:br/>
        <w:t>- **[وَلَوْ أَرَادُوا الْخُرُوجَ لَأَعَدُّوا لَهُ عُدَّةً]** = ayat At-Taubah 46: **لَوْ** harf syarth ghair jazim + fi'il madhi **أَرَادُوا** (menghendaki, wawu fa'il) + maf'ul **الْخُرُوجَ** (keluar, masdar **خَرَجَ** → **خُرُوج** wazan **فُعُول**, mansub) + lam jawab + **أَعَدُّوا** (menyiapkan, wazan **أَفْعَلَ**, shaddah dal) + **لَهُ عُدَّةً** (baginya bekal, 'uddah, wazan **فُعْلَة**).</w:t>
        <w:br/>
        <w:br/>
        <w:t>### 3) 3 Hukum Washal</w:t>
        <w:br/>
        <w:t>**A. Washal:** الزَّجْرُ الْقَاطِعُ → «az-zajrul-qāthi'u» (za' syamsiyah tasydid, qaf qamariyah? Qaf qamariyah lam jelas → al-qāthi'). لِأَخْذِ الْعَهْدِ → «li'akhdzil-'ahdi» (hamzah qath' li, k</w:t>
      </w:r>
    </w:p>
    <w:p>
      <w:pPr>
        <w:shd w:val="clear" w:color="auto" w:fill="F5F5F5"/>
      </w:pPr>
      <w:r>
        <w:rPr>
          <w:rFonts w:ascii="Consolas" w:hAnsi="Consolas"/>
          <w:color w:val="333333"/>
          <w:sz w:val="12"/>
        </w:rPr>
        <w:t>ha sukun, dzal sukun, lam washal gugur). عَلَى خَادِمِ → «'alā khādimi» (fathah 'ala + kha). اسْتِنْزَالًا → «istinzālan» (hamzah washal gugur washal setelah 'an? 'an + istinzāl → 'anistinzālin).</w:t>
        <w:br/>
        <w:br/>
        <w:t>**B. Waqf:** Waqf tam di «...الْقَاطِعِ ۝» (kasrah → sukun qāthi'), «...كُنْتُمْ ... الْمَوْتِ ۝» (ta' marbuthah?). Waqf di ayat «...الْقَاعِدِينَ ۝» (nun + ya' mad 'aridh).</w:t>
        <w:br/>
        <w:br/>
        <w:t>**C. Ibtida':** Ibtida' di **الزَّجْرُ** (hamzah washal → az-), **اَلسَّلَامُ** (as-salāmu), **إِخْوَتِي** (ikhwatī hamzah kasrah).</w:t>
        <w:br/>
        <w:br/>
        <w:t>### 4) Latin Washal Bunyi</w:t>
        <w:br/>
        <w:t>Harfiah: Az-Zajru al-Qāthi'u li-Akhdzi al-'Ahdi wal-Mītsāqi 'alā Khādimi al-Istinzāli / As-salāmu 'alaikum ... / Ikhwatī fillāh, katsīran mā waqa'a lakum ani istakhdamtumu istinzālan wa hadhara khādimuhu ... fa ajābakum wa wajadtum mā qālahu kadziban [ay ash-shabiyyu] ... wa ha'ulāhi al-ahwāli taqa'u liman ya'malūna al-istinzāla 'abra al-wasīthi ... wa mu'zhama hādzihi al-istinzālāti kādzibatun ... ghaira mutamarrisin ...</w:t>
        <w:br/>
        <w:br/>
        <w:t>Washal: *Az-zajrul-qāthi'u li'akhdzil-'ahdi wal-mītsāqi 'alā khādimi al-istinzāli, as-salāmu 'alaikum ..., ikhwatī fillāh katsīram-mā waqa'a lakum anistakhdamtumu istinzālan wa hadhara khādimuhu wa sa'altumuhu 'an amrin fa'ajābakum wa wajadtum mā qālahu kadziban [ay ash-shabiyyu] ...*</w:t>
        <w:br/>
        <w:br/>
        <w:t>### 5) Terjemahan</w:t>
        <w:br/>
        <w:t>&gt; **Zajr Pemutus untuk Mengambil Janji &amp; Mītsāq dari Khadim Istinzal**</w:t>
        <w:br/>
        <w:t>&gt; Assalamu'alaikum ... Wahai saudaraku, sering terjadi kalian menggunakan istinzal (memanggil khadim via perantara anak kecil/ wasith) lalu khadimnya hadir &amp; menjawab pertanyaan, tapi ternyata dustanya — [yaitu si anak]. Keadaan ini menimpa yang bekerja via wasith; kebanyakan istinzal itu dusta. Sebabnya: penanya belum terlatih, atau terlalu sering meminta khadim &amp; menanyakan hal merendahkan kedudukan mereka — khususnya jika khadimnya 'ulwi (luhur), ia enggan turun &amp; diganti khadim suflī pendusta. [Isyarat di sini bukan untuk 7 raja — mereka tak pernah turun dalam istinzal nafsi rabbani].</w:t>
        <w:br/>
        <w:t>&gt; Ini faedah pemutus untuk membentak khadim &amp; mendorong berkata jujur. Jangan beri tahu nāzhir (peliahat) apa yang akan kau lakukan agar teruji. Setelah istinzal &amp; ia kabari khadim hadir, bacakan ayat **7× sambil pegang dahi nāzhir**: *“Walau arādul-khurūja la'a'ddū lahu 'uddatan ... wa qīla iq'udū ma'al-qā'idīn”* (At-Taubah 46) ... lalu suruh syahadatain &amp; shalawat, bawa mushaf, buka surah Mujādalah, suruh nāzhir baca untuk verifikasi, lalu suruh khadim letakkan tangan kanan di atasnya &amp; berjanji jujur — ia pasti mau, tak bisa tolak — lalu bentak dengan zajr pemutus ini.</w:t>
        <w:br/>
        <w:br/>
        <w:t>### 6) Syarah</w:t>
        <w:br/>
        <w:t>Faedah ini **Faedah 04 awal** (Hal13) — pengantar Zajr Qathi' yang akan berlanjut Hal14 (wafaq hijau 8-bagian). **Istinzal via shabiyy** = memanggil khadim lewat anak kecil polos (wasith) — praktik klasik, rawan dusta. Penulis membedakan **'ulwi vs suflī**: 'ulwi luhur tak turun untuk hal remeh; jika dipaksa turun, suflī pendusta masuk. **[Bukan 7 mulūk]** = 7 raja jin (Mudzhib, Murrah, Ahmar, Barqan, Syamhūraš, Abyadh, Maymūn) tidak turun dalam istinzal nafsi rabbani — p</w:t>
      </w:r>
    </w:p>
    <w:p>
      <w:pPr>
        <w:shd w:val="clear" w:color="auto" w:fill="F5F5F5"/>
      </w:pPr>
      <w:r>
        <w:rPr>
          <w:rFonts w:ascii="Consolas" w:hAnsi="Consolas"/>
          <w:color w:val="333333"/>
          <w:sz w:val="12"/>
        </w:rPr>
        <w:t>enegasan batas. **Ayat At-Taubah 46** = kunci tahan agar khadim tak kabur (la'a'ddū ...). **Mushaf &amp; Mujādalah** = sumpah di atas mushaf untuk verifikasi jujur — adab bukan sihir.</w:t>
        <w:br/>
        <w:br/>
        <w:t>### 7) Khususiyah &amp; Tata Cara</w:t>
        <w:br/>
        <w:t>**Khasiat:** mengikat khadim istinzal agar jujur &amp; tepati janji. **Tata cara Hal13 (pengantar):** jangan bocorkan niat ke nāzhir, baca ayat 7× sambil pegang dahi, syahadatain + shalawat, mushaf Mujādalah, tangan kanan di atasnya. Zajr lengkap menyusul Hal14. **Syarat:** thālib harus mutamarris (terlatih), jangan bertanya merendahkan khadim.</w:t>
        <w:br/>
        <w:br/>
        <w:t>### 8) Struktur Kitab</w:t>
        <w:br/>
        <w:t>[HAL12] Wafaq Mass (3×3) → **[HAL13] Zajr Qathi' 1/3 (teori 'ulwi/suflī, 7 muluk, ayat Taubah) ← ANDA DI SINI** → [HAL14] Zajr lanjutan (wafaq hijau 8 bagian). Hal13 menjadi **muqaddimah etika istinzal**.</w:t>
        <w:br/>
        <w:br/>
        <w:t>### 9) Crop 300 DPI — Sumber Tunggal FINAL</w:t>
        <w:br/>
        <w:t>Tanpa wafaq di Hal13 (teks merah/hitam). Arsip full: `rajah_anwar_v2_300/hal13_300dpi.png` (3300×2550, 780KB, teks hitam-merah).</w:t>
        <w:br/>
        <w:br/>
        <w:t>---</w:t>
        <w:br/>
        <w:br/>
        <w:t>&gt; **KHATAM BATCH 02 V2 (Hal 09-13) — 5 Halaman — 9 Ketentuan Selesai.**</w:t>
        <w:br/>
        <w:t>&gt; 5 halaman (Muhriqah 2 hal + Qathi'ah 2 hal + Zajr 1 hal) dengan 2 wafaq (Jadwal 5×15 &amp; Wafaq 3×3) dari **rajah_anwar_FINAL_300DPI/** sumber tunggal. Google Docs: Hal09-13 appended. GitHub: `REVISI_BATCH_02_V2_9KETENTUAN__HAL09-13.md` + 5 PNG v2_300 + 2 JPG FINAL.</w:t>
        <w:br/>
        <w:br/>
      </w:r>
    </w:p>
    <w:p>
      <w:r>
        <w:br w:type="page"/>
      </w:r>
    </w:p>
    <w:p>
      <w:pPr>
        <w:jc w:val="center"/>
      </w:pPr>
      <w:r>
        <w:rPr>
          <w:b/>
          <w:color w:val="1B5E20"/>
          <w:sz w:val="20"/>
        </w:rPr>
        <w:t>KHATAM BATCH 02 V2 (Hal 09-13) — 5 Halaman — 9 Ketentuan — 2 Wafaq FINAL 300 DPI — Anwar Mujarobat Syeikh Basyir</w:t>
      </w:r>
    </w:p>
    <w:p>
      <w:pPr>
        <w:jc w:val="center"/>
      </w:pPr>
      <w:r>
        <w:rPr>
          <w:color w:val="666666"/>
          <w:sz w:val="14"/>
        </w:rPr>
        <w:t>GitHub: REVISI_BATCH_02_V2_9KETENTUAN__HAL09-13.md + 5 PNG rajah_anwar_v2_300/hal09-13_300dpi.png + 2 JPG FINAL  •  PR #13 MERGED 428ff38  •  Google Docs: 1IffC92Oc9hm4xBEAIGylAFzekJLQwvhkFFj3cFBrgqw  •  Preview total wafaq 15 file/1.2M + 3 contoh Hal08(2)/Hal16/Hal20</w:t>
      </w:r>
    </w:p>
    <w:sectPr w:rsidR="00FC693F" w:rsidRPr="0006063C" w:rsidSect="00034616">
      <w:headerReference w:type="default" r:id="rId9"/>
      <w:footerReference w:type="default" r:id="rId10"/>
      <w:pgSz w:w="11909" w:h="16834"/>
      <w:pgMar w:top="864" w:right="1008" w:bottom="864"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color w:val="888888"/>
        <w:sz w:val="12"/>
      </w:rPr>
      <w:t xml:space="preserve">  •  Batch02 V2  •  300 DPI  •  Anwar Mujarobat Asli PDF 65 hal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color w:val="666666"/>
        <w:sz w:val="13"/>
      </w:rPr>
      <w:t>ANWAR MUJAROBAT — Syeikh Basyir  •  REVISI BATCH 02 V2 Hal 09–13  •  9 Ketentuan  •  Sumber Tunggal rajah_anwar_FINAL_300DPI/ — JANGAN CROP ULANG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line="269" w:lineRule="auto"/>
    </w:pPr>
    <w:rPr>
      <w:rFonts w:ascii="Calibri" w:hAnsi="Calibri"/>
      <w:color w:val="3333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160" w:after="80"/>
      <w:outlineLvl w:val="0"/>
    </w:pPr>
    <w:rPr>
      <w:rFonts w:asciiTheme="majorHAnsi" w:eastAsiaTheme="majorEastAsia" w:hAnsiTheme="majorHAnsi" w:cstheme="majorBidi" w:ascii="Calibri" w:hAnsi="Calibri"/>
      <w:b/>
      <w:bCs/>
      <w:color w:val="143D6B"/>
      <w:sz w:val="32"/>
      <w:szCs w:val="28"/>
    </w:rPr>
  </w:style>
  <w:style w:type="paragraph" w:styleId="Heading2">
    <w:name w:val="heading 2"/>
    <w:basedOn w:val="Normal"/>
    <w:next w:val="Normal"/>
    <w:link w:val="Heading2Char"/>
    <w:uiPriority w:val="9"/>
    <w:unhideWhenUsed/>
    <w:qFormat/>
    <w:rsid w:val="00FC693F"/>
    <w:pPr>
      <w:keepNext w:val="0"/>
      <w:keepLines/>
      <w:spacing w:before="160" w:after="80"/>
      <w:outlineLvl w:val="1"/>
    </w:pPr>
    <w:rPr>
      <w:rFonts w:asciiTheme="majorHAnsi" w:eastAsiaTheme="majorEastAsia" w:hAnsiTheme="majorHAnsi" w:cstheme="majorBidi" w:ascii="Calibri" w:hAnsi="Calibri"/>
      <w:b/>
      <w:bCs/>
      <w:color w:val="1B5E20"/>
      <w:sz w:val="24"/>
      <w:szCs w:val="26"/>
    </w:rPr>
  </w:style>
  <w:style w:type="paragraph" w:styleId="Heading3">
    <w:name w:val="heading 3"/>
    <w:basedOn w:val="Normal"/>
    <w:next w:val="Normal"/>
    <w:link w:val="Heading3Char"/>
    <w:uiPriority w:val="9"/>
    <w:unhideWhenUsed/>
    <w:qFormat/>
    <w:rsid w:val="00FC693F"/>
    <w:pPr>
      <w:keepNext w:val="0"/>
      <w:keepLines/>
      <w:spacing w:before="160" w:after="80"/>
      <w:outlineLvl w:val="2"/>
    </w:pPr>
    <w:rPr>
      <w:rFonts w:asciiTheme="majorHAnsi" w:eastAsiaTheme="majorEastAsia" w:hAnsiTheme="majorHAnsi" w:cstheme="majorBidi" w:ascii="Calibri" w:hAnsi="Calibr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 Batch02 V2 Hal09-13 — 9 Ketentuan — Anwar Mujarobat</dc:title>
  <dc:subject>Anwar Mujarobat Syeikh Basyir — Muhriqah + Qathi'ah + Zajr — 300 DPI</dc:subject>
  <dc:creator>fatimah86-dot/kitab</dc:creator>
  <cp:keywords>Anwar Mujarobat, 9 Ketentuan, 300 DPI, Wafaq FINAL, Hal09-13</cp:keywords>
  <dc:description>Sumber tunggal rajah_anwar_FINAL_300DPI/ — jangan crop ulang — Gambar 2.1/2.2 Crop Asli 300 DPI</dc:description>
  <cp:lastModifiedBy/>
  <cp:revision>1</cp:revision>
  <dcterms:created xsi:type="dcterms:W3CDTF">2013-12-23T23:15:00Z</dcterms:created>
  <dcterms:modified xsi:type="dcterms:W3CDTF">2013-12-23T23:15:00Z</dcterms:modified>
  <cp:category/>
</cp:coreProperties>
</file>