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M104 — Halaman 104 — Isim 5-10 makna (scan asli)</w:t>
      </w:r>
    </w:p>
    <w:p>
      <w:r>
        <w:t>1. Arab</w:t>
      </w:r>
    </w:p>
    <w:p>
      <w:r>
        <w:t>(الِاسْمُ الْخَامِسُ) يَادَهْمُومِيشَا = مَعْنَاهُ - سُبْحَانَ مَنْ رَفَعَ السَّمَاءَ وَبَسَطَ الْأَرْضَ سُبْحَانَ مَنْ يُمْسِكُ السَّمَاءَ أَنْ تَقَعَ عَلَى الْأَرْضِ إِلَّا بِإِذْنِهِ.</w:t>
        <w:br/>
        <w:br/>
        <w:t>(الِاسْمُ السَّادِسُ) يَاطْلْعَيثَا = مَعْنَاهُ - سُبْحَانَ الْمُسَبِّحِ بِكُلِّ مَكَانٍ سُبْحَانَ الْحَنَّانِ الْمَنَّانِ الَّذِي جَمَعَ الْأَشْيَاءَ بِسُلْطَانِ قُوَّتِهِ.</w:t>
        <w:br/>
        <w:br/>
        <w:t>(الِاسْمُ السَّابِعُ) يَادَابِرْ هَلِيمْغِيشَا = مَعْنَاهُ - سُبْحَانَ الْمُتَعَالِي عَلَى جَمِيعِ الْأَضْدَادِ وَالْأَنْدَادِ الْمُنَزَّهِ عَنِ الصَّاحِبَةِ وَالْأَوْلَادِ سُبْحَانَ الْكَرِيمِ الْجَوَادِ.</w:t>
        <w:br/>
        <w:br/>
        <w:t>(الِاسْمُ الثَّامِنُ) يَابِنْتَرْ كَلْمِيخَا = مَعْنَاهُ - سُبْحَانَ الْمُنَزَّلِ لِلْجَبَّارِينَ الشَّدِيدِ الْبَطْشِ الْأَلِيمِ الْأَحَدِ الْعَظِيمِ سُبْحَانَ الْمَلِكِ الْوَهَّابِ.</w:t>
        <w:br/>
        <w:br/>
        <w:t>(الِاسْمُ التَّاسِعُ) يَادَهْرَا يَلُوخْ = مَعْنَاهُ - سُبْحَانَ الَّذِي خَضَعَتْ لَهُ النَّوَاصِي سُبْحَانَ الَّذِي يَسْمَعُ السِّرَّ وَالنَّجْوَى.</w:t>
        <w:br/>
        <w:br/>
        <w:t>(الِاسْمُ الْعَاشِرُ) يَاغْلِيغُوثَا = مَعْنَاهُ - سُبْحَانَ رَبِّ الْأَرْبَابِ تَرَى وَيُرَى وَلَا يَخْفَى عَلَيْهِ دَبِيبُ النَّمْلَةِ السَّوْدَاءِ.</w:t>
      </w:r>
    </w:p>
    <w:p>
      <w:r>
        <w:t>2. Latin</w:t>
      </w:r>
    </w:p>
    <w:p>
      <w:r>
        <w:t>(Al-ismul khaamis) yaadahmuumiisyaa = ma'naahu subhaana man rafa'as samaa-a wa basathal ardha subhaana man yumsikus samaa-a an taqa'a 'alal ardhi illaa bi-idznihi.</w:t>
        <w:br/>
        <w:t>(As-saadis) yaathla'iitsaa = subhaanal musabbihi bikulli makaanin subhaanal hannaani mannaani alladzi jama'al asyaa-a bisulthaani quwwatihi.</w:t>
        <w:br/>
        <w:t>(As-saabi') yaadaabir haliimghiisyaa = subhaanal muta'aalii 'alaa jamii'il adhdaadi wal andaadi munazzahi 'anish shaahibati wal awlaadi subhaanal kariimil jawaad.</w:t>
        <w:br/>
        <w:t>(Ats-tsaamin) yaabintar kalmiikhaa = subhaanal munazzali lil jabbaariina syadiidil bathsyil aliimi ahadi 'azhiimi subhaanal malikil wahhaab.</w:t>
        <w:br/>
        <w:t>(At-taasi') yaadahraa yalukh = subhaanal ladzii khadha'at lahun nawaashii subhaanal ladzii yasma'us sirra wan najwaa.</w:t>
        <w:br/>
        <w:t>(Al-'aasyir) yaaghliighuutsaa = subhaana rabbil arbaabi taraa wa yuraa wa laa yakhfaa 'alaihi dabiibun namlatis sawdaa'.</w:t>
      </w:r>
    </w:p>
    <w:p>
      <w:r>
        <w:t>3. Terjemahan</w:t>
      </w:r>
    </w:p>
    <w:p>
      <w:r>
        <w:t>(Nama 5) Ya Dahmuumisyah = Maknanya: Mahasuci yang meninggikan langit dan menghamparkan bumi, Mahasuci yang menahan langit agar tidak jatuh ke bumi kecuali dengan izin-Nya.</w:t>
        <w:br/>
        <w:t>(Nama 6) Ya Thla'itsaa = Mahasuci Yang Bertasbih di setiap tempat, Mahasuci Yang Maha Pengasih Maha Pemberi yang menghimpun segala sesuatu dengan kekuasaan kekuatan-Nya.</w:t>
        <w:br/>
        <w:t>(Nama 7) Ya Daabir Halimghiisya = Mahasuci Yang Mahatinggi atas semua yang berlawanan dan tandingan, Mahasuci dari pasangan dan anak, Mahasuci Yang Maha Mulia lagi Pemberi.</w:t>
        <w:br/>
        <w:t>(Nama 8) Ya Bintar Kalmikha = Mahasuci Yang menurunkan para tiran, Yang keras siksa-Nya, Yang pedih, Yang Esa Yang Agung, Mahasuci Raja Yang Maha Pemberi.</w:t>
        <w:br/>
        <w:t>(Nama 9) Ya Dahraa Yalukh = Mahasuci yang tunduk kepada-Nya segala ubun-ubun, Mahasuci yang mendengar rahasia dan bisikan.</w:t>
        <w:br/>
        <w:t>(Nama 10) Ya Ghliighuutsa = Mahasuci Tuhan sekalian tuhan, Dia melihat dan terlihat, dan tidak tersembunyi bagi-Nya langkah semut hitam.</w:t>
        <w:br/>
        <w:t>[CATATAN PENERJEMAH: Dicatat apa adanya dari pindaian asli, tidak dianjurkan, tidak disahkan]</w:t>
      </w:r>
    </w:p>
    <w:p>
      <w:r>
        <w:t>4. Metode, Penentuan Jam, dan Catatan Penyunting</w:t>
      </w:r>
    </w:p>
    <w:p>
      <w:r>
        <w:t>1. Metode: Praktik: tidak ada tata cara di halaman ini; hanya lanjutan makna nama 5-10. [Dinisbatkan pada penulis; tidak dianjurkan]</w:t>
      </w:r>
    </w:p>
    <w:p>
      <w:r>
        <w:t>2. Penentuan Jam: «tidak ada hitungan di halaman ini»</w:t>
      </w:r>
    </w:p>
    <w:p>
      <w:r>
        <w:t>Catatan penyunting: Transkripsi langsung dari pindaian halaman 104 (foto asli PDF). Harakat editorial. «الْحَنَّانِ الْمَنَّانِ» benar, bukan «الْحَنَّانِ الْمَنَّانِ الَّذِي جَمَعَ» — teks asli «الذي جمع الاشياء بسلطان قوته». «الْأَضْدَادِ وَالْأَنْدَادِ» pada cetakan asli, bukan «الْأَضْدَادِ وَالْأَنْظَارِ» seperti draf buggy. «الْمُنَزَّلِ لِلْجَبَّارِينَ» pada cetakan, bukan «الْمَلِكِ الْمَلِكِ». «يَادَهْرَا يَلُوخْ» bukan «يَادَهْرًا يَمْلُوخْ». «يَاغْلِيغُوثَا» bukan «يَالْيَقُويَا». Rajah tidak ada. Penjumlahan tidak ada.</w:t>
      </w:r>
    </w:p>
    <w:p>
      <w:r>
        <w:t>5. Khususiyah — Waktu : Media : Bukhur</w:t>
      </w:r>
    </w:p>
    <w:p>
      <w:r>
        <w:t>Waktu: tidak disebutkan dalam sumber unit ini : Media: tidak disebutkan dalam sumber unit ini : Bukhur: tidak disebutkan dalam sumber unit ini</w:t>
      </w:r>
    </w:p>
    <w:p>
      <w:pPr>
        <w:pStyle w:val="Heading1"/>
      </w:pPr>
      <w:r>
        <w:t>M105 — Halaman 105 — A'dad al-asma' dan syarat puasa (scan asli)</w:t>
      </w:r>
    </w:p>
    <w:p>
      <w:r>
        <w:t>1. Arab</w:t>
      </w:r>
    </w:p>
    <w:p>
      <w:r>
        <w:t>أَعْدَادُ الْأَسْمَاءِ:</w:t>
        <w:br/>
        <w:t>الِاسْمُ الْأَوَّلُ عَدَدُ جُمَّلِهِ ١٠٧٢</w:t>
        <w:br/>
        <w:t>الِاسْمُ الثَّانِي عَدَدُ جُمَّلِهِ ٥٣٥</w:t>
        <w:br/>
        <w:t>الِاسْمُ الثَّالِثُ عَدَدُ جُمَّلِهِ ١٤٠٣</w:t>
        <w:br/>
        <w:t>الِاسْمُ الرَّابِعُ عَدَدُ جُمَّلِهِ ١٥٩٨</w:t>
        <w:br/>
        <w:t>الِاسْمُ الْخَامِسُ عَدَدُ جُمَّلِهِ ٥١٧</w:t>
        <w:br/>
        <w:t>الِاسْمُ السَّادِسُ عَدَدُ جُمَّلِهِ ٦٤٦</w:t>
        <w:br/>
        <w:t>الِاسْمُ السَّابِعُ عَدَدُ جُمَّلِهِ ١٨١٣</w:t>
        <w:br/>
        <w:t>الِاسْمُ الثَّامِنُ عَدَدُ جُمَّلِهِ ١٣١٤</w:t>
        <w:br/>
        <w:t>الِاسْمُ التَّاسِعُ عَدَدُ جُمَّلِهِ ٩٠٨</w:t>
        <w:br/>
        <w:t>الِاسْمُ الْعَاشِرُ عَدَدُ جُمَّلِهِ ١٥٩٨</w:t>
        <w:br/>
        <w:br/>
        <w:t>وَإِذَا أَرَدْتَ تَصْرِيفَ هَذِهِ الْأَسْمَاءِ صُمْ لِلَّهِ تَعَالَى ٣ أَيَّامٍ عَنِ الرُّوحِ وَمَا خَرَجَ مِنْهُ رُوحٌ مُبْتَدَأً مِنْ يَوْمِ الْأَحَدِ وَالِاثْنَيْنِ وَالثُّلَاثَاءِ أَوْ مِنْ يَوْمِ الثُّلَاثَاءِ وَالْأَرْبِعَاءِ وَالْخَمِيسِ وَاذْكُرِ الْأَسْمَاءَ عَدَدَ جُمَّلِ أَسْمَائِهَا وَإِلَى الصَّبَاحِ فَإِنَّكَ تَرَى الْإِجَابَةَ كَالْبَرْقِ الْخَاطِفِ.</w:t>
      </w:r>
    </w:p>
    <w:p>
      <w:r>
        <w:t>2. Latin</w:t>
      </w:r>
    </w:p>
    <w:p>
      <w:r>
        <w:t>A'daadul asmaa-i: 1072, 535, 1403, 1598, 517, 646, 1813, 1314, 908, 1598. Wa idzaa aradta tashriifa ... shum 3 ayyaamin 'anir ruuhi ... mubtada-an min yaumil ahadi ... aw min yaumits tsulaatsa'i ... wadzkuril asmaa-a 'adada jumali asmaa-ihaa wa ilash shabaahi fa taral ijaabata kal barqil khaathif.</w:t>
      </w:r>
    </w:p>
    <w:p>
      <w:r>
        <w:t>3. Terjemahan</w:t>
      </w:r>
    </w:p>
    <w:p>
      <w:r>
        <w:t>Bilangan nama: 1072, 535, 1403, 1598, 517, 646, 1813, 1314, 908, 1598. Jika ingin mentashrif nama-nama ini, puasa karena Allah 3 hari dari yang bernyawa, mulai Ahad-Selasa atau Selasa-Kamis, sebut nama sesuai bilangan jumal sampai pagi, maka lihat jawaban seperti kilat. [Dicatat apa adanya, tidak dianjurkan]</w:t>
      </w:r>
    </w:p>
    <w:p>
      <w:r>
        <w:t>4. Metode, Penentuan Jam, dan Catatan Penyunting</w:t>
      </w:r>
    </w:p>
    <w:p>
      <w:r>
        <w:t>1. Metode: Praktik dari sumber: a'dad jumal + shum 3 ayyaam 'anir ruuh + dzikr 'adada jumal asmaa-ihaa ilash shabaah dengan klaim ijabah kal barq. Editorial: bagian istikhdaam — tidak dianjurkan.</w:t>
      </w:r>
    </w:p>
    <w:p>
      <w:r>
        <w:t>2. Penentuan Jam: penjumlahan 1072+535+1403+1598+517+646+1813+1314+908+1598 = 11004, bukan jadwal jam falak — ini nilai jumal klaim penulis.</w:t>
      </w:r>
    </w:p>
    <w:p>
      <w:r>
        <w:t>Catatan penyunting: Transkripsi dari pindaian halaman 105 foto asli. Kalimat kacau pada draf buggy «يَا مِنْ يَوْمِ الثُّلَاثَاءِ» pada asli terbaca «أَوْ مِنْ يَوْمِ الثُّلَاثَاءِ» — sudah benar. Angka ٤/٦ jelas pada foto. Harakat editorial.</w:t>
      </w:r>
    </w:p>
    <w:p>
      <w:r>
        <w:t>5. Khususiyah — Waktu : Media : Bukhur</w:t>
      </w:r>
    </w:p>
    <w:p>
      <w:r>
        <w:t>Waktu: 3 ayyaam mubtada-an min yaumil Ahad wal Itsnain wats Tsulaatsa' aw min yaumits Tsulaatsa' wal Arbi'aa' wal Khamiis wa ilash shabaah : Media: tidak disebutkan dalam sumber unit ini : Bukhur: tidak disebutkan dalam sumber unit ini</w:t>
      </w:r>
    </w:p>
    <w:p>
      <w:pPr>
        <w:pStyle w:val="Heading1"/>
      </w:pPr>
      <w:r>
        <w:t>M106-M107 — Halaman 106-107 — Klaim manfaat + Fasal 21 Asma Adam (scan asli)</w:t>
      </w:r>
    </w:p>
    <w:p>
      <w:r>
        <w:t>1. Arab</w:t>
      </w:r>
    </w:p>
    <w:p>
      <w:r>
        <w:t>وَإِذَا قَرَأْتَ هَذِهِ الْأَسْمَاءَ لَيْلَةَ الْأَرْبِعِ مَرَّةً مِنْ أَوَّلِ الشَّهْرِ تُقْضَى لَكَ جَمِيعُ الْحَوَائِجِ مِنْ خَيْرٍ وَشَرٍّ وَهِيَ لِتَلْطِيفِ الْأَحْجَارِ وَالنُّقُودِ وَلِكُلِّ شَيْءٍ أَرَدْتَ وَإِنْ أَرَدْتَ أَنْ تَمْشِيَ بِهَا عَلَى الْمَاءِ مَشَيْتَ بِأَمْرِ الله تَعَالَى وَهِيَ أَيْضًا لِلِاخْتِفَاءِ.</w:t>
        <w:br/>
        <w:br/>
        <w:t>الْفَصْلُ الْوَاحِدُ وَالْعِشْرُونَ - فَصْلٌ فِي الْأَسْمَاءِ الَّتِي كَانَتْ مَعَ آدَمَ عَلَيْهِ السَّلَامُ - وَمَازَالَتْ تَنْتَقِلُ مِنْ حَكِيمٍ إِلَى حَكِيمٍ حَتَّى وَصَلَتْ إِلَى آصَفَ بْنِ بَرْخِيَا وَزِيرِ نَبِيِّ الله سُلَيْمَانَ ... وَهِيَ مَأْخُوذَةٌ عَنِ الْقَمْصِ بُطْرُسَ مِيخَائِيلَ بِغَايَةِ الصِّحَّةِ وَلَهَا رِيَاضَةٌ عَدَدُ ١١ يَوْمًا وَهُوَ أَنْ تَتْلُوَ هَذِهِ الْأَسْمَاءَ الْآتِيَةَ وَأَنْتَ مَرِيضٌ عَقِبَ كُلِّ فَرِيضَةٍ عَدَدُ ٢١ مَرَّةً عَلَى بَخُورٍ فَاقْتَلِي وَبِالْبَخُورِ الْمَذْكُورِ الْمُتَقَدِّمِ ثُمَّ اخْرُجْ إِلَى الْخَلَاءِ ...</w:t>
      </w:r>
    </w:p>
    <w:p>
      <w:r>
        <w:t>2. Latin</w:t>
      </w:r>
    </w:p>
    <w:p>
      <w:r>
        <w:t>Wa idzaa qara'ta ... lailatal arbi'i ... + al-fashlul waahid wal 'isyrun fashlun fil asmaa-illati kaanat ma'a Adam ... riyaadhatun 'adadu 11 yauman ... 21 marratan 'alaa bakhuurin faqtalii ...</w:t>
      </w:r>
    </w:p>
    <w:p>
      <w:r>
        <w:t>3. Terjemahan</w:t>
      </w:r>
    </w:p>
    <w:p>
      <w:r>
        <w:t>Jika baca nama-nama itu malam Rabu sekali awal bulan, terpenuhi hajat khair wa syarr, untuk melunakkan batu dan uang, berjalan di atas air, menghilang. Fasal 21: nama yang bersama Adam, berpindah hakim ke hakim sampai Ashif bin Barkhiya, diambil dari Qamash Buthrus Mikha'il, riyadhah 11 hari, baca 21 kali tiap fardhu dengan bukhur faqtali, keluar ke tanah lapang, pukul tanah, hadir muluk. [Dicatat apa adanya]</w:t>
      </w:r>
    </w:p>
    <w:p>
      <w:r>
        <w:t>4. Metode, Penentuan Jam, dan Catatan Penyunting</w:t>
      </w:r>
    </w:p>
    <w:p>
      <w:r>
        <w:t>1. Metode: M106 klaim qira'ah lailatal arbi' + M107 Fasal 21 asma Adam - Ashif - naqsh Buthrus - riyadhah 11 yaum + 21 marrah ba'da kulli fariidhah 'alaa bakhuur faqtalii + khuruj ilal khala' + dharb bil kaff. Klaim shaqq ardh, tahwil kunuz, 'azl wali. Editorial: tidak dianjurkan.</w:t>
      </w:r>
    </w:p>
    <w:p>
      <w:r>
        <w:t>2. Penentuan Jam: penjumlahan 11 + 21 = 32, bukan jadwal jam falak — ini durasi riyadhah + jumlah wirid. Lailatul arbi' = malam Rabu, bukan hitungan.</w:t>
      </w:r>
    </w:p>
    <w:p>
      <w:r>
        <w:t>Catatan penyunting: Transkripsi dari pindaian halaman 106-107. Koreksi penting dari draf buggy: «وَأَنْتَ عَرِيضٌ عَقْدٌ فِي قُرَيْشِيَّةٍ» pada scan asli terbaca «وَأَنْتَ مَرِيضٌ عَقِبَ كُلِّ فَرِيضَةٍ عَدَدُ ٢١» — ini mengubah total makna. «الْقَمْصِ بُطْرُسَ» bukan «النَّقْشِ». Harakat editorial. Rajah tidak ada.</w:t>
      </w:r>
    </w:p>
    <w:p>
      <w:r>
        <w:t>5. Khususiyah — Waktu : Media : Bukhur</w:t>
      </w:r>
    </w:p>
    <w:p>
      <w:r>
        <w:t>Waktu: lailatal arbi'i marratan min awwal syahri + riyaadhah 'adadu 11 yauman + 'aqiba kulli fariidhatin 'adadu 21 marrah : Media: ardh fadhaa' khaaliyah minal 'umraan aw jabal : Bukhur: faqtali + al-bakhuur al-madzkuur al-mutaqaddim</w:t>
      </w:r>
    </w:p>
    <w:p>
      <w:pPr>
        <w:pStyle w:val="Heading1"/>
      </w:pPr>
      <w:r>
        <w:t>M108-M109 — Halaman 108-109 — Rijaal ghaib + da'irah 8 arah (scan asli)</w:t>
      </w:r>
    </w:p>
    <w:p>
      <w:r>
        <w:t>1. Arab</w:t>
      </w:r>
    </w:p>
    <w:p>
      <w:r>
        <w:t>M108: ... خليستان - وكوجان - بيسدار داز يحضر ... فائدة في معرفة رجال الغيب ... M109: يا أوتاد أغيثوني أعينوني انظروا إلى بوحدانية الله وبحرمة سيدنا محمد ... والدائرة مقسمة 8 اجزاء ...</w:t>
      </w:r>
    </w:p>
    <w:p>
      <w:r>
        <w:t>2. Latin</w:t>
      </w:r>
    </w:p>
    <w:p>
      <w:r>
        <w:t>Khalistan wa Kujan Bisdar daz yahdhur ... faa-idatun fii ma'rifati rijaalil ghaib ... Yaa autaadu aghiitsuunii ... daa-irah muqassamah 8 ajzaa' ...</w:t>
      </w:r>
    </w:p>
    <w:p>
      <w:r>
        <w:t>3. Terjemahan</w:t>
      </w:r>
    </w:p>
    <w:p>
      <w:r>
        <w:t>Membangun kota, takhdhir ghaib, kasyf maridh ... 3 nama Khaliistan Kujan Bisdar. Faedah rijaal ghaib - quthb ghauts etc. Da'irah 8 arah dengan angka Hindi. [Dicatat apa adanya]</w:t>
      </w:r>
    </w:p>
    <w:p>
      <w:r>
        <w:t>4. Metode, Penentuan Jam, dan Catatan Penyunting</w:t>
      </w:r>
    </w:p>
    <w:p>
      <w:r>
        <w:t>1. Metode: 3 asma' ihdhaar + faedah rijaal ghaib - salat raka'tain, khuthwatain, salam ya rijaal ghaib. Da'irah bergambar tidak digambar ulang - wajib crop asli PDF page 55.</w:t>
      </w:r>
    </w:p>
    <w:p>
      <w:r>
        <w:t>2. Penentuan Jam: «tidak ada hitungan di halaman ini» - da'irah berisi angka hari, bukan hisab jam penjumlahan.</w:t>
      </w:r>
    </w:p>
    <w:p>
      <w:r>
        <w:t>Catatan penyunting: Transkripsi dari pindaian halaman 108-109 foto asli. Da'irah pada halaman 55 PDF (kitab 109) berisi tulisan tangan angka: ١٢, ١٦, ٢٤ etc. Wajib crop asli, tidak rekonstruksi. Harakat editorial.</w:t>
      </w:r>
    </w:p>
    <w:p>
      <w:r>
        <w:t>5. Khususiyah — Waktu : Media : Bukhur</w:t>
      </w:r>
    </w:p>
    <w:p>
      <w:r>
        <w:t>Waktu: fii kulli yaumin min kulli syahrin fii jihatin minal jihaatsi tsamaaniyah - ma'ruufah bil 'adadil Hindi : Media: da'irah bergambar - wajib crop asli 109.jpg : Bukhur: tidak disebutkan dalam sumber unit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