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83f4a6c247027c3f1714961ee98fc76b741014"/>
    <w:p>
      <w:pPr>
        <w:pStyle w:val="Heading1"/>
      </w:pPr>
      <w:r>
        <w:t xml:space="preserve">Customer Churn Prediction — Machine Learning Case Study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Customer churn can negatively affect business revenue and customer retention. Businesses need a way to identify customers who are more likely to leave so they can take action before the customer churns.</w:t>
      </w:r>
    </w:p>
    <w:p>
      <w:pPr>
        <w:pStyle w:val="BodyText"/>
      </w:pPr>
      <w:r>
        <w:t xml:space="preserve">The goal of this project was to develop a machine learning system that predicts whether a customer is likely to churn and provides a churn probability.</w:t>
      </w:r>
    </w:p>
    <w:bookmarkEnd w:id="9"/>
    <w:bookmarkStart w:id="10" w:name="approach"/>
    <w:p>
      <w:pPr>
        <w:pStyle w:val="Heading2"/>
      </w:pPr>
      <w:r>
        <w:t xml:space="preserve">Approach</w:t>
      </w:r>
    </w:p>
    <w:p>
      <w:pPr>
        <w:pStyle w:val="FirstParagraph"/>
      </w:pPr>
      <w:r>
        <w:t xml:space="preserve">I developed an end-to-end Customer Churn Prediction System covering the complete data science workflow.</w:t>
      </w:r>
    </w:p>
    <w:p>
      <w:pPr>
        <w:pStyle w:val="BodyText"/>
      </w:pPr>
      <w:r>
        <w:t xml:space="preserve">The project included:</w:t>
      </w:r>
    </w:p>
    <w:p>
      <w:pPr>
        <w:pStyle w:val="Compact"/>
        <w:numPr>
          <w:ilvl w:val="0"/>
          <w:numId w:val="1001"/>
        </w:numPr>
      </w:pPr>
      <w:r>
        <w:t xml:space="preserve">SQL-based customer data analysis</w:t>
      </w:r>
    </w:p>
    <w:p>
      <w:pPr>
        <w:pStyle w:val="Compact"/>
        <w:numPr>
          <w:ilvl w:val="0"/>
          <w:numId w:val="1001"/>
        </w:numPr>
      </w:pPr>
      <w:r>
        <w:t xml:space="preserve">Exploratory Data Analysis (EDA)</w:t>
      </w:r>
    </w:p>
    <w:p>
      <w:pPr>
        <w:pStyle w:val="Compact"/>
        <w:numPr>
          <w:ilvl w:val="0"/>
          <w:numId w:val="1001"/>
        </w:numPr>
      </w:pPr>
      <w:r>
        <w:t xml:space="preserve">Feature engineering</w:t>
      </w:r>
    </w:p>
    <w:p>
      <w:pPr>
        <w:pStyle w:val="Compact"/>
        <w:numPr>
          <w:ilvl w:val="0"/>
          <w:numId w:val="1001"/>
        </w:numPr>
      </w:pPr>
      <w:r>
        <w:t xml:space="preserve">Data preprocessing</w:t>
      </w:r>
    </w:p>
    <w:p>
      <w:pPr>
        <w:pStyle w:val="Compact"/>
        <w:numPr>
          <w:ilvl w:val="0"/>
          <w:numId w:val="1001"/>
        </w:numPr>
      </w:pPr>
      <w:r>
        <w:t xml:space="preserve">Machine learning model development</w:t>
      </w:r>
    </w:p>
    <w:p>
      <w:pPr>
        <w:pStyle w:val="Compact"/>
        <w:numPr>
          <w:ilvl w:val="0"/>
          <w:numId w:val="1001"/>
        </w:numPr>
      </w:pPr>
      <w:r>
        <w:t xml:space="preserve">Model evaluation</w:t>
      </w:r>
    </w:p>
    <w:p>
      <w:pPr>
        <w:pStyle w:val="Compact"/>
        <w:numPr>
          <w:ilvl w:val="0"/>
          <w:numId w:val="1001"/>
        </w:numPr>
      </w:pPr>
      <w:r>
        <w:t xml:space="preserve">SHAP-based explainability</w:t>
      </w:r>
    </w:p>
    <w:p>
      <w:pPr>
        <w:pStyle w:val="Compact"/>
        <w:numPr>
          <w:ilvl w:val="0"/>
          <w:numId w:val="1001"/>
        </w:numPr>
      </w:pPr>
      <w:r>
        <w:t xml:space="preserve">Flask web application development</w:t>
      </w:r>
    </w:p>
    <w:p>
      <w:pPr>
        <w:pStyle w:val="Compact"/>
        <w:numPr>
          <w:ilvl w:val="0"/>
          <w:numId w:val="1001"/>
        </w:numPr>
      </w:pPr>
      <w:r>
        <w:t xml:space="preserve">Online deployment using PythonAnywhere</w:t>
      </w:r>
    </w:p>
    <w:p>
      <w:pPr>
        <w:pStyle w:val="FirstParagraph"/>
      </w:pPr>
      <w:r>
        <w:t xml:space="preserve">The trained model and preprocessing pipeline were saved and integrated into the Flask application so that new customer information could be processed and predicted through a web interface.</w:t>
      </w:r>
    </w:p>
    <w:bookmarkEnd w:id="10"/>
    <w:bookmarkStart w:id="11" w:name="key-insight"/>
    <w:p>
      <w:pPr>
        <w:pStyle w:val="Heading2"/>
      </w:pPr>
      <w:r>
        <w:t xml:space="preserve">Key Insight</w:t>
      </w:r>
    </w:p>
    <w:p>
      <w:pPr>
        <w:pStyle w:val="FirstParagraph"/>
      </w:pPr>
      <w:r>
        <w:t xml:space="preserve">The model showed that customer churn can be predicted from patterns in customer-related data.</w:t>
      </w:r>
    </w:p>
    <w:p>
      <w:pPr>
        <w:pStyle w:val="BodyText"/>
      </w:pPr>
      <w:r>
        <w:t xml:space="preserve">The final model correctly identified</w:t>
      </w:r>
      <w:r>
        <w:t xml:space="preserve"> </w:t>
      </w:r>
      <w:r>
        <w:rPr>
          <w:b/>
          <w:bCs/>
        </w:rPr>
        <w:t xml:space="preserve">193 actual churners</w:t>
      </w:r>
      <w:r>
        <w:t xml:space="preserve">, while</w:t>
      </w:r>
      <w:r>
        <w:t xml:space="preserve"> </w:t>
      </w:r>
      <w:r>
        <w:rPr>
          <w:b/>
          <w:bCs/>
        </w:rPr>
        <w:t xml:space="preserve">181 actual churners were missed</w:t>
      </w:r>
      <w:r>
        <w:t xml:space="preserve">. This resulted in a churn recall of</w:t>
      </w:r>
      <w:r>
        <w:t xml:space="preserve"> </w:t>
      </w:r>
      <w:r>
        <w:rPr>
          <w:b/>
          <w:bCs/>
        </w:rPr>
        <w:t xml:space="preserve">51.60%</w:t>
      </w:r>
      <w:r>
        <w:t xml:space="preserve">.</w:t>
      </w:r>
    </w:p>
    <w:p>
      <w:pPr>
        <w:pStyle w:val="BodyText"/>
      </w:pPr>
      <w:r>
        <w:t xml:space="preserve">This highlights an important business consideration: accuracy alone is not enough for churn prediction. Identifying more actual churners is also important because missed churners represent customers who may leave without being identified by the system.</w:t>
      </w:r>
    </w:p>
    <w:bookmarkEnd w:id="11"/>
    <w:bookmarkStart w:id="12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final model achieved: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58.13%</w:t>
            </w:r>
          </w:p>
        </w:tc>
      </w:tr>
    </w:tbl>
    <w:p>
      <w:pPr>
        <w:pStyle w:val="BodyText"/>
      </w:pPr>
      <w:r>
        <w:t xml:space="preserve">The model met the project’s target of achieving at least</w:t>
      </w:r>
      <w:r>
        <w:t xml:space="preserve"> </w:t>
      </w:r>
      <w:r>
        <w:rPr>
          <w:b/>
          <w:bCs/>
        </w:rPr>
        <w:t xml:space="preserve">80% accuracy</w:t>
      </w:r>
      <w:r>
        <w:t xml:space="preserve">.</w:t>
      </w:r>
    </w:p>
    <w:bookmarkEnd w:id="12"/>
    <w:bookmarkStart w:id="13" w:name="business-impact"/>
    <w:p>
      <w:pPr>
        <w:pStyle w:val="Heading2"/>
      </w:pPr>
      <w:r>
        <w:t xml:space="preserve">Business Impact</w:t>
      </w:r>
    </w:p>
    <w:p>
      <w:pPr>
        <w:pStyle w:val="FirstParagraph"/>
      </w:pPr>
      <w:r>
        <w:t xml:space="preserve">The system provides a practical way to identify customers who may be at higher risk of leaving.</w:t>
      </w:r>
    </w:p>
    <w:p>
      <w:pPr>
        <w:pStyle w:val="BodyText"/>
      </w:pPr>
      <w:r>
        <w:t xml:space="preserve">For example, the deployed application can produce a result such as:</w:t>
      </w:r>
    </w:p>
    <w:p>
      <w:pPr>
        <w:pStyle w:val="BodyText"/>
      </w:pPr>
      <w:r>
        <w:rPr>
          <w:b/>
          <w:bCs/>
        </w:rPr>
        <w:t xml:space="preserve">Customer is likely to churn — Churn Probability: 67.42%</w:t>
      </w:r>
    </w:p>
    <w:p>
      <w:pPr>
        <w:pStyle w:val="BodyText"/>
      </w:pPr>
      <w:r>
        <w:t xml:space="preserve">A business could use this type of prediction as an early-warning signal and potentially prioritize high-risk customers for retention activities.</w:t>
      </w:r>
    </w:p>
    <w:p>
      <w:pPr>
        <w:pStyle w:val="BodyText"/>
      </w:pPr>
      <w:r>
        <w:t xml:space="preserve">No specific financial savings or revenue impact is claimed because the project did not contain validated revenue-retention data.</w:t>
      </w:r>
    </w:p>
    <w:bookmarkEnd w:id="13"/>
    <w:bookmarkStart w:id="14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The prediction system was converted into a Flask web application and deployed publicly using PythonAnywhere.</w:t>
      </w:r>
    </w:p>
    <w:p>
      <w:pPr>
        <w:pStyle w:val="BodyText"/>
      </w:pPr>
      <w:r>
        <w:rPr>
          <w:b/>
          <w:bCs/>
        </w:rPr>
        <w:t xml:space="preserve">Live Demo:</w:t>
      </w:r>
      <w:r>
        <w:br/>
      </w:r>
      <w:r>
        <w:t xml:space="preserve">https://famtimah.pythonanywhere.com/</w:t>
      </w:r>
    </w:p>
    <w:p>
      <w:pPr>
        <w:pStyle w:val="BodyText"/>
      </w:pPr>
      <w:r>
        <w:t xml:space="preserve">The application allows users to enter customer information and receive a churn prediction and probability through a web browser.</w:t>
      </w:r>
    </w:p>
    <w:bookmarkEnd w:id="14"/>
    <w:bookmarkStart w:id="15" w:name="technologies"/>
    <w:p>
      <w:pPr>
        <w:pStyle w:val="Heading2"/>
      </w:pPr>
      <w:r>
        <w:t xml:space="preserve">Technologies</w:t>
      </w:r>
    </w:p>
    <w:p>
      <w:pPr>
        <w:pStyle w:val="FirstParagraph"/>
      </w:pPr>
      <w:r>
        <w:rPr>
          <w:b/>
          <w:bCs/>
        </w:rPr>
        <w:t xml:space="preserve">Python | Pandas | NumPy | Scikit-learn | SQL | SHAP | Flask | HTML/CSS | Joblib | PythonAnywhere</w:t>
      </w:r>
    </w:p>
    <w:bookmarkEnd w:id="15"/>
    <w:bookmarkStart w:id="16" w:name="project-outcome"/>
    <w:p>
      <w:pPr>
        <w:pStyle w:val="Heading2"/>
      </w:pPr>
      <w:r>
        <w:t xml:space="preserve">Project Outcome</w:t>
      </w:r>
    </w:p>
    <w:p>
      <w:pPr>
        <w:pStyle w:val="FirstParagraph"/>
      </w:pPr>
      <w:r>
        <w:t xml:space="preserve">This project demonstrates an end-to-end machine learning workflow, from analyzing customer data to deploying a working prediction application.</w:t>
      </w:r>
    </w:p>
    <w:p>
      <w:pPr>
        <w:pStyle w:val="BodyText"/>
      </w:pPr>
      <w:r>
        <w:t xml:space="preserve">It combines</w:t>
      </w:r>
      <w:r>
        <w:t xml:space="preserve"> </w:t>
      </w:r>
      <w:r>
        <w:rPr>
          <w:b/>
          <w:bCs/>
        </w:rPr>
        <w:t xml:space="preserve">data analysis, machine learning, explainability, web development, and deployment</w:t>
      </w:r>
      <w:r>
        <w:t xml:space="preserve"> </w:t>
      </w:r>
      <w:r>
        <w:t xml:space="preserve">into one practical project.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