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CS 499 Milestone Four: Enhancement Three Narrative</w:t>
      </w:r>
    </w:p>
    <w:p>
      <w:pPr>
        <w:jc w:val="center"/>
      </w:pPr>
      <w:r>
        <w:rPr>
          <w:b/>
        </w:rPr>
        <w:t>Databases</w:t>
      </w:r>
    </w:p>
    <w:p>
      <w:pPr>
        <w:jc w:val="center"/>
      </w:pPr>
      <w:r>
        <w:t>Fatima Mubasher</w:t>
      </w:r>
    </w:p>
    <w:p>
      <w:pPr>
        <w:spacing w:before="200" w:after="80"/>
      </w:pPr>
      <w:r>
        <w:rPr>
          <w:b/>
        </w:rPr>
        <w:t>Artifact Description</w:t>
      </w:r>
    </w:p>
    <w:p>
      <w:pPr>
        <w:spacing w:line="480" w:lineRule="auto" w:after="0"/>
        <w:ind w:firstLine="720"/>
      </w:pPr>
      <w:r>
        <w:t>The artifact selected for this enhancement is the Grazioso Salvare Rescue Animal Dashboard, which I originally created in CS 340: Client/Server Development in 2026. The application uses Python, MongoDB, Dash, Plotly, and Pandas to help Grazioso Salvare examine shelter-animal records and identify dogs that may be appropriate for water rescue, mountain or wilderness rescue, and disaster or individual tracking. The original artifact included a reusable AnimalShelter CRUD class, an interactive data table, rescue-category filters, a breed chart, and a geographic map. My public CS 340 repository preserves that original academic version, while my CS 499 artifact shows the cumulative transformation across the capstone.</w:t>
      </w:r>
    </w:p>
    <w:p>
      <w:pPr>
        <w:spacing w:line="480" w:lineRule="auto" w:after="0"/>
        <w:ind w:firstLine="720"/>
      </w:pPr>
      <w:r>
        <w:t>Milestone Two changed the artifact's structure by separating configuration, repository, service, validation, logging, exception, and presentation responsibilities. Milestone Three then improved the logic used to search, score, sort, and page rescue candidates. Milestone Four focuses on the remaining layer: how the application stores, validates, secures, summarizes, and retrieves data in MongoDB. I deliberately kept that boundary clear because Professor Lusby previously approved using one multifaceted artifact only if each category demonstrated distinct evidence. In this enhancement, the major work is not another interface feature. It is the database contract, index strategy, aggregation design, query-plan visibility, and integrity controls that support the rest of the application.</w:t>
      </w:r>
    </w:p>
    <w:p>
      <w:pPr>
        <w:spacing w:before="200" w:after="80"/>
      </w:pPr>
      <w:r>
        <w:rPr>
          <w:b/>
        </w:rPr>
        <w:t>Justification for Inclusion and Specific Improvements</w:t>
      </w:r>
    </w:p>
    <w:p>
      <w:pPr>
        <w:spacing w:line="480" w:lineRule="auto" w:after="0"/>
        <w:ind w:firstLine="720"/>
      </w:pPr>
      <w:r>
        <w:t>I selected this artifact for the database category because the quality of the dashboard depends on the quality of its data layer. In the original CS 340 project, I mostly thought of MongoDB as the place where animal records were stored. If the CRUD methods connected successfully and returned documents, I considered the database portion complete. After working through the capstone enhancements, I realized that this view was too narrow. A database is also responsible for preserving valid state, preventing duplicate identities, supporting common access paths, reducing unnecessary data movement, and providing reliable information for organizational decisions. The dashboard may be visually polished, but it cannot help Grazioso Salvare make sound decisions if the underlying collection contains malformed ages, duplicate animal identifiers, inconsistent animal types, or reports that require transferring thousands of raw documents into Python.</w:t>
      </w:r>
    </w:p>
    <w:p>
      <w:pPr>
        <w:spacing w:line="480" w:lineRule="auto" w:after="0"/>
        <w:ind w:firstLine="720"/>
      </w:pPr>
      <w:r>
        <w:t>The first major improvement is a MongoDB JSON Schema validator defined in database.py and applied through the repository's configure_database method. The validator requires animal_id, animal_type, and breed because those fields establish the minimum useful identity of a shelter record. It constrains animal_type to Dog, Cat, or Other; places reasonable length limits on text; limits age to zero through two thousand weeks; and validates latitude and longitude ranges. The repository applies the rule with strict validation and an error action through MongoDB's collMod command. Application-side validation remains in place so users can receive clear errors before a database round trip, but the collection validator creates a second and more durable boundary. This matters because future scripts, imports, or services could bypass the Python interface. The database should not depend on every caller remembering all business rules.</w:t>
      </w:r>
    </w:p>
    <w:p>
      <w:pPr>
        <w:spacing w:line="480" w:lineRule="auto" w:after="0"/>
        <w:ind w:firstLine="720"/>
      </w:pPr>
      <w:r>
        <w:t>The second improvement is an explicit index strategy tied to real workloads. The unique uq_animal_id index prevents duplicate shelter identifiers and supports direct lookup. The rescue_candidate_lookup compound index uses animal_type, sex_upon_outcome, breed, and age_upon_outcome_in_weeks. I ordered the equality-oriented fields before the age range field because that order aligns with rescue-candidate filtering. A second compound index on outcome_type and breed supports reporting and grouped outcome analysis. I intentionally did not index every possible field. Indexes improve reads, but they consume storage and memory and add work to inserts and updates. The enhancement therefore demonstrates selection and trade-off rather than treating indexes as free performance switches.</w:t>
      </w:r>
    </w:p>
    <w:p>
      <w:pPr>
        <w:spacing w:line="480" w:lineRule="auto" w:after="0"/>
        <w:ind w:firstLine="720"/>
      </w:pPr>
      <w:r>
        <w:t>The third improvement moves reporting work into MongoDB aggregation pipelines. rescue_metrics_pipeline performs a match, groups records by breed and outcome type, counts animals, calculates average age, filters small groups, projects only report fields, sorts deterministically, and limits the result. rescue_readiness_pipeline filters dogs by an age range, calculates a small data-quality score, orders candidates, limits the output, and returns only fields needed by the report. In the earlier project, comparable summaries would require retrieving records and looping over them in Python. The enhanced design allows MongoDB to reduce the data before it crosses the application boundary. This is especially important as the collection grows because network transfer and application memory can become more expensive than the aggregation itself.</w:t>
      </w:r>
    </w:p>
    <w:p>
      <w:pPr>
        <w:spacing w:line="480" w:lineRule="auto" w:after="0"/>
        <w:ind w:firstLine="720"/>
      </w:pPr>
      <w:r>
        <w:t>The fourth improvement is query-plan inspection. AnimalRepository.explain_find exposes MongoDB's explain output so I can verify whether an intended query receives an index scan or falls back to a collection scan. I did not hardcode a claim that MongoDB will always select a particular index because the optimizer considers collection size, selectivity, and statistics. Instead, the artifact makes the plan observable. That reflects a more professional approach: performance decisions should be verified against the real workload rather than assumed from the presence of an index.</w:t>
      </w:r>
    </w:p>
    <w:p>
      <w:pPr>
        <w:spacing w:line="480" w:lineRule="auto" w:after="0"/>
        <w:ind w:firstLine="720"/>
      </w:pPr>
      <w:r>
        <w:t>Finally, I added repeatable setup, documentation, and database-focused testing. setup_database.py applies the validator and named indexes after environment configuration. DATABASE_ENGINEERING.md explains the schema, indexes, pipelines, security boundaries, and trade-offs, while DATABASE_PSEUDOCODE.md gives the concrete startup and aggregation flow Professor Lusby requested in his Module One feedback. Ten new database tests verify the validator contract, exact compound index order, stable index names, required pipeline stages, bounded parameters, repository setup behavior, aggregation execution, and explain-plan access. The cumulative suite now contains twenty-eight passing tests. These additions showcase database design, data integrity, query optimization, security awareness, and technical communication rather than simply adding more CRUD methods.</w:t>
      </w:r>
    </w:p>
    <w:p>
      <w:pPr>
        <w:spacing w:before="200" w:after="80"/>
      </w:pPr>
      <w:r>
        <w:rPr>
          <w:b/>
        </w:rPr>
        <w:t>Course Outcomes and Updated Coverage Plan</w:t>
      </w:r>
    </w:p>
    <w:p>
      <w:pPr>
        <w:spacing w:line="480" w:lineRule="auto" w:after="0"/>
        <w:ind w:firstLine="720"/>
      </w:pPr>
      <w:r>
        <w:t>This enhancement most directly supports Course Outcome Four because it uses well-founded database techniques to deliver value for a real domain. The collection validator protects data quality, the indexes support demonstrated access patterns, the aggregation pipelines produce decision-oriented summaries, and the repository provides a repeatable setup and inspection path. The value is not abstract. Grazioso Salvare can receive compact breed and outcome metrics without requiring the dashboard to load and process the entire collection, and future developers can understand exactly why each database structure exists.</w:t>
      </w:r>
    </w:p>
    <w:p>
      <w:pPr>
        <w:spacing w:line="480" w:lineRule="auto" w:after="0"/>
        <w:ind w:firstLine="720"/>
      </w:pPr>
      <w:r>
        <w:t>The enhancement also makes substantial progress toward Course Outcome Five. The security mindset in this milestone is broader than hiding credentials. The earlier allow-lists, operator-key rejection, bounded reads, and refusal of empty destructive filters remain active. Milestone Four adds a database-enforced schema, a unique identity constraint, internally constructed aggregation stages, bounded report limits, narrow projections, and strict collection behavior. Together, these controls reduce NoSQL injection opportunities, accidental mass operations, duplicate records, malformed data, and unnecessary exposure of fields. I learned that security and integrity are closely connected: a system that accepts uncontrolled structure is difficult to protect even when authentication is correct.</w:t>
      </w:r>
    </w:p>
    <w:p>
      <w:pPr>
        <w:spacing w:line="480" w:lineRule="auto" w:after="0"/>
        <w:ind w:firstLine="720"/>
      </w:pPr>
      <w:r>
        <w:t>Course Outcome Two is demonstrated through the narrative, code comments, named indexes, setup utility, database engineering document, pseudocode, tests, and honest explanation of limitations. Course Outcome Three is reinforced through query and index trade-offs, although the dedicated algorithm evidence remains in Milestone Three. Course Outcome One is supported by the aggregation reports because they translate raw shelter records into information that can support organizational decisions, while the documentation allows both technical and nontechnical reviewers to follow the reasoning.</w:t>
      </w:r>
    </w:p>
    <w:p>
      <w:pPr>
        <w:spacing w:line="480" w:lineRule="auto" w:after="0"/>
        <w:ind w:firstLine="720"/>
      </w:pPr>
      <w:r>
        <w:t>I met the outcome-coverage plan I established after Module One. The software engineering milestone owns architecture and testability; the algorithms milestone owns search, scoring, ordering, pagination, and complexity analysis; and this milestone owns collection validation, indexes, aggregation, query-plan inspection, and database integrity. My only update is that I now see database validation as stronger evidence for both Outcome Four and Outcome Five than I originally expected. I had initially described validation mainly as a data-quality feature. During implementation, I understood that it also limits the damage that can occur when a future caller bypasses the application layer.</w:t>
      </w:r>
    </w:p>
    <w:p>
      <w:pPr>
        <w:spacing w:before="200" w:after="80"/>
      </w:pPr>
      <w:r>
        <w:rPr>
          <w:b/>
        </w:rPr>
        <w:t>Reflection on the Enhancement Process</w:t>
      </w:r>
    </w:p>
    <w:p>
      <w:pPr>
        <w:spacing w:line="480" w:lineRule="auto" w:after="0"/>
        <w:ind w:firstLine="720"/>
      </w:pPr>
      <w:r>
        <w:t>The most important change in my thinking was realizing that a database should not be treated as passive storage. When I created the original project, separating CRUD operations into an AnimalShelter class felt like the main database achievement. That separation was useful, but it did not answer deeper questions: What prevents duplicate animal IDs? What happens when a malformed import supplies an impossible age? Which query patterns deserve indexes? Should the application download every record to calculate a summary? How do I know an index is actually being used? Milestone Four forced me to move from asking whether MongoDB could store and return a document to asking whether the data model would remain trustworthy and efficient as more code and more users depended on it.</w:t>
      </w:r>
    </w:p>
    <w:p>
      <w:pPr>
        <w:spacing w:line="480" w:lineRule="auto" w:after="0"/>
        <w:ind w:firstLine="720"/>
      </w:pPr>
      <w:r>
        <w:t>Designing the compound index was a surprisingly reflective part of the work. My first instinct was to index the fields that looked important individually. After studying the application's actual rescue queries, I recognized that an index should represent an access pattern, not a list of favorite columns. Equality conditions belong earlier in the index and the age range belongs later. I also had to acknowledge the cost of indexing. Creating many indexes would have made the documentation look impressive, but it would not have shown judgment. Every additional index increases write work and consumes resources. Choosing three named indexes tied to identity, rescue search, and reporting was a stronger engineering decision than indexing everything.</w:t>
      </w:r>
    </w:p>
    <w:p>
      <w:pPr>
        <w:spacing w:line="480" w:lineRule="auto" w:after="0"/>
        <w:ind w:firstLine="720"/>
      </w:pPr>
      <w:r>
        <w:t>The aggregation pipeline also changed how I think about division of labor between an application and a database. In earlier assignments, I often retrieved records first and then used Python or Pandas because that was familiar and easy to inspect. That approach is reasonable for small academic datasets, but it does not scale automatically. By using match, group, project, sort, and limit stages in MongoDB, the application receives a smaller, purpose-built result. I learned that pushing work to the database is not always correct, but it is valuable when the operation can be expressed clearly, benefits from existing indexes, and prevents unnecessary transfer. The trade-off is that aggregation pipelines can become harder for application developers to read, which is why I isolated the pipeline builders and documented each stage.</w:t>
      </w:r>
    </w:p>
    <w:p>
      <w:pPr>
        <w:spacing w:line="480" w:lineRule="auto" w:after="0"/>
        <w:ind w:firstLine="720"/>
      </w:pPr>
      <w:r>
        <w:t>One challenge was creating credible evidence without pretending that I had a production MongoDB cluster available inside the submission environment. I could test the exact validator document, index definitions, pipeline structure, repository calls, security bounds, and setup behavior with deterministic injected doubles. I could not honestly claim a real execution-time improvement or guarantee an IXSCAN without loading the final dataset into a live MongoDB instance and examining its optimizer output. Instead of inventing benchmark numbers, I added explain_find and documented what a reviewer should inspect in Compass or mongosh. This was an important professional lesson: good technical communication includes stating what has been verified and what still depends on the deployment environment.</w:t>
      </w:r>
    </w:p>
    <w:p>
      <w:pPr>
        <w:spacing w:line="480" w:lineRule="auto" w:after="0"/>
        <w:ind w:firstLine="720"/>
      </w:pPr>
      <w:r>
        <w:t>Another challenge was the cumulative nature of the artifact. Database work naturally overlaps with software architecture and algorithms. The repository is an architectural component, index selection involves algorithmic reasoning, and aggregation includes sorting and grouping. I maintained category separation by focusing the evidence on responsibilities enforced or executed by MongoDB. Milestone Two made it possible to add these capabilities cleanly because the repository already isolated persistence. Milestone Three clarified the in-memory algorithmic path. Milestone Four now shows what should be done before data reaches that path and what should remain inside the database. The three enhancements therefore support one another without repeating the same accomplishment.</w:t>
      </w:r>
    </w:p>
    <w:p>
      <w:pPr>
        <w:spacing w:line="480" w:lineRule="auto" w:after="0"/>
        <w:ind w:firstLine="720"/>
      </w:pPr>
      <w:r>
        <w:t>Personally, this milestone made the artifact feel much closer to the kind of system I would want to discuss in an interview. I can now explain not only what the dashboard displays but how I protected the collection, why the indexes use a particular order, why analytics run in MongoDB, what trade-offs the indexes create, how untrusted structure is constrained, and how I would verify the query plan. That is a major change from my original student mindset, where success meant that the dashboard connected and showed rows. I now see database engineering as an active design discipline that influences reliability, security, scalability, and the quality of every decision made from the data.</w:t>
      </w:r>
    </w:p>
    <w:p>
      <w:pPr>
        <w:spacing w:before="200" w:after="80"/>
      </w:pPr>
      <w:r>
        <w:rPr>
          <w:b/>
        </w:rPr>
        <w:t>Artifact Locations</w:t>
      </w:r>
    </w:p>
    <w:p>
      <w:pPr>
        <w:spacing w:line="480" w:lineRule="auto" w:after="0"/>
        <w:ind w:firstLine="720"/>
      </w:pPr>
      <w:r>
        <w:t>Original CS 340 repository: https://github.com/fatimamubasherr/cs340_client_server_development</w:t>
        <w:br/>
        <w:t>CS 499 capstone portfolio repository: https://github.com/fatimamubasherr/cs499-capstone-portfolio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