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3A" w:rsidRDefault="009A445A">
      <w:r>
        <w:t>CHAPITRE 1 </w:t>
      </w:r>
      <w:proofErr w:type="gramStart"/>
      <w:r>
        <w:t>:  La</w:t>
      </w:r>
      <w:proofErr w:type="gramEnd"/>
      <w:r>
        <w:t xml:space="preserve"> télé</w:t>
      </w:r>
      <w:r w:rsidR="00D45B30">
        <w:t>informatique et les réseaux de communication</w:t>
      </w:r>
    </w:p>
    <w:p w:rsidR="00C76476" w:rsidRDefault="00C76476">
      <w:r>
        <w:t>Intro :</w:t>
      </w:r>
    </w:p>
    <w:p w:rsidR="00D45B30" w:rsidRDefault="00D45B3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réseau téléphonique commuté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RTC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ou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réseau téléphonique commuté public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RTCP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(en anglais,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switched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telephone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network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ou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PSTN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est le réseau historique des </w:t>
      </w:r>
      <w:hyperlink r:id="rId5" w:tooltip="Téléphon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téléphones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fixes, dans lequel un poste d'abonné est relié à un </w:t>
      </w:r>
      <w:hyperlink r:id="rId6" w:tooltip="Commutateur téléphoniqu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commutateur téléphonique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du réseau public par une paire de fils alimentée en batterie centrale intégrale (la </w:t>
      </w:r>
      <w:hyperlink r:id="rId7" w:tooltip="Boucle locale en Franc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boucle locale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 Les commutateurs téléphoniques sont eux-mêmes reliés entre eux par des liens offrant un débit de 2 </w:t>
      </w:r>
      <w:r>
        <w:t>Mb/s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ce sont les </w:t>
      </w:r>
      <w:hyperlink r:id="rId8" w:tooltip="Bloc primaire numériqu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blocs primaires numériques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(BPN) ou par des liaisons optiques </w:t>
      </w:r>
      <w:hyperlink r:id="rId9" w:tooltip="Hiérarchie numérique plésiochron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PDH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ou </w:t>
      </w:r>
      <w:hyperlink r:id="rId10" w:tooltip="Hiérarchie numérique synchron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SDH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plus performantes.</w:t>
      </w:r>
    </w:p>
    <w:p w:rsidR="00122CCE" w:rsidRDefault="00D45B3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Pour faire communiquer</w:t>
      </w:r>
      <w:r w:rsidR="00122CC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deux stations A et B éloignées on doit :</w:t>
      </w:r>
    </w:p>
    <w:p w:rsidR="00122CCE" w:rsidRDefault="00122CCE" w:rsidP="00122CCE">
      <w:pPr>
        <w:ind w:left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-Déterminer une structure de circuits adaptée à la nature des données. On adapte les  informations aux circuits déjà existants, dans ce cas le réseau R.T.C. (voir définition ci-dessus). </w:t>
      </w:r>
    </w:p>
    <w:p w:rsidR="00122CCE" w:rsidRDefault="00122CCE" w:rsidP="00122CCE">
      <w:pPr>
        <w:ind w:left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-Il faut que les deux machines parlent le même langage, donc l’info doit être codée.</w:t>
      </w:r>
    </w:p>
    <w:p w:rsidR="00C76476" w:rsidRDefault="00122CCE" w:rsidP="00122CCE">
      <w:pPr>
        <w:ind w:left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-Adaptation du signal binaire numérique délivré par une des deux stations. Cette fonction s’appelle modulation – démodulation du signal, elle faite à l’aide d’un ETCD (Equipement Terminal de Circuit de Données)</w:t>
      </w:r>
      <w:r w:rsidR="00C76476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C76476" w:rsidRDefault="00C76476" w:rsidP="00122CCE">
      <w:pPr>
        <w:ind w:left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-L’existence d’un protocole de transmission de données pour communiquer dans de bonnes conditions et sans erreurs.</w:t>
      </w:r>
    </w:p>
    <w:p w:rsidR="00122CCE" w:rsidRDefault="00C76476" w:rsidP="00122CCE">
      <w:pPr>
        <w:ind w:left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-Un utilitaire de transfert (ou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de données.</w:t>
      </w:r>
      <w:r w:rsidR="00122CC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</w:p>
    <w:p w:rsidR="00C76476" w:rsidRDefault="00C76476" w:rsidP="00C7647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Les types de transmission : </w:t>
      </w:r>
    </w:p>
    <w:p w:rsidR="00C76476" w:rsidRDefault="00C76476" w:rsidP="00C7647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-Simplex : transmission dans un seul sens.</w:t>
      </w:r>
    </w:p>
    <w:p w:rsidR="00C76476" w:rsidRDefault="00C76476" w:rsidP="00C7647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-Half-duplex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:</w:t>
      </w:r>
      <w:proofErr w:type="gramEnd"/>
      <w:r w:rsidR="003F574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La transmission se fait dans les deux sens mais pas simultanément</w:t>
      </w:r>
      <w:r w:rsidR="003F5743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F5743" w:rsidRDefault="003F5743" w:rsidP="00C7647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-Full-duplex : La transmission se fait simultanément dans les deux sens.</w:t>
      </w:r>
    </w:p>
    <w:p w:rsidR="003F5743" w:rsidRDefault="003F5743" w:rsidP="00C7647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Les modes de transmission :</w:t>
      </w:r>
    </w:p>
    <w:p w:rsidR="003F5743" w:rsidRDefault="003F5743" w:rsidP="003F5743">
      <w:pPr>
        <w:ind w:left="705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-Parallèle : </w:t>
      </w:r>
      <w:r>
        <w:t>C’est le mode de transmission sur courte distance, tous les  bits d’un même mot sont transmis en même temps, chaque bit utilisant un fil propre.</w:t>
      </w:r>
    </w:p>
    <w:p w:rsidR="003F5743" w:rsidRDefault="003F5743" w:rsidP="003F5743">
      <w:pPr>
        <w:ind w:left="705"/>
      </w:pPr>
      <w:r>
        <w:t>-Série : Les bits d’un mot sont transmis l’un après l’autre sur un même fil. Cette méthode néces</w:t>
      </w:r>
      <w:r w:rsidR="008104F0">
        <w:t>site une horloge des deux côtés et la synchronisation.</w:t>
      </w:r>
    </w:p>
    <w:p w:rsidR="00C57BFA" w:rsidRDefault="00C57BFA" w:rsidP="00C57BFA">
      <w:r>
        <w:t xml:space="preserve">Les techniques de transmission : </w:t>
      </w:r>
    </w:p>
    <w:p w:rsidR="00C57BFA" w:rsidRDefault="00C57BFA" w:rsidP="00C57BFA">
      <w:r>
        <w:tab/>
        <w:t>-La</w:t>
      </w:r>
      <w:r w:rsidR="00D03557">
        <w:t xml:space="preserve"> </w:t>
      </w:r>
      <w:r>
        <w:t>synchron</w:t>
      </w:r>
      <w:r w:rsidR="004B00FE">
        <w:t>isation</w:t>
      </w:r>
      <w:r>
        <w:t xml:space="preserve"> : </w:t>
      </w:r>
    </w:p>
    <w:p w:rsidR="00C57BFA" w:rsidRDefault="00C57BFA" w:rsidP="00C57BFA">
      <w:pPr>
        <w:ind w:left="1410"/>
      </w:pPr>
      <w:r>
        <w:t xml:space="preserve">Un mot est un ensemble de bits  </w:t>
      </w:r>
      <w:r>
        <w:sym w:font="Wingdings" w:char="F0E0"/>
      </w:r>
      <w:r>
        <w:t xml:space="preserve"> Un bloc est un ensemble de bits  </w:t>
      </w:r>
      <w:r>
        <w:sym w:font="Wingdings" w:char="F0E0"/>
      </w:r>
      <w:r>
        <w:t xml:space="preserve"> Un message=1 bloc ou plus.</w:t>
      </w:r>
    </w:p>
    <w:p w:rsidR="00C57BFA" w:rsidRDefault="00D03557" w:rsidP="00C57BFA">
      <w:pPr>
        <w:ind w:left="1410"/>
      </w:pPr>
      <w:r>
        <w:t>Chaque canal impose une limite pour la durée d’un signal.</w:t>
      </w:r>
    </w:p>
    <w:p w:rsidR="00D03557" w:rsidRDefault="00D03557" w:rsidP="00C57BFA">
      <w:pPr>
        <w:ind w:left="1410"/>
      </w:pPr>
      <w:r>
        <w:t xml:space="preserve">NB : -La vitesse de modulation : </w:t>
      </w:r>
      <w:proofErr w:type="spellStart"/>
      <w:r>
        <w:t>Vn</w:t>
      </w:r>
      <w:proofErr w:type="spellEnd"/>
      <w:r>
        <w:t xml:space="preserve"> = 1/t en bauds</w:t>
      </w:r>
    </w:p>
    <w:p w:rsidR="00D03557" w:rsidRDefault="00D03557" w:rsidP="00C57BFA">
      <w:pPr>
        <w:ind w:left="1410"/>
      </w:pPr>
      <w:r>
        <w:tab/>
        <w:t xml:space="preserve">        -Le débit de transmission : D = n/t en bits/s</w:t>
      </w:r>
    </w:p>
    <w:p w:rsidR="00D03557" w:rsidRDefault="00D03557" w:rsidP="00D03557">
      <w:r>
        <w:tab/>
        <w:t>-La transmission asynchrone :</w:t>
      </w:r>
    </w:p>
    <w:p w:rsidR="00D03557" w:rsidRDefault="00D03557" w:rsidP="00D03557">
      <w:r>
        <w:tab/>
      </w:r>
      <w:r>
        <w:tab/>
        <w:t>1) La ligne est au repos et les horloges sont arrêtées</w:t>
      </w:r>
    </w:p>
    <w:p w:rsidR="00A150AF" w:rsidRDefault="00D03557" w:rsidP="00D03557">
      <w:r>
        <w:tab/>
      </w:r>
      <w:r>
        <w:tab/>
        <w:t>2) Un premier bit est envoyé pour synchroniser le récepteur c’</w:t>
      </w:r>
      <w:r w:rsidR="00A150AF">
        <w:t>est le bit Start il a la valeur 0</w:t>
      </w:r>
    </w:p>
    <w:p w:rsidR="00A150AF" w:rsidRDefault="00A150AF" w:rsidP="00A150AF">
      <w:pPr>
        <w:ind w:left="1416"/>
      </w:pPr>
      <w:r>
        <w:lastRenderedPageBreak/>
        <w:t>3) Après le bit Start, les bits représentants le caractère sont émis y compris le bit parité.</w:t>
      </w:r>
    </w:p>
    <w:p w:rsidR="00A150AF" w:rsidRDefault="00A150AF" w:rsidP="00A150AF">
      <w:pPr>
        <w:ind w:left="1416"/>
      </w:pPr>
      <w:r>
        <w:t>4) Après le bi</w:t>
      </w:r>
      <w:r w:rsidR="00864C66">
        <w:t xml:space="preserve">t de parité, on envoie un </w:t>
      </w:r>
      <w:r>
        <w:t>bit</w:t>
      </w:r>
      <w:r w:rsidR="00864C66">
        <w:t xml:space="preserve"> Stop</w:t>
      </w:r>
      <w:r>
        <w:t xml:space="preserve"> de valeur 1 afin de garantir une séparation       minimum avec le caractère suivant</w:t>
      </w:r>
      <w:r w:rsidR="00864C66">
        <w:t xml:space="preserve">, la durée de ce bit est 1 à 2 fois l’intervalle de temps. Il remet la ligne à </w:t>
      </w:r>
      <w:r w:rsidR="004B00FE">
        <w:t>l’état repos.</w:t>
      </w:r>
    </w:p>
    <w:p w:rsidR="004B00FE" w:rsidRDefault="004B00FE" w:rsidP="00A150AF">
      <w:pPr>
        <w:ind w:left="1416"/>
      </w:pPr>
      <w:r>
        <w:t xml:space="preserve">Un bit Start  </w:t>
      </w:r>
      <w:r>
        <w:sym w:font="Wingdings" w:char="F0E0"/>
      </w:r>
      <w:r>
        <w:t xml:space="preserve"> les bits + bit parité  </w:t>
      </w:r>
      <w:r>
        <w:sym w:font="Wingdings" w:char="F0E0"/>
      </w:r>
      <w:r>
        <w:t xml:space="preserve"> deux bits Stop</w:t>
      </w:r>
    </w:p>
    <w:p w:rsidR="004B00FE" w:rsidRDefault="004B00FE" w:rsidP="00A150AF">
      <w:pPr>
        <w:ind w:left="1416"/>
      </w:pPr>
      <w:r>
        <w:t>(</w:t>
      </w:r>
      <w:proofErr w:type="gramStart"/>
      <w:r>
        <w:t>initialiser</w:t>
      </w:r>
      <w:proofErr w:type="gramEnd"/>
      <w:r>
        <w:t xml:space="preserve">)   </w:t>
      </w:r>
      <w:r>
        <w:sym w:font="Wingdings" w:char="F0E0"/>
      </w:r>
      <w:r>
        <w:t xml:space="preserve"> (</w:t>
      </w:r>
      <w:proofErr w:type="gramStart"/>
      <w:r>
        <w:t>contrôler</w:t>
      </w:r>
      <w:proofErr w:type="gramEnd"/>
      <w:r>
        <w:t xml:space="preserve"> les erreurs) </w:t>
      </w:r>
      <w:r>
        <w:sym w:font="Wingdings" w:char="F0E0"/>
      </w:r>
      <w:r>
        <w:t xml:space="preserve"> (</w:t>
      </w:r>
      <w:proofErr w:type="gramStart"/>
      <w:r>
        <w:t>séparer</w:t>
      </w:r>
      <w:proofErr w:type="gramEnd"/>
      <w:r>
        <w:t xml:space="preserve"> le caractère précédent du suivant)</w:t>
      </w:r>
    </w:p>
    <w:p w:rsidR="004B00FE" w:rsidRDefault="004B00FE" w:rsidP="00A150AF">
      <w:pPr>
        <w:ind w:left="1416"/>
      </w:pPr>
      <w:r>
        <w:t>+Rendement de la transmission mauvais</w:t>
      </w:r>
    </w:p>
    <w:p w:rsidR="004B00FE" w:rsidRDefault="004B00FE" w:rsidP="00A150AF">
      <w:pPr>
        <w:ind w:left="1416"/>
      </w:pPr>
      <w:r>
        <w:t>+Transmission lente</w:t>
      </w:r>
    </w:p>
    <w:p w:rsidR="004B00FE" w:rsidRDefault="004B00FE" w:rsidP="00A150AF">
      <w:pPr>
        <w:ind w:left="1416"/>
      </w:pPr>
      <w:r>
        <w:t>+Grande sensibilité aux parasites</w:t>
      </w:r>
    </w:p>
    <w:p w:rsidR="000B4FA5" w:rsidRDefault="000B4FA5" w:rsidP="000B4FA5">
      <w:r>
        <w:t xml:space="preserve">-La transmission synchrone : </w:t>
      </w:r>
    </w:p>
    <w:p w:rsidR="000B4FA5" w:rsidRDefault="000B4FA5" w:rsidP="000B4FA5">
      <w:pPr>
        <w:ind w:left="708"/>
      </w:pPr>
      <w:r>
        <w:t>Les symboles transmis sont synchronisés entre eux, cela veut dire que les intervalles de symboles et l’intervalle séparant deux symboles sont strict fixés.</w:t>
      </w:r>
    </w:p>
    <w:p w:rsidR="000B4FA5" w:rsidRDefault="000B4FA5" w:rsidP="000B4FA5">
      <w:pPr>
        <w:ind w:left="708"/>
      </w:pPr>
      <w:r>
        <w:t>Deux fonctions sont assurées </w:t>
      </w:r>
      <w:proofErr w:type="gramStart"/>
      <w:r>
        <w:t>:  -</w:t>
      </w:r>
      <w:proofErr w:type="gramEnd"/>
      <w:r>
        <w:t xml:space="preserve"> La synchronisation au niveau bit</w:t>
      </w:r>
    </w:p>
    <w:p w:rsidR="000B4FA5" w:rsidRDefault="000B4FA5" w:rsidP="000B4FA5">
      <w:pPr>
        <w:ind w:left="708"/>
      </w:pPr>
      <w:r>
        <w:tab/>
      </w:r>
      <w:r>
        <w:tab/>
      </w:r>
      <w:r>
        <w:tab/>
        <w:t xml:space="preserve"> </w:t>
      </w:r>
      <w:r>
        <w:tab/>
        <w:t>-La synchronisation au niveau caractère</w:t>
      </w:r>
    </w:p>
    <w:p w:rsidR="000B4FA5" w:rsidRDefault="000B4FA5" w:rsidP="000B4FA5">
      <w:pPr>
        <w:ind w:left="708"/>
      </w:pPr>
      <w:r>
        <w:t>Pour regrouper les bits en caractère on utilise une séquence de bits, représentée par  un caractère spécial noté SYN (</w:t>
      </w:r>
      <w:r w:rsidR="00A17E55">
        <w:t>0010110)</w:t>
      </w:r>
    </w:p>
    <w:p w:rsidR="00A17E55" w:rsidRDefault="00A17E55" w:rsidP="000B4FA5">
      <w:pPr>
        <w:ind w:left="708"/>
      </w:pPr>
      <w:r>
        <w:t>Lorsque la ligne est au repos, l’émetteur transmet le même caractère SYN (plusieurs fois ininterrompues).</w:t>
      </w:r>
    </w:p>
    <w:p w:rsidR="00A17E55" w:rsidRDefault="00A17E55" w:rsidP="00A17E55">
      <w:r>
        <w:t xml:space="preserve">-Le contrôle des erreurs : </w:t>
      </w:r>
    </w:p>
    <w:p w:rsidR="00A17E55" w:rsidRDefault="00A17E55" w:rsidP="00A17E55">
      <w:r>
        <w:tab/>
      </w:r>
      <w:proofErr w:type="gramStart"/>
      <w:r>
        <w:t>1)Parité</w:t>
      </w:r>
      <w:proofErr w:type="gramEnd"/>
      <w:r>
        <w:t xml:space="preserve"> simple ou verticale</w:t>
      </w:r>
    </w:p>
    <w:p w:rsidR="00A17E55" w:rsidRDefault="00A17E55" w:rsidP="00A17E55">
      <w:r>
        <w:tab/>
      </w:r>
      <w:r>
        <w:tab/>
        <w:t>Cette méthode consiste à  comptabiliser le nombre de 1 dans une ligne</w:t>
      </w:r>
    </w:p>
    <w:p w:rsidR="00A17E55" w:rsidRDefault="00A17E55" w:rsidP="00A17E55">
      <w:r>
        <w:t xml:space="preserve"> </w:t>
      </w:r>
      <w:r>
        <w:tab/>
      </w:r>
      <w:r>
        <w:tab/>
      </w:r>
      <w:r>
        <w:tab/>
        <w:t xml:space="preserve">1 si le </w:t>
      </w:r>
      <w:proofErr w:type="spellStart"/>
      <w:r>
        <w:t>nbre</w:t>
      </w:r>
      <w:proofErr w:type="spellEnd"/>
      <w:r>
        <w:t xml:space="preserve"> de 1 sur les bits est pair</w:t>
      </w:r>
    </w:p>
    <w:p w:rsidR="00A17E55" w:rsidRDefault="00A17E55" w:rsidP="00A17E55">
      <w:r>
        <w:tab/>
      </w:r>
      <w:r>
        <w:tab/>
      </w:r>
      <w:r>
        <w:tab/>
        <w:t xml:space="preserve">0 si le </w:t>
      </w:r>
      <w:proofErr w:type="spellStart"/>
      <w:r>
        <w:t>nbre</w:t>
      </w:r>
      <w:proofErr w:type="spellEnd"/>
      <w:r>
        <w:t xml:space="preserve"> de 1 sur les bits est impair.</w:t>
      </w:r>
    </w:p>
    <w:p w:rsidR="00A17E55" w:rsidRDefault="00A17E55" w:rsidP="00A17E55">
      <w:r>
        <w:tab/>
        <w:t xml:space="preserve">2) Parité horizontale </w:t>
      </w:r>
    </w:p>
    <w:p w:rsidR="00A17E55" w:rsidRDefault="00A17E55" w:rsidP="00A17E55">
      <w:r>
        <w:tab/>
      </w:r>
      <w:r>
        <w:tab/>
        <w:t xml:space="preserve">Cette méthode consiste à  comptabiliser le </w:t>
      </w:r>
      <w:proofErr w:type="spellStart"/>
      <w:r>
        <w:t>nbre</w:t>
      </w:r>
      <w:proofErr w:type="spellEnd"/>
      <w:r>
        <w:t xml:space="preserve"> de 1 dans une colonne.</w:t>
      </w:r>
    </w:p>
    <w:p w:rsidR="00A17E55" w:rsidRDefault="00A17E55" w:rsidP="00A17E55">
      <w:bookmarkStart w:id="0" w:name="_GoBack"/>
      <w:bookmarkEnd w:id="0"/>
    </w:p>
    <w:p w:rsidR="000B4FA5" w:rsidRDefault="000B4FA5" w:rsidP="000B4FA5"/>
    <w:p w:rsidR="004B00FE" w:rsidRDefault="004B00FE" w:rsidP="00A150AF">
      <w:pPr>
        <w:ind w:left="1416"/>
      </w:pPr>
      <w:r>
        <w:t xml:space="preserve"> </w:t>
      </w:r>
    </w:p>
    <w:p w:rsidR="00D03557" w:rsidRDefault="00A150AF" w:rsidP="00D03557">
      <w:r>
        <w:tab/>
      </w:r>
      <w:r>
        <w:tab/>
      </w:r>
    </w:p>
    <w:p w:rsidR="00D03557" w:rsidRPr="00C57BFA" w:rsidRDefault="00D03557" w:rsidP="00C57BFA">
      <w:pPr>
        <w:ind w:left="1410"/>
      </w:pPr>
      <w:r>
        <w:t xml:space="preserve">   </w:t>
      </w:r>
    </w:p>
    <w:p w:rsidR="00D45B30" w:rsidRPr="00D45B30" w:rsidRDefault="00122CCE" w:rsidP="00122CCE">
      <w:pPr>
        <w:ind w:left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9A445A" w:rsidRDefault="009A445A"/>
    <w:sectPr w:rsidR="009A445A" w:rsidSect="00A150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5A"/>
    <w:rsid w:val="000B4FA5"/>
    <w:rsid w:val="00122CCE"/>
    <w:rsid w:val="0025643A"/>
    <w:rsid w:val="003F5743"/>
    <w:rsid w:val="004B00FE"/>
    <w:rsid w:val="008104F0"/>
    <w:rsid w:val="00851CBF"/>
    <w:rsid w:val="00864C66"/>
    <w:rsid w:val="009A445A"/>
    <w:rsid w:val="00A150AF"/>
    <w:rsid w:val="00A17E55"/>
    <w:rsid w:val="00C57BFA"/>
    <w:rsid w:val="00C76476"/>
    <w:rsid w:val="00D03557"/>
    <w:rsid w:val="00D4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45B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45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Bloc_primaire_num%C3%A9riq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Boucle_locale_en_Franc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Commutateur_t%C3%A9l%C3%A9phoniq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.wikipedia.org/wiki/T%C3%A9l%C3%A9phone" TargetMode="External"/><Relationship Id="rId10" Type="http://schemas.openxmlformats.org/officeDocument/2006/relationships/hyperlink" Target="https://fr.wikipedia.org/wiki/Hi%C3%A9rarchie_num%C3%A9rique_synchr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Hi%C3%A9rarchie_num%C3%A9rique_pl%C3%A9siochron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 bahit</dc:creator>
  <cp:lastModifiedBy>noura bahit</cp:lastModifiedBy>
  <cp:revision>2</cp:revision>
  <dcterms:created xsi:type="dcterms:W3CDTF">2018-12-04T10:48:00Z</dcterms:created>
  <dcterms:modified xsi:type="dcterms:W3CDTF">2018-12-04T13:58:00Z</dcterms:modified>
</cp:coreProperties>
</file>