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55351" w14:textId="650B2F54" w:rsidR="00911F02" w:rsidRPr="00FC7B82" w:rsidRDefault="00911F02" w:rsidP="00911F02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en-US"/>
        </w:rPr>
        <w:t>SILABUS MATA KULIAH</w:t>
      </w:r>
      <w:r w:rsidR="00FC7B82"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 </w:t>
      </w:r>
    </w:p>
    <w:p w14:paraId="44AA2BAF" w14:textId="69388AF5" w:rsidR="00911F02" w:rsidRPr="0089681C" w:rsidRDefault="00911F02" w:rsidP="00911F02">
      <w:pPr>
        <w:rPr>
          <w:rFonts w:asciiTheme="majorBidi" w:hAnsiTheme="majorBidi" w:cstheme="majorBidi"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Program Studi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297F69">
        <w:rPr>
          <w:rFonts w:asciiTheme="majorBidi" w:hAnsiTheme="majorBidi" w:cstheme="majorBidi"/>
          <w:sz w:val="24"/>
          <w:szCs w:val="24"/>
          <w:lang w:val="en-US"/>
        </w:rPr>
        <w:t>Fi</w:t>
      </w:r>
      <w:proofErr w:type="spellStart"/>
      <w:r w:rsidR="00BA1F51">
        <w:rPr>
          <w:rFonts w:asciiTheme="majorBidi" w:hAnsiTheme="majorBidi" w:cstheme="majorBidi"/>
          <w:sz w:val="24"/>
          <w:szCs w:val="24"/>
          <w:lang w:val="id-ID"/>
        </w:rPr>
        <w:t>ki</w:t>
      </w:r>
      <w:proofErr w:type="spellEnd"/>
      <w:r w:rsidR="00297F69">
        <w:rPr>
          <w:rFonts w:asciiTheme="majorBidi" w:hAnsiTheme="majorBidi" w:cstheme="majorBidi"/>
          <w:sz w:val="24"/>
          <w:szCs w:val="24"/>
          <w:lang w:val="en-US"/>
        </w:rPr>
        <w:t>h</w:t>
      </w:r>
      <w:r w:rsidR="0089681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681C">
        <w:rPr>
          <w:rFonts w:asciiTheme="majorBidi" w:hAnsiTheme="majorBidi" w:cstheme="majorBidi"/>
          <w:sz w:val="24"/>
          <w:szCs w:val="24"/>
          <w:lang w:val="en-US"/>
        </w:rPr>
        <w:t>wa</w:t>
      </w:r>
      <w:proofErr w:type="spellEnd"/>
      <w:r w:rsidR="0089681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681C">
        <w:rPr>
          <w:rFonts w:asciiTheme="majorBidi" w:hAnsiTheme="majorBidi" w:cstheme="majorBidi"/>
          <w:sz w:val="24"/>
          <w:szCs w:val="24"/>
          <w:lang w:val="en-US"/>
        </w:rPr>
        <w:t>Ushuluhu</w:t>
      </w:r>
      <w:proofErr w:type="spellEnd"/>
    </w:p>
    <w:p w14:paraId="4F5AA992" w14:textId="51A00DB7" w:rsidR="00911F02" w:rsidRPr="00FE2C98" w:rsidRDefault="00911F02" w:rsidP="00FE2C98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Kode 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FE2C98" w:rsidRPr="00FE2C9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MKM005</w:t>
      </w:r>
    </w:p>
    <w:p w14:paraId="64282D70" w14:textId="40FF3131" w:rsidR="00911F02" w:rsidRPr="00FE2C98" w:rsidRDefault="00911F02" w:rsidP="00FE2C9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FE2C98" w:rsidRPr="00FE2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Ayat </w:t>
      </w:r>
      <w:proofErr w:type="spellStart"/>
      <w:r w:rsidR="00FE2C98" w:rsidRPr="00FE2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Ahkam</w:t>
      </w:r>
      <w:proofErr w:type="spellEnd"/>
      <w:r w:rsidR="00FE2C98" w:rsidRPr="00FE2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4641500" w14:textId="687D5E4C" w:rsidR="00911F02" w:rsidRPr="00384C9E" w:rsidRDefault="00911F02" w:rsidP="00911F02">
      <w:pPr>
        <w:rPr>
          <w:rFonts w:asciiTheme="majorBidi" w:hAnsiTheme="majorBidi" w:cstheme="majorBidi"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Jumlah SKS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FD060A">
        <w:rPr>
          <w:rFonts w:asciiTheme="majorBidi" w:hAnsiTheme="majorBidi" w:cstheme="majorBidi"/>
          <w:sz w:val="24"/>
          <w:szCs w:val="24"/>
          <w:lang w:val="id-ID"/>
        </w:rPr>
        <w:t>2</w:t>
      </w:r>
    </w:p>
    <w:p w14:paraId="3E868FBF" w14:textId="4D723354" w:rsidR="00911F02" w:rsidRDefault="00911F02" w:rsidP="00911F02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Semester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FC7B82">
        <w:rPr>
          <w:rFonts w:asciiTheme="majorBidi" w:hAnsiTheme="majorBidi" w:cstheme="majorBidi"/>
          <w:sz w:val="24"/>
          <w:szCs w:val="24"/>
          <w:lang w:val="id-ID"/>
        </w:rPr>
        <w:t>4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(</w:t>
      </w:r>
      <w:proofErr w:type="spellStart"/>
      <w:r w:rsidR="0089681C">
        <w:rPr>
          <w:rFonts w:asciiTheme="majorBidi" w:hAnsiTheme="majorBidi" w:cstheme="majorBidi"/>
          <w:sz w:val="24"/>
          <w:szCs w:val="24"/>
          <w:lang w:val="en-US"/>
        </w:rPr>
        <w:t>empat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>)</w:t>
      </w:r>
    </w:p>
    <w:p w14:paraId="4B4557D8" w14:textId="77777777" w:rsidR="00911F02" w:rsidRDefault="00911F02" w:rsidP="00911F02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E47E1EB" w14:textId="77777777" w:rsidR="00911F02" w:rsidRDefault="00911F02" w:rsidP="00911F02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id-ID"/>
        </w:rPr>
        <w:t>Standar Kompetensi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:</w:t>
      </w:r>
    </w:p>
    <w:p w14:paraId="66B2D627" w14:textId="3127F03D" w:rsidR="00911F02" w:rsidRPr="00384C9E" w:rsidRDefault="00384C9E" w:rsidP="0089681C">
      <w:pPr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terampil dalam pelajaran </w:t>
      </w:r>
      <w:r w:rsidR="00FC7B82">
        <w:rPr>
          <w:rFonts w:asciiTheme="majorBidi" w:hAnsiTheme="majorBidi" w:cstheme="majorBidi"/>
          <w:sz w:val="24"/>
          <w:szCs w:val="24"/>
          <w:lang w:val="id-ID"/>
        </w:rPr>
        <w:t xml:space="preserve">hukum Islam yang terkandung di dalam </w:t>
      </w:r>
      <w:proofErr w:type="spellStart"/>
      <w:r w:rsidR="00FC7B82">
        <w:rPr>
          <w:rFonts w:asciiTheme="majorBidi" w:hAnsiTheme="majorBidi" w:cstheme="majorBidi"/>
          <w:sz w:val="24"/>
          <w:szCs w:val="24"/>
          <w:lang w:val="id-ID"/>
        </w:rPr>
        <w:t>al</w:t>
      </w:r>
      <w:proofErr w:type="spellEnd"/>
      <w:r w:rsidR="00FC7B82">
        <w:rPr>
          <w:rFonts w:asciiTheme="majorBidi" w:hAnsiTheme="majorBidi" w:cstheme="majorBidi"/>
          <w:sz w:val="24"/>
          <w:szCs w:val="24"/>
          <w:lang w:val="id-ID"/>
        </w:rPr>
        <w:t>-Quran</w:t>
      </w:r>
      <w:r>
        <w:rPr>
          <w:rFonts w:asciiTheme="majorBidi" w:hAnsiTheme="majorBidi" w:cstheme="majorBidi"/>
          <w:sz w:val="24"/>
          <w:szCs w:val="24"/>
          <w:lang w:val="id-ID"/>
        </w:rPr>
        <w:t>, baik secara teori maupun praktik, sebagai pengantar untuk  memahami</w:t>
      </w:r>
      <w:r w:rsidR="00FC7B82">
        <w:rPr>
          <w:rFonts w:asciiTheme="majorBidi" w:hAnsiTheme="majorBidi" w:cstheme="majorBidi"/>
          <w:sz w:val="24"/>
          <w:szCs w:val="24"/>
          <w:lang w:val="id-ID"/>
        </w:rPr>
        <w:t xml:space="preserve"> proses ulama dalam mencetuskan hukum-hukum Fikih yang sangat beragam.</w:t>
      </w:r>
    </w:p>
    <w:p w14:paraId="75CE7194" w14:textId="77777777" w:rsidR="00911F02" w:rsidRDefault="00911F02" w:rsidP="00911F02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Deskripsi Mata Kuliah:</w:t>
      </w:r>
    </w:p>
    <w:p w14:paraId="0BE82BB0" w14:textId="157C7FE1" w:rsidR="00911F02" w:rsidRPr="009340E9" w:rsidRDefault="00BA1F51" w:rsidP="0089681C">
      <w:pPr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 w:rsidRPr="00BA1F51">
        <w:rPr>
          <w:rFonts w:asciiTheme="majorBidi" w:hAnsiTheme="majorBidi" w:cstheme="majorBidi"/>
          <w:sz w:val="24"/>
          <w:szCs w:val="24"/>
          <w:lang w:val="id-ID"/>
        </w:rPr>
        <w:t>Matakuliah</w:t>
      </w:r>
      <w:proofErr w:type="spellEnd"/>
      <w:r w:rsidRPr="00BA1F51">
        <w:rPr>
          <w:rFonts w:asciiTheme="majorBidi" w:hAnsiTheme="majorBidi" w:cstheme="majorBidi"/>
          <w:sz w:val="24"/>
          <w:szCs w:val="24"/>
          <w:lang w:val="id-ID"/>
        </w:rPr>
        <w:t xml:space="preserve"> ini berisi tentang kajian ayat-ayat Al-</w:t>
      </w:r>
      <w:proofErr w:type="spellStart"/>
      <w:r w:rsidRPr="00BA1F51">
        <w:rPr>
          <w:rFonts w:asciiTheme="majorBidi" w:hAnsiTheme="majorBidi" w:cstheme="majorBidi"/>
          <w:sz w:val="24"/>
          <w:szCs w:val="24"/>
          <w:lang w:val="id-ID"/>
        </w:rPr>
        <w:t>Qur'an</w:t>
      </w:r>
      <w:proofErr w:type="spellEnd"/>
      <w:r w:rsidRPr="00BA1F51">
        <w:rPr>
          <w:rFonts w:asciiTheme="majorBidi" w:hAnsiTheme="majorBidi" w:cstheme="majorBidi"/>
          <w:sz w:val="24"/>
          <w:szCs w:val="24"/>
          <w:lang w:val="id-ID"/>
        </w:rPr>
        <w:t xml:space="preserve"> berkaitan dengan hukum peribadatan dan sosial secara aplikatif. </w:t>
      </w:r>
      <w:proofErr w:type="spellStart"/>
      <w:r w:rsidRPr="00BA1F51">
        <w:rPr>
          <w:rFonts w:asciiTheme="majorBidi" w:hAnsiTheme="majorBidi" w:cstheme="majorBidi"/>
          <w:sz w:val="24"/>
          <w:szCs w:val="24"/>
          <w:lang w:val="id-ID"/>
        </w:rPr>
        <w:t>Matakuliah</w:t>
      </w:r>
      <w:proofErr w:type="spellEnd"/>
      <w:r w:rsidRPr="00BA1F51">
        <w:rPr>
          <w:rFonts w:asciiTheme="majorBidi" w:hAnsiTheme="majorBidi" w:cstheme="majorBidi"/>
          <w:sz w:val="24"/>
          <w:szCs w:val="24"/>
          <w:lang w:val="id-ID"/>
        </w:rPr>
        <w:t xml:space="preserve"> ini </w:t>
      </w:r>
      <w:proofErr w:type="spellStart"/>
      <w:r w:rsidRPr="00BA1F51">
        <w:rPr>
          <w:rFonts w:asciiTheme="majorBidi" w:hAnsiTheme="majorBidi" w:cstheme="majorBidi"/>
          <w:sz w:val="24"/>
          <w:szCs w:val="24"/>
          <w:lang w:val="id-ID"/>
        </w:rPr>
        <w:t>diharapakan</w:t>
      </w:r>
      <w:proofErr w:type="spellEnd"/>
      <w:r w:rsidRPr="00BA1F51">
        <w:rPr>
          <w:rFonts w:asciiTheme="majorBidi" w:hAnsiTheme="majorBidi" w:cstheme="majorBidi"/>
          <w:sz w:val="24"/>
          <w:szCs w:val="24"/>
          <w:lang w:val="id-ID"/>
        </w:rPr>
        <w:t xml:space="preserve"> agar </w:t>
      </w:r>
      <w:proofErr w:type="spellStart"/>
      <w:r w:rsidRPr="00BA1F51"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 w:rsidRPr="00BA1F51">
        <w:rPr>
          <w:rFonts w:asciiTheme="majorBidi" w:hAnsiTheme="majorBidi" w:cstheme="majorBidi"/>
          <w:sz w:val="24"/>
          <w:szCs w:val="24"/>
          <w:lang w:val="id-ID"/>
        </w:rPr>
        <w:t xml:space="preserve"> dapat memahami ayat-ayat Al-</w:t>
      </w:r>
      <w:proofErr w:type="spellStart"/>
      <w:r w:rsidRPr="00BA1F51">
        <w:rPr>
          <w:rFonts w:asciiTheme="majorBidi" w:hAnsiTheme="majorBidi" w:cstheme="majorBidi"/>
          <w:sz w:val="24"/>
          <w:szCs w:val="24"/>
          <w:lang w:val="id-ID"/>
        </w:rPr>
        <w:t>Qur'an</w:t>
      </w:r>
      <w:proofErr w:type="spellEnd"/>
      <w:r w:rsidRPr="00BA1F51">
        <w:rPr>
          <w:rFonts w:asciiTheme="majorBidi" w:hAnsiTheme="majorBidi" w:cstheme="majorBidi"/>
          <w:sz w:val="24"/>
          <w:szCs w:val="24"/>
          <w:lang w:val="id-ID"/>
        </w:rPr>
        <w:t xml:space="preserve"> tentang hukum dan menerapkannya dalam kehidupan sehari-hari serta mampu memiliki pemahaman yang utuh dan komprehensif terhadap permasalahan-permasalahan yang baru.</w:t>
      </w:r>
    </w:p>
    <w:p w14:paraId="64E0A839" w14:textId="77777777" w:rsidR="00911F02" w:rsidRPr="003E3A04" w:rsidRDefault="00911F02" w:rsidP="00911F02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3E3A04">
        <w:rPr>
          <w:rFonts w:asciiTheme="majorBidi" w:hAnsiTheme="majorBidi" w:cstheme="majorBidi"/>
          <w:b/>
          <w:bCs/>
          <w:sz w:val="24"/>
          <w:szCs w:val="24"/>
          <w:lang w:val="id-ID"/>
        </w:rPr>
        <w:t>MATRIK KULIAH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350"/>
        <w:gridCol w:w="2337"/>
        <w:gridCol w:w="3268"/>
        <w:gridCol w:w="2061"/>
      </w:tblGrid>
      <w:tr w:rsidR="00911F02" w14:paraId="7C1F6DDC" w14:textId="77777777" w:rsidTr="000466D9">
        <w:tc>
          <w:tcPr>
            <w:tcW w:w="1350" w:type="dxa"/>
            <w:vAlign w:val="center"/>
          </w:tcPr>
          <w:p w14:paraId="19A26FC5" w14:textId="77777777" w:rsidR="00911F02" w:rsidRDefault="00911F02" w:rsidP="00835E1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Pertemuan </w:t>
            </w:r>
          </w:p>
        </w:tc>
        <w:tc>
          <w:tcPr>
            <w:tcW w:w="2337" w:type="dxa"/>
            <w:vAlign w:val="center"/>
          </w:tcPr>
          <w:p w14:paraId="07A6A2F9" w14:textId="77777777" w:rsidR="00911F02" w:rsidRDefault="00911F02" w:rsidP="00835E1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Materi Pokok</w:t>
            </w:r>
          </w:p>
        </w:tc>
        <w:tc>
          <w:tcPr>
            <w:tcW w:w="3268" w:type="dxa"/>
            <w:vAlign w:val="center"/>
          </w:tcPr>
          <w:p w14:paraId="1EC6EC19" w14:textId="77777777" w:rsidR="00911F02" w:rsidRDefault="00911F02" w:rsidP="00835E1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Sub Materi</w:t>
            </w:r>
          </w:p>
        </w:tc>
        <w:tc>
          <w:tcPr>
            <w:tcW w:w="2061" w:type="dxa"/>
            <w:vAlign w:val="center"/>
          </w:tcPr>
          <w:p w14:paraId="505C330E" w14:textId="77777777" w:rsidR="00911F02" w:rsidRDefault="00911F02" w:rsidP="00835E1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Referensi</w:t>
            </w:r>
          </w:p>
        </w:tc>
      </w:tr>
      <w:tr w:rsidR="00911F02" w14:paraId="0DFC88B5" w14:textId="77777777" w:rsidTr="000466D9">
        <w:tc>
          <w:tcPr>
            <w:tcW w:w="1350" w:type="dxa"/>
          </w:tcPr>
          <w:p w14:paraId="5CC67F97" w14:textId="77777777" w:rsidR="00911F02" w:rsidRPr="001671B2" w:rsidRDefault="00911F02" w:rsidP="00835E17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2337" w:type="dxa"/>
          </w:tcPr>
          <w:p w14:paraId="4619A8A2" w14:textId="07587523" w:rsidR="00911F02" w:rsidRPr="00586FEA" w:rsidRDefault="00C878D7" w:rsidP="00194787">
            <w:pPr>
              <w:pStyle w:val="DaftarParagraf"/>
              <w:numPr>
                <w:ilvl w:val="0"/>
                <w:numId w:val="2"/>
              </w:numPr>
              <w:ind w:left="374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 xml:space="preserve">Muhadarah Ula: Surah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al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-Baqarah ayat 159-160</w:t>
            </w:r>
            <w:r w:rsidR="00194787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 xml:space="preserve"> (</w:t>
            </w:r>
            <w:proofErr w:type="spellStart"/>
            <w:r w:rsidR="00194787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Keharaman</w:t>
            </w:r>
            <w:proofErr w:type="spellEnd"/>
            <w:r w:rsidR="00194787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 xml:space="preserve"> Menyembunyikan Ilmu Pengetahuan)</w:t>
            </w:r>
          </w:p>
        </w:tc>
        <w:tc>
          <w:tcPr>
            <w:tcW w:w="3268" w:type="dxa"/>
          </w:tcPr>
          <w:p w14:paraId="23B81A68" w14:textId="01C02711" w:rsidR="00911F02" w:rsidRDefault="00911F02" w:rsidP="00911F02">
            <w:pPr>
              <w:pStyle w:val="DaftarParagraf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="00C878D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Latarbelakang</w:t>
            </w:r>
            <w:proofErr w:type="spellEnd"/>
            <w:r w:rsidR="00C878D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turunnya ayat.</w:t>
            </w:r>
          </w:p>
          <w:p w14:paraId="6AC2391B" w14:textId="54A22CFE" w:rsidR="00911F02" w:rsidRDefault="00911F02" w:rsidP="00911F02">
            <w:pPr>
              <w:pStyle w:val="DaftarParagraf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="00C878D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</w:t>
            </w:r>
            <w:proofErr w:type="spellStart"/>
            <w:r w:rsidR="00C878D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Kitman</w:t>
            </w:r>
            <w:proofErr w:type="spellEnd"/>
            <w:r w:rsidR="00C878D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.</w:t>
            </w:r>
          </w:p>
          <w:p w14:paraId="7EC20DAF" w14:textId="0AE9FA78" w:rsidR="00911F02" w:rsidRDefault="00911F02" w:rsidP="00911F02">
            <w:pPr>
              <w:pStyle w:val="DaftarParagraf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="00C878D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Alasan </w:t>
            </w:r>
            <w:proofErr w:type="spellStart"/>
            <w:r w:rsidR="00C878D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kitman</w:t>
            </w:r>
            <w:proofErr w:type="spellEnd"/>
            <w:r w:rsidR="00C878D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haram.</w:t>
            </w:r>
          </w:p>
          <w:p w14:paraId="70563940" w14:textId="0D8B58A7" w:rsidR="00911F02" w:rsidRDefault="00911F02" w:rsidP="00911F02">
            <w:pPr>
              <w:pStyle w:val="DaftarParagraf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="00C878D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Makna Petunjuk dari Allah.</w:t>
            </w:r>
          </w:p>
          <w:p w14:paraId="2ED7E80B" w14:textId="1FDB29F1" w:rsidR="00911F02" w:rsidRDefault="00911F02" w:rsidP="00911F02">
            <w:pPr>
              <w:pStyle w:val="DaftarParagraf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="00C878D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Arahan </w:t>
            </w:r>
            <w:proofErr w:type="spellStart"/>
            <w:r w:rsidR="00C878D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lafad</w:t>
            </w:r>
            <w:proofErr w:type="spellEnd"/>
            <w:r w:rsidR="00C878D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Kitab.</w:t>
            </w:r>
          </w:p>
          <w:p w14:paraId="1F7CCE4E" w14:textId="00B836F0" w:rsidR="00911F02" w:rsidRDefault="00911F02" w:rsidP="00911F02">
            <w:pPr>
              <w:pStyle w:val="DaftarParagraf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="00C878D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Definisi Laknat.</w:t>
            </w:r>
          </w:p>
          <w:p w14:paraId="4F40FD0C" w14:textId="71D51227" w:rsidR="00911F02" w:rsidRDefault="00911F02" w:rsidP="00911F02">
            <w:pPr>
              <w:pStyle w:val="DaftarParagraf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="00C878D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Definisi Taubat dan Islah.</w:t>
            </w:r>
          </w:p>
          <w:p w14:paraId="2DCE2E2F" w14:textId="5DF2F86C" w:rsidR="00911F02" w:rsidRDefault="00911F02" w:rsidP="00911F02">
            <w:pPr>
              <w:pStyle w:val="DaftarParagraf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="00C878D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Al-Quran sangat melarang menyembunyikan ilmu.</w:t>
            </w:r>
          </w:p>
          <w:p w14:paraId="21C29F56" w14:textId="591A943A" w:rsidR="00911F02" w:rsidRDefault="00C878D7" w:rsidP="00911F02">
            <w:pPr>
              <w:pStyle w:val="DaftarParagraf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Cara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taubatnya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orang yang baru saja menyembunyikan ilmu.</w:t>
            </w:r>
          </w:p>
          <w:p w14:paraId="349618C5" w14:textId="4CDF5D78" w:rsidR="00911F02" w:rsidRPr="00C878D7" w:rsidRDefault="00C878D7" w:rsidP="00C878D7">
            <w:pPr>
              <w:pStyle w:val="DaftarParagraf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Perihal upah bagi pengajar.</w:t>
            </w:r>
          </w:p>
        </w:tc>
        <w:tc>
          <w:tcPr>
            <w:tcW w:w="2061" w:type="dxa"/>
          </w:tcPr>
          <w:p w14:paraId="311F0481" w14:textId="1A28F517" w:rsidR="00911F02" w:rsidRPr="001671B2" w:rsidRDefault="00C878D7" w:rsidP="00835E17">
            <w:pPr>
              <w:pStyle w:val="DaftarParagraf"/>
              <w:numPr>
                <w:ilvl w:val="0"/>
                <w:numId w:val="1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Tafsir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Ayatil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Ahkam</w:t>
            </w:r>
          </w:p>
        </w:tc>
      </w:tr>
      <w:tr w:rsidR="00063601" w14:paraId="7F76151B" w14:textId="77777777" w:rsidTr="000466D9">
        <w:tc>
          <w:tcPr>
            <w:tcW w:w="1350" w:type="dxa"/>
          </w:tcPr>
          <w:p w14:paraId="2C1531F1" w14:textId="77777777" w:rsidR="00063601" w:rsidRPr="001671B2" w:rsidRDefault="00063601" w:rsidP="00835E1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2337" w:type="dxa"/>
            <w:vMerge w:val="restart"/>
          </w:tcPr>
          <w:p w14:paraId="4429A824" w14:textId="20D90F4C" w:rsidR="00063601" w:rsidRPr="00911F02" w:rsidRDefault="00063601" w:rsidP="00911F02">
            <w:pPr>
              <w:pStyle w:val="DaftarParagraf"/>
              <w:numPr>
                <w:ilvl w:val="0"/>
                <w:numId w:val="2"/>
              </w:numPr>
              <w:ind w:left="37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 xml:space="preserve">Muhadarah Tsaniyah: Surah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al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 xml:space="preserve">-Baqarah ayat 172-173 (Kelegalan sesuatu yang baik dan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Keharaman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 xml:space="preserve"> yang kotor)</w:t>
            </w:r>
          </w:p>
        </w:tc>
        <w:tc>
          <w:tcPr>
            <w:tcW w:w="3268" w:type="dxa"/>
          </w:tcPr>
          <w:p w14:paraId="4DAF5056" w14:textId="315F4FC3" w:rsidR="00063601" w:rsidRDefault="00063601" w:rsidP="00911F02">
            <w:pPr>
              <w:pStyle w:val="DaftarParagraf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Makna Ijmal ayat.</w:t>
            </w:r>
          </w:p>
          <w:p w14:paraId="4883780F" w14:textId="063ABCAC" w:rsidR="00063601" w:rsidRDefault="00063601" w:rsidP="00911F02">
            <w:pPr>
              <w:pStyle w:val="DaftarParagraf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Apa yang diharamkan oleh Allah dalam ayat.</w:t>
            </w:r>
          </w:p>
          <w:p w14:paraId="0AD50E0D" w14:textId="09220553" w:rsidR="00063601" w:rsidRDefault="00063601" w:rsidP="00911F02">
            <w:pPr>
              <w:pStyle w:val="DaftarParagraf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Status ayat, apakah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Mujmal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atau tidak?</w:t>
            </w:r>
          </w:p>
          <w:p w14:paraId="68448713" w14:textId="695C6F40" w:rsidR="00063601" w:rsidRDefault="00063601" w:rsidP="00911F02">
            <w:pPr>
              <w:pStyle w:val="DaftarParagraf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Arahan ayat yang terlihat ada pembatasan. </w:t>
            </w:r>
          </w:p>
          <w:p w14:paraId="0BE48523" w14:textId="1701D955" w:rsidR="00063601" w:rsidRDefault="00063601" w:rsidP="00911F02">
            <w:pPr>
              <w:pStyle w:val="DaftarParagraf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Hadis Nabi.</w:t>
            </w:r>
          </w:p>
          <w:p w14:paraId="4E5DD4BD" w14:textId="729E40D7" w:rsidR="00063601" w:rsidRDefault="00063601" w:rsidP="00911F02">
            <w:pPr>
              <w:pStyle w:val="DaftarParagraf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 xml:space="preserve"> Perbedaan ulama dalam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menghukumi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daging binatang buas (ahkam).</w:t>
            </w:r>
          </w:p>
          <w:p w14:paraId="0D2452C2" w14:textId="3822C9CE" w:rsidR="00063601" w:rsidRPr="004E1F8C" w:rsidRDefault="00063601" w:rsidP="004E1F8C">
            <w:pPr>
              <w:pStyle w:val="DaftarParagraf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Perbedaan ulama dalam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menstatusi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ayat.</w:t>
            </w:r>
          </w:p>
        </w:tc>
        <w:tc>
          <w:tcPr>
            <w:tcW w:w="2061" w:type="dxa"/>
          </w:tcPr>
          <w:p w14:paraId="4587A29C" w14:textId="3A57D343" w:rsidR="00063601" w:rsidRDefault="00063601" w:rsidP="00835E1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 xml:space="preserve">- Tafsir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Ayatil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Ahkam</w:t>
            </w:r>
          </w:p>
        </w:tc>
      </w:tr>
      <w:tr w:rsidR="00063601" w14:paraId="00D847D5" w14:textId="77777777" w:rsidTr="000466D9">
        <w:tc>
          <w:tcPr>
            <w:tcW w:w="1350" w:type="dxa"/>
          </w:tcPr>
          <w:p w14:paraId="7014B639" w14:textId="77777777" w:rsidR="00063601" w:rsidRPr="001671B2" w:rsidRDefault="00063601" w:rsidP="00835E1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3</w:t>
            </w:r>
          </w:p>
        </w:tc>
        <w:tc>
          <w:tcPr>
            <w:tcW w:w="2337" w:type="dxa"/>
            <w:vMerge/>
          </w:tcPr>
          <w:p w14:paraId="659FAE01" w14:textId="67164130" w:rsidR="00063601" w:rsidRPr="00A9769D" w:rsidRDefault="00063601" w:rsidP="00A9769D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268" w:type="dxa"/>
          </w:tcPr>
          <w:p w14:paraId="3A2E3654" w14:textId="7DD80A8A" w:rsidR="00063601" w:rsidRDefault="00063601" w:rsidP="00A9769D">
            <w:pPr>
              <w:pStyle w:val="DaftarParagraf"/>
              <w:numPr>
                <w:ilvl w:val="1"/>
                <w:numId w:val="2"/>
              </w:numPr>
              <w:spacing w:after="160" w:line="259" w:lineRule="auto"/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Pengharaman bangkai, darah, daging babi dari ayat.</w:t>
            </w:r>
          </w:p>
          <w:p w14:paraId="3472A7D8" w14:textId="77777777" w:rsidR="00063601" w:rsidRDefault="00063601" w:rsidP="00A9769D">
            <w:pPr>
              <w:pStyle w:val="DaftarParagraf"/>
              <w:numPr>
                <w:ilvl w:val="1"/>
                <w:numId w:val="2"/>
              </w:numPr>
              <w:spacing w:after="160" w:line="259" w:lineRule="auto"/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Hadis nabi perihal apa yang ada di laut.</w:t>
            </w:r>
          </w:p>
          <w:p w14:paraId="6E83B388" w14:textId="77777777" w:rsidR="00063601" w:rsidRDefault="00063601" w:rsidP="00A9769D">
            <w:pPr>
              <w:pStyle w:val="DaftarParagraf"/>
              <w:numPr>
                <w:ilvl w:val="1"/>
                <w:numId w:val="2"/>
              </w:numPr>
              <w:spacing w:after="160" w:line="259" w:lineRule="auto"/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Perbedaan ulama perihal hadis.</w:t>
            </w:r>
          </w:p>
          <w:p w14:paraId="63A101DD" w14:textId="77777777" w:rsidR="00063601" w:rsidRDefault="00063601" w:rsidP="00A9769D">
            <w:pPr>
              <w:pStyle w:val="DaftarParagraf"/>
              <w:numPr>
                <w:ilvl w:val="1"/>
                <w:numId w:val="2"/>
              </w:numPr>
              <w:spacing w:after="160" w:line="259" w:lineRule="auto"/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Perbedaan ulama perihal pemanfaatan bangkai tanpa dimakan.</w:t>
            </w:r>
          </w:p>
          <w:p w14:paraId="1CCFC111" w14:textId="77777777" w:rsidR="00063601" w:rsidRDefault="00063601" w:rsidP="00A9769D">
            <w:pPr>
              <w:pStyle w:val="DaftarParagraf"/>
              <w:numPr>
                <w:ilvl w:val="1"/>
                <w:numId w:val="2"/>
              </w:numPr>
              <w:spacing w:after="160" w:line="259" w:lineRule="auto"/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Penjelasan hewan yang disembelih atas nama selain Allah.</w:t>
            </w:r>
          </w:p>
          <w:p w14:paraId="3DFEA937" w14:textId="77777777" w:rsidR="00063601" w:rsidRDefault="00063601" w:rsidP="00A9769D">
            <w:pPr>
              <w:pStyle w:val="DaftarParagraf"/>
              <w:numPr>
                <w:ilvl w:val="1"/>
                <w:numId w:val="2"/>
              </w:numPr>
              <w:spacing w:after="160" w:line="259" w:lineRule="auto"/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Makna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Baghi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‘Adhi.</w:t>
            </w:r>
          </w:p>
          <w:p w14:paraId="28E442DA" w14:textId="77777777" w:rsidR="00063601" w:rsidRDefault="00063601" w:rsidP="00A9769D">
            <w:pPr>
              <w:pStyle w:val="DaftarParagraf"/>
              <w:numPr>
                <w:ilvl w:val="1"/>
                <w:numId w:val="2"/>
              </w:numPr>
              <w:spacing w:after="160" w:line="259" w:lineRule="auto"/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Perbedaan ulama perihal kondisi terpaksa.</w:t>
            </w:r>
          </w:p>
          <w:p w14:paraId="39E33B99" w14:textId="45E9CC07" w:rsidR="00063601" w:rsidRPr="00A9769D" w:rsidRDefault="00063601" w:rsidP="00A9769D">
            <w:pPr>
              <w:pStyle w:val="DaftarParagraf"/>
              <w:numPr>
                <w:ilvl w:val="1"/>
                <w:numId w:val="2"/>
              </w:numPr>
              <w:spacing w:after="160" w:line="259" w:lineRule="auto"/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Hikmah pengharaman.</w:t>
            </w:r>
          </w:p>
        </w:tc>
        <w:tc>
          <w:tcPr>
            <w:tcW w:w="2061" w:type="dxa"/>
          </w:tcPr>
          <w:p w14:paraId="5D723140" w14:textId="68DB27F6" w:rsidR="00063601" w:rsidRDefault="00063601" w:rsidP="00835E1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 Tafsir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Ayatil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Ahkam</w:t>
            </w:r>
          </w:p>
        </w:tc>
      </w:tr>
      <w:tr w:rsidR="00063601" w14:paraId="30EA953E" w14:textId="77777777" w:rsidTr="000466D9">
        <w:tc>
          <w:tcPr>
            <w:tcW w:w="1350" w:type="dxa"/>
          </w:tcPr>
          <w:p w14:paraId="60DACF67" w14:textId="280DB2C1" w:rsidR="00063601" w:rsidRPr="001671B2" w:rsidRDefault="00063601" w:rsidP="00A9769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4</w:t>
            </w:r>
          </w:p>
        </w:tc>
        <w:tc>
          <w:tcPr>
            <w:tcW w:w="2337" w:type="dxa"/>
            <w:vMerge w:val="restart"/>
          </w:tcPr>
          <w:p w14:paraId="45537AE9" w14:textId="6FE3651D" w:rsidR="00063601" w:rsidRPr="00A9769D" w:rsidRDefault="00063601" w:rsidP="00A9769D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FD060A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3.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Muhadarah Ketiga: Pengharaman Minuman keras dan Judi.</w:t>
            </w:r>
          </w:p>
        </w:tc>
        <w:tc>
          <w:tcPr>
            <w:tcW w:w="3268" w:type="dxa"/>
          </w:tcPr>
          <w:p w14:paraId="27C6EF6B" w14:textId="77777777" w:rsidR="00063601" w:rsidRDefault="00063601" w:rsidP="00380E0A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3.1. Makna ayat secara umum.</w:t>
            </w:r>
          </w:p>
          <w:p w14:paraId="4382056F" w14:textId="77777777" w:rsidR="00063601" w:rsidRDefault="00063601" w:rsidP="00380E0A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3.2.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Latarbelakang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turunnya ayat.</w:t>
            </w:r>
          </w:p>
          <w:p w14:paraId="2E9F03FA" w14:textId="641D4F12" w:rsidR="00063601" w:rsidRPr="00A9769D" w:rsidRDefault="00063601" w:rsidP="00380E0A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3.3. Pertentangan pemahaman ayat.  </w:t>
            </w:r>
          </w:p>
        </w:tc>
        <w:tc>
          <w:tcPr>
            <w:tcW w:w="2061" w:type="dxa"/>
          </w:tcPr>
          <w:p w14:paraId="256864AA" w14:textId="3FA0C771" w:rsidR="00063601" w:rsidRDefault="00063601" w:rsidP="00A9769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 Tafsir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Ayatil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Ahkam</w:t>
            </w:r>
          </w:p>
        </w:tc>
      </w:tr>
      <w:tr w:rsidR="00063601" w14:paraId="64088346" w14:textId="77777777" w:rsidTr="000466D9">
        <w:tc>
          <w:tcPr>
            <w:tcW w:w="1350" w:type="dxa"/>
          </w:tcPr>
          <w:p w14:paraId="451EBBF1" w14:textId="308F58CD" w:rsidR="00063601" w:rsidRPr="001671B2" w:rsidRDefault="00063601" w:rsidP="00A9769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5</w:t>
            </w:r>
          </w:p>
        </w:tc>
        <w:tc>
          <w:tcPr>
            <w:tcW w:w="2337" w:type="dxa"/>
            <w:vMerge/>
          </w:tcPr>
          <w:p w14:paraId="471CEF28" w14:textId="77777777" w:rsidR="00063601" w:rsidRPr="00A9769D" w:rsidRDefault="00063601" w:rsidP="00A9769D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268" w:type="dxa"/>
          </w:tcPr>
          <w:p w14:paraId="00B3364B" w14:textId="77777777" w:rsidR="00063601" w:rsidRDefault="00063601" w:rsidP="00380E0A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3.4. Definisi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Khamr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?</w:t>
            </w:r>
          </w:p>
          <w:p w14:paraId="62245BC8" w14:textId="77777777" w:rsidR="00063601" w:rsidRDefault="00063601" w:rsidP="00380E0A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3.5. Pertentangan ulama perihal definisi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khamr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?</w:t>
            </w:r>
          </w:p>
          <w:p w14:paraId="3C0FACDF" w14:textId="6A34DD85" w:rsidR="00063601" w:rsidRPr="00A9769D" w:rsidRDefault="00063601" w:rsidP="00380E0A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3.6. Kesimpulan dari pertentangan yang ada.</w:t>
            </w:r>
          </w:p>
        </w:tc>
        <w:tc>
          <w:tcPr>
            <w:tcW w:w="2061" w:type="dxa"/>
          </w:tcPr>
          <w:p w14:paraId="4067AA99" w14:textId="161003A2" w:rsidR="00063601" w:rsidRDefault="00063601" w:rsidP="00A9769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 Tafsir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Ayatil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Ahkam</w:t>
            </w:r>
          </w:p>
        </w:tc>
      </w:tr>
      <w:tr w:rsidR="00063601" w14:paraId="749E56E5" w14:textId="77777777" w:rsidTr="000466D9">
        <w:tc>
          <w:tcPr>
            <w:tcW w:w="1350" w:type="dxa"/>
          </w:tcPr>
          <w:p w14:paraId="689B826C" w14:textId="064E7D47" w:rsidR="00063601" w:rsidRPr="001671B2" w:rsidRDefault="00063601" w:rsidP="00A9769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6</w:t>
            </w:r>
          </w:p>
        </w:tc>
        <w:tc>
          <w:tcPr>
            <w:tcW w:w="2337" w:type="dxa"/>
            <w:vMerge/>
          </w:tcPr>
          <w:p w14:paraId="30E75C2D" w14:textId="77777777" w:rsidR="00063601" w:rsidRPr="00A9769D" w:rsidRDefault="00063601" w:rsidP="00A9769D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268" w:type="dxa"/>
          </w:tcPr>
          <w:p w14:paraId="428CEAD0" w14:textId="77777777" w:rsidR="00063601" w:rsidRDefault="00063601" w:rsidP="00380E0A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3.7. Pengharaman judi.</w:t>
            </w:r>
          </w:p>
          <w:p w14:paraId="4931062F" w14:textId="77777777" w:rsidR="00063601" w:rsidRDefault="00063601" w:rsidP="00380E0A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3.8. Nama-nama yang ada di bagian judi.</w:t>
            </w:r>
          </w:p>
          <w:p w14:paraId="36C7F640" w14:textId="3A499507" w:rsidR="00063601" w:rsidRPr="00A9769D" w:rsidRDefault="00063601" w:rsidP="00380E0A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3.9. Hadis yang mengharamkan judi.</w:t>
            </w:r>
          </w:p>
        </w:tc>
        <w:tc>
          <w:tcPr>
            <w:tcW w:w="2061" w:type="dxa"/>
          </w:tcPr>
          <w:p w14:paraId="303ECF2A" w14:textId="101218B0" w:rsidR="00063601" w:rsidRDefault="00063601" w:rsidP="00A9769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 Tafsir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Ayatil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Ahkam</w:t>
            </w:r>
          </w:p>
        </w:tc>
      </w:tr>
      <w:tr w:rsidR="00A9769D" w14:paraId="090DF2DC" w14:textId="77777777" w:rsidTr="000466D9">
        <w:tc>
          <w:tcPr>
            <w:tcW w:w="1350" w:type="dxa"/>
          </w:tcPr>
          <w:p w14:paraId="6875C633" w14:textId="0C28C73E" w:rsidR="00A9769D" w:rsidRPr="001671B2" w:rsidRDefault="00A9769D" w:rsidP="00A9769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7</w:t>
            </w:r>
          </w:p>
        </w:tc>
        <w:tc>
          <w:tcPr>
            <w:tcW w:w="2337" w:type="dxa"/>
          </w:tcPr>
          <w:p w14:paraId="09418D6A" w14:textId="4B47D176" w:rsidR="00A9769D" w:rsidRPr="00A9769D" w:rsidRDefault="0089681C" w:rsidP="00A9769D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4. </w:t>
            </w:r>
            <w:r w:rsidR="00380E0A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Muhadarah Keempat: Harta anak yatim.</w:t>
            </w:r>
          </w:p>
        </w:tc>
        <w:tc>
          <w:tcPr>
            <w:tcW w:w="3268" w:type="dxa"/>
          </w:tcPr>
          <w:p w14:paraId="5A1BE5BF" w14:textId="77777777" w:rsidR="00380E0A" w:rsidRDefault="00380E0A" w:rsidP="00380E0A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4.1.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Latarbelakang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turunnya ayat.</w:t>
            </w:r>
          </w:p>
          <w:p w14:paraId="653F44CA" w14:textId="77777777" w:rsidR="00A9769D" w:rsidRDefault="00380E0A" w:rsidP="00380E0A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4.2. Makna ayat.</w:t>
            </w:r>
          </w:p>
          <w:p w14:paraId="32DACACA" w14:textId="50790AAB" w:rsidR="00380E0A" w:rsidRPr="00380E0A" w:rsidRDefault="00380E0A" w:rsidP="00380E0A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4.3. Hukum seputar ayat.</w:t>
            </w:r>
          </w:p>
        </w:tc>
        <w:tc>
          <w:tcPr>
            <w:tcW w:w="2061" w:type="dxa"/>
          </w:tcPr>
          <w:p w14:paraId="0EA27277" w14:textId="2149C14D" w:rsidR="00A9769D" w:rsidRDefault="00380E0A" w:rsidP="00A9769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 Tafsir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Ayatil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Ahkam</w:t>
            </w:r>
          </w:p>
        </w:tc>
      </w:tr>
      <w:tr w:rsidR="00063601" w14:paraId="0EF9BDD6" w14:textId="77777777" w:rsidTr="000466D9">
        <w:tc>
          <w:tcPr>
            <w:tcW w:w="1350" w:type="dxa"/>
          </w:tcPr>
          <w:p w14:paraId="5314B064" w14:textId="13703CB7" w:rsidR="00063601" w:rsidRPr="001671B2" w:rsidRDefault="00063601" w:rsidP="00A9769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8</w:t>
            </w:r>
          </w:p>
        </w:tc>
        <w:tc>
          <w:tcPr>
            <w:tcW w:w="2337" w:type="dxa"/>
            <w:vMerge w:val="restart"/>
          </w:tcPr>
          <w:p w14:paraId="5BBFD633" w14:textId="41893F61" w:rsidR="00063601" w:rsidRPr="00A9769D" w:rsidRDefault="00063601" w:rsidP="00A9769D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5.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Muhadarah Kelima: Menghadap Kiblat</w:t>
            </w:r>
          </w:p>
        </w:tc>
        <w:tc>
          <w:tcPr>
            <w:tcW w:w="3268" w:type="dxa"/>
          </w:tcPr>
          <w:p w14:paraId="3C7E3E6C" w14:textId="77777777" w:rsidR="00063601" w:rsidRDefault="00063601" w:rsidP="00380E0A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5.1. Waktu turunnya ayat.</w:t>
            </w:r>
          </w:p>
          <w:p w14:paraId="2137E01B" w14:textId="77777777" w:rsidR="00063601" w:rsidRDefault="00063601" w:rsidP="00380E0A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5.2. Makna ayat.</w:t>
            </w:r>
          </w:p>
          <w:p w14:paraId="3275C140" w14:textId="77777777" w:rsidR="00063601" w:rsidRDefault="00063601" w:rsidP="00380E0A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 xml:space="preserve">5.3.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Latarbelakang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turunnya ayat.</w:t>
            </w:r>
          </w:p>
          <w:p w14:paraId="6989559D" w14:textId="3760C544" w:rsidR="00063601" w:rsidRPr="00A9769D" w:rsidRDefault="00063601" w:rsidP="00380E0A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5.4. Pembahasan teks ayat.</w:t>
            </w:r>
          </w:p>
        </w:tc>
        <w:tc>
          <w:tcPr>
            <w:tcW w:w="2061" w:type="dxa"/>
          </w:tcPr>
          <w:p w14:paraId="54A6683D" w14:textId="77777777" w:rsidR="00063601" w:rsidRDefault="00063601" w:rsidP="00A9769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063601" w14:paraId="5A0B4BB1" w14:textId="77777777" w:rsidTr="000466D9">
        <w:tc>
          <w:tcPr>
            <w:tcW w:w="1350" w:type="dxa"/>
          </w:tcPr>
          <w:p w14:paraId="04487938" w14:textId="53D5EBE1" w:rsidR="00063601" w:rsidRPr="001671B2" w:rsidRDefault="00063601" w:rsidP="00A9769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9</w:t>
            </w:r>
          </w:p>
        </w:tc>
        <w:tc>
          <w:tcPr>
            <w:tcW w:w="2337" w:type="dxa"/>
            <w:vMerge/>
          </w:tcPr>
          <w:p w14:paraId="6B5F0DB8" w14:textId="0B35D7D9" w:rsidR="00063601" w:rsidRPr="00A9769D" w:rsidRDefault="00063601" w:rsidP="00AF1956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268" w:type="dxa"/>
          </w:tcPr>
          <w:p w14:paraId="01C5EB2E" w14:textId="77777777" w:rsidR="00063601" w:rsidRDefault="00063601" w:rsidP="00AF1956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5.5. Hukum terkait menghadap kiblat.</w:t>
            </w:r>
          </w:p>
          <w:p w14:paraId="2B3E71D2" w14:textId="77777777" w:rsidR="00063601" w:rsidRDefault="00063601" w:rsidP="00AF1956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5.6. Arah kiblat atau bentuk kiblat?</w:t>
            </w:r>
          </w:p>
          <w:p w14:paraId="6BD9260C" w14:textId="77777777" w:rsidR="00063601" w:rsidRDefault="00063601" w:rsidP="00AF1956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5.7. Arahan makna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Masjidil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Haram.</w:t>
            </w:r>
          </w:p>
          <w:p w14:paraId="747428BB" w14:textId="77777777" w:rsidR="00063601" w:rsidRDefault="00063601" w:rsidP="00AF1956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5.8. Makna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Syatr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.</w:t>
            </w:r>
          </w:p>
          <w:p w14:paraId="389E2FE8" w14:textId="16F68AC1" w:rsidR="00063601" w:rsidRPr="00A9769D" w:rsidRDefault="00063601" w:rsidP="00AF1956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5.9. Perbedaan ulama dalam menanggapi kiblat.</w:t>
            </w:r>
          </w:p>
        </w:tc>
        <w:tc>
          <w:tcPr>
            <w:tcW w:w="2061" w:type="dxa"/>
          </w:tcPr>
          <w:p w14:paraId="27A0ACA0" w14:textId="1E34DD50" w:rsidR="00063601" w:rsidRDefault="00063601" w:rsidP="00A9769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 Tafsir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Ayatil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Ahkam</w:t>
            </w:r>
          </w:p>
        </w:tc>
      </w:tr>
      <w:tr w:rsidR="00063601" w14:paraId="7AAB7B01" w14:textId="77777777" w:rsidTr="000466D9">
        <w:tc>
          <w:tcPr>
            <w:tcW w:w="1350" w:type="dxa"/>
          </w:tcPr>
          <w:p w14:paraId="7E63AFC5" w14:textId="50C707CE" w:rsidR="00063601" w:rsidRPr="001671B2" w:rsidRDefault="00063601" w:rsidP="00A9769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10</w:t>
            </w:r>
          </w:p>
        </w:tc>
        <w:tc>
          <w:tcPr>
            <w:tcW w:w="2337" w:type="dxa"/>
            <w:vMerge/>
          </w:tcPr>
          <w:p w14:paraId="515B1D0A" w14:textId="7209197E" w:rsidR="00063601" w:rsidRPr="00A9769D" w:rsidRDefault="00063601" w:rsidP="00A9769D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268" w:type="dxa"/>
          </w:tcPr>
          <w:p w14:paraId="79FF376D" w14:textId="77777777" w:rsidR="00063601" w:rsidRDefault="00063601" w:rsidP="00AF1956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5.10. Argumen Imam Syafii.</w:t>
            </w:r>
          </w:p>
          <w:p w14:paraId="399D79DF" w14:textId="77777777" w:rsidR="00063601" w:rsidRDefault="00063601" w:rsidP="00AF1956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5.11. Argumen Imam Hanafi dan Maliki.</w:t>
            </w:r>
          </w:p>
          <w:p w14:paraId="2F75E7DE" w14:textId="73CA76B3" w:rsidR="00063601" w:rsidRPr="00AF1956" w:rsidRDefault="00063601" w:rsidP="00AF1956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5.12. Pembahasan seputar ketentuan menghadap kiblat.</w:t>
            </w:r>
          </w:p>
        </w:tc>
        <w:tc>
          <w:tcPr>
            <w:tcW w:w="2061" w:type="dxa"/>
          </w:tcPr>
          <w:p w14:paraId="594D0451" w14:textId="6D1B02FA" w:rsidR="00063601" w:rsidRDefault="00063601" w:rsidP="00A9769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 Tafsir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Ayatil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Ahkam</w:t>
            </w:r>
          </w:p>
        </w:tc>
      </w:tr>
      <w:tr w:rsidR="00A9769D" w14:paraId="71995F8D" w14:textId="77777777" w:rsidTr="000466D9">
        <w:tc>
          <w:tcPr>
            <w:tcW w:w="1350" w:type="dxa"/>
          </w:tcPr>
          <w:p w14:paraId="756754F3" w14:textId="4074A84C" w:rsidR="00A9769D" w:rsidRPr="00A9769D" w:rsidRDefault="00A9769D" w:rsidP="00A9769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11</w:t>
            </w:r>
          </w:p>
        </w:tc>
        <w:tc>
          <w:tcPr>
            <w:tcW w:w="2337" w:type="dxa"/>
          </w:tcPr>
          <w:p w14:paraId="1832EC16" w14:textId="630D797B" w:rsidR="00A9769D" w:rsidRPr="00A9769D" w:rsidRDefault="0089681C" w:rsidP="00A9769D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6. </w:t>
            </w:r>
            <w:r w:rsidR="00AF1956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Muhadarah Keenam: Hukum Sai di antara Safa dan Marwah.</w:t>
            </w:r>
          </w:p>
        </w:tc>
        <w:tc>
          <w:tcPr>
            <w:tcW w:w="3268" w:type="dxa"/>
          </w:tcPr>
          <w:p w14:paraId="6F20B3C9" w14:textId="77777777" w:rsidR="00A9769D" w:rsidRDefault="00AF1956" w:rsidP="00AF1956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6.1. Pembahasan makna per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lafad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.</w:t>
            </w:r>
          </w:p>
          <w:p w14:paraId="737673FB" w14:textId="77777777" w:rsidR="00AF1956" w:rsidRDefault="00AF1956" w:rsidP="00AF1956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6.2. makna teks ayat secara global.</w:t>
            </w:r>
          </w:p>
          <w:p w14:paraId="55DD47F3" w14:textId="77777777" w:rsidR="00AF1956" w:rsidRDefault="00AF1956" w:rsidP="00AF1956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6.3.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Latarbelakang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turunnya ayat.</w:t>
            </w:r>
          </w:p>
          <w:p w14:paraId="7497BA91" w14:textId="4CFE4731" w:rsidR="00AF1956" w:rsidRPr="00AF1956" w:rsidRDefault="00AF1956" w:rsidP="00AF1956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6.4. Hukum seputar ayat.</w:t>
            </w:r>
          </w:p>
        </w:tc>
        <w:tc>
          <w:tcPr>
            <w:tcW w:w="2061" w:type="dxa"/>
          </w:tcPr>
          <w:p w14:paraId="7BDD3DD0" w14:textId="23C40488" w:rsidR="00A9769D" w:rsidRDefault="000466D9" w:rsidP="00A9769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 Tafsir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Ayatil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Ahkam</w:t>
            </w:r>
          </w:p>
        </w:tc>
      </w:tr>
      <w:tr w:rsidR="00063601" w14:paraId="14C69426" w14:textId="77777777" w:rsidTr="000466D9">
        <w:tc>
          <w:tcPr>
            <w:tcW w:w="1350" w:type="dxa"/>
          </w:tcPr>
          <w:p w14:paraId="2B1757C4" w14:textId="1C7B0267" w:rsidR="00063601" w:rsidRPr="00A9769D" w:rsidRDefault="00063601" w:rsidP="00A9769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12</w:t>
            </w:r>
          </w:p>
        </w:tc>
        <w:tc>
          <w:tcPr>
            <w:tcW w:w="2337" w:type="dxa"/>
            <w:vMerge w:val="restart"/>
          </w:tcPr>
          <w:p w14:paraId="398ECCC6" w14:textId="76A72295" w:rsidR="00063601" w:rsidRPr="00A9769D" w:rsidRDefault="00063601" w:rsidP="00A9769D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7.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Muhadarah Ketujuh: Hukum Riba</w:t>
            </w:r>
          </w:p>
        </w:tc>
        <w:tc>
          <w:tcPr>
            <w:tcW w:w="3268" w:type="dxa"/>
          </w:tcPr>
          <w:p w14:paraId="6F41AE91" w14:textId="77777777" w:rsidR="00063601" w:rsidRDefault="00063601" w:rsidP="00AF1956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7.1. Makna ayat.</w:t>
            </w:r>
          </w:p>
          <w:p w14:paraId="47070DC7" w14:textId="77777777" w:rsidR="00063601" w:rsidRDefault="00063601" w:rsidP="00AF1956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7.2. Pembagian riba.</w:t>
            </w:r>
          </w:p>
          <w:p w14:paraId="541AA0DD" w14:textId="77777777" w:rsidR="00063601" w:rsidRDefault="00063601" w:rsidP="00AF1956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7.3. Definisi riba.</w:t>
            </w:r>
          </w:p>
          <w:p w14:paraId="3652A837" w14:textId="168AC788" w:rsidR="00063601" w:rsidRPr="00AF1956" w:rsidRDefault="00063601" w:rsidP="00AF1956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7.4. Penetapan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keharaman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riba.</w:t>
            </w:r>
          </w:p>
        </w:tc>
        <w:tc>
          <w:tcPr>
            <w:tcW w:w="2061" w:type="dxa"/>
          </w:tcPr>
          <w:p w14:paraId="1C0C091E" w14:textId="31EEA368" w:rsidR="00063601" w:rsidRDefault="00063601" w:rsidP="00A9769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 Tafsir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Ayatil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Ahkam</w:t>
            </w:r>
          </w:p>
        </w:tc>
      </w:tr>
      <w:tr w:rsidR="00063601" w14:paraId="2E2398F3" w14:textId="77777777" w:rsidTr="000466D9">
        <w:tc>
          <w:tcPr>
            <w:tcW w:w="1350" w:type="dxa"/>
          </w:tcPr>
          <w:p w14:paraId="2829E752" w14:textId="17CD368E" w:rsidR="00063601" w:rsidRDefault="00063601" w:rsidP="0095414A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13</w:t>
            </w:r>
          </w:p>
        </w:tc>
        <w:tc>
          <w:tcPr>
            <w:tcW w:w="2337" w:type="dxa"/>
            <w:vMerge/>
          </w:tcPr>
          <w:p w14:paraId="6A9C0748" w14:textId="5084814E" w:rsidR="00063601" w:rsidRPr="0095414A" w:rsidRDefault="00063601" w:rsidP="000466D9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268" w:type="dxa"/>
          </w:tcPr>
          <w:p w14:paraId="619D7C92" w14:textId="77777777" w:rsidR="00063601" w:rsidRDefault="00063601" w:rsidP="000466D9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7.5. Sebab pengharaman riba.</w:t>
            </w:r>
          </w:p>
          <w:p w14:paraId="4813C5BE" w14:textId="77777777" w:rsidR="00063601" w:rsidRDefault="00063601" w:rsidP="000466D9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7.6. Makna ayat.</w:t>
            </w:r>
          </w:p>
          <w:p w14:paraId="7ED054D5" w14:textId="791B642F" w:rsidR="00063601" w:rsidRPr="000466D9" w:rsidRDefault="00063601" w:rsidP="000466D9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7.7. Riba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sadaqah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 dunia.</w:t>
            </w:r>
          </w:p>
        </w:tc>
        <w:tc>
          <w:tcPr>
            <w:tcW w:w="2061" w:type="dxa"/>
          </w:tcPr>
          <w:p w14:paraId="19535D00" w14:textId="2AFFA9FE" w:rsidR="00063601" w:rsidRDefault="00063601" w:rsidP="0095414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 Tafsir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Ayatil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Ahkam</w:t>
            </w:r>
          </w:p>
        </w:tc>
      </w:tr>
      <w:tr w:rsidR="00063601" w14:paraId="1CC9A651" w14:textId="77777777" w:rsidTr="000466D9">
        <w:tc>
          <w:tcPr>
            <w:tcW w:w="1350" w:type="dxa"/>
          </w:tcPr>
          <w:p w14:paraId="6189B898" w14:textId="7B87596A" w:rsidR="00063601" w:rsidRDefault="00063601" w:rsidP="0095414A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14</w:t>
            </w:r>
          </w:p>
        </w:tc>
        <w:tc>
          <w:tcPr>
            <w:tcW w:w="2337" w:type="dxa"/>
            <w:vMerge/>
          </w:tcPr>
          <w:p w14:paraId="7B7B92C1" w14:textId="77777777" w:rsidR="00063601" w:rsidRPr="00A9769D" w:rsidRDefault="00063601" w:rsidP="0095414A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268" w:type="dxa"/>
          </w:tcPr>
          <w:p w14:paraId="5787AAD5" w14:textId="77777777" w:rsidR="00063601" w:rsidRDefault="00063601" w:rsidP="000466D9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7.8. Riba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sadaqah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 akhirat.</w:t>
            </w:r>
          </w:p>
          <w:p w14:paraId="429576DF" w14:textId="77777777" w:rsidR="00063601" w:rsidRDefault="00063601" w:rsidP="000466D9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7.9. Makna ayat.</w:t>
            </w:r>
          </w:p>
          <w:p w14:paraId="38EBB8AD" w14:textId="77777777" w:rsidR="00063601" w:rsidRDefault="00063601" w:rsidP="000466D9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7.10. Dasar penetapan haram.</w:t>
            </w:r>
          </w:p>
          <w:p w14:paraId="4EB9F9C3" w14:textId="61EAF91D" w:rsidR="00063601" w:rsidRPr="000466D9" w:rsidRDefault="00063601" w:rsidP="000466D9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7.11. Hukum yang disimpulkan.</w:t>
            </w:r>
          </w:p>
        </w:tc>
        <w:tc>
          <w:tcPr>
            <w:tcW w:w="2061" w:type="dxa"/>
          </w:tcPr>
          <w:p w14:paraId="4FAF8D39" w14:textId="2D294D9E" w:rsidR="00063601" w:rsidRDefault="00063601" w:rsidP="0095414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 Tafsir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Ayatil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Ahkam</w:t>
            </w:r>
          </w:p>
        </w:tc>
      </w:tr>
      <w:tr w:rsidR="00063601" w14:paraId="58764D02" w14:textId="77777777" w:rsidTr="000466D9">
        <w:tc>
          <w:tcPr>
            <w:tcW w:w="1350" w:type="dxa"/>
          </w:tcPr>
          <w:p w14:paraId="1AEBE3A5" w14:textId="0D9F64B7" w:rsidR="00063601" w:rsidRDefault="00063601" w:rsidP="000466D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15</w:t>
            </w:r>
          </w:p>
        </w:tc>
        <w:tc>
          <w:tcPr>
            <w:tcW w:w="2337" w:type="dxa"/>
            <w:vMerge w:val="restart"/>
          </w:tcPr>
          <w:p w14:paraId="6688FD4B" w14:textId="59E090DA" w:rsidR="00063601" w:rsidRPr="00A9769D" w:rsidRDefault="00063601" w:rsidP="000466D9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8.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Muhadarah Kedelapan: Menulis hutang.</w:t>
            </w:r>
          </w:p>
        </w:tc>
        <w:tc>
          <w:tcPr>
            <w:tcW w:w="3268" w:type="dxa"/>
          </w:tcPr>
          <w:p w14:paraId="18F8D807" w14:textId="77777777" w:rsidR="00063601" w:rsidRDefault="00063601" w:rsidP="000466D9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8.1. Hubungan ayat dengan sebelumnya.</w:t>
            </w:r>
          </w:p>
          <w:p w14:paraId="4605B318" w14:textId="77777777" w:rsidR="00063601" w:rsidRDefault="00063601" w:rsidP="000466D9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8.2. Makna ayat.</w:t>
            </w:r>
          </w:p>
          <w:p w14:paraId="455ED085" w14:textId="77777777" w:rsidR="00063601" w:rsidRDefault="00063601" w:rsidP="000466D9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8.3.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Tatacara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penulisan.</w:t>
            </w:r>
          </w:p>
          <w:p w14:paraId="306A039C" w14:textId="072A5274" w:rsidR="00063601" w:rsidRPr="0095414A" w:rsidRDefault="00063601" w:rsidP="000466D9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8.4. Cara menjaga harta.</w:t>
            </w:r>
          </w:p>
        </w:tc>
        <w:tc>
          <w:tcPr>
            <w:tcW w:w="2061" w:type="dxa"/>
          </w:tcPr>
          <w:p w14:paraId="6E193795" w14:textId="018C0D45" w:rsidR="00063601" w:rsidRDefault="00063601" w:rsidP="000466D9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 Tafsir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Ayatil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Ahkam</w:t>
            </w:r>
          </w:p>
        </w:tc>
      </w:tr>
      <w:tr w:rsidR="00063601" w14:paraId="41C8D0B9" w14:textId="77777777" w:rsidTr="000466D9">
        <w:tc>
          <w:tcPr>
            <w:tcW w:w="1350" w:type="dxa"/>
          </w:tcPr>
          <w:p w14:paraId="550E4BAD" w14:textId="684FB010" w:rsidR="00063601" w:rsidRDefault="00063601" w:rsidP="005D0F8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16</w:t>
            </w:r>
          </w:p>
        </w:tc>
        <w:tc>
          <w:tcPr>
            <w:tcW w:w="2337" w:type="dxa"/>
            <w:vMerge/>
          </w:tcPr>
          <w:p w14:paraId="2079FD12" w14:textId="77777777" w:rsidR="00063601" w:rsidRPr="00A9769D" w:rsidRDefault="00063601" w:rsidP="005D0F8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268" w:type="dxa"/>
          </w:tcPr>
          <w:p w14:paraId="4B262BBC" w14:textId="77777777" w:rsidR="00063601" w:rsidRDefault="00063601" w:rsidP="005D0F81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8.5.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Persaksian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perempuan terhadap laki-laki.</w:t>
            </w:r>
          </w:p>
          <w:p w14:paraId="4EDDC968" w14:textId="77777777" w:rsidR="00063601" w:rsidRDefault="00063601" w:rsidP="005D0F81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8.6. Pembagian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persaksian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.</w:t>
            </w:r>
          </w:p>
          <w:p w14:paraId="62E4E96E" w14:textId="77777777" w:rsidR="00063601" w:rsidRDefault="00063601" w:rsidP="005D0F81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8.7. Pendapat Imam Malik dan Syafii.</w:t>
            </w:r>
          </w:p>
          <w:p w14:paraId="783493F0" w14:textId="77777777" w:rsidR="00063601" w:rsidRDefault="00063601" w:rsidP="005D0F81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8.8. Makna ayat.</w:t>
            </w:r>
          </w:p>
          <w:p w14:paraId="02EE717C" w14:textId="1DFAA5B6" w:rsidR="00063601" w:rsidRPr="0095414A" w:rsidRDefault="00063601" w:rsidP="005D0F81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8.9. Makna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Qisthu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.</w:t>
            </w:r>
          </w:p>
        </w:tc>
        <w:tc>
          <w:tcPr>
            <w:tcW w:w="2061" w:type="dxa"/>
          </w:tcPr>
          <w:p w14:paraId="108462A3" w14:textId="5F5107E9" w:rsidR="00063601" w:rsidRDefault="00063601" w:rsidP="005D0F8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 xml:space="preserve">- Tafsir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Ayatil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Ahkam</w:t>
            </w:r>
          </w:p>
        </w:tc>
      </w:tr>
      <w:tr w:rsidR="00063601" w14:paraId="40D6D4FE" w14:textId="77777777" w:rsidTr="000466D9">
        <w:tc>
          <w:tcPr>
            <w:tcW w:w="1350" w:type="dxa"/>
          </w:tcPr>
          <w:p w14:paraId="4388283F" w14:textId="4053F6C7" w:rsidR="00063601" w:rsidRDefault="00063601" w:rsidP="005D0F8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17</w:t>
            </w:r>
          </w:p>
        </w:tc>
        <w:tc>
          <w:tcPr>
            <w:tcW w:w="2337" w:type="dxa"/>
            <w:vMerge/>
          </w:tcPr>
          <w:p w14:paraId="597CD712" w14:textId="77777777" w:rsidR="00063601" w:rsidRPr="00A9769D" w:rsidRDefault="00063601" w:rsidP="005D0F8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268" w:type="dxa"/>
          </w:tcPr>
          <w:p w14:paraId="459BCF02" w14:textId="77777777" w:rsidR="00063601" w:rsidRDefault="00063601" w:rsidP="005D0F81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8.10. Hal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yang perlu diperhatikan.</w:t>
            </w:r>
          </w:p>
          <w:p w14:paraId="2553B3BE" w14:textId="5EA44145" w:rsidR="00063601" w:rsidRPr="005D0F81" w:rsidRDefault="00063601" w:rsidP="005D0F81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8.11. Alasan Allah menganjurkan untuk menulis hutang.</w:t>
            </w:r>
          </w:p>
        </w:tc>
        <w:tc>
          <w:tcPr>
            <w:tcW w:w="2061" w:type="dxa"/>
          </w:tcPr>
          <w:p w14:paraId="5E68E1FC" w14:textId="07D91945" w:rsidR="00063601" w:rsidRDefault="00063601" w:rsidP="005D0F81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 Tafsir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Ayatil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Ahkam</w:t>
            </w:r>
          </w:p>
          <w:p w14:paraId="17235093" w14:textId="77777777" w:rsidR="00063601" w:rsidRDefault="00063601" w:rsidP="005D0F8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5D0F81" w14:paraId="3680845C" w14:textId="77777777" w:rsidTr="000466D9">
        <w:tc>
          <w:tcPr>
            <w:tcW w:w="1350" w:type="dxa"/>
          </w:tcPr>
          <w:p w14:paraId="4FFA6E72" w14:textId="571D721A" w:rsidR="005D0F81" w:rsidRPr="00A9769D" w:rsidRDefault="005D0F81" w:rsidP="005D0F8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18</w:t>
            </w:r>
          </w:p>
        </w:tc>
        <w:tc>
          <w:tcPr>
            <w:tcW w:w="2337" w:type="dxa"/>
          </w:tcPr>
          <w:p w14:paraId="556BE7A6" w14:textId="653CB4C8" w:rsidR="005D0F81" w:rsidRPr="00A9769D" w:rsidRDefault="0089681C" w:rsidP="005D0F81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9. </w:t>
            </w:r>
            <w:r w:rsidR="005D0F81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Muhadarah Kesembilan: Kewajiban memenuhi janji.</w:t>
            </w:r>
          </w:p>
        </w:tc>
        <w:tc>
          <w:tcPr>
            <w:tcW w:w="3268" w:type="dxa"/>
          </w:tcPr>
          <w:p w14:paraId="59A66529" w14:textId="77777777" w:rsidR="005D0F81" w:rsidRDefault="005D0F81" w:rsidP="005D0F81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9.1. Makna ayat secara global.</w:t>
            </w:r>
          </w:p>
          <w:p w14:paraId="442AFED3" w14:textId="77777777" w:rsidR="005D0F81" w:rsidRDefault="005D0F81" w:rsidP="005D0F81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9.2. Janji yang perlu dipenuhi dan tidak.</w:t>
            </w:r>
          </w:p>
          <w:p w14:paraId="27A2BC26" w14:textId="1EEBCECD" w:rsidR="005D0F81" w:rsidRPr="005D0F81" w:rsidRDefault="005D0F81" w:rsidP="005D0F81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9.3. Hukum terkait ayat.</w:t>
            </w:r>
          </w:p>
        </w:tc>
        <w:tc>
          <w:tcPr>
            <w:tcW w:w="2061" w:type="dxa"/>
          </w:tcPr>
          <w:p w14:paraId="3C90B61A" w14:textId="77777777" w:rsidR="005D0F81" w:rsidRDefault="005D0F81" w:rsidP="005D0F81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 Tafsir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Ayatil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Ahkam</w:t>
            </w:r>
          </w:p>
          <w:p w14:paraId="2918C669" w14:textId="77777777" w:rsidR="005D0F81" w:rsidRDefault="005D0F81" w:rsidP="005D0F8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063601" w14:paraId="5967BACB" w14:textId="77777777" w:rsidTr="000466D9">
        <w:tc>
          <w:tcPr>
            <w:tcW w:w="1350" w:type="dxa"/>
          </w:tcPr>
          <w:p w14:paraId="1F9ABE91" w14:textId="1E09249B" w:rsidR="00063601" w:rsidRPr="0095414A" w:rsidRDefault="00063601" w:rsidP="005D0F8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19</w:t>
            </w:r>
          </w:p>
        </w:tc>
        <w:tc>
          <w:tcPr>
            <w:tcW w:w="2337" w:type="dxa"/>
            <w:vMerge w:val="restart"/>
          </w:tcPr>
          <w:p w14:paraId="0E8D750E" w14:textId="44C9A21C" w:rsidR="00063601" w:rsidRPr="00A9769D" w:rsidRDefault="00063601" w:rsidP="005D0F81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10.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Muhadarah kesepuluh: Sesuatu yang diharamkan.</w:t>
            </w:r>
          </w:p>
        </w:tc>
        <w:tc>
          <w:tcPr>
            <w:tcW w:w="3268" w:type="dxa"/>
          </w:tcPr>
          <w:p w14:paraId="0633A766" w14:textId="77777777" w:rsidR="00063601" w:rsidRDefault="00063601" w:rsidP="005D0F81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10.1. Makna global ayat.</w:t>
            </w:r>
          </w:p>
          <w:p w14:paraId="1E20CCA5" w14:textId="77777777" w:rsidR="00063601" w:rsidRDefault="00063601" w:rsidP="005D0F81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10.2. Hadis Nabi perihal dua bangkai yang diperbolehkan.</w:t>
            </w:r>
          </w:p>
          <w:p w14:paraId="27A15A7D" w14:textId="77777777" w:rsidR="00063601" w:rsidRDefault="00063601" w:rsidP="005D0F81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10.3. Pendapat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Hanafiyah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.</w:t>
            </w:r>
          </w:p>
          <w:p w14:paraId="69D702E4" w14:textId="77777777" w:rsidR="00063601" w:rsidRDefault="00063601" w:rsidP="005D0F81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10.4. Sumber perbedaan.</w:t>
            </w:r>
          </w:p>
          <w:p w14:paraId="1B76E135" w14:textId="77777777" w:rsidR="00063601" w:rsidRDefault="00063601" w:rsidP="005D0F81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10.5. Pengecualian.</w:t>
            </w:r>
          </w:p>
          <w:p w14:paraId="63D04C49" w14:textId="49752B0F" w:rsidR="00063601" w:rsidRPr="00A9769D" w:rsidRDefault="00063601" w:rsidP="005D0F81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10.6. Pengharaman undian dengan panah. </w:t>
            </w:r>
          </w:p>
        </w:tc>
        <w:tc>
          <w:tcPr>
            <w:tcW w:w="2061" w:type="dxa"/>
          </w:tcPr>
          <w:p w14:paraId="700FDCFA" w14:textId="77777777" w:rsidR="00063601" w:rsidRDefault="00063601" w:rsidP="003E0867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 Tafsir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Ayatil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Ahkam</w:t>
            </w:r>
          </w:p>
          <w:p w14:paraId="490B812F" w14:textId="77777777" w:rsidR="00063601" w:rsidRDefault="00063601" w:rsidP="005D0F8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063601" w14:paraId="56C2C976" w14:textId="77777777" w:rsidTr="000466D9">
        <w:tc>
          <w:tcPr>
            <w:tcW w:w="1350" w:type="dxa"/>
          </w:tcPr>
          <w:p w14:paraId="1141455C" w14:textId="39906EA5" w:rsidR="00063601" w:rsidRPr="005D0F81" w:rsidRDefault="00063601" w:rsidP="005D0F8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20.</w:t>
            </w:r>
          </w:p>
        </w:tc>
        <w:tc>
          <w:tcPr>
            <w:tcW w:w="2337" w:type="dxa"/>
            <w:vMerge/>
          </w:tcPr>
          <w:p w14:paraId="100EA2BB" w14:textId="77777777" w:rsidR="00063601" w:rsidRDefault="00063601" w:rsidP="005D0F81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268" w:type="dxa"/>
          </w:tcPr>
          <w:p w14:paraId="69188E25" w14:textId="77777777" w:rsidR="00063601" w:rsidRDefault="00063601" w:rsidP="005D0F81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10.7. Peringatan Allah Swt.</w:t>
            </w:r>
          </w:p>
          <w:p w14:paraId="4A3D1E2F" w14:textId="77777777" w:rsidR="00063601" w:rsidRDefault="00063601" w:rsidP="005D0F81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10.8. Makna kesempurnaan agama Islam.</w:t>
            </w:r>
          </w:p>
          <w:p w14:paraId="65A60B65" w14:textId="77777777" w:rsidR="00063601" w:rsidRDefault="00063601" w:rsidP="005D0F81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10.9. Makna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Nakhmashoh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.</w:t>
            </w:r>
          </w:p>
          <w:p w14:paraId="1C859E47" w14:textId="056F4034" w:rsidR="00063601" w:rsidRDefault="00063601" w:rsidP="005D0F81">
            <w:pPr>
              <w:pStyle w:val="DaftarParagraf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10.10. Hukum yang terkait dengan ayat.</w:t>
            </w:r>
          </w:p>
        </w:tc>
        <w:tc>
          <w:tcPr>
            <w:tcW w:w="2061" w:type="dxa"/>
          </w:tcPr>
          <w:p w14:paraId="2B9D523E" w14:textId="77777777" w:rsidR="00063601" w:rsidRDefault="00063601" w:rsidP="003E0867">
            <w:pPr>
              <w:pStyle w:val="DaftarParagraf"/>
              <w:spacing w:after="160" w:line="259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 Tafsir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Ayatil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Ahkam</w:t>
            </w:r>
          </w:p>
          <w:p w14:paraId="4D15C210" w14:textId="77777777" w:rsidR="00063601" w:rsidRDefault="00063601" w:rsidP="005D0F8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</w:tbl>
    <w:p w14:paraId="663705D2" w14:textId="77777777" w:rsidR="00911F02" w:rsidRPr="00E528D6" w:rsidRDefault="00911F02" w:rsidP="00911F02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p w14:paraId="67E72CB7" w14:textId="77777777" w:rsidR="00911F02" w:rsidRDefault="00911F02" w:rsidP="00911F02"/>
    <w:p w14:paraId="4B4CB012" w14:textId="77777777" w:rsidR="000C6656" w:rsidRDefault="000C6656"/>
    <w:sectPr w:rsidR="000C6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67E9D" w14:textId="77777777" w:rsidR="00722EDD" w:rsidRDefault="00722EDD" w:rsidP="00FD060A">
      <w:pPr>
        <w:spacing w:after="0" w:line="240" w:lineRule="auto"/>
      </w:pPr>
      <w:r>
        <w:separator/>
      </w:r>
    </w:p>
  </w:endnote>
  <w:endnote w:type="continuationSeparator" w:id="0">
    <w:p w14:paraId="0246C634" w14:textId="77777777" w:rsidR="00722EDD" w:rsidRDefault="00722EDD" w:rsidP="00FD0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E2BBB" w14:textId="77777777" w:rsidR="00722EDD" w:rsidRDefault="00722EDD" w:rsidP="00FD060A">
      <w:pPr>
        <w:spacing w:after="0" w:line="240" w:lineRule="auto"/>
      </w:pPr>
      <w:r>
        <w:separator/>
      </w:r>
    </w:p>
  </w:footnote>
  <w:footnote w:type="continuationSeparator" w:id="0">
    <w:p w14:paraId="1208415E" w14:textId="77777777" w:rsidR="00722EDD" w:rsidRDefault="00722EDD" w:rsidP="00FD0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637AA"/>
    <w:multiLevelType w:val="multilevel"/>
    <w:tmpl w:val="71121D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5186E81"/>
    <w:multiLevelType w:val="hybridMultilevel"/>
    <w:tmpl w:val="512434AC"/>
    <w:lvl w:ilvl="0" w:tplc="9572A2AE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341377"/>
    <w:multiLevelType w:val="hybridMultilevel"/>
    <w:tmpl w:val="6CF8FCC8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5289F"/>
    <w:multiLevelType w:val="multilevel"/>
    <w:tmpl w:val="71121D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815636402">
    <w:abstractNumId w:val="2"/>
  </w:num>
  <w:num w:numId="2" w16cid:durableId="195850388">
    <w:abstractNumId w:val="3"/>
  </w:num>
  <w:num w:numId="3" w16cid:durableId="463694866">
    <w:abstractNumId w:val="0"/>
  </w:num>
  <w:num w:numId="4" w16cid:durableId="888615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02"/>
    <w:rsid w:val="000466D9"/>
    <w:rsid w:val="00063601"/>
    <w:rsid w:val="000C6656"/>
    <w:rsid w:val="000D37B8"/>
    <w:rsid w:val="001810C1"/>
    <w:rsid w:val="00194787"/>
    <w:rsid w:val="00297F69"/>
    <w:rsid w:val="003336D6"/>
    <w:rsid w:val="00380E0A"/>
    <w:rsid w:val="00384C9E"/>
    <w:rsid w:val="003B5CEA"/>
    <w:rsid w:val="003C6762"/>
    <w:rsid w:val="003E0867"/>
    <w:rsid w:val="004E1F8C"/>
    <w:rsid w:val="005D0F81"/>
    <w:rsid w:val="006C5674"/>
    <w:rsid w:val="00722EDD"/>
    <w:rsid w:val="0089681C"/>
    <w:rsid w:val="008B692A"/>
    <w:rsid w:val="00911F02"/>
    <w:rsid w:val="009340E9"/>
    <w:rsid w:val="0095414A"/>
    <w:rsid w:val="00A928E3"/>
    <w:rsid w:val="00A92FFC"/>
    <w:rsid w:val="00A9769D"/>
    <w:rsid w:val="00AF1956"/>
    <w:rsid w:val="00BA1F51"/>
    <w:rsid w:val="00C878D7"/>
    <w:rsid w:val="00D80234"/>
    <w:rsid w:val="00DA178F"/>
    <w:rsid w:val="00DE6BA0"/>
    <w:rsid w:val="00E80A39"/>
    <w:rsid w:val="00E957B2"/>
    <w:rsid w:val="00FC7B82"/>
    <w:rsid w:val="00FD060A"/>
    <w:rsid w:val="00FE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33F7FB"/>
  <w15:chartTrackingRefBased/>
  <w15:docId w15:val="{25E9FC00-BBB8-4898-B6F3-E94479E2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02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911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911F02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FD06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D060A"/>
  </w:style>
  <w:style w:type="paragraph" w:styleId="Footer">
    <w:name w:val="footer"/>
    <w:basedOn w:val="Normal"/>
    <w:link w:val="FooterKAR"/>
    <w:uiPriority w:val="99"/>
    <w:unhideWhenUsed/>
    <w:rsid w:val="00FD06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D06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2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4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robith munadi</dc:creator>
  <cp:keywords/>
  <dc:description/>
  <cp:lastModifiedBy>ahmad nasih</cp:lastModifiedBy>
  <cp:revision>19</cp:revision>
  <dcterms:created xsi:type="dcterms:W3CDTF">2023-03-31T05:21:00Z</dcterms:created>
  <dcterms:modified xsi:type="dcterms:W3CDTF">2023-05-24T15:14:00Z</dcterms:modified>
</cp:coreProperties>
</file>