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FEE67" w14:textId="77777777" w:rsidR="000D55F5" w:rsidRPr="00E528D6" w:rsidRDefault="000D55F5" w:rsidP="000D55F5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en-US"/>
        </w:rPr>
        <w:t>SILABUS MATA KULIAH</w:t>
      </w:r>
    </w:p>
    <w:p w14:paraId="6FF9A002" w14:textId="77777777" w:rsidR="000D55F5" w:rsidRPr="00E82D15" w:rsidRDefault="000D55F5" w:rsidP="000D55F5">
      <w:pPr>
        <w:rPr>
          <w:rFonts w:asciiTheme="majorBidi" w:hAnsiTheme="majorBidi" w:cstheme="majorBidi"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Fikih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wa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Ushuluhu</w:t>
      </w:r>
      <w:proofErr w:type="spellEnd"/>
    </w:p>
    <w:p w14:paraId="567C6E94" w14:textId="2A101D7A" w:rsidR="000D55F5" w:rsidRPr="006033A3" w:rsidRDefault="000D55F5" w:rsidP="006033A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6033A3" w:rsidRPr="006033A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MKA012</w:t>
      </w:r>
    </w:p>
    <w:p w14:paraId="588DFF8F" w14:textId="5A91E6F7" w:rsidR="006033A3" w:rsidRPr="006033A3" w:rsidRDefault="000D55F5" w:rsidP="006033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33A3" w:rsidRPr="006033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Ilmu</w:t>
      </w:r>
      <w:proofErr w:type="spellEnd"/>
      <w:r w:rsidR="006033A3" w:rsidRPr="006033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033A3" w:rsidRPr="006033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Retorika</w:t>
      </w:r>
      <w:proofErr w:type="spellEnd"/>
      <w:r w:rsidR="006033A3" w:rsidRPr="006033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</w:t>
      </w:r>
    </w:p>
    <w:p w14:paraId="7F93C334" w14:textId="47478A44" w:rsidR="000D55F5" w:rsidRPr="006033A3" w:rsidRDefault="000D55F5" w:rsidP="006033A3">
      <w:pPr>
        <w:rPr>
          <w:rFonts w:asciiTheme="majorBidi" w:hAnsiTheme="majorBidi" w:cstheme="majorBidi"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6033A3">
        <w:rPr>
          <w:rFonts w:asciiTheme="majorBidi" w:hAnsiTheme="majorBidi" w:cstheme="majorBidi"/>
          <w:sz w:val="24"/>
          <w:szCs w:val="24"/>
          <w:lang w:val="en-US"/>
        </w:rPr>
        <w:t>2</w:t>
      </w:r>
    </w:p>
    <w:p w14:paraId="62B49A99" w14:textId="680A236B" w:rsidR="000D55F5" w:rsidRPr="00C8795D" w:rsidRDefault="000D55F5" w:rsidP="000D55F5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4 (empat)</w:t>
      </w:r>
    </w:p>
    <w:p w14:paraId="459BD166" w14:textId="77777777" w:rsidR="000D55F5" w:rsidRDefault="000D55F5" w:rsidP="000D55F5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5BD0C87" w14:textId="77777777" w:rsidR="000D55F5" w:rsidRDefault="000D55F5" w:rsidP="000D55F5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</w:p>
    <w:p w14:paraId="40963BAF" w14:textId="1380F8D6" w:rsidR="000D55F5" w:rsidRDefault="00406C19" w:rsidP="00406C19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terampil dalam Mata Kuliah Ilmu Retorika 1 yang terkandung di dalam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al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>-Quran, ataupun selainnya baik secara teori maupun praktik, sebagai pengantar untuk  memahami Al-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Qur’an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,Hadis,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atupun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Kitab Kuning.</w:t>
      </w:r>
    </w:p>
    <w:p w14:paraId="5E7C7B98" w14:textId="77777777" w:rsidR="000D55F5" w:rsidRDefault="000D55F5" w:rsidP="000D55F5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Deskripsi Mata Kuliah:</w:t>
      </w:r>
    </w:p>
    <w:p w14:paraId="689E59F2" w14:textId="7A2A6864" w:rsidR="000D55F5" w:rsidRDefault="00406C19" w:rsidP="00406C19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r w:rsidRPr="00406C19">
        <w:rPr>
          <w:rFonts w:asciiTheme="majorBidi" w:hAnsiTheme="majorBidi" w:cstheme="majorBidi"/>
          <w:sz w:val="24"/>
          <w:szCs w:val="24"/>
          <w:lang w:val="id-ID"/>
        </w:rPr>
        <w:t xml:space="preserve">Sebagai </w:t>
      </w:r>
      <w:proofErr w:type="spellStart"/>
      <w:r w:rsidRPr="00406C19">
        <w:rPr>
          <w:rFonts w:asciiTheme="majorBidi" w:hAnsiTheme="majorBidi" w:cstheme="majorBidi"/>
          <w:sz w:val="24"/>
          <w:szCs w:val="24"/>
          <w:lang w:val="id-ID"/>
        </w:rPr>
        <w:t>matakuliah</w:t>
      </w:r>
      <w:proofErr w:type="spellEnd"/>
      <w:r w:rsidRPr="00406C19">
        <w:rPr>
          <w:rFonts w:asciiTheme="majorBidi" w:hAnsiTheme="majorBidi" w:cstheme="majorBidi"/>
          <w:sz w:val="24"/>
          <w:szCs w:val="24"/>
          <w:lang w:val="id-ID"/>
        </w:rPr>
        <w:t xml:space="preserve"> pengembangan dari Ilmu Retorika I, dalam </w:t>
      </w:r>
      <w:proofErr w:type="spellStart"/>
      <w:r w:rsidRPr="00406C19">
        <w:rPr>
          <w:rFonts w:asciiTheme="majorBidi" w:hAnsiTheme="majorBidi" w:cstheme="majorBidi"/>
          <w:sz w:val="24"/>
          <w:szCs w:val="24"/>
          <w:lang w:val="id-ID"/>
        </w:rPr>
        <w:t>matakuliah</w:t>
      </w:r>
      <w:proofErr w:type="spellEnd"/>
      <w:r w:rsidRPr="00406C19">
        <w:rPr>
          <w:rFonts w:asciiTheme="majorBidi" w:hAnsiTheme="majorBidi" w:cstheme="majorBidi"/>
          <w:sz w:val="24"/>
          <w:szCs w:val="24"/>
          <w:lang w:val="id-ID"/>
        </w:rPr>
        <w:t xml:space="preserve"> ini lebih menekankan pada ilmu Badi’, yang isinya berupa 2 tema  besar berupa cara untuk memperindah kata dari segi pelafalan dan bunyi, dan yang kedua terkait memperindah makna dalam suatu ungkapan. Selain, itu </w:t>
      </w:r>
      <w:proofErr w:type="spellStart"/>
      <w:r w:rsidRPr="00406C19"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 w:rsidRPr="00406C19">
        <w:rPr>
          <w:rFonts w:asciiTheme="majorBidi" w:hAnsiTheme="majorBidi" w:cstheme="majorBidi"/>
          <w:sz w:val="24"/>
          <w:szCs w:val="24"/>
          <w:lang w:val="id-ID"/>
        </w:rPr>
        <w:t xml:space="preserve"> juga diajak untuk </w:t>
      </w:r>
      <w:proofErr w:type="spellStart"/>
      <w:r w:rsidRPr="00406C19">
        <w:rPr>
          <w:rFonts w:asciiTheme="majorBidi" w:hAnsiTheme="majorBidi" w:cstheme="majorBidi"/>
          <w:sz w:val="24"/>
          <w:szCs w:val="24"/>
          <w:lang w:val="id-ID"/>
        </w:rPr>
        <w:t>mempraktikan</w:t>
      </w:r>
      <w:proofErr w:type="spellEnd"/>
      <w:r w:rsidRPr="00406C19">
        <w:rPr>
          <w:rFonts w:asciiTheme="majorBidi" w:hAnsiTheme="majorBidi" w:cstheme="majorBidi"/>
          <w:sz w:val="24"/>
          <w:szCs w:val="24"/>
          <w:lang w:val="id-ID"/>
        </w:rPr>
        <w:t xml:space="preserve"> keduanya </w:t>
      </w:r>
      <w:proofErr w:type="spellStart"/>
      <w:r w:rsidRPr="00406C19">
        <w:rPr>
          <w:rFonts w:asciiTheme="majorBidi" w:hAnsiTheme="majorBidi" w:cstheme="majorBidi"/>
          <w:sz w:val="24"/>
          <w:szCs w:val="24"/>
          <w:lang w:val="id-ID"/>
        </w:rPr>
        <w:t>dibawah</w:t>
      </w:r>
      <w:proofErr w:type="spellEnd"/>
      <w:r w:rsidRPr="00406C19">
        <w:rPr>
          <w:rFonts w:asciiTheme="majorBidi" w:hAnsiTheme="majorBidi" w:cstheme="majorBidi"/>
          <w:sz w:val="24"/>
          <w:szCs w:val="24"/>
          <w:lang w:val="id-ID"/>
        </w:rPr>
        <w:t xml:space="preserve"> bimbingan dosen pengampu.</w:t>
      </w:r>
    </w:p>
    <w:p w14:paraId="6F51355C" w14:textId="77777777" w:rsidR="00406C19" w:rsidRPr="00406C19" w:rsidRDefault="00406C19" w:rsidP="00406C19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14:paraId="1DED900D" w14:textId="77777777" w:rsidR="000D55F5" w:rsidRPr="003E3A04" w:rsidRDefault="000D55F5" w:rsidP="000D55F5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E3A04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349"/>
        <w:gridCol w:w="2044"/>
        <w:gridCol w:w="3473"/>
        <w:gridCol w:w="2150"/>
      </w:tblGrid>
      <w:tr w:rsidR="000D55F5" w14:paraId="06D5FDF9" w14:textId="77777777" w:rsidTr="000D55F5">
        <w:tc>
          <w:tcPr>
            <w:tcW w:w="1349" w:type="dxa"/>
            <w:vAlign w:val="center"/>
          </w:tcPr>
          <w:p w14:paraId="3DBC1538" w14:textId="77777777" w:rsidR="000D55F5" w:rsidRDefault="000D55F5" w:rsidP="00AC2CC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2044" w:type="dxa"/>
            <w:vAlign w:val="center"/>
          </w:tcPr>
          <w:p w14:paraId="7386DEA8" w14:textId="77777777" w:rsidR="000D55F5" w:rsidRDefault="000D55F5" w:rsidP="00AC2CC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3473" w:type="dxa"/>
            <w:vAlign w:val="center"/>
          </w:tcPr>
          <w:p w14:paraId="1818C0A7" w14:textId="77777777" w:rsidR="000D55F5" w:rsidRDefault="000D55F5" w:rsidP="00AC2CC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2150" w:type="dxa"/>
            <w:vAlign w:val="center"/>
          </w:tcPr>
          <w:p w14:paraId="08A3969F" w14:textId="77777777" w:rsidR="000D55F5" w:rsidRDefault="000D55F5" w:rsidP="00AC2CC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0D55F5" w:rsidRPr="003D6F43" w14:paraId="7E201FFA" w14:textId="77777777" w:rsidTr="000D55F5">
        <w:tc>
          <w:tcPr>
            <w:tcW w:w="1349" w:type="dxa"/>
          </w:tcPr>
          <w:p w14:paraId="535CA550" w14:textId="4F7C26F3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2044" w:type="dxa"/>
          </w:tcPr>
          <w:p w14:paraId="243EC9B4" w14:textId="6A83AF42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1.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Fashl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Tahsinil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Isti’aroh</w:t>
            </w:r>
            <w:proofErr w:type="spellEnd"/>
          </w:p>
        </w:tc>
        <w:tc>
          <w:tcPr>
            <w:tcW w:w="3473" w:type="dxa"/>
          </w:tcPr>
          <w:p w14:paraId="17CCB77D" w14:textId="74C68EEF" w:rsidR="000D55F5" w:rsidRPr="003D6F43" w:rsidRDefault="000D55F5" w:rsidP="00AC2CC2">
            <w:pPr>
              <w:tabs>
                <w:tab w:val="left" w:pos="1206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1.1 Mengetahui pengertian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Tahsinil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Isti’aroh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cara-caranya</w:t>
            </w:r>
          </w:p>
        </w:tc>
        <w:tc>
          <w:tcPr>
            <w:tcW w:w="2150" w:type="dxa"/>
          </w:tcPr>
          <w:p w14:paraId="23A7F99F" w14:textId="468F0321" w:rsidR="000D55F5" w:rsidRPr="003D6F43" w:rsidRDefault="000D55F5" w:rsidP="000D55F5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Nadzom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Jauharul Maknun dan Syarahnya</w:t>
            </w:r>
          </w:p>
        </w:tc>
      </w:tr>
      <w:tr w:rsidR="000D55F5" w:rsidRPr="003D6F43" w14:paraId="7682400D" w14:textId="77777777" w:rsidTr="000D55F5">
        <w:tc>
          <w:tcPr>
            <w:tcW w:w="1349" w:type="dxa"/>
          </w:tcPr>
          <w:p w14:paraId="3177A425" w14:textId="68EF097F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2044" w:type="dxa"/>
          </w:tcPr>
          <w:p w14:paraId="55E0EFB0" w14:textId="58E7783A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2.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Fashl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Tarkibil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Majaz</w:t>
            </w:r>
            <w:proofErr w:type="spellEnd"/>
          </w:p>
        </w:tc>
        <w:tc>
          <w:tcPr>
            <w:tcW w:w="3473" w:type="dxa"/>
          </w:tcPr>
          <w:p w14:paraId="31582162" w14:textId="00664CCE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2.1 Mengetahui pengertian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Tarkibil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Majaz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, pembagian dan ketentuannya</w:t>
            </w:r>
          </w:p>
        </w:tc>
        <w:tc>
          <w:tcPr>
            <w:tcW w:w="2150" w:type="dxa"/>
          </w:tcPr>
          <w:p w14:paraId="1D057C67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3D6F43" w14:paraId="68041EAD" w14:textId="77777777" w:rsidTr="000D55F5">
        <w:tc>
          <w:tcPr>
            <w:tcW w:w="1349" w:type="dxa"/>
          </w:tcPr>
          <w:p w14:paraId="7DE01B3F" w14:textId="354C4972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2044" w:type="dxa"/>
          </w:tcPr>
          <w:p w14:paraId="198228B7" w14:textId="42FC2F93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3.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Fashl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Taghyiril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I’rob</w:t>
            </w:r>
            <w:proofErr w:type="spellEnd"/>
          </w:p>
        </w:tc>
        <w:tc>
          <w:tcPr>
            <w:tcW w:w="3473" w:type="dxa"/>
          </w:tcPr>
          <w:p w14:paraId="3160AC74" w14:textId="6F9D368D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3.1 Mengetahui pengertian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Taghyiril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I’rob</w:t>
            </w:r>
            <w:proofErr w:type="spellEnd"/>
          </w:p>
        </w:tc>
        <w:tc>
          <w:tcPr>
            <w:tcW w:w="2150" w:type="dxa"/>
          </w:tcPr>
          <w:p w14:paraId="64C4ABEA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3D6F43" w14:paraId="4A70AADA" w14:textId="77777777" w:rsidTr="000D55F5">
        <w:tc>
          <w:tcPr>
            <w:tcW w:w="1349" w:type="dxa"/>
          </w:tcPr>
          <w:p w14:paraId="0119B78E" w14:textId="4AAA5B00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2044" w:type="dxa"/>
          </w:tcPr>
          <w:p w14:paraId="52A37ADB" w14:textId="5FB9E075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4.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Bab Tiga: Al-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Kinayatu</w:t>
            </w:r>
            <w:proofErr w:type="spellEnd"/>
          </w:p>
        </w:tc>
        <w:tc>
          <w:tcPr>
            <w:tcW w:w="3473" w:type="dxa"/>
          </w:tcPr>
          <w:p w14:paraId="64AD0D35" w14:textId="7D42B682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4.1 Mengetahui pengertian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Kinayatu</w:t>
            </w:r>
            <w:proofErr w:type="spellEnd"/>
          </w:p>
          <w:p w14:paraId="5DE093E7" w14:textId="0360880D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4.2 Mengetahui pembagian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Kinayatu</w:t>
            </w:r>
            <w:proofErr w:type="spellEnd"/>
          </w:p>
          <w:p w14:paraId="0B96E31B" w14:textId="295000B7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4.3 Mengetahui tujuan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Kinayatu</w:t>
            </w:r>
            <w:proofErr w:type="spellEnd"/>
          </w:p>
        </w:tc>
        <w:tc>
          <w:tcPr>
            <w:tcW w:w="2150" w:type="dxa"/>
          </w:tcPr>
          <w:p w14:paraId="369342A6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406C19" w14:paraId="509B7EEF" w14:textId="77777777" w:rsidTr="000D55F5">
        <w:tc>
          <w:tcPr>
            <w:tcW w:w="1349" w:type="dxa"/>
          </w:tcPr>
          <w:p w14:paraId="5F575126" w14:textId="0471FEDF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5</w:t>
            </w:r>
          </w:p>
        </w:tc>
        <w:tc>
          <w:tcPr>
            <w:tcW w:w="2044" w:type="dxa"/>
          </w:tcPr>
          <w:p w14:paraId="33D1047C" w14:textId="78E4E256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5.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Fashl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Marotibil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Majaz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Kuna</w:t>
            </w:r>
          </w:p>
        </w:tc>
        <w:tc>
          <w:tcPr>
            <w:tcW w:w="3473" w:type="dxa"/>
          </w:tcPr>
          <w:p w14:paraId="74A5CF2D" w14:textId="7D382379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5.1 Mengetahui tingkatan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Majaz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Kinayah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150" w:type="dxa"/>
          </w:tcPr>
          <w:p w14:paraId="1809F227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406C19" w14:paraId="16A9F8B8" w14:textId="77777777" w:rsidTr="000D55F5">
        <w:tc>
          <w:tcPr>
            <w:tcW w:w="1349" w:type="dxa"/>
          </w:tcPr>
          <w:p w14:paraId="78617C93" w14:textId="244B6BC2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6</w:t>
            </w:r>
          </w:p>
        </w:tc>
        <w:tc>
          <w:tcPr>
            <w:tcW w:w="2044" w:type="dxa"/>
          </w:tcPr>
          <w:p w14:paraId="4EF506DE" w14:textId="7FCBE46A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6.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Ilmu Badi’</w:t>
            </w:r>
          </w:p>
        </w:tc>
        <w:tc>
          <w:tcPr>
            <w:tcW w:w="3473" w:type="dxa"/>
          </w:tcPr>
          <w:p w14:paraId="2915490B" w14:textId="6DB5E598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6.1 Mengetahui pengertian ilmu Badi’</w:t>
            </w:r>
          </w:p>
          <w:p w14:paraId="309FEF08" w14:textId="7635F62C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6.2 Mengetahui pembagian ilmu Badi’</w:t>
            </w:r>
          </w:p>
        </w:tc>
        <w:tc>
          <w:tcPr>
            <w:tcW w:w="2150" w:type="dxa"/>
          </w:tcPr>
          <w:p w14:paraId="02A1DD0D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3D6F43" w14:paraId="60716E1F" w14:textId="77777777" w:rsidTr="000D55F5">
        <w:tc>
          <w:tcPr>
            <w:tcW w:w="1349" w:type="dxa"/>
          </w:tcPr>
          <w:p w14:paraId="11B758C8" w14:textId="7C71B489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2044" w:type="dxa"/>
          </w:tcPr>
          <w:p w14:paraId="41D5A209" w14:textId="4C06BB5B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7.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Bentuk Pertama: Al-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Ma’nawiy</w:t>
            </w:r>
            <w:proofErr w:type="spellEnd"/>
          </w:p>
        </w:tc>
        <w:tc>
          <w:tcPr>
            <w:tcW w:w="3473" w:type="dxa"/>
          </w:tcPr>
          <w:p w14:paraId="3BB601A5" w14:textId="0F31DCDD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7.1 Mengetahui macam At-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Tahsin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Maknawiy</w:t>
            </w:r>
            <w:proofErr w:type="spellEnd"/>
          </w:p>
          <w:p w14:paraId="5069F0A1" w14:textId="06F2CCE6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7.2 Memahami setiap pembagian At-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Tahsin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Maknawiy</w:t>
            </w:r>
            <w:proofErr w:type="spellEnd"/>
          </w:p>
        </w:tc>
        <w:tc>
          <w:tcPr>
            <w:tcW w:w="2150" w:type="dxa"/>
          </w:tcPr>
          <w:p w14:paraId="0B413A97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3D6F43" w14:paraId="23EE76D1" w14:textId="77777777" w:rsidTr="000D55F5">
        <w:tc>
          <w:tcPr>
            <w:tcW w:w="1349" w:type="dxa"/>
          </w:tcPr>
          <w:p w14:paraId="7A9A8F19" w14:textId="3127DB6A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8</w:t>
            </w:r>
          </w:p>
        </w:tc>
        <w:tc>
          <w:tcPr>
            <w:tcW w:w="2044" w:type="dxa"/>
          </w:tcPr>
          <w:p w14:paraId="1670AB3E" w14:textId="394E6DD9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8.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Bentuk Kedua: Al-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Lafdziy</w:t>
            </w:r>
            <w:proofErr w:type="spellEnd"/>
          </w:p>
        </w:tc>
        <w:tc>
          <w:tcPr>
            <w:tcW w:w="3473" w:type="dxa"/>
          </w:tcPr>
          <w:p w14:paraId="7B66386B" w14:textId="2BAB5964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8.1 Mengetahui macam-macam At-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Tahsin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Lafdziy</w:t>
            </w:r>
            <w:proofErr w:type="spellEnd"/>
          </w:p>
          <w:p w14:paraId="1B8F6B57" w14:textId="67910FE4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8.2 Memahami macam-macam At-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Tahsin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Lafdziy</w:t>
            </w:r>
            <w:proofErr w:type="spellEnd"/>
          </w:p>
        </w:tc>
        <w:tc>
          <w:tcPr>
            <w:tcW w:w="2150" w:type="dxa"/>
          </w:tcPr>
          <w:p w14:paraId="6815B5DB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3D6F43" w14:paraId="79C3E699" w14:textId="77777777" w:rsidTr="000D55F5">
        <w:tc>
          <w:tcPr>
            <w:tcW w:w="1349" w:type="dxa"/>
          </w:tcPr>
          <w:p w14:paraId="0E50E4C1" w14:textId="61193DDC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9</w:t>
            </w:r>
          </w:p>
        </w:tc>
        <w:tc>
          <w:tcPr>
            <w:tcW w:w="2044" w:type="dxa"/>
          </w:tcPr>
          <w:p w14:paraId="506475C3" w14:textId="77777777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29.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Fashl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fis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Saj’i</w:t>
            </w:r>
            <w:proofErr w:type="spellEnd"/>
          </w:p>
        </w:tc>
        <w:tc>
          <w:tcPr>
            <w:tcW w:w="3473" w:type="dxa"/>
          </w:tcPr>
          <w:p w14:paraId="390695C7" w14:textId="431B915E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9.1 Mengetahui pengertian As-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Saj’u</w:t>
            </w:r>
            <w:proofErr w:type="spellEnd"/>
          </w:p>
          <w:p w14:paraId="4CACC843" w14:textId="13A4A070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9.2 Mengetahui pembagian As-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Saj’u</w:t>
            </w:r>
            <w:proofErr w:type="spellEnd"/>
          </w:p>
          <w:p w14:paraId="1B8B8B6F" w14:textId="2DABA1A2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9.3 Mengetahui tingkatan As-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Saj’u</w:t>
            </w:r>
            <w:proofErr w:type="spellEnd"/>
          </w:p>
          <w:p w14:paraId="5370D3AD" w14:textId="2C649F7E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9.4 Mengetahui hukum akhir As-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Saj’u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7659C678" w14:textId="6BE8F738" w:rsidR="000D55F5" w:rsidRPr="003D6F43" w:rsidRDefault="000D55F5" w:rsidP="000D55F5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9.5 Mengetahui pengertian At-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Tasytir</w:t>
            </w:r>
            <w:proofErr w:type="spellEnd"/>
          </w:p>
        </w:tc>
        <w:tc>
          <w:tcPr>
            <w:tcW w:w="2150" w:type="dxa"/>
          </w:tcPr>
          <w:p w14:paraId="6D1FD88F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406C19" w14:paraId="16071D89" w14:textId="77777777" w:rsidTr="000D55F5">
        <w:tc>
          <w:tcPr>
            <w:tcW w:w="1349" w:type="dxa"/>
          </w:tcPr>
          <w:p w14:paraId="6B727723" w14:textId="2A35F66F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0</w:t>
            </w:r>
          </w:p>
        </w:tc>
        <w:tc>
          <w:tcPr>
            <w:tcW w:w="2044" w:type="dxa"/>
          </w:tcPr>
          <w:p w14:paraId="215167C9" w14:textId="6BD0D39D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10.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Fashl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Muwazanati</w:t>
            </w:r>
            <w:proofErr w:type="spellEnd"/>
          </w:p>
        </w:tc>
        <w:tc>
          <w:tcPr>
            <w:tcW w:w="3473" w:type="dxa"/>
          </w:tcPr>
          <w:p w14:paraId="4B075D6A" w14:textId="1F9F740F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10.1 Mengetahui pengertian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Muwazanatu</w:t>
            </w:r>
            <w:proofErr w:type="spellEnd"/>
          </w:p>
          <w:p w14:paraId="74978BB6" w14:textId="44AD423D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10.2 Mengetahui macam-macam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Muwazanatu</w:t>
            </w:r>
            <w:proofErr w:type="spellEnd"/>
          </w:p>
        </w:tc>
        <w:tc>
          <w:tcPr>
            <w:tcW w:w="2150" w:type="dxa"/>
          </w:tcPr>
          <w:p w14:paraId="74D7CE02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406C19" w14:paraId="4FF99A9F" w14:textId="77777777" w:rsidTr="000D55F5">
        <w:tc>
          <w:tcPr>
            <w:tcW w:w="1349" w:type="dxa"/>
          </w:tcPr>
          <w:p w14:paraId="2A04DF85" w14:textId="59D432F0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2044" w:type="dxa"/>
          </w:tcPr>
          <w:p w14:paraId="17FFC77D" w14:textId="22D9CF38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11.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As-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Sariqotu</w:t>
            </w:r>
            <w:proofErr w:type="spellEnd"/>
          </w:p>
        </w:tc>
        <w:tc>
          <w:tcPr>
            <w:tcW w:w="3473" w:type="dxa"/>
          </w:tcPr>
          <w:p w14:paraId="4A94B58A" w14:textId="489DD3E3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11.1 Mengetahui pengertian As-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Sariqot</w:t>
            </w:r>
            <w:proofErr w:type="spellEnd"/>
          </w:p>
          <w:p w14:paraId="460552A3" w14:textId="687F5394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11.2 Mengetahui pembagian As-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Sariqot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pengertiannya</w:t>
            </w:r>
          </w:p>
          <w:p w14:paraId="55401972" w14:textId="283CE766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11.3 Mengetahui pembagian As-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Sariqotu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Jaliyatu</w:t>
            </w:r>
            <w:proofErr w:type="spellEnd"/>
          </w:p>
        </w:tc>
        <w:tc>
          <w:tcPr>
            <w:tcW w:w="2150" w:type="dxa"/>
          </w:tcPr>
          <w:p w14:paraId="171D0947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406C19" w14:paraId="623BD796" w14:textId="77777777" w:rsidTr="000D55F5">
        <w:tc>
          <w:tcPr>
            <w:tcW w:w="1349" w:type="dxa"/>
          </w:tcPr>
          <w:p w14:paraId="35AD9796" w14:textId="3B2C7802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2044" w:type="dxa"/>
          </w:tcPr>
          <w:p w14:paraId="5F9D1674" w14:textId="2F4CC981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12.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As-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Sariqotu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Khofiyyatu</w:t>
            </w:r>
            <w:proofErr w:type="spellEnd"/>
          </w:p>
        </w:tc>
        <w:tc>
          <w:tcPr>
            <w:tcW w:w="3473" w:type="dxa"/>
          </w:tcPr>
          <w:p w14:paraId="28734C7D" w14:textId="04F3085B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12.1 Mengetahui pengertian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As-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Sariqotu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Khofiyyatu</w:t>
            </w:r>
            <w:proofErr w:type="spellEnd"/>
          </w:p>
          <w:p w14:paraId="6A4A23E9" w14:textId="23D9A353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12.2 Mengetahui macam-macam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As-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Sariqotu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Khofiyyatu</w:t>
            </w:r>
            <w:proofErr w:type="spellEnd"/>
          </w:p>
        </w:tc>
        <w:tc>
          <w:tcPr>
            <w:tcW w:w="2150" w:type="dxa"/>
          </w:tcPr>
          <w:p w14:paraId="39508CF1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406C19" w14:paraId="0082344F" w14:textId="77777777" w:rsidTr="000D55F5">
        <w:tc>
          <w:tcPr>
            <w:tcW w:w="1349" w:type="dxa"/>
          </w:tcPr>
          <w:p w14:paraId="2CCA6DC2" w14:textId="3171FBFE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2044" w:type="dxa"/>
          </w:tcPr>
          <w:p w14:paraId="6CE18444" w14:textId="070DB58F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13.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Iqtibasu</w:t>
            </w:r>
            <w:proofErr w:type="spellEnd"/>
          </w:p>
        </w:tc>
        <w:tc>
          <w:tcPr>
            <w:tcW w:w="3473" w:type="dxa"/>
          </w:tcPr>
          <w:p w14:paraId="229C07E9" w14:textId="1FE71632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13.1 Mengetahui pengertian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Iqtibasu</w:t>
            </w:r>
            <w:proofErr w:type="spellEnd"/>
          </w:p>
          <w:p w14:paraId="56E83C00" w14:textId="04AE5E64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13.2 Mengetahui pembagian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Iqtibasu</w:t>
            </w:r>
            <w:proofErr w:type="spellEnd"/>
          </w:p>
          <w:p w14:paraId="2652BB58" w14:textId="17ADB21A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13.3 Mengetahui kebolehan mengubah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lafadz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sebab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atau lainnya</w:t>
            </w:r>
          </w:p>
        </w:tc>
        <w:tc>
          <w:tcPr>
            <w:tcW w:w="2150" w:type="dxa"/>
          </w:tcPr>
          <w:p w14:paraId="4EE9F5A9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406C19" w14:paraId="45EF7E57" w14:textId="77777777" w:rsidTr="000D55F5">
        <w:tc>
          <w:tcPr>
            <w:tcW w:w="1349" w:type="dxa"/>
          </w:tcPr>
          <w:p w14:paraId="1E1D5AFF" w14:textId="46AC5B24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2044" w:type="dxa"/>
          </w:tcPr>
          <w:p w14:paraId="6738A720" w14:textId="3A2968A4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14.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At-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Tadhminu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Hallu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‘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Aqdu</w:t>
            </w:r>
            <w:proofErr w:type="spellEnd"/>
          </w:p>
        </w:tc>
        <w:tc>
          <w:tcPr>
            <w:tcW w:w="3473" w:type="dxa"/>
          </w:tcPr>
          <w:p w14:paraId="03706EB4" w14:textId="08E86588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14.1 Mengetahui pengertian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At-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Tadhminu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Hallu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 Al-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‘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Aqdu</w:t>
            </w:r>
            <w:proofErr w:type="spellEnd"/>
          </w:p>
          <w:p w14:paraId="0B5392C3" w14:textId="49DA504B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14.2 Mengetahui macam-macam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At-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Tadhminu</w:t>
            </w:r>
            <w:proofErr w:type="spellEnd"/>
          </w:p>
          <w:p w14:paraId="2031EC21" w14:textId="5F0110AE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14.3 Mengetahui syarat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At-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Tadhminu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Hallu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 Al-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‘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Aqdu</w:t>
            </w:r>
            <w:proofErr w:type="spellEnd"/>
          </w:p>
        </w:tc>
        <w:tc>
          <w:tcPr>
            <w:tcW w:w="2150" w:type="dxa"/>
          </w:tcPr>
          <w:p w14:paraId="363C64B0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3D6F43" w14:paraId="2A388383" w14:textId="77777777" w:rsidTr="000D55F5">
        <w:tc>
          <w:tcPr>
            <w:tcW w:w="1349" w:type="dxa"/>
          </w:tcPr>
          <w:p w14:paraId="0FCEB79C" w14:textId="48A6751C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5</w:t>
            </w:r>
          </w:p>
        </w:tc>
        <w:tc>
          <w:tcPr>
            <w:tcW w:w="2044" w:type="dxa"/>
          </w:tcPr>
          <w:p w14:paraId="086693A6" w14:textId="5AD1F42C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15.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At-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Talmihu</w:t>
            </w:r>
            <w:proofErr w:type="spellEnd"/>
          </w:p>
        </w:tc>
        <w:tc>
          <w:tcPr>
            <w:tcW w:w="3473" w:type="dxa"/>
          </w:tcPr>
          <w:p w14:paraId="623AEEB7" w14:textId="13C0C276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15.1 Mengetahui pengertian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At-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Talmihu</w:t>
            </w:r>
            <w:proofErr w:type="spellEnd"/>
          </w:p>
        </w:tc>
        <w:tc>
          <w:tcPr>
            <w:tcW w:w="2150" w:type="dxa"/>
          </w:tcPr>
          <w:p w14:paraId="09E4D127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406C19" w14:paraId="0DD6B6D5" w14:textId="77777777" w:rsidTr="000D55F5">
        <w:tc>
          <w:tcPr>
            <w:tcW w:w="1349" w:type="dxa"/>
          </w:tcPr>
          <w:p w14:paraId="5519F0DC" w14:textId="3383AD78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6</w:t>
            </w:r>
          </w:p>
        </w:tc>
        <w:tc>
          <w:tcPr>
            <w:tcW w:w="2044" w:type="dxa"/>
          </w:tcPr>
          <w:p w14:paraId="5F3A1192" w14:textId="2F38BA40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16.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Tadznibun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Alqobin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minal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Fann</w:t>
            </w:r>
            <w:proofErr w:type="spellEnd"/>
          </w:p>
        </w:tc>
        <w:tc>
          <w:tcPr>
            <w:tcW w:w="3473" w:type="dxa"/>
          </w:tcPr>
          <w:p w14:paraId="51C0EC39" w14:textId="091F182D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16.1 Mengetahui pengertian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Tadznibun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Alqobin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minal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Fann</w:t>
            </w:r>
            <w:proofErr w:type="spellEnd"/>
          </w:p>
          <w:p w14:paraId="71332CE8" w14:textId="5B0A4AFA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16.2 Mengetahui pembagian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Tadznibun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Alqobin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minal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Fann</w:t>
            </w:r>
            <w:proofErr w:type="spellEnd"/>
          </w:p>
        </w:tc>
        <w:tc>
          <w:tcPr>
            <w:tcW w:w="2150" w:type="dxa"/>
          </w:tcPr>
          <w:p w14:paraId="534EB731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406C19" w14:paraId="47659052" w14:textId="77777777" w:rsidTr="000D55F5">
        <w:tc>
          <w:tcPr>
            <w:tcW w:w="1349" w:type="dxa"/>
          </w:tcPr>
          <w:p w14:paraId="0130CFAA" w14:textId="41E5CE35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2044" w:type="dxa"/>
          </w:tcPr>
          <w:p w14:paraId="489B6EC5" w14:textId="7E66E2BA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17.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Fashl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Ma La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Yu’addu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Kadziba</w:t>
            </w:r>
            <w:proofErr w:type="spellEnd"/>
          </w:p>
        </w:tc>
        <w:tc>
          <w:tcPr>
            <w:tcW w:w="3473" w:type="dxa"/>
          </w:tcPr>
          <w:p w14:paraId="0DF55662" w14:textId="4047F4F1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17.1 Mengetahui pembagian 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 La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Yu’addu</w:t>
            </w:r>
            <w:proofErr w:type="spellEnd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Kadziba</w:t>
            </w:r>
            <w:proofErr w:type="spellEnd"/>
          </w:p>
        </w:tc>
        <w:tc>
          <w:tcPr>
            <w:tcW w:w="2150" w:type="dxa"/>
          </w:tcPr>
          <w:p w14:paraId="17FFB23D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D55F5" w:rsidRPr="00406C19" w14:paraId="6CC581C7" w14:textId="77777777" w:rsidTr="000D55F5">
        <w:tc>
          <w:tcPr>
            <w:tcW w:w="1349" w:type="dxa"/>
          </w:tcPr>
          <w:p w14:paraId="1E5E828B" w14:textId="20A6A2FF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1</w:t>
            </w:r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8</w:t>
            </w:r>
          </w:p>
        </w:tc>
        <w:tc>
          <w:tcPr>
            <w:tcW w:w="2044" w:type="dxa"/>
          </w:tcPr>
          <w:p w14:paraId="2AC2BF6D" w14:textId="47AAD919" w:rsidR="000D55F5" w:rsidRPr="003D6F43" w:rsidRDefault="000D55F5" w:rsidP="00AC2CC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18. </w:t>
            </w:r>
            <w:proofErr w:type="spellStart"/>
            <w:r w:rsidRPr="003D6F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Khotimatun</w:t>
            </w:r>
            <w:proofErr w:type="spellEnd"/>
          </w:p>
        </w:tc>
        <w:tc>
          <w:tcPr>
            <w:tcW w:w="3473" w:type="dxa"/>
          </w:tcPr>
          <w:p w14:paraId="0C368388" w14:textId="65DB89DC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18.1 Mengetahui aturan berbicara yang santun di awal dan akhir ucapannya</w:t>
            </w:r>
          </w:p>
          <w:p w14:paraId="22609E19" w14:textId="0CDCC291" w:rsidR="000D55F5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18.2 Mengetahui pembagian  aturan berbicara yang santun di awal ucapan</w:t>
            </w:r>
          </w:p>
          <w:p w14:paraId="6F9DE691" w14:textId="65BBEEBC" w:rsidR="000D55F5" w:rsidRPr="003D6F43" w:rsidRDefault="000D55F5" w:rsidP="00AC2CC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18.3 Mengetahui pembagian  aturan berbicara yang santun di akhir ucapan</w:t>
            </w:r>
          </w:p>
        </w:tc>
        <w:tc>
          <w:tcPr>
            <w:tcW w:w="2150" w:type="dxa"/>
          </w:tcPr>
          <w:p w14:paraId="17A33F71" w14:textId="77777777" w:rsidR="000D55F5" w:rsidRPr="003D6F43" w:rsidRDefault="000D55F5" w:rsidP="00AC2C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</w:tbl>
    <w:p w14:paraId="5C3F77C2" w14:textId="77777777" w:rsidR="000D55F5" w:rsidRPr="003D6F43" w:rsidRDefault="000D55F5" w:rsidP="000D55F5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0FBD234" w14:textId="77777777" w:rsidR="000C6656" w:rsidRPr="00530D76" w:rsidRDefault="000C6656">
      <w:pPr>
        <w:rPr>
          <w:lang w:val="id-ID"/>
        </w:rPr>
      </w:pPr>
    </w:p>
    <w:sectPr w:rsidR="000C6656" w:rsidRPr="00530D76" w:rsidSect="00713B0B">
      <w:pgSz w:w="11906" w:h="16838"/>
      <w:pgMar w:top="170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57020" w14:textId="77777777" w:rsidR="00AA3F39" w:rsidRDefault="00AA3F39" w:rsidP="00530D76">
      <w:pPr>
        <w:spacing w:after="0" w:line="240" w:lineRule="auto"/>
      </w:pPr>
      <w:r>
        <w:separator/>
      </w:r>
    </w:p>
  </w:endnote>
  <w:endnote w:type="continuationSeparator" w:id="0">
    <w:p w14:paraId="491BC2E0" w14:textId="77777777" w:rsidR="00AA3F39" w:rsidRDefault="00AA3F39" w:rsidP="00530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79E12" w14:textId="77777777" w:rsidR="00AA3F39" w:rsidRDefault="00AA3F39" w:rsidP="00530D76">
      <w:pPr>
        <w:spacing w:after="0" w:line="240" w:lineRule="auto"/>
      </w:pPr>
      <w:r>
        <w:separator/>
      </w:r>
    </w:p>
  </w:footnote>
  <w:footnote w:type="continuationSeparator" w:id="0">
    <w:p w14:paraId="3C85FA4E" w14:textId="77777777" w:rsidR="00AA3F39" w:rsidRDefault="00AA3F39" w:rsidP="00530D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F5"/>
    <w:rsid w:val="000C6656"/>
    <w:rsid w:val="000D55F5"/>
    <w:rsid w:val="00406C19"/>
    <w:rsid w:val="00530D76"/>
    <w:rsid w:val="006033A3"/>
    <w:rsid w:val="0072503D"/>
    <w:rsid w:val="00AA3F39"/>
    <w:rsid w:val="00E8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69C76"/>
  <w15:chartTrackingRefBased/>
  <w15:docId w15:val="{94C42791-B5FD-466B-B672-1C87E156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5F5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0D5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0D55F5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530D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0D76"/>
  </w:style>
  <w:style w:type="paragraph" w:styleId="Footer">
    <w:name w:val="footer"/>
    <w:basedOn w:val="Normal"/>
    <w:link w:val="FooterKAR"/>
    <w:uiPriority w:val="99"/>
    <w:unhideWhenUsed/>
    <w:rsid w:val="00530D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0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2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robith munadi</dc:creator>
  <cp:keywords/>
  <dc:description/>
  <cp:lastModifiedBy>ahmad nasih</cp:lastModifiedBy>
  <cp:revision>4</cp:revision>
  <dcterms:created xsi:type="dcterms:W3CDTF">2023-05-22T04:14:00Z</dcterms:created>
  <dcterms:modified xsi:type="dcterms:W3CDTF">2023-05-24T15:19:00Z</dcterms:modified>
</cp:coreProperties>
</file>