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704C46" w14:textId="39A1ABE5" w:rsidR="000C6656" w:rsidRPr="00E528D6" w:rsidRDefault="00E528D6" w:rsidP="00E528D6">
      <w:pPr>
        <w:jc w:val="center"/>
        <w:rPr>
          <w:rFonts w:asciiTheme="majorBidi" w:hAnsiTheme="majorBidi" w:cstheme="majorBidi"/>
          <w:b/>
          <w:bCs/>
          <w:sz w:val="24"/>
          <w:szCs w:val="24"/>
          <w:lang w:val="en-US"/>
        </w:rPr>
      </w:pPr>
      <w:bookmarkStart w:id="0" w:name="_Hlk131308713"/>
      <w:r w:rsidRPr="00E528D6">
        <w:rPr>
          <w:rFonts w:asciiTheme="majorBidi" w:hAnsiTheme="majorBidi" w:cstheme="majorBidi"/>
          <w:b/>
          <w:bCs/>
          <w:sz w:val="24"/>
          <w:szCs w:val="24"/>
          <w:lang w:val="en-US"/>
        </w:rPr>
        <w:t>SILABUS MATA KULIAH</w:t>
      </w:r>
    </w:p>
    <w:p w14:paraId="0A4C36A1" w14:textId="7E4B9237" w:rsidR="00E528D6" w:rsidRPr="00125E22" w:rsidRDefault="00E528D6" w:rsidP="00E528D6">
      <w:pPr>
        <w:rPr>
          <w:rFonts w:asciiTheme="majorBidi" w:hAnsiTheme="majorBidi" w:cstheme="majorBidi"/>
          <w:sz w:val="24"/>
          <w:szCs w:val="24"/>
          <w:lang w:val="en-US"/>
        </w:rPr>
      </w:pPr>
      <w:r w:rsidRPr="00E528D6">
        <w:rPr>
          <w:rFonts w:asciiTheme="majorBidi" w:hAnsiTheme="majorBidi" w:cstheme="majorBidi"/>
          <w:sz w:val="24"/>
          <w:szCs w:val="24"/>
          <w:lang w:val="id-ID"/>
        </w:rPr>
        <w:t>Program Studi</w:t>
      </w:r>
      <w:r w:rsidRPr="00E528D6">
        <w:rPr>
          <w:rFonts w:asciiTheme="majorBidi" w:hAnsiTheme="majorBidi" w:cstheme="majorBidi"/>
          <w:sz w:val="24"/>
          <w:szCs w:val="24"/>
          <w:lang w:val="id-ID"/>
        </w:rPr>
        <w:tab/>
      </w:r>
      <w:r w:rsidRPr="00E528D6">
        <w:rPr>
          <w:rFonts w:asciiTheme="majorBidi" w:hAnsiTheme="majorBidi" w:cstheme="majorBidi"/>
          <w:sz w:val="24"/>
          <w:szCs w:val="24"/>
          <w:lang w:val="id-ID"/>
        </w:rPr>
        <w:tab/>
        <w:t>:</w:t>
      </w:r>
      <w:r w:rsidR="009E0DAA">
        <w:rPr>
          <w:rFonts w:asciiTheme="majorBidi" w:hAnsiTheme="majorBidi" w:cstheme="majorBidi"/>
          <w:sz w:val="24"/>
          <w:szCs w:val="24"/>
          <w:lang w:val="id-ID"/>
        </w:rPr>
        <w:t xml:space="preserve"> </w:t>
      </w:r>
      <w:r w:rsidR="00125E22">
        <w:rPr>
          <w:rFonts w:asciiTheme="majorBidi" w:hAnsiTheme="majorBidi" w:cstheme="majorBidi"/>
          <w:sz w:val="24"/>
          <w:szCs w:val="24"/>
          <w:lang w:val="en-US"/>
        </w:rPr>
        <w:t>Fikih wa Ushuluhu</w:t>
      </w:r>
    </w:p>
    <w:p w14:paraId="4758135E" w14:textId="32446801" w:rsidR="00E528D6" w:rsidRPr="002559FB" w:rsidRDefault="00E528D6" w:rsidP="002559FB">
      <w:pPr>
        <w:rPr>
          <w:rFonts w:ascii="Times New Roman" w:eastAsia="Times New Roman" w:hAnsi="Times New Roman" w:cs="Times New Roman"/>
          <w:color w:val="000000"/>
          <w:kern w:val="0"/>
          <w:sz w:val="24"/>
          <w:szCs w:val="24"/>
          <w14:ligatures w14:val="none"/>
        </w:rPr>
      </w:pPr>
      <w:r w:rsidRPr="00E528D6">
        <w:rPr>
          <w:rFonts w:asciiTheme="majorBidi" w:hAnsiTheme="majorBidi" w:cstheme="majorBidi"/>
          <w:sz w:val="24"/>
          <w:szCs w:val="24"/>
          <w:lang w:val="id-ID"/>
        </w:rPr>
        <w:t>Kode Mata Kuliah</w:t>
      </w:r>
      <w:r w:rsidRPr="00E528D6">
        <w:rPr>
          <w:rFonts w:asciiTheme="majorBidi" w:hAnsiTheme="majorBidi" w:cstheme="majorBidi"/>
          <w:sz w:val="24"/>
          <w:szCs w:val="24"/>
          <w:lang w:val="id-ID"/>
        </w:rPr>
        <w:tab/>
        <w:t>:</w:t>
      </w:r>
      <w:r w:rsidR="009E0DAA">
        <w:rPr>
          <w:rFonts w:asciiTheme="majorBidi" w:hAnsiTheme="majorBidi" w:cstheme="majorBidi"/>
          <w:sz w:val="24"/>
          <w:szCs w:val="24"/>
          <w:lang w:val="id-ID"/>
        </w:rPr>
        <w:t xml:space="preserve"> </w:t>
      </w:r>
      <w:r w:rsidR="002559FB" w:rsidRPr="002559FB">
        <w:rPr>
          <w:rFonts w:ascii="Times New Roman" w:eastAsia="Times New Roman" w:hAnsi="Times New Roman" w:cs="Times New Roman"/>
          <w:color w:val="000000"/>
          <w:kern w:val="0"/>
          <w:sz w:val="24"/>
          <w:szCs w:val="24"/>
          <w14:ligatures w14:val="none"/>
        </w:rPr>
        <w:t>MKU2006</w:t>
      </w:r>
    </w:p>
    <w:p w14:paraId="0EE2A394" w14:textId="27AA207C" w:rsidR="002559FB" w:rsidRPr="002559FB" w:rsidRDefault="00E528D6" w:rsidP="002559FB">
      <w:pPr>
        <w:rPr>
          <w:rFonts w:ascii="Times New Roman" w:eastAsia="Times New Roman" w:hAnsi="Times New Roman" w:cs="Times New Roman"/>
          <w:kern w:val="0"/>
          <w:sz w:val="24"/>
          <w:szCs w:val="24"/>
          <w14:ligatures w14:val="none"/>
        </w:rPr>
      </w:pPr>
      <w:r w:rsidRPr="00E528D6">
        <w:rPr>
          <w:rFonts w:asciiTheme="majorBidi" w:hAnsiTheme="majorBidi" w:cstheme="majorBidi"/>
          <w:sz w:val="24"/>
          <w:szCs w:val="24"/>
          <w:lang w:val="id-ID"/>
        </w:rPr>
        <w:t>Mata Kuliah</w:t>
      </w:r>
      <w:r w:rsidRPr="00E528D6">
        <w:rPr>
          <w:rFonts w:asciiTheme="majorBidi" w:hAnsiTheme="majorBidi" w:cstheme="majorBidi"/>
          <w:sz w:val="24"/>
          <w:szCs w:val="24"/>
          <w:lang w:val="id-ID"/>
        </w:rPr>
        <w:tab/>
      </w:r>
      <w:r w:rsidRPr="00E528D6">
        <w:rPr>
          <w:rFonts w:asciiTheme="majorBidi" w:hAnsiTheme="majorBidi" w:cstheme="majorBidi"/>
          <w:sz w:val="24"/>
          <w:szCs w:val="24"/>
          <w:lang w:val="id-ID"/>
        </w:rPr>
        <w:tab/>
        <w:t>:</w:t>
      </w:r>
      <w:r w:rsidR="001217A4">
        <w:rPr>
          <w:rFonts w:asciiTheme="majorBidi" w:hAnsiTheme="majorBidi" w:cstheme="majorBidi"/>
          <w:sz w:val="24"/>
          <w:szCs w:val="24"/>
          <w:lang w:val="id-ID"/>
        </w:rPr>
        <w:t xml:space="preserve"> </w:t>
      </w:r>
      <w:r w:rsidR="002559FB" w:rsidRPr="002559FB">
        <w:rPr>
          <w:rFonts w:ascii="Times New Roman" w:eastAsia="Times New Roman" w:hAnsi="Times New Roman" w:cs="Times New Roman"/>
          <w:kern w:val="0"/>
          <w:sz w:val="24"/>
          <w:szCs w:val="24"/>
          <w14:ligatures w14:val="none"/>
        </w:rPr>
        <w:t>Qiyas 1</w:t>
      </w:r>
    </w:p>
    <w:p w14:paraId="4CE2EE28" w14:textId="1F25C2B0" w:rsidR="00E528D6" w:rsidRPr="00E528D6" w:rsidRDefault="00E528D6" w:rsidP="002559FB">
      <w:pPr>
        <w:rPr>
          <w:rFonts w:asciiTheme="majorBidi" w:hAnsiTheme="majorBidi" w:cstheme="majorBidi"/>
          <w:sz w:val="24"/>
          <w:szCs w:val="24"/>
          <w:lang w:val="id-ID"/>
        </w:rPr>
      </w:pPr>
      <w:r w:rsidRPr="00E528D6">
        <w:rPr>
          <w:rFonts w:asciiTheme="majorBidi" w:hAnsiTheme="majorBidi" w:cstheme="majorBidi"/>
          <w:sz w:val="24"/>
          <w:szCs w:val="24"/>
          <w:lang w:val="id-ID"/>
        </w:rPr>
        <w:t>Jumlah SKS</w:t>
      </w:r>
      <w:r w:rsidRPr="00E528D6">
        <w:rPr>
          <w:rFonts w:asciiTheme="majorBidi" w:hAnsiTheme="majorBidi" w:cstheme="majorBidi"/>
          <w:sz w:val="24"/>
          <w:szCs w:val="24"/>
          <w:lang w:val="id-ID"/>
        </w:rPr>
        <w:tab/>
      </w:r>
      <w:r w:rsidRPr="00E528D6">
        <w:rPr>
          <w:rFonts w:asciiTheme="majorBidi" w:hAnsiTheme="majorBidi" w:cstheme="majorBidi"/>
          <w:sz w:val="24"/>
          <w:szCs w:val="24"/>
          <w:lang w:val="id-ID"/>
        </w:rPr>
        <w:tab/>
        <w:t>:</w:t>
      </w:r>
      <w:r w:rsidR="009E0DAA">
        <w:rPr>
          <w:rFonts w:asciiTheme="majorBidi" w:hAnsiTheme="majorBidi" w:cstheme="majorBidi"/>
          <w:sz w:val="24"/>
          <w:szCs w:val="24"/>
          <w:lang w:val="id-ID"/>
        </w:rPr>
        <w:t xml:space="preserve"> </w:t>
      </w:r>
      <w:r w:rsidR="00863F25">
        <w:rPr>
          <w:rFonts w:asciiTheme="majorBidi" w:hAnsiTheme="majorBidi" w:cstheme="majorBidi"/>
          <w:sz w:val="24"/>
          <w:szCs w:val="24"/>
          <w:lang w:val="id-ID"/>
        </w:rPr>
        <w:t>3</w:t>
      </w:r>
    </w:p>
    <w:p w14:paraId="05500071" w14:textId="661B9A08" w:rsidR="00E528D6" w:rsidRDefault="00E528D6" w:rsidP="00E528D6">
      <w:pPr>
        <w:rPr>
          <w:rFonts w:asciiTheme="majorBidi" w:hAnsiTheme="majorBidi" w:cstheme="majorBidi"/>
          <w:sz w:val="24"/>
          <w:szCs w:val="24"/>
          <w:lang w:val="id-ID"/>
        </w:rPr>
      </w:pPr>
      <w:r w:rsidRPr="00E528D6">
        <w:rPr>
          <w:rFonts w:asciiTheme="majorBidi" w:hAnsiTheme="majorBidi" w:cstheme="majorBidi"/>
          <w:sz w:val="24"/>
          <w:szCs w:val="24"/>
          <w:lang w:val="id-ID"/>
        </w:rPr>
        <w:t>Semester</w:t>
      </w:r>
      <w:r w:rsidRPr="00E528D6">
        <w:rPr>
          <w:rFonts w:asciiTheme="majorBidi" w:hAnsiTheme="majorBidi" w:cstheme="majorBidi"/>
          <w:sz w:val="24"/>
          <w:szCs w:val="24"/>
          <w:lang w:val="id-ID"/>
        </w:rPr>
        <w:tab/>
      </w:r>
      <w:r w:rsidRPr="00E528D6">
        <w:rPr>
          <w:rFonts w:asciiTheme="majorBidi" w:hAnsiTheme="majorBidi" w:cstheme="majorBidi"/>
          <w:sz w:val="24"/>
          <w:szCs w:val="24"/>
          <w:lang w:val="id-ID"/>
        </w:rPr>
        <w:tab/>
        <w:t>:</w:t>
      </w:r>
      <w:r w:rsidR="001217A4">
        <w:rPr>
          <w:rFonts w:asciiTheme="majorBidi" w:hAnsiTheme="majorBidi" w:cstheme="majorBidi"/>
          <w:sz w:val="24"/>
          <w:szCs w:val="24"/>
          <w:lang w:val="id-ID"/>
        </w:rPr>
        <w:t xml:space="preserve"> </w:t>
      </w:r>
      <w:r w:rsidR="009E0DAA">
        <w:rPr>
          <w:rFonts w:asciiTheme="majorBidi" w:hAnsiTheme="majorBidi" w:cstheme="majorBidi"/>
          <w:sz w:val="24"/>
          <w:szCs w:val="24"/>
          <w:lang w:val="id-ID"/>
        </w:rPr>
        <w:t>6</w:t>
      </w:r>
      <w:r w:rsidR="002559FB">
        <w:rPr>
          <w:rFonts w:asciiTheme="majorBidi" w:hAnsiTheme="majorBidi" w:cstheme="majorBidi"/>
          <w:sz w:val="24"/>
          <w:szCs w:val="24"/>
          <w:lang w:val="id-ID"/>
        </w:rPr>
        <w:t xml:space="preserve"> (enam)</w:t>
      </w:r>
      <w:r w:rsidR="009E0DAA">
        <w:rPr>
          <w:rFonts w:asciiTheme="majorBidi" w:hAnsiTheme="majorBidi" w:cstheme="majorBidi"/>
          <w:sz w:val="24"/>
          <w:szCs w:val="24"/>
          <w:lang w:val="id-ID"/>
        </w:rPr>
        <w:t xml:space="preserve"> </w:t>
      </w:r>
    </w:p>
    <w:p w14:paraId="4D6D89E2" w14:textId="7E4F7931" w:rsidR="00E528D6" w:rsidRDefault="00E528D6" w:rsidP="00E528D6">
      <w:pPr>
        <w:rPr>
          <w:rFonts w:asciiTheme="majorBidi" w:hAnsiTheme="majorBidi" w:cstheme="majorBidi"/>
          <w:sz w:val="24"/>
          <w:szCs w:val="24"/>
          <w:lang w:val="id-ID"/>
        </w:rPr>
      </w:pPr>
    </w:p>
    <w:p w14:paraId="49E941B0" w14:textId="3F47945A" w:rsidR="00E528D6" w:rsidRDefault="00E528D6" w:rsidP="00E528D6">
      <w:pPr>
        <w:rPr>
          <w:rFonts w:asciiTheme="majorBidi" w:hAnsiTheme="majorBidi" w:cstheme="majorBidi"/>
          <w:b/>
          <w:bCs/>
          <w:sz w:val="24"/>
          <w:szCs w:val="24"/>
          <w:lang w:val="id-ID"/>
        </w:rPr>
      </w:pPr>
      <w:r w:rsidRPr="00E528D6">
        <w:rPr>
          <w:rFonts w:asciiTheme="majorBidi" w:hAnsiTheme="majorBidi" w:cstheme="majorBidi"/>
          <w:b/>
          <w:bCs/>
          <w:sz w:val="24"/>
          <w:szCs w:val="24"/>
          <w:lang w:val="id-ID"/>
        </w:rPr>
        <w:t>Standar Kompetensi</w:t>
      </w:r>
      <w:r>
        <w:rPr>
          <w:rFonts w:asciiTheme="majorBidi" w:hAnsiTheme="majorBidi" w:cstheme="majorBidi"/>
          <w:b/>
          <w:bCs/>
          <w:sz w:val="24"/>
          <w:szCs w:val="24"/>
          <w:lang w:val="id-ID"/>
        </w:rPr>
        <w:t>:</w:t>
      </w:r>
    </w:p>
    <w:p w14:paraId="38130D6C" w14:textId="6A745C3E" w:rsidR="00E528D6" w:rsidRPr="00614A1E" w:rsidRDefault="00614A1E" w:rsidP="00614A1E">
      <w:pPr>
        <w:jc w:val="both"/>
        <w:rPr>
          <w:rFonts w:asciiTheme="majorBidi" w:hAnsiTheme="majorBidi" w:cstheme="majorBidi"/>
          <w:sz w:val="24"/>
          <w:szCs w:val="24"/>
          <w:lang w:val="id-ID"/>
        </w:rPr>
      </w:pPr>
      <w:r>
        <w:rPr>
          <w:rFonts w:asciiTheme="majorBidi" w:hAnsiTheme="majorBidi" w:cstheme="majorBidi"/>
          <w:sz w:val="24"/>
          <w:szCs w:val="24"/>
          <w:lang w:val="id-ID"/>
        </w:rPr>
        <w:t>Mahasantri terampil dalam dalam pelajaran ushul fikih, baik secara teori maupun praktik, sebagai pengantar untuk  memahami proses munculnya hukum dari sebuah dalil.</w:t>
      </w:r>
    </w:p>
    <w:p w14:paraId="0E802494" w14:textId="7F633524" w:rsidR="00E528D6" w:rsidRDefault="00E528D6" w:rsidP="00E528D6">
      <w:pPr>
        <w:rPr>
          <w:rFonts w:asciiTheme="majorBidi" w:hAnsiTheme="majorBidi" w:cstheme="majorBidi"/>
          <w:b/>
          <w:bCs/>
          <w:sz w:val="24"/>
          <w:szCs w:val="24"/>
          <w:lang w:val="id-ID"/>
        </w:rPr>
      </w:pPr>
      <w:r>
        <w:rPr>
          <w:rFonts w:asciiTheme="majorBidi" w:hAnsiTheme="majorBidi" w:cstheme="majorBidi"/>
          <w:b/>
          <w:bCs/>
          <w:sz w:val="24"/>
          <w:szCs w:val="24"/>
          <w:lang w:val="id-ID"/>
        </w:rPr>
        <w:t>Deskripsi Mata Kuliah:</w:t>
      </w:r>
    </w:p>
    <w:p w14:paraId="1BFAA010" w14:textId="1240794E" w:rsidR="00E528D6" w:rsidRPr="00614A1E" w:rsidRDefault="00614A1E" w:rsidP="00614A1E">
      <w:pPr>
        <w:jc w:val="both"/>
        <w:rPr>
          <w:rFonts w:asciiTheme="majorBidi" w:hAnsiTheme="majorBidi" w:cstheme="majorBidi"/>
          <w:sz w:val="24"/>
          <w:szCs w:val="24"/>
          <w:lang w:val="id-ID"/>
        </w:rPr>
      </w:pPr>
      <w:r>
        <w:rPr>
          <w:rFonts w:asciiTheme="majorBidi" w:hAnsiTheme="majorBidi" w:cstheme="majorBidi"/>
          <w:sz w:val="24"/>
          <w:szCs w:val="24"/>
          <w:lang w:val="id-ID"/>
        </w:rPr>
        <w:t xml:space="preserve">Mata kuliah Ushul Fikih menekankan pada keterampilan menggunakan teori dengan baik dan benar dalam membedah dalil. Melalui mata kuliah ini mahasantri ditanamkan rasa ingin paham terhadap teori ushul fikih agar dapat melakukan hal tersebut. Mahasantri dituntut aktif dalam perkuliahan baik di dalam dan luar kelas karena perkuliahan dikembangkan dengan pola </w:t>
      </w:r>
      <w:r>
        <w:rPr>
          <w:rFonts w:asciiTheme="majorBidi" w:hAnsiTheme="majorBidi" w:cstheme="majorBidi"/>
          <w:i/>
          <w:iCs/>
          <w:sz w:val="24"/>
          <w:szCs w:val="24"/>
          <w:lang w:val="id-ID"/>
        </w:rPr>
        <w:t xml:space="preserve">student center. </w:t>
      </w:r>
    </w:p>
    <w:p w14:paraId="1147EE7C" w14:textId="313792F4" w:rsidR="00E528D6" w:rsidRPr="003E3A04" w:rsidRDefault="00E528D6" w:rsidP="00E528D6">
      <w:pPr>
        <w:rPr>
          <w:rFonts w:asciiTheme="majorBidi" w:hAnsiTheme="majorBidi" w:cstheme="majorBidi"/>
          <w:b/>
          <w:bCs/>
          <w:sz w:val="24"/>
          <w:szCs w:val="24"/>
          <w:lang w:val="id-ID"/>
        </w:rPr>
      </w:pPr>
      <w:r w:rsidRPr="003E3A04">
        <w:rPr>
          <w:rFonts w:asciiTheme="majorBidi" w:hAnsiTheme="majorBidi" w:cstheme="majorBidi"/>
          <w:b/>
          <w:bCs/>
          <w:sz w:val="24"/>
          <w:szCs w:val="24"/>
          <w:lang w:val="id-ID"/>
        </w:rPr>
        <w:t>MATRIK KULIAH</w:t>
      </w:r>
    </w:p>
    <w:tbl>
      <w:tblPr>
        <w:tblStyle w:val="TableGrid"/>
        <w:tblW w:w="0" w:type="auto"/>
        <w:tblLook w:val="04A0" w:firstRow="1" w:lastRow="0" w:firstColumn="1" w:lastColumn="0" w:noHBand="0" w:noVBand="1"/>
      </w:tblPr>
      <w:tblGrid>
        <w:gridCol w:w="1350"/>
        <w:gridCol w:w="1906"/>
        <w:gridCol w:w="3509"/>
        <w:gridCol w:w="2251"/>
      </w:tblGrid>
      <w:tr w:rsidR="003E3A04" w14:paraId="58C622F8" w14:textId="77777777" w:rsidTr="001671B2">
        <w:tc>
          <w:tcPr>
            <w:tcW w:w="1350" w:type="dxa"/>
            <w:vAlign w:val="center"/>
          </w:tcPr>
          <w:p w14:paraId="3CAD77C9" w14:textId="1076A83C" w:rsidR="003E3A04" w:rsidRDefault="001217A4" w:rsidP="001217A4">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 xml:space="preserve">Pertemuan </w:t>
            </w:r>
          </w:p>
        </w:tc>
        <w:tc>
          <w:tcPr>
            <w:tcW w:w="1906" w:type="dxa"/>
            <w:vAlign w:val="center"/>
          </w:tcPr>
          <w:p w14:paraId="65D93B46" w14:textId="1C47C398" w:rsidR="00771B82" w:rsidRDefault="001217A4" w:rsidP="001217A4">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Materi Pokok</w:t>
            </w:r>
          </w:p>
        </w:tc>
        <w:tc>
          <w:tcPr>
            <w:tcW w:w="3509" w:type="dxa"/>
            <w:vAlign w:val="center"/>
          </w:tcPr>
          <w:p w14:paraId="59C3E3CA" w14:textId="751DD214" w:rsidR="003E3A04" w:rsidRDefault="001217A4" w:rsidP="001217A4">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Sub Materi</w:t>
            </w:r>
          </w:p>
        </w:tc>
        <w:tc>
          <w:tcPr>
            <w:tcW w:w="2251" w:type="dxa"/>
            <w:vAlign w:val="center"/>
          </w:tcPr>
          <w:p w14:paraId="4B06A3C9" w14:textId="48B8B9EB" w:rsidR="003E3A04" w:rsidRDefault="001217A4" w:rsidP="001217A4">
            <w:pPr>
              <w:jc w:val="center"/>
              <w:rPr>
                <w:rFonts w:asciiTheme="majorBidi" w:hAnsiTheme="majorBidi" w:cstheme="majorBidi"/>
                <w:b/>
                <w:bCs/>
                <w:sz w:val="24"/>
                <w:szCs w:val="24"/>
                <w:lang w:val="id-ID"/>
              </w:rPr>
            </w:pPr>
            <w:r>
              <w:rPr>
                <w:rFonts w:asciiTheme="majorBidi" w:hAnsiTheme="majorBidi" w:cstheme="majorBidi"/>
                <w:b/>
                <w:bCs/>
                <w:sz w:val="24"/>
                <w:szCs w:val="24"/>
                <w:lang w:val="id-ID"/>
              </w:rPr>
              <w:t>Referensi</w:t>
            </w:r>
          </w:p>
        </w:tc>
      </w:tr>
      <w:tr w:rsidR="003E3A04" w14:paraId="56CEDFD8" w14:textId="77777777" w:rsidTr="001671B2">
        <w:tc>
          <w:tcPr>
            <w:tcW w:w="1350" w:type="dxa"/>
          </w:tcPr>
          <w:p w14:paraId="443872D6" w14:textId="03F60D13" w:rsidR="003E3A04" w:rsidRPr="001671B2" w:rsidRDefault="001217A4" w:rsidP="001217A4">
            <w:pPr>
              <w:jc w:val="center"/>
              <w:rPr>
                <w:rFonts w:asciiTheme="majorBidi" w:hAnsiTheme="majorBidi" w:cstheme="majorBidi"/>
                <w:bCs/>
                <w:sz w:val="24"/>
                <w:szCs w:val="24"/>
                <w:lang w:val="id-ID"/>
              </w:rPr>
            </w:pPr>
            <w:r w:rsidRPr="001671B2">
              <w:rPr>
                <w:rFonts w:asciiTheme="majorBidi" w:hAnsiTheme="majorBidi" w:cstheme="majorBidi"/>
                <w:bCs/>
                <w:sz w:val="24"/>
                <w:szCs w:val="24"/>
                <w:lang w:val="id-ID"/>
              </w:rPr>
              <w:t>1</w:t>
            </w:r>
          </w:p>
        </w:tc>
        <w:tc>
          <w:tcPr>
            <w:tcW w:w="1906" w:type="dxa"/>
          </w:tcPr>
          <w:p w14:paraId="449A676A" w14:textId="18A13914" w:rsidR="00AD63CA" w:rsidRPr="00AD63CA" w:rsidRDefault="00AD63CA" w:rsidP="00AD63CA">
            <w:pPr>
              <w:pStyle w:val="ListParagraph"/>
              <w:numPr>
                <w:ilvl w:val="0"/>
                <w:numId w:val="1"/>
              </w:numPr>
              <w:ind w:left="226" w:hanging="215"/>
              <w:rPr>
                <w:rFonts w:asciiTheme="majorBidi" w:hAnsiTheme="majorBidi" w:cstheme="majorBidi"/>
                <w:bCs/>
                <w:sz w:val="24"/>
                <w:szCs w:val="24"/>
                <w:lang w:val="id-ID"/>
              </w:rPr>
            </w:pPr>
            <w:r>
              <w:rPr>
                <w:rFonts w:asciiTheme="majorBidi" w:hAnsiTheme="majorBidi" w:cstheme="majorBidi"/>
                <w:bCs/>
                <w:sz w:val="24"/>
                <w:szCs w:val="24"/>
                <w:lang w:val="id-ID"/>
              </w:rPr>
              <w:t xml:space="preserve">Qiyas </w:t>
            </w:r>
          </w:p>
        </w:tc>
        <w:tc>
          <w:tcPr>
            <w:tcW w:w="3509" w:type="dxa"/>
          </w:tcPr>
          <w:p w14:paraId="57E701DF" w14:textId="77777777" w:rsidR="003E3A04" w:rsidRDefault="001671B2" w:rsidP="001671B2">
            <w:pPr>
              <w:pStyle w:val="ListParagraph"/>
              <w:numPr>
                <w:ilvl w:val="1"/>
                <w:numId w:val="1"/>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Definisi </w:t>
            </w:r>
            <w:r w:rsidRPr="001671B2">
              <w:rPr>
                <w:rFonts w:asciiTheme="majorBidi" w:hAnsiTheme="majorBidi" w:cstheme="majorBidi"/>
                <w:sz w:val="24"/>
                <w:szCs w:val="24"/>
                <w:lang w:val="id-ID"/>
              </w:rPr>
              <w:t>Qiyas</w:t>
            </w:r>
          </w:p>
          <w:p w14:paraId="727E2805" w14:textId="2E592D34" w:rsidR="007E60E7" w:rsidRPr="00A5207A" w:rsidRDefault="001671B2" w:rsidP="00A5207A">
            <w:pPr>
              <w:pStyle w:val="ListParagraph"/>
              <w:numPr>
                <w:ilvl w:val="1"/>
                <w:numId w:val="1"/>
              </w:numPr>
              <w:ind w:left="312"/>
              <w:rPr>
                <w:rFonts w:asciiTheme="majorBidi" w:hAnsiTheme="majorBidi" w:cstheme="majorBidi"/>
                <w:sz w:val="24"/>
                <w:szCs w:val="24"/>
                <w:lang w:val="id-ID"/>
              </w:rPr>
            </w:pPr>
            <w:r>
              <w:rPr>
                <w:rFonts w:asciiTheme="majorBidi" w:hAnsiTheme="majorBidi" w:cstheme="majorBidi"/>
                <w:sz w:val="24"/>
                <w:szCs w:val="24"/>
                <w:lang w:val="id-ID"/>
              </w:rPr>
              <w:t xml:space="preserve"> Qiyas adalah </w:t>
            </w:r>
            <w:r w:rsidR="004435A0">
              <w:rPr>
                <w:rFonts w:asciiTheme="majorBidi" w:hAnsiTheme="majorBidi" w:cstheme="majorBidi"/>
                <w:sz w:val="24"/>
                <w:szCs w:val="24"/>
                <w:lang w:val="id-ID"/>
              </w:rPr>
              <w:t>hujah</w:t>
            </w:r>
          </w:p>
        </w:tc>
        <w:tc>
          <w:tcPr>
            <w:tcW w:w="2251" w:type="dxa"/>
          </w:tcPr>
          <w:p w14:paraId="4AA95228" w14:textId="77777777" w:rsidR="003E3A04" w:rsidRDefault="001671B2" w:rsidP="001671B2">
            <w:pPr>
              <w:pStyle w:val="ListParagraph"/>
              <w:numPr>
                <w:ilvl w:val="0"/>
                <w:numId w:val="2"/>
              </w:numPr>
              <w:ind w:left="204" w:hanging="218"/>
              <w:rPr>
                <w:rFonts w:asciiTheme="majorBidi" w:hAnsiTheme="majorBidi" w:cstheme="majorBidi"/>
                <w:sz w:val="24"/>
                <w:szCs w:val="24"/>
                <w:lang w:val="id-ID"/>
              </w:rPr>
            </w:pPr>
            <w:r>
              <w:rPr>
                <w:rFonts w:asciiTheme="majorBidi" w:hAnsiTheme="majorBidi" w:cstheme="majorBidi"/>
                <w:sz w:val="24"/>
                <w:szCs w:val="24"/>
                <w:lang w:val="id-ID"/>
              </w:rPr>
              <w:t>Lubbul Ushul</w:t>
            </w:r>
          </w:p>
          <w:p w14:paraId="6D402375" w14:textId="77777777" w:rsidR="001671B2" w:rsidRDefault="001671B2" w:rsidP="001671B2">
            <w:pPr>
              <w:pStyle w:val="ListParagraph"/>
              <w:numPr>
                <w:ilvl w:val="0"/>
                <w:numId w:val="2"/>
              </w:numPr>
              <w:ind w:left="204" w:hanging="218"/>
              <w:rPr>
                <w:rFonts w:asciiTheme="majorBidi" w:hAnsiTheme="majorBidi" w:cstheme="majorBidi"/>
                <w:sz w:val="24"/>
                <w:szCs w:val="24"/>
                <w:lang w:val="id-ID"/>
              </w:rPr>
            </w:pPr>
            <w:r>
              <w:rPr>
                <w:rFonts w:asciiTheme="majorBidi" w:hAnsiTheme="majorBidi" w:cstheme="majorBidi"/>
                <w:sz w:val="24"/>
                <w:szCs w:val="24"/>
                <w:lang w:val="id-ID"/>
              </w:rPr>
              <w:t>Ghoyatul Wushul</w:t>
            </w:r>
          </w:p>
          <w:p w14:paraId="47B03FB5" w14:textId="77777777" w:rsidR="001671B2" w:rsidRDefault="001671B2" w:rsidP="001671B2">
            <w:pPr>
              <w:pStyle w:val="ListParagraph"/>
              <w:numPr>
                <w:ilvl w:val="0"/>
                <w:numId w:val="2"/>
              </w:numPr>
              <w:ind w:left="204" w:hanging="218"/>
              <w:rPr>
                <w:rFonts w:asciiTheme="majorBidi" w:hAnsiTheme="majorBidi" w:cstheme="majorBidi"/>
                <w:sz w:val="24"/>
                <w:szCs w:val="24"/>
                <w:lang w:val="id-ID"/>
              </w:rPr>
            </w:pPr>
            <w:r>
              <w:rPr>
                <w:rFonts w:asciiTheme="majorBidi" w:hAnsiTheme="majorBidi" w:cstheme="majorBidi"/>
                <w:sz w:val="24"/>
                <w:szCs w:val="24"/>
                <w:lang w:val="id-ID"/>
              </w:rPr>
              <w:t>Thoriqotul Husul</w:t>
            </w:r>
          </w:p>
          <w:p w14:paraId="51CCFE7C" w14:textId="77777777" w:rsidR="001671B2" w:rsidRDefault="001671B2" w:rsidP="001671B2">
            <w:pPr>
              <w:pStyle w:val="ListParagraph"/>
              <w:numPr>
                <w:ilvl w:val="0"/>
                <w:numId w:val="2"/>
              </w:numPr>
              <w:ind w:left="204" w:hanging="218"/>
              <w:rPr>
                <w:rFonts w:asciiTheme="majorBidi" w:hAnsiTheme="majorBidi" w:cstheme="majorBidi"/>
                <w:sz w:val="24"/>
                <w:szCs w:val="24"/>
                <w:lang w:val="id-ID"/>
              </w:rPr>
            </w:pPr>
            <w:r>
              <w:rPr>
                <w:rFonts w:asciiTheme="majorBidi" w:hAnsiTheme="majorBidi" w:cstheme="majorBidi"/>
                <w:sz w:val="24"/>
                <w:szCs w:val="24"/>
                <w:lang w:val="id-ID"/>
              </w:rPr>
              <w:t>Riyadlotul Uqul</w:t>
            </w:r>
          </w:p>
          <w:p w14:paraId="6CD231D6" w14:textId="7A2595FC" w:rsidR="001671B2" w:rsidRPr="001671B2" w:rsidRDefault="001671B2" w:rsidP="001671B2">
            <w:pPr>
              <w:pStyle w:val="ListParagraph"/>
              <w:numPr>
                <w:ilvl w:val="0"/>
                <w:numId w:val="2"/>
              </w:numPr>
              <w:ind w:left="204" w:hanging="218"/>
              <w:rPr>
                <w:rFonts w:asciiTheme="majorBidi" w:hAnsiTheme="majorBidi" w:cstheme="majorBidi"/>
                <w:sz w:val="24"/>
                <w:szCs w:val="24"/>
                <w:lang w:val="id-ID"/>
              </w:rPr>
            </w:pPr>
            <w:r>
              <w:rPr>
                <w:rFonts w:asciiTheme="majorBidi" w:hAnsiTheme="majorBidi" w:cstheme="majorBidi"/>
                <w:sz w:val="24"/>
                <w:szCs w:val="24"/>
                <w:lang w:val="id-ID"/>
              </w:rPr>
              <w:t>Nuzhatul Uqul</w:t>
            </w:r>
          </w:p>
        </w:tc>
      </w:tr>
      <w:tr w:rsidR="00EE4DCE" w14:paraId="743D4793" w14:textId="77777777" w:rsidTr="001671B2">
        <w:tc>
          <w:tcPr>
            <w:tcW w:w="1350" w:type="dxa"/>
          </w:tcPr>
          <w:p w14:paraId="37DC977D" w14:textId="59240924" w:rsidR="00EE4DCE" w:rsidRPr="001671B2" w:rsidRDefault="00450E6B" w:rsidP="001217A4">
            <w:pPr>
              <w:jc w:val="center"/>
              <w:rPr>
                <w:rFonts w:asciiTheme="majorBidi" w:hAnsiTheme="majorBidi" w:cstheme="majorBidi"/>
                <w:bCs/>
                <w:sz w:val="24"/>
                <w:szCs w:val="24"/>
                <w:lang w:val="id-ID"/>
              </w:rPr>
            </w:pPr>
            <w:r w:rsidRPr="001671B2">
              <w:rPr>
                <w:rFonts w:asciiTheme="majorBidi" w:hAnsiTheme="majorBidi" w:cstheme="majorBidi"/>
                <w:sz w:val="24"/>
                <w:szCs w:val="24"/>
                <w:lang w:val="id-ID"/>
              </w:rPr>
              <w:t>2</w:t>
            </w:r>
          </w:p>
        </w:tc>
        <w:tc>
          <w:tcPr>
            <w:tcW w:w="1906" w:type="dxa"/>
          </w:tcPr>
          <w:p w14:paraId="24AC6E4E" w14:textId="77777777" w:rsidR="00EE4DCE" w:rsidRPr="00EE4DCE" w:rsidRDefault="00EE4DCE" w:rsidP="00EE4DCE">
            <w:pPr>
              <w:rPr>
                <w:rFonts w:asciiTheme="majorBidi" w:hAnsiTheme="majorBidi" w:cstheme="majorBidi"/>
                <w:bCs/>
                <w:sz w:val="24"/>
                <w:szCs w:val="24"/>
                <w:lang w:val="id-ID"/>
              </w:rPr>
            </w:pPr>
          </w:p>
        </w:tc>
        <w:tc>
          <w:tcPr>
            <w:tcW w:w="3509" w:type="dxa"/>
          </w:tcPr>
          <w:p w14:paraId="41E4FACE" w14:textId="77777777" w:rsidR="00A5207A" w:rsidRDefault="00A5207A" w:rsidP="00A5207A">
            <w:pPr>
              <w:pStyle w:val="ListParagraph"/>
              <w:numPr>
                <w:ilvl w:val="1"/>
                <w:numId w:val="1"/>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Qiyas dalam </w:t>
            </w:r>
            <w:r w:rsidRPr="001671B2">
              <w:rPr>
                <w:rFonts w:asciiTheme="majorBidi" w:hAnsiTheme="majorBidi" w:cstheme="majorBidi"/>
                <w:i/>
                <w:iCs/>
                <w:sz w:val="24"/>
                <w:szCs w:val="24"/>
                <w:lang w:val="id-ID"/>
              </w:rPr>
              <w:t>‘Adiyah</w:t>
            </w:r>
            <w:r>
              <w:rPr>
                <w:rFonts w:asciiTheme="majorBidi" w:hAnsiTheme="majorBidi" w:cstheme="majorBidi"/>
                <w:i/>
                <w:iCs/>
                <w:sz w:val="24"/>
                <w:szCs w:val="24"/>
                <w:lang w:val="id-ID"/>
              </w:rPr>
              <w:t xml:space="preserve"> </w:t>
            </w:r>
            <w:r>
              <w:rPr>
                <w:rFonts w:asciiTheme="majorBidi" w:hAnsiTheme="majorBidi" w:cstheme="majorBidi"/>
                <w:sz w:val="24"/>
                <w:szCs w:val="24"/>
                <w:lang w:val="id-ID"/>
              </w:rPr>
              <w:t xml:space="preserve">dan </w:t>
            </w:r>
            <w:r w:rsidRPr="001671B2">
              <w:rPr>
                <w:rFonts w:asciiTheme="majorBidi" w:hAnsiTheme="majorBidi" w:cstheme="majorBidi"/>
                <w:i/>
                <w:iCs/>
                <w:sz w:val="24"/>
                <w:szCs w:val="24"/>
                <w:lang w:val="id-ID"/>
              </w:rPr>
              <w:t>kholqiyah</w:t>
            </w:r>
          </w:p>
          <w:p w14:paraId="06105C4A" w14:textId="0E842FDF" w:rsidR="00450E6B" w:rsidRPr="00A5207A" w:rsidRDefault="00A5207A" w:rsidP="00A5207A">
            <w:pPr>
              <w:pStyle w:val="ListParagraph"/>
              <w:numPr>
                <w:ilvl w:val="1"/>
                <w:numId w:val="1"/>
              </w:numPr>
              <w:spacing w:after="160" w:line="259" w:lineRule="auto"/>
              <w:ind w:left="312"/>
              <w:rPr>
                <w:rFonts w:asciiTheme="majorBidi" w:hAnsiTheme="majorBidi" w:cstheme="majorBidi"/>
                <w:sz w:val="24"/>
                <w:szCs w:val="24"/>
                <w:lang w:val="id-ID"/>
              </w:rPr>
            </w:pPr>
            <w:r>
              <w:rPr>
                <w:rFonts w:asciiTheme="majorBidi" w:hAnsiTheme="majorBidi" w:cstheme="majorBidi"/>
                <w:i/>
                <w:iCs/>
                <w:sz w:val="24"/>
                <w:szCs w:val="24"/>
                <w:lang w:val="id-ID"/>
              </w:rPr>
              <w:t xml:space="preserve"> </w:t>
            </w:r>
            <w:r w:rsidRPr="001671B2">
              <w:rPr>
                <w:rFonts w:asciiTheme="majorBidi" w:hAnsiTheme="majorBidi" w:cstheme="majorBidi"/>
                <w:i/>
                <w:iCs/>
                <w:sz w:val="24"/>
                <w:szCs w:val="24"/>
                <w:lang w:val="id-ID"/>
              </w:rPr>
              <w:t>Nas</w:t>
            </w:r>
            <w:r>
              <w:rPr>
                <w:rFonts w:asciiTheme="majorBidi" w:hAnsiTheme="majorBidi" w:cstheme="majorBidi"/>
                <w:sz w:val="24"/>
                <w:szCs w:val="24"/>
                <w:lang w:val="id-ID"/>
              </w:rPr>
              <w:t xml:space="preserve"> atas </w:t>
            </w:r>
            <w:r>
              <w:rPr>
                <w:rFonts w:asciiTheme="majorBidi" w:hAnsiTheme="majorBidi" w:cstheme="majorBidi"/>
                <w:i/>
                <w:iCs/>
                <w:sz w:val="24"/>
                <w:szCs w:val="24"/>
                <w:lang w:val="id-ID"/>
              </w:rPr>
              <w:t>ilat</w:t>
            </w:r>
            <w:r w:rsidR="00450E6B">
              <w:rPr>
                <w:rFonts w:asciiTheme="majorBidi" w:hAnsiTheme="majorBidi" w:cstheme="majorBidi"/>
                <w:sz w:val="24"/>
                <w:szCs w:val="24"/>
                <w:lang w:val="id-ID"/>
              </w:rPr>
              <w:t xml:space="preserve"> </w:t>
            </w:r>
          </w:p>
        </w:tc>
        <w:tc>
          <w:tcPr>
            <w:tcW w:w="2251" w:type="dxa"/>
          </w:tcPr>
          <w:p w14:paraId="3CB12DF8" w14:textId="77777777" w:rsidR="00EE4DCE" w:rsidRPr="00A5207A" w:rsidRDefault="00EE4DCE" w:rsidP="00A5207A">
            <w:pPr>
              <w:rPr>
                <w:rFonts w:asciiTheme="majorBidi" w:hAnsiTheme="majorBidi" w:cstheme="majorBidi"/>
                <w:sz w:val="24"/>
                <w:szCs w:val="24"/>
                <w:lang w:val="id-ID"/>
              </w:rPr>
            </w:pPr>
          </w:p>
        </w:tc>
      </w:tr>
      <w:tr w:rsidR="003E3A04" w14:paraId="0C84ED2A" w14:textId="77777777" w:rsidTr="001671B2">
        <w:tc>
          <w:tcPr>
            <w:tcW w:w="1350" w:type="dxa"/>
          </w:tcPr>
          <w:p w14:paraId="596E3A1C" w14:textId="20941D20" w:rsidR="003E3A04" w:rsidRPr="001671B2" w:rsidRDefault="00450E6B" w:rsidP="001217A4">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3</w:t>
            </w:r>
          </w:p>
        </w:tc>
        <w:tc>
          <w:tcPr>
            <w:tcW w:w="1906" w:type="dxa"/>
          </w:tcPr>
          <w:p w14:paraId="74B81970" w14:textId="77777777" w:rsidR="003E3A04" w:rsidRDefault="003E3A04" w:rsidP="00E528D6">
            <w:pPr>
              <w:rPr>
                <w:rFonts w:asciiTheme="majorBidi" w:hAnsiTheme="majorBidi" w:cstheme="majorBidi"/>
                <w:b/>
                <w:bCs/>
                <w:sz w:val="24"/>
                <w:szCs w:val="24"/>
                <w:lang w:val="id-ID"/>
              </w:rPr>
            </w:pPr>
          </w:p>
        </w:tc>
        <w:tc>
          <w:tcPr>
            <w:tcW w:w="3509" w:type="dxa"/>
          </w:tcPr>
          <w:p w14:paraId="1E809D39" w14:textId="77777777" w:rsidR="00A5207A" w:rsidRDefault="00A5207A" w:rsidP="00A5207A">
            <w:pPr>
              <w:pStyle w:val="ListParagraph"/>
              <w:numPr>
                <w:ilvl w:val="1"/>
                <w:numId w:val="1"/>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Rukun-rukun qiyas</w:t>
            </w:r>
          </w:p>
          <w:p w14:paraId="55B4D2A6" w14:textId="7E194E8D" w:rsidR="007E60E7" w:rsidRPr="00A5207A" w:rsidRDefault="00A5207A" w:rsidP="00A5207A">
            <w:pPr>
              <w:pStyle w:val="ListParagraph"/>
              <w:numPr>
                <w:ilvl w:val="1"/>
                <w:numId w:val="1"/>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 Rukun pertama; </w:t>
            </w:r>
            <w:r>
              <w:rPr>
                <w:rFonts w:asciiTheme="majorBidi" w:hAnsiTheme="majorBidi" w:cstheme="majorBidi"/>
                <w:i/>
                <w:iCs/>
                <w:sz w:val="24"/>
                <w:szCs w:val="24"/>
                <w:lang w:val="id-ID"/>
              </w:rPr>
              <w:t>asal</w:t>
            </w:r>
          </w:p>
        </w:tc>
        <w:tc>
          <w:tcPr>
            <w:tcW w:w="2251" w:type="dxa"/>
          </w:tcPr>
          <w:p w14:paraId="150218FA" w14:textId="77777777" w:rsidR="003E3A04" w:rsidRDefault="003E3A04" w:rsidP="00E528D6">
            <w:pPr>
              <w:rPr>
                <w:rFonts w:asciiTheme="majorBidi" w:hAnsiTheme="majorBidi" w:cstheme="majorBidi"/>
                <w:b/>
                <w:bCs/>
                <w:sz w:val="24"/>
                <w:szCs w:val="24"/>
                <w:lang w:val="id-ID"/>
              </w:rPr>
            </w:pPr>
          </w:p>
        </w:tc>
      </w:tr>
      <w:tr w:rsidR="003E3A04" w14:paraId="28252ACD" w14:textId="77777777" w:rsidTr="001671B2">
        <w:tc>
          <w:tcPr>
            <w:tcW w:w="1350" w:type="dxa"/>
          </w:tcPr>
          <w:p w14:paraId="628B1C87" w14:textId="2A04057B" w:rsidR="003E3A04" w:rsidRPr="001671B2" w:rsidRDefault="00450E6B" w:rsidP="001217A4">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4</w:t>
            </w:r>
          </w:p>
        </w:tc>
        <w:tc>
          <w:tcPr>
            <w:tcW w:w="1906" w:type="dxa"/>
          </w:tcPr>
          <w:p w14:paraId="0DD250B2" w14:textId="77777777" w:rsidR="003E3A04" w:rsidRDefault="003E3A04" w:rsidP="00E528D6">
            <w:pPr>
              <w:rPr>
                <w:rFonts w:asciiTheme="majorBidi" w:hAnsiTheme="majorBidi" w:cstheme="majorBidi"/>
                <w:b/>
                <w:bCs/>
                <w:sz w:val="24"/>
                <w:szCs w:val="24"/>
                <w:lang w:val="id-ID"/>
              </w:rPr>
            </w:pPr>
          </w:p>
        </w:tc>
        <w:tc>
          <w:tcPr>
            <w:tcW w:w="3509" w:type="dxa"/>
          </w:tcPr>
          <w:p w14:paraId="586E747C" w14:textId="00DD19EE" w:rsidR="00AD63CA" w:rsidRPr="00A5207A" w:rsidRDefault="00A5207A" w:rsidP="00A5207A">
            <w:pPr>
              <w:pStyle w:val="ListParagraph"/>
              <w:numPr>
                <w:ilvl w:val="1"/>
                <w:numId w:val="1"/>
              </w:numPr>
              <w:ind w:left="312"/>
              <w:rPr>
                <w:rFonts w:asciiTheme="majorBidi" w:hAnsiTheme="majorBidi" w:cstheme="majorBidi"/>
                <w:sz w:val="24"/>
                <w:szCs w:val="24"/>
                <w:lang w:val="id-ID"/>
              </w:rPr>
            </w:pPr>
            <w:r w:rsidRPr="00682149">
              <w:rPr>
                <w:rFonts w:asciiTheme="majorBidi" w:hAnsiTheme="majorBidi" w:cstheme="majorBidi"/>
                <w:sz w:val="24"/>
                <w:szCs w:val="24"/>
                <w:lang w:val="id-ID"/>
              </w:rPr>
              <w:t xml:space="preserve">Rukun kedua; hukum </w:t>
            </w:r>
            <w:r w:rsidRPr="00682149">
              <w:rPr>
                <w:rFonts w:asciiTheme="majorBidi" w:hAnsiTheme="majorBidi" w:cstheme="majorBidi"/>
                <w:i/>
                <w:iCs/>
                <w:sz w:val="24"/>
                <w:szCs w:val="24"/>
                <w:lang w:val="id-ID"/>
              </w:rPr>
              <w:t>asal</w:t>
            </w:r>
            <w:r w:rsidR="00450E6B" w:rsidRPr="00A5207A">
              <w:rPr>
                <w:rFonts w:asciiTheme="majorBidi" w:hAnsiTheme="majorBidi" w:cstheme="majorBidi"/>
                <w:sz w:val="24"/>
                <w:szCs w:val="24"/>
                <w:lang w:val="id-ID"/>
              </w:rPr>
              <w:t xml:space="preserve"> </w:t>
            </w:r>
          </w:p>
        </w:tc>
        <w:tc>
          <w:tcPr>
            <w:tcW w:w="2251" w:type="dxa"/>
          </w:tcPr>
          <w:p w14:paraId="20779F40" w14:textId="77777777" w:rsidR="003E3A04" w:rsidRDefault="003E3A04" w:rsidP="00E528D6">
            <w:pPr>
              <w:rPr>
                <w:rFonts w:asciiTheme="majorBidi" w:hAnsiTheme="majorBidi" w:cstheme="majorBidi"/>
                <w:b/>
                <w:bCs/>
                <w:sz w:val="24"/>
                <w:szCs w:val="24"/>
                <w:lang w:val="id-ID"/>
              </w:rPr>
            </w:pPr>
          </w:p>
        </w:tc>
      </w:tr>
      <w:tr w:rsidR="00A5207A" w14:paraId="481F1B77" w14:textId="77777777" w:rsidTr="001671B2">
        <w:tc>
          <w:tcPr>
            <w:tcW w:w="1350" w:type="dxa"/>
          </w:tcPr>
          <w:p w14:paraId="3DF78E36" w14:textId="1F0CD79B" w:rsidR="00A5207A" w:rsidRPr="001671B2" w:rsidRDefault="00A5207A" w:rsidP="001217A4">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5</w:t>
            </w:r>
          </w:p>
        </w:tc>
        <w:tc>
          <w:tcPr>
            <w:tcW w:w="1906" w:type="dxa"/>
          </w:tcPr>
          <w:p w14:paraId="5D1776AC" w14:textId="77777777" w:rsidR="00A5207A" w:rsidRDefault="00A5207A" w:rsidP="00E528D6">
            <w:pPr>
              <w:rPr>
                <w:rFonts w:asciiTheme="majorBidi" w:hAnsiTheme="majorBidi" w:cstheme="majorBidi"/>
                <w:b/>
                <w:bCs/>
                <w:sz w:val="24"/>
                <w:szCs w:val="24"/>
                <w:lang w:val="id-ID"/>
              </w:rPr>
            </w:pPr>
          </w:p>
        </w:tc>
        <w:tc>
          <w:tcPr>
            <w:tcW w:w="3509" w:type="dxa"/>
          </w:tcPr>
          <w:p w14:paraId="68308225" w14:textId="355809A0" w:rsidR="00A5207A" w:rsidRPr="00A5207A" w:rsidRDefault="00A5207A" w:rsidP="00A5207A">
            <w:pPr>
              <w:pStyle w:val="ListParagraph"/>
              <w:numPr>
                <w:ilvl w:val="1"/>
                <w:numId w:val="1"/>
              </w:numPr>
              <w:ind w:left="312"/>
              <w:rPr>
                <w:rFonts w:asciiTheme="majorBidi" w:hAnsiTheme="majorBidi" w:cstheme="majorBidi"/>
                <w:sz w:val="24"/>
                <w:szCs w:val="24"/>
                <w:lang w:val="id-ID"/>
              </w:rPr>
            </w:pPr>
            <w:r w:rsidRPr="00450E6B">
              <w:rPr>
                <w:rFonts w:asciiTheme="majorBidi" w:hAnsiTheme="majorBidi" w:cstheme="majorBidi"/>
                <w:i/>
                <w:iCs/>
                <w:sz w:val="24"/>
                <w:szCs w:val="24"/>
                <w:lang w:val="id-ID"/>
              </w:rPr>
              <w:t xml:space="preserve">Murokkabul asal </w:t>
            </w:r>
            <w:r w:rsidRPr="00450E6B">
              <w:rPr>
                <w:rFonts w:asciiTheme="majorBidi" w:hAnsiTheme="majorBidi" w:cstheme="majorBidi"/>
                <w:sz w:val="24"/>
                <w:szCs w:val="24"/>
                <w:lang w:val="id-ID"/>
              </w:rPr>
              <w:t xml:space="preserve">dan </w:t>
            </w:r>
            <w:r w:rsidRPr="00450E6B">
              <w:rPr>
                <w:rFonts w:asciiTheme="majorBidi" w:hAnsiTheme="majorBidi" w:cstheme="majorBidi"/>
                <w:i/>
                <w:iCs/>
                <w:sz w:val="24"/>
                <w:szCs w:val="24"/>
                <w:lang w:val="id-ID"/>
              </w:rPr>
              <w:t>murokkabul washf</w:t>
            </w:r>
          </w:p>
        </w:tc>
        <w:tc>
          <w:tcPr>
            <w:tcW w:w="2251" w:type="dxa"/>
          </w:tcPr>
          <w:p w14:paraId="27FDA13B" w14:textId="77777777" w:rsidR="00A5207A" w:rsidRDefault="00A5207A" w:rsidP="00E528D6">
            <w:pPr>
              <w:rPr>
                <w:rFonts w:asciiTheme="majorBidi" w:hAnsiTheme="majorBidi" w:cstheme="majorBidi"/>
                <w:b/>
                <w:bCs/>
                <w:sz w:val="24"/>
                <w:szCs w:val="24"/>
                <w:lang w:val="id-ID"/>
              </w:rPr>
            </w:pPr>
          </w:p>
        </w:tc>
      </w:tr>
      <w:tr w:rsidR="00A5207A" w14:paraId="6BBDDB97" w14:textId="77777777" w:rsidTr="001671B2">
        <w:tc>
          <w:tcPr>
            <w:tcW w:w="1350" w:type="dxa"/>
          </w:tcPr>
          <w:p w14:paraId="6D2EAF73" w14:textId="5E7BBB21" w:rsidR="00A5207A" w:rsidRPr="001671B2" w:rsidRDefault="00A5207A" w:rsidP="001217A4">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6</w:t>
            </w:r>
          </w:p>
        </w:tc>
        <w:tc>
          <w:tcPr>
            <w:tcW w:w="1906" w:type="dxa"/>
          </w:tcPr>
          <w:p w14:paraId="330DCC82" w14:textId="77777777" w:rsidR="00A5207A" w:rsidRDefault="00A5207A" w:rsidP="00E528D6">
            <w:pPr>
              <w:rPr>
                <w:rFonts w:asciiTheme="majorBidi" w:hAnsiTheme="majorBidi" w:cstheme="majorBidi"/>
                <w:b/>
                <w:bCs/>
                <w:sz w:val="24"/>
                <w:szCs w:val="24"/>
                <w:lang w:val="id-ID"/>
              </w:rPr>
            </w:pPr>
          </w:p>
        </w:tc>
        <w:tc>
          <w:tcPr>
            <w:tcW w:w="3509" w:type="dxa"/>
          </w:tcPr>
          <w:p w14:paraId="0D761598" w14:textId="77777777" w:rsidR="00A5207A" w:rsidRDefault="00A5207A" w:rsidP="00A5207A">
            <w:pPr>
              <w:pStyle w:val="ListParagraph"/>
              <w:numPr>
                <w:ilvl w:val="1"/>
                <w:numId w:val="1"/>
              </w:numPr>
              <w:spacing w:after="160" w:line="259" w:lineRule="auto"/>
              <w:ind w:left="312"/>
              <w:rPr>
                <w:rFonts w:asciiTheme="majorBidi" w:hAnsiTheme="majorBidi" w:cstheme="majorBidi"/>
                <w:sz w:val="24"/>
                <w:szCs w:val="24"/>
                <w:lang w:val="id-ID"/>
              </w:rPr>
            </w:pPr>
            <w:r>
              <w:rPr>
                <w:rFonts w:asciiTheme="majorBidi" w:hAnsiTheme="majorBidi" w:cstheme="majorBidi"/>
                <w:sz w:val="24"/>
                <w:szCs w:val="24"/>
                <w:lang w:val="id-ID"/>
              </w:rPr>
              <w:t xml:space="preserve">Tegaknya dalil dan sahnya </w:t>
            </w:r>
            <w:r>
              <w:rPr>
                <w:rFonts w:asciiTheme="majorBidi" w:hAnsiTheme="majorBidi" w:cstheme="majorBidi"/>
                <w:i/>
                <w:iCs/>
                <w:sz w:val="24"/>
                <w:szCs w:val="24"/>
                <w:lang w:val="id-ID"/>
              </w:rPr>
              <w:t>qiyas</w:t>
            </w:r>
            <w:r>
              <w:rPr>
                <w:rFonts w:asciiTheme="majorBidi" w:hAnsiTheme="majorBidi" w:cstheme="majorBidi"/>
                <w:sz w:val="24"/>
                <w:szCs w:val="24"/>
                <w:lang w:val="id-ID"/>
              </w:rPr>
              <w:t xml:space="preserve"> </w:t>
            </w:r>
          </w:p>
          <w:p w14:paraId="336B6946" w14:textId="0627333A" w:rsidR="00A5207A" w:rsidRPr="00450E6B" w:rsidRDefault="00A5207A" w:rsidP="00A5207A">
            <w:pPr>
              <w:pStyle w:val="ListParagraph"/>
              <w:numPr>
                <w:ilvl w:val="1"/>
                <w:numId w:val="1"/>
              </w:numPr>
              <w:ind w:left="454" w:hanging="502"/>
              <w:rPr>
                <w:rFonts w:asciiTheme="majorBidi" w:hAnsiTheme="majorBidi" w:cstheme="majorBidi"/>
                <w:i/>
                <w:iCs/>
                <w:sz w:val="24"/>
                <w:szCs w:val="24"/>
                <w:lang w:val="id-ID"/>
              </w:rPr>
            </w:pPr>
            <w:r>
              <w:rPr>
                <w:rFonts w:asciiTheme="majorBidi" w:hAnsiTheme="majorBidi" w:cstheme="majorBidi"/>
                <w:sz w:val="24"/>
                <w:szCs w:val="24"/>
                <w:lang w:val="id-ID"/>
              </w:rPr>
              <w:t xml:space="preserve"> Kesepakatan penentuan </w:t>
            </w:r>
            <w:r>
              <w:rPr>
                <w:rFonts w:asciiTheme="majorBidi" w:hAnsiTheme="majorBidi" w:cstheme="majorBidi"/>
                <w:i/>
                <w:iCs/>
                <w:sz w:val="24"/>
                <w:szCs w:val="24"/>
                <w:lang w:val="id-ID"/>
              </w:rPr>
              <w:t xml:space="preserve">ilat </w:t>
            </w:r>
            <w:r>
              <w:rPr>
                <w:rFonts w:asciiTheme="majorBidi" w:hAnsiTheme="majorBidi" w:cstheme="majorBidi"/>
                <w:sz w:val="24"/>
                <w:szCs w:val="24"/>
                <w:lang w:val="id-ID"/>
              </w:rPr>
              <w:t xml:space="preserve">dari </w:t>
            </w:r>
            <w:r>
              <w:rPr>
                <w:rFonts w:asciiTheme="majorBidi" w:hAnsiTheme="majorBidi" w:cstheme="majorBidi"/>
                <w:i/>
                <w:iCs/>
                <w:sz w:val="24"/>
                <w:szCs w:val="24"/>
                <w:lang w:val="id-ID"/>
              </w:rPr>
              <w:t>asal</w:t>
            </w:r>
          </w:p>
        </w:tc>
        <w:tc>
          <w:tcPr>
            <w:tcW w:w="2251" w:type="dxa"/>
          </w:tcPr>
          <w:p w14:paraId="3AB2784C" w14:textId="77777777" w:rsidR="00A5207A" w:rsidRDefault="00A5207A" w:rsidP="00E528D6">
            <w:pPr>
              <w:rPr>
                <w:rFonts w:asciiTheme="majorBidi" w:hAnsiTheme="majorBidi" w:cstheme="majorBidi"/>
                <w:b/>
                <w:bCs/>
                <w:sz w:val="24"/>
                <w:szCs w:val="24"/>
                <w:lang w:val="id-ID"/>
              </w:rPr>
            </w:pPr>
          </w:p>
        </w:tc>
      </w:tr>
      <w:tr w:rsidR="003E3A04" w14:paraId="0727A9E7" w14:textId="77777777" w:rsidTr="001671B2">
        <w:tc>
          <w:tcPr>
            <w:tcW w:w="1350" w:type="dxa"/>
          </w:tcPr>
          <w:p w14:paraId="34E7B811" w14:textId="4BDB2B2A" w:rsidR="003E3A04" w:rsidRPr="001671B2" w:rsidRDefault="00A5207A" w:rsidP="001217A4">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7</w:t>
            </w:r>
          </w:p>
        </w:tc>
        <w:tc>
          <w:tcPr>
            <w:tcW w:w="1906" w:type="dxa"/>
          </w:tcPr>
          <w:p w14:paraId="388D237E" w14:textId="77777777" w:rsidR="003E3A04" w:rsidRDefault="003E3A04" w:rsidP="00E528D6">
            <w:pPr>
              <w:rPr>
                <w:rFonts w:asciiTheme="majorBidi" w:hAnsiTheme="majorBidi" w:cstheme="majorBidi"/>
                <w:b/>
                <w:bCs/>
                <w:sz w:val="24"/>
                <w:szCs w:val="24"/>
                <w:lang w:val="id-ID"/>
              </w:rPr>
            </w:pPr>
          </w:p>
        </w:tc>
        <w:tc>
          <w:tcPr>
            <w:tcW w:w="3509" w:type="dxa"/>
          </w:tcPr>
          <w:p w14:paraId="6D81F780" w14:textId="77777777" w:rsidR="00A5207A" w:rsidRPr="00682149"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sidRPr="00682149">
              <w:rPr>
                <w:rFonts w:asciiTheme="majorBidi" w:hAnsiTheme="majorBidi" w:cstheme="majorBidi"/>
                <w:sz w:val="24"/>
                <w:szCs w:val="24"/>
                <w:lang w:val="id-ID"/>
              </w:rPr>
              <w:t xml:space="preserve">Rukun ketiga; </w:t>
            </w:r>
            <w:r w:rsidRPr="00682149">
              <w:rPr>
                <w:rFonts w:asciiTheme="majorBidi" w:hAnsiTheme="majorBidi" w:cstheme="majorBidi"/>
                <w:i/>
                <w:iCs/>
                <w:sz w:val="24"/>
                <w:szCs w:val="24"/>
                <w:lang w:val="id-ID"/>
              </w:rPr>
              <w:t>far’u</w:t>
            </w:r>
          </w:p>
          <w:p w14:paraId="2E00CA75" w14:textId="77777777" w:rsidR="00A5207A" w:rsidRPr="007E60E7"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 Beberapa syarat </w:t>
            </w:r>
            <w:r>
              <w:rPr>
                <w:rFonts w:asciiTheme="majorBidi" w:hAnsiTheme="majorBidi" w:cstheme="majorBidi"/>
                <w:i/>
                <w:iCs/>
                <w:sz w:val="24"/>
                <w:szCs w:val="24"/>
                <w:lang w:val="id-ID"/>
              </w:rPr>
              <w:t>far’u</w:t>
            </w:r>
          </w:p>
          <w:p w14:paraId="19975EE9" w14:textId="4A6CB6B4" w:rsidR="00AD63CA" w:rsidRPr="00A5207A" w:rsidRDefault="00A5207A" w:rsidP="00A5207A">
            <w:pPr>
              <w:pStyle w:val="ListParagraph"/>
              <w:numPr>
                <w:ilvl w:val="1"/>
                <w:numId w:val="1"/>
              </w:numPr>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 Syarat </w:t>
            </w:r>
            <w:r>
              <w:rPr>
                <w:rFonts w:asciiTheme="majorBidi" w:hAnsiTheme="majorBidi" w:cstheme="majorBidi"/>
                <w:i/>
                <w:iCs/>
                <w:sz w:val="24"/>
                <w:szCs w:val="24"/>
                <w:lang w:val="id-ID"/>
              </w:rPr>
              <w:t xml:space="preserve">far’u </w:t>
            </w:r>
            <w:r>
              <w:rPr>
                <w:rFonts w:asciiTheme="majorBidi" w:hAnsiTheme="majorBidi" w:cstheme="majorBidi"/>
                <w:sz w:val="24"/>
                <w:szCs w:val="24"/>
                <w:lang w:val="id-ID"/>
              </w:rPr>
              <w:t>yang diperselisihkan</w:t>
            </w:r>
          </w:p>
        </w:tc>
        <w:tc>
          <w:tcPr>
            <w:tcW w:w="2251" w:type="dxa"/>
          </w:tcPr>
          <w:p w14:paraId="5F20C4B8" w14:textId="77777777" w:rsidR="003E3A04" w:rsidRDefault="003E3A04" w:rsidP="00E528D6">
            <w:pPr>
              <w:rPr>
                <w:rFonts w:asciiTheme="majorBidi" w:hAnsiTheme="majorBidi" w:cstheme="majorBidi"/>
                <w:b/>
                <w:bCs/>
                <w:sz w:val="24"/>
                <w:szCs w:val="24"/>
                <w:lang w:val="id-ID"/>
              </w:rPr>
            </w:pPr>
          </w:p>
        </w:tc>
      </w:tr>
      <w:tr w:rsidR="003E3A04" w14:paraId="06234062" w14:textId="77777777" w:rsidTr="001671B2">
        <w:tc>
          <w:tcPr>
            <w:tcW w:w="1350" w:type="dxa"/>
          </w:tcPr>
          <w:p w14:paraId="17ADBB57" w14:textId="3D32E6AB" w:rsidR="003E3A04" w:rsidRPr="001671B2" w:rsidRDefault="00A5207A" w:rsidP="001217A4">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lastRenderedPageBreak/>
              <w:t>8</w:t>
            </w:r>
          </w:p>
        </w:tc>
        <w:tc>
          <w:tcPr>
            <w:tcW w:w="1906" w:type="dxa"/>
          </w:tcPr>
          <w:p w14:paraId="7EF8C9D3" w14:textId="31DC15B8" w:rsidR="003E3A04" w:rsidRPr="00682149" w:rsidRDefault="003E3A04" w:rsidP="00682149">
            <w:pPr>
              <w:rPr>
                <w:rFonts w:asciiTheme="majorBidi" w:hAnsiTheme="majorBidi" w:cstheme="majorBidi"/>
                <w:sz w:val="24"/>
                <w:szCs w:val="24"/>
                <w:lang w:val="id-ID"/>
              </w:rPr>
            </w:pPr>
          </w:p>
        </w:tc>
        <w:tc>
          <w:tcPr>
            <w:tcW w:w="3509" w:type="dxa"/>
          </w:tcPr>
          <w:p w14:paraId="6B6E2C33" w14:textId="77777777" w:rsidR="00A5207A" w:rsidRPr="00682149"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sidRPr="00682149">
              <w:rPr>
                <w:rFonts w:asciiTheme="majorBidi" w:hAnsiTheme="majorBidi" w:cstheme="majorBidi"/>
                <w:sz w:val="24"/>
                <w:szCs w:val="24"/>
                <w:lang w:val="id-ID"/>
              </w:rPr>
              <w:t xml:space="preserve">Rukun keempat; </w:t>
            </w:r>
            <w:r w:rsidRPr="00682149">
              <w:rPr>
                <w:rFonts w:asciiTheme="majorBidi" w:hAnsiTheme="majorBidi" w:cstheme="majorBidi"/>
                <w:i/>
                <w:iCs/>
                <w:sz w:val="24"/>
                <w:szCs w:val="24"/>
                <w:lang w:val="id-ID"/>
              </w:rPr>
              <w:t>‘illat</w:t>
            </w:r>
          </w:p>
          <w:p w14:paraId="29639FF6" w14:textId="40499336" w:rsidR="00AD63CA" w:rsidRPr="00A5207A"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 </w:t>
            </w:r>
            <w:r>
              <w:rPr>
                <w:rFonts w:asciiTheme="majorBidi" w:hAnsiTheme="majorBidi" w:cstheme="majorBidi"/>
                <w:i/>
                <w:iCs/>
                <w:sz w:val="24"/>
                <w:szCs w:val="24"/>
                <w:lang w:val="id-ID"/>
              </w:rPr>
              <w:t xml:space="preserve">‘Illat </w:t>
            </w:r>
            <w:r>
              <w:rPr>
                <w:rFonts w:asciiTheme="majorBidi" w:hAnsiTheme="majorBidi" w:cstheme="majorBidi"/>
                <w:sz w:val="24"/>
                <w:szCs w:val="24"/>
                <w:lang w:val="id-ID"/>
              </w:rPr>
              <w:t>menolak atau menghilangkan hukum</w:t>
            </w:r>
          </w:p>
        </w:tc>
        <w:tc>
          <w:tcPr>
            <w:tcW w:w="2251" w:type="dxa"/>
          </w:tcPr>
          <w:p w14:paraId="6DFC6107" w14:textId="77777777" w:rsidR="003E3A04" w:rsidRDefault="003E3A04" w:rsidP="00E528D6">
            <w:pPr>
              <w:rPr>
                <w:rFonts w:asciiTheme="majorBidi" w:hAnsiTheme="majorBidi" w:cstheme="majorBidi"/>
                <w:b/>
                <w:bCs/>
                <w:sz w:val="24"/>
                <w:szCs w:val="24"/>
                <w:lang w:val="id-ID"/>
              </w:rPr>
            </w:pPr>
          </w:p>
        </w:tc>
      </w:tr>
      <w:tr w:rsidR="00A5207A" w14:paraId="2A3AF9FC" w14:textId="77777777" w:rsidTr="001671B2">
        <w:tc>
          <w:tcPr>
            <w:tcW w:w="1350" w:type="dxa"/>
          </w:tcPr>
          <w:p w14:paraId="08F66691" w14:textId="796F4473" w:rsidR="00A5207A" w:rsidRPr="001671B2" w:rsidRDefault="00A5207A" w:rsidP="001217A4">
            <w:pPr>
              <w:jc w:val="center"/>
              <w:rPr>
                <w:rFonts w:asciiTheme="majorBidi" w:hAnsiTheme="majorBidi" w:cstheme="majorBidi"/>
                <w:sz w:val="24"/>
                <w:szCs w:val="24"/>
                <w:lang w:val="id-ID"/>
              </w:rPr>
            </w:pPr>
            <w:r w:rsidRPr="001671B2">
              <w:rPr>
                <w:rFonts w:asciiTheme="majorBidi" w:hAnsiTheme="majorBidi" w:cstheme="majorBidi"/>
                <w:sz w:val="24"/>
                <w:szCs w:val="24"/>
                <w:lang w:val="id-ID"/>
              </w:rPr>
              <w:t>9</w:t>
            </w:r>
          </w:p>
        </w:tc>
        <w:tc>
          <w:tcPr>
            <w:tcW w:w="1906" w:type="dxa"/>
          </w:tcPr>
          <w:p w14:paraId="6FC96E10" w14:textId="77777777" w:rsidR="00A5207A" w:rsidRPr="00682149" w:rsidRDefault="00A5207A" w:rsidP="00682149">
            <w:pPr>
              <w:rPr>
                <w:rFonts w:asciiTheme="majorBidi" w:hAnsiTheme="majorBidi" w:cstheme="majorBidi"/>
                <w:sz w:val="24"/>
                <w:szCs w:val="24"/>
                <w:lang w:val="id-ID"/>
              </w:rPr>
            </w:pPr>
          </w:p>
        </w:tc>
        <w:tc>
          <w:tcPr>
            <w:tcW w:w="3509" w:type="dxa"/>
          </w:tcPr>
          <w:p w14:paraId="1D904E28" w14:textId="7690EDF2" w:rsidR="00A5207A" w:rsidRDefault="00A5207A" w:rsidP="00A5207A">
            <w:pPr>
              <w:pStyle w:val="ListParagraph"/>
              <w:numPr>
                <w:ilvl w:val="1"/>
                <w:numId w:val="1"/>
              </w:numPr>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Syarat-syarat </w:t>
            </w:r>
            <w:r>
              <w:rPr>
                <w:rFonts w:asciiTheme="majorBidi" w:hAnsiTheme="majorBidi" w:cstheme="majorBidi"/>
                <w:i/>
                <w:iCs/>
                <w:sz w:val="24"/>
                <w:szCs w:val="24"/>
                <w:lang w:val="id-ID"/>
              </w:rPr>
              <w:t>‘illat</w:t>
            </w:r>
          </w:p>
        </w:tc>
        <w:tc>
          <w:tcPr>
            <w:tcW w:w="2251" w:type="dxa"/>
          </w:tcPr>
          <w:p w14:paraId="44130F33" w14:textId="77777777" w:rsidR="00A5207A" w:rsidRDefault="00A5207A" w:rsidP="00E528D6">
            <w:pPr>
              <w:rPr>
                <w:rFonts w:asciiTheme="majorBidi" w:hAnsiTheme="majorBidi" w:cstheme="majorBidi"/>
                <w:b/>
                <w:bCs/>
                <w:sz w:val="24"/>
                <w:szCs w:val="24"/>
                <w:lang w:val="id-ID"/>
              </w:rPr>
            </w:pPr>
          </w:p>
        </w:tc>
      </w:tr>
      <w:tr w:rsidR="00682149" w:rsidRPr="00863F25" w14:paraId="4E99D34E" w14:textId="77777777" w:rsidTr="001671B2">
        <w:tc>
          <w:tcPr>
            <w:tcW w:w="1350" w:type="dxa"/>
          </w:tcPr>
          <w:p w14:paraId="308AF0C7" w14:textId="02328264" w:rsidR="00682149" w:rsidRPr="001671B2" w:rsidRDefault="00A5207A" w:rsidP="001217A4">
            <w:pPr>
              <w:jc w:val="center"/>
              <w:rPr>
                <w:rFonts w:asciiTheme="majorBidi" w:hAnsiTheme="majorBidi" w:cstheme="majorBidi"/>
                <w:sz w:val="24"/>
                <w:szCs w:val="24"/>
                <w:lang w:val="id-ID"/>
              </w:rPr>
            </w:pPr>
            <w:r>
              <w:rPr>
                <w:rFonts w:asciiTheme="majorBidi" w:hAnsiTheme="majorBidi" w:cstheme="majorBidi"/>
                <w:sz w:val="24"/>
                <w:szCs w:val="24"/>
                <w:lang w:val="id-ID"/>
              </w:rPr>
              <w:t>10</w:t>
            </w:r>
          </w:p>
        </w:tc>
        <w:tc>
          <w:tcPr>
            <w:tcW w:w="1906" w:type="dxa"/>
          </w:tcPr>
          <w:p w14:paraId="5D43BCBC" w14:textId="073930FC" w:rsidR="00682149" w:rsidRPr="00682149" w:rsidRDefault="00682149" w:rsidP="00682149">
            <w:pPr>
              <w:rPr>
                <w:rFonts w:asciiTheme="majorBidi" w:hAnsiTheme="majorBidi" w:cstheme="majorBidi"/>
                <w:sz w:val="24"/>
                <w:szCs w:val="24"/>
                <w:lang w:val="id-ID"/>
              </w:rPr>
            </w:pPr>
          </w:p>
        </w:tc>
        <w:tc>
          <w:tcPr>
            <w:tcW w:w="3509" w:type="dxa"/>
          </w:tcPr>
          <w:p w14:paraId="0AAC6C37" w14:textId="4718079C" w:rsidR="00682149" w:rsidRPr="00A5207A"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Syarat </w:t>
            </w:r>
            <w:r>
              <w:rPr>
                <w:rFonts w:asciiTheme="majorBidi" w:hAnsiTheme="majorBidi" w:cstheme="majorBidi"/>
                <w:i/>
                <w:iCs/>
                <w:sz w:val="24"/>
                <w:szCs w:val="24"/>
                <w:lang w:val="id-ID"/>
              </w:rPr>
              <w:t xml:space="preserve">ilhaq </w:t>
            </w:r>
            <w:r>
              <w:rPr>
                <w:rFonts w:asciiTheme="majorBidi" w:hAnsiTheme="majorBidi" w:cstheme="majorBidi"/>
                <w:sz w:val="24"/>
                <w:szCs w:val="24"/>
                <w:lang w:val="id-ID"/>
              </w:rPr>
              <w:t xml:space="preserve">pada hukum </w:t>
            </w:r>
            <w:r w:rsidRPr="007E60E7">
              <w:rPr>
                <w:rFonts w:asciiTheme="majorBidi" w:hAnsiTheme="majorBidi" w:cstheme="majorBidi"/>
                <w:i/>
                <w:iCs/>
                <w:sz w:val="24"/>
                <w:szCs w:val="24"/>
                <w:lang w:val="id-ID"/>
              </w:rPr>
              <w:t>ashl</w:t>
            </w:r>
            <w:r>
              <w:rPr>
                <w:rFonts w:asciiTheme="majorBidi" w:hAnsiTheme="majorBidi" w:cstheme="majorBidi"/>
                <w:sz w:val="24"/>
                <w:szCs w:val="24"/>
                <w:lang w:val="id-ID"/>
              </w:rPr>
              <w:t xml:space="preserve"> sebab </w:t>
            </w:r>
            <w:r>
              <w:rPr>
                <w:rFonts w:asciiTheme="majorBidi" w:hAnsiTheme="majorBidi" w:cstheme="majorBidi"/>
                <w:i/>
                <w:iCs/>
                <w:sz w:val="24"/>
                <w:szCs w:val="24"/>
                <w:lang w:val="id-ID"/>
              </w:rPr>
              <w:t>‘illat</w:t>
            </w:r>
          </w:p>
        </w:tc>
        <w:tc>
          <w:tcPr>
            <w:tcW w:w="2251" w:type="dxa"/>
          </w:tcPr>
          <w:p w14:paraId="13C02D62" w14:textId="77777777" w:rsidR="00682149" w:rsidRDefault="00682149" w:rsidP="00E528D6">
            <w:pPr>
              <w:rPr>
                <w:rFonts w:asciiTheme="majorBidi" w:hAnsiTheme="majorBidi" w:cstheme="majorBidi"/>
                <w:b/>
                <w:bCs/>
                <w:sz w:val="24"/>
                <w:szCs w:val="24"/>
                <w:lang w:val="id-ID"/>
              </w:rPr>
            </w:pPr>
          </w:p>
        </w:tc>
      </w:tr>
      <w:tr w:rsidR="00A5207A" w14:paraId="4C2F8945" w14:textId="77777777" w:rsidTr="001671B2">
        <w:tc>
          <w:tcPr>
            <w:tcW w:w="1350" w:type="dxa"/>
          </w:tcPr>
          <w:p w14:paraId="23F8D20E" w14:textId="4B993692" w:rsidR="00A5207A" w:rsidRPr="001671B2" w:rsidRDefault="00A5207A" w:rsidP="001217A4">
            <w:pPr>
              <w:jc w:val="center"/>
              <w:rPr>
                <w:rFonts w:asciiTheme="majorBidi" w:hAnsiTheme="majorBidi" w:cstheme="majorBidi"/>
                <w:sz w:val="24"/>
                <w:szCs w:val="24"/>
                <w:lang w:val="id-ID"/>
              </w:rPr>
            </w:pPr>
            <w:r>
              <w:rPr>
                <w:rFonts w:asciiTheme="majorBidi" w:hAnsiTheme="majorBidi" w:cstheme="majorBidi"/>
                <w:sz w:val="24"/>
                <w:szCs w:val="24"/>
                <w:lang w:val="id-ID"/>
              </w:rPr>
              <w:t>11</w:t>
            </w:r>
          </w:p>
        </w:tc>
        <w:tc>
          <w:tcPr>
            <w:tcW w:w="1906" w:type="dxa"/>
          </w:tcPr>
          <w:p w14:paraId="1B9F1CA3" w14:textId="77777777" w:rsidR="00A5207A" w:rsidRPr="00682149" w:rsidRDefault="00A5207A" w:rsidP="00682149">
            <w:pPr>
              <w:rPr>
                <w:rFonts w:asciiTheme="majorBidi" w:hAnsiTheme="majorBidi" w:cstheme="majorBidi"/>
                <w:sz w:val="24"/>
                <w:szCs w:val="24"/>
                <w:lang w:val="id-ID"/>
              </w:rPr>
            </w:pPr>
          </w:p>
        </w:tc>
        <w:tc>
          <w:tcPr>
            <w:tcW w:w="3509" w:type="dxa"/>
          </w:tcPr>
          <w:p w14:paraId="421A5083" w14:textId="7FE8D2C5" w:rsidR="00A5207A" w:rsidRDefault="00A5207A" w:rsidP="00A5207A">
            <w:pPr>
              <w:pStyle w:val="ListParagraph"/>
              <w:numPr>
                <w:ilvl w:val="1"/>
                <w:numId w:val="1"/>
              </w:numPr>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Penetapan </w:t>
            </w:r>
            <w:r>
              <w:rPr>
                <w:rFonts w:asciiTheme="majorBidi" w:hAnsiTheme="majorBidi" w:cstheme="majorBidi"/>
                <w:i/>
                <w:iCs/>
                <w:sz w:val="24"/>
                <w:szCs w:val="24"/>
                <w:lang w:val="id-ID"/>
              </w:rPr>
              <w:t xml:space="preserve">‘illat </w:t>
            </w:r>
            <w:r>
              <w:rPr>
                <w:rFonts w:asciiTheme="majorBidi" w:hAnsiTheme="majorBidi" w:cstheme="majorBidi"/>
                <w:sz w:val="24"/>
                <w:szCs w:val="24"/>
                <w:lang w:val="id-ID"/>
              </w:rPr>
              <w:t xml:space="preserve">yang abstrak </w:t>
            </w:r>
            <w:r w:rsidRPr="007E60E7">
              <w:rPr>
                <w:rFonts w:asciiTheme="majorBidi" w:hAnsiTheme="majorBidi" w:cstheme="majorBidi"/>
                <w:i/>
                <w:iCs/>
                <w:sz w:val="24"/>
                <w:szCs w:val="24"/>
                <w:lang w:val="id-ID"/>
              </w:rPr>
              <w:t>hikmah</w:t>
            </w:r>
            <w:r>
              <w:rPr>
                <w:rFonts w:asciiTheme="majorBidi" w:hAnsiTheme="majorBidi" w:cstheme="majorBidi"/>
                <w:sz w:val="24"/>
                <w:szCs w:val="24"/>
                <w:lang w:val="id-ID"/>
              </w:rPr>
              <w:t>nya</w:t>
            </w:r>
          </w:p>
        </w:tc>
        <w:tc>
          <w:tcPr>
            <w:tcW w:w="2251" w:type="dxa"/>
          </w:tcPr>
          <w:p w14:paraId="068F8D61" w14:textId="77777777" w:rsidR="00A5207A" w:rsidRDefault="00A5207A" w:rsidP="00E528D6">
            <w:pPr>
              <w:rPr>
                <w:rFonts w:asciiTheme="majorBidi" w:hAnsiTheme="majorBidi" w:cstheme="majorBidi"/>
                <w:b/>
                <w:bCs/>
                <w:sz w:val="24"/>
                <w:szCs w:val="24"/>
                <w:lang w:val="id-ID"/>
              </w:rPr>
            </w:pPr>
          </w:p>
        </w:tc>
      </w:tr>
      <w:tr w:rsidR="00A5207A" w14:paraId="091D8852" w14:textId="77777777" w:rsidTr="001671B2">
        <w:tc>
          <w:tcPr>
            <w:tcW w:w="1350" w:type="dxa"/>
          </w:tcPr>
          <w:p w14:paraId="10ADDEE7" w14:textId="42FF3853" w:rsidR="00A5207A" w:rsidRPr="001671B2" w:rsidRDefault="00A5207A" w:rsidP="001217A4">
            <w:pPr>
              <w:jc w:val="center"/>
              <w:rPr>
                <w:rFonts w:asciiTheme="majorBidi" w:hAnsiTheme="majorBidi" w:cstheme="majorBidi"/>
                <w:sz w:val="24"/>
                <w:szCs w:val="24"/>
                <w:lang w:val="id-ID"/>
              </w:rPr>
            </w:pPr>
            <w:r>
              <w:rPr>
                <w:rFonts w:asciiTheme="majorBidi" w:hAnsiTheme="majorBidi" w:cstheme="majorBidi"/>
                <w:sz w:val="24"/>
                <w:szCs w:val="24"/>
                <w:lang w:val="id-ID"/>
              </w:rPr>
              <w:t>12</w:t>
            </w:r>
          </w:p>
        </w:tc>
        <w:tc>
          <w:tcPr>
            <w:tcW w:w="1906" w:type="dxa"/>
          </w:tcPr>
          <w:p w14:paraId="794D0EFE" w14:textId="77777777" w:rsidR="00A5207A" w:rsidRPr="00682149" w:rsidRDefault="00A5207A" w:rsidP="00682149">
            <w:pPr>
              <w:rPr>
                <w:rFonts w:asciiTheme="majorBidi" w:hAnsiTheme="majorBidi" w:cstheme="majorBidi"/>
                <w:sz w:val="24"/>
                <w:szCs w:val="24"/>
                <w:lang w:val="id-ID"/>
              </w:rPr>
            </w:pPr>
          </w:p>
        </w:tc>
        <w:tc>
          <w:tcPr>
            <w:tcW w:w="3509" w:type="dxa"/>
          </w:tcPr>
          <w:p w14:paraId="01AF8E1B" w14:textId="77777777" w:rsidR="00A5207A" w:rsidRPr="007E60E7"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Membuat </w:t>
            </w:r>
            <w:r>
              <w:rPr>
                <w:rFonts w:asciiTheme="majorBidi" w:hAnsiTheme="majorBidi" w:cstheme="majorBidi"/>
                <w:i/>
                <w:iCs/>
                <w:sz w:val="24"/>
                <w:szCs w:val="24"/>
                <w:lang w:val="id-ID"/>
              </w:rPr>
              <w:t>‘illat qoshiroh</w:t>
            </w:r>
          </w:p>
          <w:p w14:paraId="1C4526A1" w14:textId="5997D1E1" w:rsidR="00A5207A" w:rsidRPr="00A5207A"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Membuat </w:t>
            </w:r>
            <w:r>
              <w:rPr>
                <w:rFonts w:asciiTheme="majorBidi" w:hAnsiTheme="majorBidi" w:cstheme="majorBidi"/>
                <w:i/>
                <w:iCs/>
                <w:sz w:val="24"/>
                <w:szCs w:val="24"/>
                <w:lang w:val="id-ID"/>
              </w:rPr>
              <w:t xml:space="preserve">‘illat </w:t>
            </w:r>
            <w:r>
              <w:rPr>
                <w:rFonts w:asciiTheme="majorBidi" w:hAnsiTheme="majorBidi" w:cstheme="majorBidi"/>
                <w:sz w:val="24"/>
                <w:szCs w:val="24"/>
                <w:lang w:val="id-ID"/>
              </w:rPr>
              <w:t xml:space="preserve">dengan </w:t>
            </w:r>
            <w:r>
              <w:rPr>
                <w:rFonts w:asciiTheme="majorBidi" w:hAnsiTheme="majorBidi" w:cstheme="majorBidi"/>
                <w:i/>
                <w:iCs/>
                <w:sz w:val="24"/>
                <w:szCs w:val="24"/>
                <w:lang w:val="id-ID"/>
              </w:rPr>
              <w:t>isim laqob</w:t>
            </w:r>
          </w:p>
        </w:tc>
        <w:tc>
          <w:tcPr>
            <w:tcW w:w="2251" w:type="dxa"/>
          </w:tcPr>
          <w:p w14:paraId="23E7A7CF" w14:textId="77777777" w:rsidR="00A5207A" w:rsidRDefault="00A5207A" w:rsidP="00E528D6">
            <w:pPr>
              <w:rPr>
                <w:rFonts w:asciiTheme="majorBidi" w:hAnsiTheme="majorBidi" w:cstheme="majorBidi"/>
                <w:b/>
                <w:bCs/>
                <w:sz w:val="24"/>
                <w:szCs w:val="24"/>
                <w:lang w:val="id-ID"/>
              </w:rPr>
            </w:pPr>
          </w:p>
        </w:tc>
      </w:tr>
      <w:tr w:rsidR="00A5207A" w14:paraId="3942FC11" w14:textId="77777777" w:rsidTr="001671B2">
        <w:tc>
          <w:tcPr>
            <w:tcW w:w="1350" w:type="dxa"/>
          </w:tcPr>
          <w:p w14:paraId="30A3ECFE" w14:textId="39184EB3" w:rsidR="00A5207A" w:rsidRDefault="00A5207A" w:rsidP="001217A4">
            <w:pPr>
              <w:jc w:val="center"/>
              <w:rPr>
                <w:rFonts w:asciiTheme="majorBidi" w:hAnsiTheme="majorBidi" w:cstheme="majorBidi"/>
                <w:sz w:val="24"/>
                <w:szCs w:val="24"/>
                <w:lang w:val="id-ID"/>
              </w:rPr>
            </w:pPr>
            <w:r>
              <w:rPr>
                <w:rFonts w:asciiTheme="majorBidi" w:hAnsiTheme="majorBidi" w:cstheme="majorBidi"/>
                <w:sz w:val="24"/>
                <w:szCs w:val="24"/>
                <w:lang w:val="id-ID"/>
              </w:rPr>
              <w:t>13</w:t>
            </w:r>
          </w:p>
        </w:tc>
        <w:tc>
          <w:tcPr>
            <w:tcW w:w="1906" w:type="dxa"/>
          </w:tcPr>
          <w:p w14:paraId="1BC79DF3" w14:textId="77777777" w:rsidR="00A5207A" w:rsidRPr="00682149" w:rsidRDefault="00A5207A" w:rsidP="00682149">
            <w:pPr>
              <w:rPr>
                <w:rFonts w:asciiTheme="majorBidi" w:hAnsiTheme="majorBidi" w:cstheme="majorBidi"/>
                <w:sz w:val="24"/>
                <w:szCs w:val="24"/>
                <w:lang w:val="id-ID"/>
              </w:rPr>
            </w:pPr>
          </w:p>
        </w:tc>
        <w:tc>
          <w:tcPr>
            <w:tcW w:w="3509" w:type="dxa"/>
          </w:tcPr>
          <w:p w14:paraId="5403264D" w14:textId="305B8F10" w:rsidR="00A5207A" w:rsidRDefault="00A5207A" w:rsidP="00A5207A">
            <w:pPr>
              <w:pStyle w:val="ListParagraph"/>
              <w:numPr>
                <w:ilvl w:val="1"/>
                <w:numId w:val="1"/>
              </w:numPr>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Membuat </w:t>
            </w:r>
            <w:r>
              <w:rPr>
                <w:rFonts w:asciiTheme="majorBidi" w:hAnsiTheme="majorBidi" w:cstheme="majorBidi"/>
                <w:i/>
                <w:iCs/>
                <w:sz w:val="24"/>
                <w:szCs w:val="24"/>
                <w:lang w:val="id-ID"/>
              </w:rPr>
              <w:t xml:space="preserve">‘illat </w:t>
            </w:r>
            <w:r>
              <w:rPr>
                <w:rFonts w:asciiTheme="majorBidi" w:hAnsiTheme="majorBidi" w:cstheme="majorBidi"/>
                <w:sz w:val="24"/>
                <w:szCs w:val="24"/>
                <w:lang w:val="id-ID"/>
              </w:rPr>
              <w:t xml:space="preserve">dengan </w:t>
            </w:r>
            <w:r>
              <w:rPr>
                <w:rFonts w:asciiTheme="majorBidi" w:hAnsiTheme="majorBidi" w:cstheme="majorBidi"/>
                <w:i/>
                <w:iCs/>
                <w:sz w:val="24"/>
                <w:szCs w:val="24"/>
                <w:lang w:val="id-ID"/>
              </w:rPr>
              <w:t>isim musytaq</w:t>
            </w:r>
          </w:p>
        </w:tc>
        <w:tc>
          <w:tcPr>
            <w:tcW w:w="2251" w:type="dxa"/>
          </w:tcPr>
          <w:p w14:paraId="17E14C90" w14:textId="77777777" w:rsidR="00A5207A" w:rsidRDefault="00A5207A" w:rsidP="00E528D6">
            <w:pPr>
              <w:rPr>
                <w:rFonts w:asciiTheme="majorBidi" w:hAnsiTheme="majorBidi" w:cstheme="majorBidi"/>
                <w:b/>
                <w:bCs/>
                <w:sz w:val="24"/>
                <w:szCs w:val="24"/>
                <w:lang w:val="id-ID"/>
              </w:rPr>
            </w:pPr>
          </w:p>
        </w:tc>
      </w:tr>
      <w:tr w:rsidR="00682149" w14:paraId="4701CE31" w14:textId="77777777" w:rsidTr="001671B2">
        <w:tc>
          <w:tcPr>
            <w:tcW w:w="1350" w:type="dxa"/>
          </w:tcPr>
          <w:p w14:paraId="7FADB293" w14:textId="20FE57DA" w:rsidR="00682149" w:rsidRPr="001671B2" w:rsidRDefault="00A5207A" w:rsidP="001217A4">
            <w:pPr>
              <w:jc w:val="center"/>
              <w:rPr>
                <w:rFonts w:asciiTheme="majorBidi" w:hAnsiTheme="majorBidi" w:cstheme="majorBidi"/>
                <w:sz w:val="24"/>
                <w:szCs w:val="24"/>
                <w:lang w:val="id-ID"/>
              </w:rPr>
            </w:pPr>
            <w:r>
              <w:rPr>
                <w:rFonts w:asciiTheme="majorBidi" w:hAnsiTheme="majorBidi" w:cstheme="majorBidi"/>
                <w:sz w:val="24"/>
                <w:szCs w:val="24"/>
                <w:lang w:val="id-ID"/>
              </w:rPr>
              <w:t>14</w:t>
            </w:r>
          </w:p>
        </w:tc>
        <w:tc>
          <w:tcPr>
            <w:tcW w:w="1906" w:type="dxa"/>
          </w:tcPr>
          <w:p w14:paraId="45A8AC96" w14:textId="77777777" w:rsidR="00682149" w:rsidRPr="00682149" w:rsidRDefault="00682149" w:rsidP="00682149">
            <w:pPr>
              <w:rPr>
                <w:rFonts w:asciiTheme="majorBidi" w:hAnsiTheme="majorBidi" w:cstheme="majorBidi"/>
                <w:sz w:val="24"/>
                <w:szCs w:val="24"/>
                <w:lang w:val="id-ID"/>
              </w:rPr>
            </w:pPr>
          </w:p>
        </w:tc>
        <w:tc>
          <w:tcPr>
            <w:tcW w:w="3509" w:type="dxa"/>
          </w:tcPr>
          <w:p w14:paraId="7B455873" w14:textId="77777777" w:rsidR="00682149"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Bebrapa </w:t>
            </w:r>
            <w:r>
              <w:rPr>
                <w:rFonts w:asciiTheme="majorBidi" w:hAnsiTheme="majorBidi" w:cstheme="majorBidi"/>
                <w:i/>
                <w:iCs/>
                <w:sz w:val="24"/>
                <w:szCs w:val="24"/>
                <w:lang w:val="id-ID"/>
              </w:rPr>
              <w:t xml:space="preserve">‘illat </w:t>
            </w:r>
            <w:r>
              <w:rPr>
                <w:rFonts w:asciiTheme="majorBidi" w:hAnsiTheme="majorBidi" w:cstheme="majorBidi"/>
                <w:sz w:val="24"/>
                <w:szCs w:val="24"/>
                <w:lang w:val="id-ID"/>
              </w:rPr>
              <w:t xml:space="preserve">untuk satu hukum </w:t>
            </w:r>
          </w:p>
          <w:p w14:paraId="72F1C1A4" w14:textId="477F68C2" w:rsidR="00A5207A" w:rsidRPr="00A5207A"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Beberapa hukum dengan satu </w:t>
            </w:r>
            <w:r w:rsidRPr="007E60E7">
              <w:rPr>
                <w:rFonts w:asciiTheme="majorBidi" w:hAnsiTheme="majorBidi" w:cstheme="majorBidi"/>
                <w:i/>
                <w:iCs/>
                <w:sz w:val="24"/>
                <w:szCs w:val="24"/>
                <w:lang w:val="id-ID"/>
              </w:rPr>
              <w:t>‘illat</w:t>
            </w:r>
          </w:p>
        </w:tc>
        <w:tc>
          <w:tcPr>
            <w:tcW w:w="2251" w:type="dxa"/>
          </w:tcPr>
          <w:p w14:paraId="3F9EB7E6" w14:textId="77777777" w:rsidR="00682149" w:rsidRDefault="00682149" w:rsidP="00E528D6">
            <w:pPr>
              <w:rPr>
                <w:rFonts w:asciiTheme="majorBidi" w:hAnsiTheme="majorBidi" w:cstheme="majorBidi"/>
                <w:b/>
                <w:bCs/>
                <w:sz w:val="24"/>
                <w:szCs w:val="24"/>
                <w:lang w:val="id-ID"/>
              </w:rPr>
            </w:pPr>
          </w:p>
        </w:tc>
      </w:tr>
      <w:tr w:rsidR="00A5207A" w14:paraId="4DAD6A4E" w14:textId="77777777" w:rsidTr="001671B2">
        <w:tc>
          <w:tcPr>
            <w:tcW w:w="1350" w:type="dxa"/>
          </w:tcPr>
          <w:p w14:paraId="3C7BD77C" w14:textId="4A123FD9" w:rsidR="00A5207A" w:rsidRDefault="00A5207A" w:rsidP="001217A4">
            <w:pPr>
              <w:jc w:val="center"/>
              <w:rPr>
                <w:rFonts w:asciiTheme="majorBidi" w:hAnsiTheme="majorBidi" w:cstheme="majorBidi"/>
                <w:sz w:val="24"/>
                <w:szCs w:val="24"/>
                <w:lang w:val="id-ID"/>
              </w:rPr>
            </w:pPr>
            <w:r>
              <w:rPr>
                <w:rFonts w:asciiTheme="majorBidi" w:hAnsiTheme="majorBidi" w:cstheme="majorBidi"/>
                <w:sz w:val="24"/>
                <w:szCs w:val="24"/>
                <w:lang w:val="id-ID"/>
              </w:rPr>
              <w:t>15</w:t>
            </w:r>
          </w:p>
        </w:tc>
        <w:tc>
          <w:tcPr>
            <w:tcW w:w="1906" w:type="dxa"/>
          </w:tcPr>
          <w:p w14:paraId="76067427" w14:textId="77777777" w:rsidR="00A5207A" w:rsidRPr="00682149" w:rsidRDefault="00A5207A" w:rsidP="00682149">
            <w:pPr>
              <w:rPr>
                <w:rFonts w:asciiTheme="majorBidi" w:hAnsiTheme="majorBidi" w:cstheme="majorBidi"/>
                <w:sz w:val="24"/>
                <w:szCs w:val="24"/>
                <w:lang w:val="id-ID"/>
              </w:rPr>
            </w:pPr>
          </w:p>
        </w:tc>
        <w:tc>
          <w:tcPr>
            <w:tcW w:w="3509" w:type="dxa"/>
          </w:tcPr>
          <w:p w14:paraId="5D9CB8DA" w14:textId="77777777" w:rsidR="00A5207A" w:rsidRDefault="00A5207A" w:rsidP="00A5207A">
            <w:pPr>
              <w:pStyle w:val="ListParagraph"/>
              <w:numPr>
                <w:ilvl w:val="1"/>
                <w:numId w:val="1"/>
              </w:numPr>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Syarat </w:t>
            </w:r>
            <w:r>
              <w:rPr>
                <w:rFonts w:asciiTheme="majorBidi" w:hAnsiTheme="majorBidi" w:cstheme="majorBidi"/>
                <w:i/>
                <w:iCs/>
                <w:sz w:val="24"/>
                <w:szCs w:val="24"/>
                <w:lang w:val="id-ID"/>
              </w:rPr>
              <w:t xml:space="preserve">ilhaq </w:t>
            </w:r>
            <w:r>
              <w:rPr>
                <w:rFonts w:asciiTheme="majorBidi" w:hAnsiTheme="majorBidi" w:cstheme="majorBidi"/>
                <w:sz w:val="24"/>
                <w:szCs w:val="24"/>
                <w:lang w:val="id-ID"/>
              </w:rPr>
              <w:t>lainnya</w:t>
            </w:r>
          </w:p>
          <w:p w14:paraId="70A300A3" w14:textId="606C5A8F" w:rsidR="00A5207A" w:rsidRDefault="00A5207A" w:rsidP="00A5207A">
            <w:pPr>
              <w:pStyle w:val="ListParagraph"/>
              <w:numPr>
                <w:ilvl w:val="1"/>
                <w:numId w:val="1"/>
              </w:numPr>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Syarat </w:t>
            </w:r>
            <w:r>
              <w:rPr>
                <w:rFonts w:asciiTheme="majorBidi" w:hAnsiTheme="majorBidi" w:cstheme="majorBidi"/>
                <w:i/>
                <w:iCs/>
                <w:sz w:val="24"/>
                <w:szCs w:val="24"/>
                <w:lang w:val="id-ID"/>
              </w:rPr>
              <w:t xml:space="preserve">ilhaq </w:t>
            </w:r>
            <w:r>
              <w:rPr>
                <w:rFonts w:asciiTheme="majorBidi" w:hAnsiTheme="majorBidi" w:cstheme="majorBidi"/>
                <w:sz w:val="24"/>
                <w:szCs w:val="24"/>
                <w:lang w:val="id-ID"/>
              </w:rPr>
              <w:t>yang diperselisihkan</w:t>
            </w:r>
          </w:p>
        </w:tc>
        <w:tc>
          <w:tcPr>
            <w:tcW w:w="2251" w:type="dxa"/>
          </w:tcPr>
          <w:p w14:paraId="385C72D0" w14:textId="77777777" w:rsidR="00A5207A" w:rsidRDefault="00A5207A" w:rsidP="00E528D6">
            <w:pPr>
              <w:rPr>
                <w:rFonts w:asciiTheme="majorBidi" w:hAnsiTheme="majorBidi" w:cstheme="majorBidi"/>
                <w:b/>
                <w:bCs/>
                <w:sz w:val="24"/>
                <w:szCs w:val="24"/>
                <w:lang w:val="id-ID"/>
              </w:rPr>
            </w:pPr>
          </w:p>
        </w:tc>
      </w:tr>
      <w:tr w:rsidR="00D24B92" w14:paraId="19A54C41" w14:textId="77777777" w:rsidTr="001671B2">
        <w:tc>
          <w:tcPr>
            <w:tcW w:w="1350" w:type="dxa"/>
          </w:tcPr>
          <w:p w14:paraId="2E4B2340" w14:textId="4F9A02C6" w:rsidR="00D24B92" w:rsidRPr="001671B2" w:rsidRDefault="00A5207A" w:rsidP="00D24B92">
            <w:pPr>
              <w:jc w:val="center"/>
              <w:rPr>
                <w:rFonts w:asciiTheme="majorBidi" w:hAnsiTheme="majorBidi" w:cstheme="majorBidi"/>
                <w:sz w:val="24"/>
                <w:szCs w:val="24"/>
                <w:lang w:val="id-ID"/>
              </w:rPr>
            </w:pPr>
            <w:r>
              <w:rPr>
                <w:rFonts w:asciiTheme="majorBidi" w:hAnsiTheme="majorBidi" w:cstheme="majorBidi"/>
                <w:sz w:val="24"/>
                <w:szCs w:val="24"/>
                <w:lang w:val="id-ID"/>
              </w:rPr>
              <w:t>16</w:t>
            </w:r>
          </w:p>
        </w:tc>
        <w:tc>
          <w:tcPr>
            <w:tcW w:w="1906" w:type="dxa"/>
          </w:tcPr>
          <w:p w14:paraId="1394282B" w14:textId="77777777" w:rsidR="00D24B92" w:rsidRPr="00682149" w:rsidRDefault="00D24B92" w:rsidP="00D24B92">
            <w:pPr>
              <w:rPr>
                <w:rFonts w:asciiTheme="majorBidi" w:hAnsiTheme="majorBidi" w:cstheme="majorBidi"/>
                <w:sz w:val="24"/>
                <w:szCs w:val="24"/>
                <w:lang w:val="id-ID"/>
              </w:rPr>
            </w:pPr>
          </w:p>
        </w:tc>
        <w:tc>
          <w:tcPr>
            <w:tcW w:w="3509" w:type="dxa"/>
          </w:tcPr>
          <w:p w14:paraId="214A5916" w14:textId="77777777" w:rsidR="00A5207A"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Ketentuan </w:t>
            </w:r>
            <w:r>
              <w:rPr>
                <w:rFonts w:asciiTheme="majorBidi" w:hAnsiTheme="majorBidi" w:cstheme="majorBidi"/>
                <w:i/>
                <w:iCs/>
                <w:sz w:val="24"/>
                <w:szCs w:val="24"/>
                <w:lang w:val="id-ID"/>
              </w:rPr>
              <w:t>‘illat mustanbathah</w:t>
            </w:r>
          </w:p>
          <w:p w14:paraId="35D5ABE6" w14:textId="34C6A228" w:rsidR="00D24B92" w:rsidRPr="00A5207A"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Maksud </w:t>
            </w:r>
            <w:r>
              <w:rPr>
                <w:rFonts w:asciiTheme="majorBidi" w:hAnsiTheme="majorBidi" w:cstheme="majorBidi"/>
                <w:i/>
                <w:iCs/>
                <w:sz w:val="24"/>
                <w:szCs w:val="24"/>
                <w:lang w:val="id-ID"/>
              </w:rPr>
              <w:t>al-mu’aridh</w:t>
            </w:r>
            <w:r>
              <w:rPr>
                <w:rFonts w:asciiTheme="majorBidi" w:hAnsiTheme="majorBidi" w:cstheme="majorBidi"/>
                <w:sz w:val="24"/>
                <w:szCs w:val="24"/>
                <w:lang w:val="id-ID"/>
              </w:rPr>
              <w:t xml:space="preserve"> </w:t>
            </w:r>
          </w:p>
        </w:tc>
        <w:tc>
          <w:tcPr>
            <w:tcW w:w="2251" w:type="dxa"/>
          </w:tcPr>
          <w:p w14:paraId="61306BD2" w14:textId="77777777" w:rsidR="00D24B92" w:rsidRDefault="00D24B92" w:rsidP="00D24B92">
            <w:pPr>
              <w:rPr>
                <w:rFonts w:asciiTheme="majorBidi" w:hAnsiTheme="majorBidi" w:cstheme="majorBidi"/>
                <w:b/>
                <w:bCs/>
                <w:sz w:val="24"/>
                <w:szCs w:val="24"/>
                <w:lang w:val="id-ID"/>
              </w:rPr>
            </w:pPr>
          </w:p>
        </w:tc>
      </w:tr>
      <w:tr w:rsidR="00D24B92" w14:paraId="034B48E8" w14:textId="77777777" w:rsidTr="001671B2">
        <w:tc>
          <w:tcPr>
            <w:tcW w:w="1350" w:type="dxa"/>
          </w:tcPr>
          <w:p w14:paraId="22BAA99C" w14:textId="17C9F692" w:rsidR="00D24B92" w:rsidRPr="001671B2" w:rsidRDefault="00A5207A" w:rsidP="00D24B92">
            <w:pPr>
              <w:jc w:val="center"/>
              <w:rPr>
                <w:rFonts w:asciiTheme="majorBidi" w:hAnsiTheme="majorBidi" w:cstheme="majorBidi"/>
                <w:sz w:val="24"/>
                <w:szCs w:val="24"/>
                <w:lang w:val="id-ID"/>
              </w:rPr>
            </w:pPr>
            <w:r>
              <w:rPr>
                <w:rFonts w:asciiTheme="majorBidi" w:hAnsiTheme="majorBidi" w:cstheme="majorBidi"/>
                <w:sz w:val="24"/>
                <w:szCs w:val="24"/>
                <w:lang w:val="id-ID"/>
              </w:rPr>
              <w:t>17</w:t>
            </w:r>
          </w:p>
        </w:tc>
        <w:tc>
          <w:tcPr>
            <w:tcW w:w="1906" w:type="dxa"/>
          </w:tcPr>
          <w:p w14:paraId="6E097EEA" w14:textId="77777777" w:rsidR="00D24B92" w:rsidRPr="00682149" w:rsidRDefault="00D24B92" w:rsidP="00D24B92">
            <w:pPr>
              <w:rPr>
                <w:rFonts w:asciiTheme="majorBidi" w:hAnsiTheme="majorBidi" w:cstheme="majorBidi"/>
                <w:sz w:val="24"/>
                <w:szCs w:val="24"/>
                <w:lang w:val="id-ID"/>
              </w:rPr>
            </w:pPr>
          </w:p>
        </w:tc>
        <w:tc>
          <w:tcPr>
            <w:tcW w:w="3509" w:type="dxa"/>
          </w:tcPr>
          <w:p w14:paraId="2C70E0D2" w14:textId="77777777" w:rsidR="00D24B92" w:rsidRPr="00AD63CA" w:rsidRDefault="00D24B92"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Menafikan sifat dari </w:t>
            </w:r>
            <w:r>
              <w:rPr>
                <w:rFonts w:asciiTheme="majorBidi" w:hAnsiTheme="majorBidi" w:cstheme="majorBidi"/>
                <w:i/>
                <w:iCs/>
                <w:sz w:val="24"/>
                <w:szCs w:val="24"/>
                <w:lang w:val="id-ID"/>
              </w:rPr>
              <w:t>far’u</w:t>
            </w:r>
            <w:r>
              <w:rPr>
                <w:rFonts w:asciiTheme="majorBidi" w:hAnsiTheme="majorBidi" w:cstheme="majorBidi"/>
                <w:sz w:val="24"/>
                <w:szCs w:val="24"/>
                <w:lang w:val="id-ID"/>
              </w:rPr>
              <w:t xml:space="preserve"> bagi </w:t>
            </w:r>
            <w:r>
              <w:rPr>
                <w:rFonts w:asciiTheme="majorBidi" w:hAnsiTheme="majorBidi" w:cstheme="majorBidi"/>
                <w:i/>
                <w:iCs/>
                <w:sz w:val="24"/>
                <w:szCs w:val="24"/>
                <w:lang w:val="id-ID"/>
              </w:rPr>
              <w:t>mu’taridh</w:t>
            </w:r>
          </w:p>
          <w:p w14:paraId="7D56CE84" w14:textId="2CD8F6AD" w:rsidR="00D24B92" w:rsidRPr="00A5207A" w:rsidRDefault="00D24B92"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Teknis menolak penentangan bagi </w:t>
            </w:r>
            <w:r w:rsidRPr="00AD63CA">
              <w:rPr>
                <w:rFonts w:asciiTheme="majorBidi" w:hAnsiTheme="majorBidi" w:cstheme="majorBidi"/>
                <w:i/>
                <w:iCs/>
                <w:sz w:val="24"/>
                <w:szCs w:val="24"/>
                <w:lang w:val="id-ID"/>
              </w:rPr>
              <w:t>mustadil</w:t>
            </w:r>
          </w:p>
        </w:tc>
        <w:tc>
          <w:tcPr>
            <w:tcW w:w="2251" w:type="dxa"/>
          </w:tcPr>
          <w:p w14:paraId="063D935F" w14:textId="77777777" w:rsidR="00D24B92" w:rsidRDefault="00D24B92" w:rsidP="00D24B92">
            <w:pPr>
              <w:rPr>
                <w:rFonts w:asciiTheme="majorBidi" w:hAnsiTheme="majorBidi" w:cstheme="majorBidi"/>
                <w:b/>
                <w:bCs/>
                <w:sz w:val="24"/>
                <w:szCs w:val="24"/>
                <w:lang w:val="id-ID"/>
              </w:rPr>
            </w:pPr>
          </w:p>
        </w:tc>
      </w:tr>
      <w:tr w:rsidR="00D24B92" w14:paraId="4060CCA4" w14:textId="77777777" w:rsidTr="001671B2">
        <w:tc>
          <w:tcPr>
            <w:tcW w:w="1350" w:type="dxa"/>
          </w:tcPr>
          <w:p w14:paraId="0534D38D" w14:textId="32740C43" w:rsidR="00D24B92" w:rsidRPr="001671B2" w:rsidRDefault="00A5207A" w:rsidP="00D24B92">
            <w:pPr>
              <w:jc w:val="center"/>
              <w:rPr>
                <w:rFonts w:asciiTheme="majorBidi" w:hAnsiTheme="majorBidi" w:cstheme="majorBidi"/>
                <w:sz w:val="24"/>
                <w:szCs w:val="24"/>
                <w:lang w:val="id-ID"/>
              </w:rPr>
            </w:pPr>
            <w:r>
              <w:rPr>
                <w:rFonts w:asciiTheme="majorBidi" w:hAnsiTheme="majorBidi" w:cstheme="majorBidi"/>
                <w:sz w:val="24"/>
                <w:szCs w:val="24"/>
                <w:lang w:val="id-ID"/>
              </w:rPr>
              <w:t>18</w:t>
            </w:r>
          </w:p>
        </w:tc>
        <w:tc>
          <w:tcPr>
            <w:tcW w:w="1906" w:type="dxa"/>
          </w:tcPr>
          <w:p w14:paraId="56A46F56" w14:textId="74024172" w:rsidR="00D24B92" w:rsidRPr="00D24B92" w:rsidRDefault="00D24B92" w:rsidP="00EE4DCE">
            <w:pPr>
              <w:pStyle w:val="ListParagraph"/>
              <w:ind w:left="374"/>
              <w:rPr>
                <w:rFonts w:asciiTheme="majorBidi" w:hAnsiTheme="majorBidi" w:cstheme="majorBidi"/>
                <w:sz w:val="24"/>
                <w:szCs w:val="24"/>
                <w:lang w:val="id-ID"/>
              </w:rPr>
            </w:pPr>
          </w:p>
        </w:tc>
        <w:tc>
          <w:tcPr>
            <w:tcW w:w="3509" w:type="dxa"/>
          </w:tcPr>
          <w:p w14:paraId="1A7C21B1" w14:textId="77777777" w:rsidR="00A5207A"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Teknis penolakan yang tidak mencukupi</w:t>
            </w:r>
          </w:p>
          <w:p w14:paraId="7D500909" w14:textId="0978E40A" w:rsidR="00D24B92" w:rsidRPr="00A5207A"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i/>
                <w:iCs/>
                <w:sz w:val="24"/>
                <w:szCs w:val="24"/>
                <w:lang w:val="id-ID"/>
              </w:rPr>
              <w:t>Ta’addud al-wadhi’</w:t>
            </w:r>
          </w:p>
        </w:tc>
        <w:tc>
          <w:tcPr>
            <w:tcW w:w="2251" w:type="dxa"/>
          </w:tcPr>
          <w:p w14:paraId="02779376" w14:textId="77777777" w:rsidR="00D24B92" w:rsidRDefault="00D24B92" w:rsidP="00D24B92">
            <w:pPr>
              <w:rPr>
                <w:rFonts w:asciiTheme="majorBidi" w:hAnsiTheme="majorBidi" w:cstheme="majorBidi"/>
                <w:b/>
                <w:bCs/>
                <w:sz w:val="24"/>
                <w:szCs w:val="24"/>
                <w:lang w:val="id-ID"/>
              </w:rPr>
            </w:pPr>
          </w:p>
        </w:tc>
      </w:tr>
      <w:tr w:rsidR="00D24B92" w14:paraId="29004EF6" w14:textId="77777777" w:rsidTr="001671B2">
        <w:tc>
          <w:tcPr>
            <w:tcW w:w="1350" w:type="dxa"/>
          </w:tcPr>
          <w:p w14:paraId="55218406" w14:textId="00EFB21F" w:rsidR="00D24B92" w:rsidRPr="001671B2" w:rsidRDefault="00A5207A" w:rsidP="00D24B92">
            <w:pPr>
              <w:jc w:val="center"/>
              <w:rPr>
                <w:rFonts w:asciiTheme="majorBidi" w:hAnsiTheme="majorBidi" w:cstheme="majorBidi"/>
                <w:sz w:val="24"/>
                <w:szCs w:val="24"/>
                <w:lang w:val="id-ID"/>
              </w:rPr>
            </w:pPr>
            <w:r>
              <w:rPr>
                <w:rFonts w:asciiTheme="majorBidi" w:hAnsiTheme="majorBidi" w:cstheme="majorBidi"/>
                <w:sz w:val="24"/>
                <w:szCs w:val="24"/>
                <w:lang w:val="id-ID"/>
              </w:rPr>
              <w:t>19</w:t>
            </w:r>
          </w:p>
        </w:tc>
        <w:tc>
          <w:tcPr>
            <w:tcW w:w="1906" w:type="dxa"/>
          </w:tcPr>
          <w:p w14:paraId="01D2C5DB" w14:textId="77777777" w:rsidR="00D24B92" w:rsidRPr="00682149" w:rsidRDefault="00D24B92" w:rsidP="00D24B92">
            <w:pPr>
              <w:rPr>
                <w:rFonts w:asciiTheme="majorBidi" w:hAnsiTheme="majorBidi" w:cstheme="majorBidi"/>
                <w:sz w:val="24"/>
                <w:szCs w:val="24"/>
                <w:lang w:val="id-ID"/>
              </w:rPr>
            </w:pPr>
          </w:p>
        </w:tc>
        <w:tc>
          <w:tcPr>
            <w:tcW w:w="3509" w:type="dxa"/>
          </w:tcPr>
          <w:p w14:paraId="40813B16" w14:textId="77777777" w:rsidR="00A5207A"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 xml:space="preserve">Keunggulan sifat </w:t>
            </w:r>
            <w:r w:rsidRPr="00AD63CA">
              <w:rPr>
                <w:rFonts w:asciiTheme="majorBidi" w:hAnsiTheme="majorBidi" w:cstheme="majorBidi"/>
                <w:i/>
                <w:iCs/>
                <w:sz w:val="24"/>
                <w:szCs w:val="24"/>
                <w:lang w:val="id-ID"/>
              </w:rPr>
              <w:t>mustadil</w:t>
            </w:r>
            <w:r>
              <w:rPr>
                <w:rFonts w:asciiTheme="majorBidi" w:hAnsiTheme="majorBidi" w:cstheme="majorBidi"/>
                <w:i/>
                <w:iCs/>
                <w:sz w:val="24"/>
                <w:szCs w:val="24"/>
                <w:lang w:val="id-ID"/>
              </w:rPr>
              <w:t xml:space="preserve"> </w:t>
            </w:r>
            <w:r>
              <w:rPr>
                <w:rFonts w:asciiTheme="majorBidi" w:hAnsiTheme="majorBidi" w:cstheme="majorBidi"/>
                <w:sz w:val="24"/>
                <w:szCs w:val="24"/>
                <w:lang w:val="id-ID"/>
              </w:rPr>
              <w:t>dalam penolakan</w:t>
            </w:r>
          </w:p>
          <w:p w14:paraId="0DFD16B6" w14:textId="448E92B6" w:rsidR="00D24B92" w:rsidRPr="00A5207A" w:rsidRDefault="00A5207A" w:rsidP="00A5207A">
            <w:pPr>
              <w:pStyle w:val="ListParagraph"/>
              <w:numPr>
                <w:ilvl w:val="1"/>
                <w:numId w:val="1"/>
              </w:numPr>
              <w:spacing w:after="160" w:line="259" w:lineRule="auto"/>
              <w:ind w:left="454" w:hanging="502"/>
              <w:rPr>
                <w:rFonts w:asciiTheme="majorBidi" w:hAnsiTheme="majorBidi" w:cstheme="majorBidi"/>
                <w:sz w:val="24"/>
                <w:szCs w:val="24"/>
                <w:lang w:val="id-ID"/>
              </w:rPr>
            </w:pPr>
            <w:r>
              <w:rPr>
                <w:rFonts w:asciiTheme="majorBidi" w:hAnsiTheme="majorBidi" w:cstheme="majorBidi"/>
                <w:sz w:val="24"/>
                <w:szCs w:val="24"/>
                <w:lang w:val="id-ID"/>
              </w:rPr>
              <w:t>Penentangan bentuk lain</w:t>
            </w:r>
          </w:p>
        </w:tc>
        <w:tc>
          <w:tcPr>
            <w:tcW w:w="2251" w:type="dxa"/>
          </w:tcPr>
          <w:p w14:paraId="415D07C8" w14:textId="77777777" w:rsidR="00D24B92" w:rsidRDefault="00D24B92" w:rsidP="00D24B92">
            <w:pPr>
              <w:rPr>
                <w:rFonts w:asciiTheme="majorBidi" w:hAnsiTheme="majorBidi" w:cstheme="majorBidi"/>
                <w:b/>
                <w:bCs/>
                <w:sz w:val="24"/>
                <w:szCs w:val="24"/>
                <w:lang w:val="id-ID"/>
              </w:rPr>
            </w:pPr>
          </w:p>
        </w:tc>
      </w:tr>
      <w:tr w:rsidR="00D24B92" w14:paraId="5219D7B9" w14:textId="77777777" w:rsidTr="001671B2">
        <w:tc>
          <w:tcPr>
            <w:tcW w:w="1350" w:type="dxa"/>
          </w:tcPr>
          <w:p w14:paraId="06CBF730" w14:textId="0F398E8F" w:rsidR="00D24B92" w:rsidRPr="001671B2" w:rsidRDefault="00A5207A" w:rsidP="00A5207A">
            <w:pPr>
              <w:jc w:val="center"/>
              <w:rPr>
                <w:rFonts w:asciiTheme="majorBidi" w:hAnsiTheme="majorBidi" w:cstheme="majorBidi"/>
                <w:sz w:val="24"/>
                <w:szCs w:val="24"/>
                <w:lang w:val="id-ID"/>
              </w:rPr>
            </w:pPr>
            <w:r>
              <w:rPr>
                <w:rFonts w:asciiTheme="majorBidi" w:hAnsiTheme="majorBidi" w:cstheme="majorBidi"/>
                <w:sz w:val="24"/>
                <w:szCs w:val="24"/>
                <w:lang w:val="id-ID"/>
              </w:rPr>
              <w:t>20</w:t>
            </w:r>
          </w:p>
        </w:tc>
        <w:tc>
          <w:tcPr>
            <w:tcW w:w="1906" w:type="dxa"/>
          </w:tcPr>
          <w:p w14:paraId="59D69EA3" w14:textId="77777777" w:rsidR="00D24B92" w:rsidRPr="00682149" w:rsidRDefault="00D24B92" w:rsidP="00D24B92">
            <w:pPr>
              <w:rPr>
                <w:rFonts w:asciiTheme="majorBidi" w:hAnsiTheme="majorBidi" w:cstheme="majorBidi"/>
                <w:sz w:val="24"/>
                <w:szCs w:val="24"/>
                <w:lang w:val="id-ID"/>
              </w:rPr>
            </w:pPr>
          </w:p>
        </w:tc>
        <w:tc>
          <w:tcPr>
            <w:tcW w:w="3509" w:type="dxa"/>
          </w:tcPr>
          <w:p w14:paraId="1990C7E2" w14:textId="2AA89B53" w:rsidR="00D24B92" w:rsidRPr="00A5207A" w:rsidRDefault="00A5207A" w:rsidP="00A5207A">
            <w:pPr>
              <w:pStyle w:val="ListParagraph"/>
              <w:numPr>
                <w:ilvl w:val="1"/>
                <w:numId w:val="1"/>
              </w:numPr>
              <w:ind w:left="454" w:hanging="502"/>
              <w:rPr>
                <w:rFonts w:asciiTheme="majorBidi" w:hAnsiTheme="majorBidi" w:cstheme="majorBidi"/>
                <w:i/>
                <w:iCs/>
                <w:sz w:val="24"/>
                <w:szCs w:val="24"/>
                <w:lang w:val="id-ID"/>
              </w:rPr>
            </w:pPr>
            <w:r w:rsidRPr="00A5207A">
              <w:rPr>
                <w:rFonts w:asciiTheme="majorBidi" w:hAnsiTheme="majorBidi" w:cstheme="majorBidi"/>
                <w:sz w:val="24"/>
                <w:szCs w:val="24"/>
                <w:lang w:val="id-ID"/>
              </w:rPr>
              <w:t>‘I</w:t>
            </w:r>
            <w:r w:rsidRPr="00A5207A">
              <w:rPr>
                <w:rFonts w:asciiTheme="majorBidi" w:hAnsiTheme="majorBidi" w:cstheme="majorBidi"/>
                <w:i/>
                <w:iCs/>
                <w:sz w:val="24"/>
                <w:szCs w:val="24"/>
                <w:lang w:val="id-ID"/>
              </w:rPr>
              <w:t xml:space="preserve">llat </w:t>
            </w:r>
            <w:r w:rsidRPr="00A5207A">
              <w:rPr>
                <w:rFonts w:asciiTheme="majorBidi" w:hAnsiTheme="majorBidi" w:cstheme="majorBidi"/>
                <w:sz w:val="24"/>
                <w:szCs w:val="24"/>
                <w:lang w:val="id-ID"/>
              </w:rPr>
              <w:t>atas tidak adanya hukum</w:t>
            </w:r>
          </w:p>
        </w:tc>
        <w:tc>
          <w:tcPr>
            <w:tcW w:w="2251" w:type="dxa"/>
          </w:tcPr>
          <w:p w14:paraId="6250D575" w14:textId="77777777" w:rsidR="00D24B92" w:rsidRDefault="00D24B92" w:rsidP="00D24B92">
            <w:pPr>
              <w:rPr>
                <w:rFonts w:asciiTheme="majorBidi" w:hAnsiTheme="majorBidi" w:cstheme="majorBidi"/>
                <w:b/>
                <w:bCs/>
                <w:sz w:val="24"/>
                <w:szCs w:val="24"/>
                <w:lang w:val="id-ID"/>
              </w:rPr>
            </w:pPr>
          </w:p>
        </w:tc>
      </w:tr>
      <w:bookmarkEnd w:id="0"/>
    </w:tbl>
    <w:p w14:paraId="3C0D5FBA" w14:textId="77777777" w:rsidR="00E528D6" w:rsidRPr="00E528D6" w:rsidRDefault="00E528D6" w:rsidP="00E528D6">
      <w:pPr>
        <w:rPr>
          <w:rFonts w:asciiTheme="majorBidi" w:hAnsiTheme="majorBidi" w:cstheme="majorBidi"/>
          <w:b/>
          <w:bCs/>
          <w:sz w:val="24"/>
          <w:szCs w:val="24"/>
          <w:lang w:val="id-ID"/>
        </w:rPr>
      </w:pPr>
    </w:p>
    <w:sectPr w:rsidR="00E528D6" w:rsidRPr="00E528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8AB88" w14:textId="77777777" w:rsidR="00153891" w:rsidRDefault="00153891" w:rsidP="00863F25">
      <w:pPr>
        <w:spacing w:after="0" w:line="240" w:lineRule="auto"/>
      </w:pPr>
      <w:r>
        <w:separator/>
      </w:r>
    </w:p>
  </w:endnote>
  <w:endnote w:type="continuationSeparator" w:id="0">
    <w:p w14:paraId="62607F5D" w14:textId="77777777" w:rsidR="00153891" w:rsidRDefault="00153891" w:rsidP="00863F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3A379E" w14:textId="77777777" w:rsidR="00153891" w:rsidRDefault="00153891" w:rsidP="00863F25">
      <w:pPr>
        <w:spacing w:after="0" w:line="240" w:lineRule="auto"/>
      </w:pPr>
      <w:r>
        <w:separator/>
      </w:r>
    </w:p>
  </w:footnote>
  <w:footnote w:type="continuationSeparator" w:id="0">
    <w:p w14:paraId="64A41C1E" w14:textId="77777777" w:rsidR="00153891" w:rsidRDefault="00153891" w:rsidP="00863F2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985BBF"/>
    <w:multiLevelType w:val="hybridMultilevel"/>
    <w:tmpl w:val="F2D6B642"/>
    <w:lvl w:ilvl="0" w:tplc="5E545A72">
      <w:start w:val="1"/>
      <w:numFmt w:val="decimal"/>
      <w:lvlText w:val="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8D05481"/>
    <w:multiLevelType w:val="multilevel"/>
    <w:tmpl w:val="668EBA4A"/>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1C8556F"/>
    <w:multiLevelType w:val="hybridMultilevel"/>
    <w:tmpl w:val="73342866"/>
    <w:lvl w:ilvl="0" w:tplc="8F984594">
      <w:start w:val="1"/>
      <w:numFmt w:val="decimal"/>
      <w:lvlText w:val="2.%1."/>
      <w:lvlJc w:val="left"/>
      <w:pPr>
        <w:ind w:left="78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1DD41689"/>
    <w:multiLevelType w:val="hybridMultilevel"/>
    <w:tmpl w:val="6A06F41C"/>
    <w:lvl w:ilvl="0" w:tplc="8F984594">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5585C87"/>
    <w:multiLevelType w:val="multilevel"/>
    <w:tmpl w:val="F2D692F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38F976E7"/>
    <w:multiLevelType w:val="multilevel"/>
    <w:tmpl w:val="442CB98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39193C87"/>
    <w:multiLevelType w:val="hybridMultilevel"/>
    <w:tmpl w:val="4C02605A"/>
    <w:lvl w:ilvl="0" w:tplc="CE16B68E">
      <w:start w:val="1"/>
      <w:numFmt w:val="decimal"/>
      <w:lvlText w:val="3.%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C341377"/>
    <w:multiLevelType w:val="hybridMultilevel"/>
    <w:tmpl w:val="6CF8FCC8"/>
    <w:lvl w:ilvl="0" w:tplc="32B489CA">
      <w:start w:val="1"/>
      <w:numFmt w:val="bullet"/>
      <w:lvlText w:val="-"/>
      <w:lvlJc w:val="left"/>
      <w:pPr>
        <w:ind w:left="720" w:hanging="360"/>
      </w:pPr>
      <w:rPr>
        <w:rFonts w:ascii="Times New Roman" w:eastAsiaTheme="minorEastAsia" w:hAnsi="Times New Roman" w:cs="Times New Roman"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8" w15:restartNumberingAfterBreak="0">
    <w:nsid w:val="5EF51F65"/>
    <w:multiLevelType w:val="multilevel"/>
    <w:tmpl w:val="E9F030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i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637E12E2"/>
    <w:multiLevelType w:val="multilevel"/>
    <w:tmpl w:val="8816300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i w:val="0"/>
        <w:i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665516A4"/>
    <w:multiLevelType w:val="multilevel"/>
    <w:tmpl w:val="DF20747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i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6C7F23AC"/>
    <w:multiLevelType w:val="hybridMultilevel"/>
    <w:tmpl w:val="B2342B88"/>
    <w:lvl w:ilvl="0" w:tplc="5E545A72">
      <w:start w:val="1"/>
      <w:numFmt w:val="decimal"/>
      <w:lvlText w:val="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2" w15:restartNumberingAfterBreak="0">
    <w:nsid w:val="79255880"/>
    <w:multiLevelType w:val="multilevel"/>
    <w:tmpl w:val="E9F030D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i w:val="0"/>
        <w:iCs w:val="0"/>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3" w15:restartNumberingAfterBreak="0">
    <w:nsid w:val="7FFC44A4"/>
    <w:multiLevelType w:val="hybridMultilevel"/>
    <w:tmpl w:val="2C2CF38A"/>
    <w:lvl w:ilvl="0" w:tplc="8F984594">
      <w:start w:val="1"/>
      <w:numFmt w:val="decimal"/>
      <w:lvlText w:val="2.%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086459030">
    <w:abstractNumId w:val="10"/>
  </w:num>
  <w:num w:numId="2" w16cid:durableId="135731071">
    <w:abstractNumId w:val="7"/>
  </w:num>
  <w:num w:numId="3" w16cid:durableId="1208368939">
    <w:abstractNumId w:val="4"/>
  </w:num>
  <w:num w:numId="4" w16cid:durableId="250430457">
    <w:abstractNumId w:val="1"/>
  </w:num>
  <w:num w:numId="5" w16cid:durableId="1460342832">
    <w:abstractNumId w:val="9"/>
  </w:num>
  <w:num w:numId="6" w16cid:durableId="663556821">
    <w:abstractNumId w:val="5"/>
  </w:num>
  <w:num w:numId="7" w16cid:durableId="1771314184">
    <w:abstractNumId w:val="2"/>
  </w:num>
  <w:num w:numId="8" w16cid:durableId="645165313">
    <w:abstractNumId w:val="13"/>
  </w:num>
  <w:num w:numId="9" w16cid:durableId="832532067">
    <w:abstractNumId w:val="3"/>
  </w:num>
  <w:num w:numId="10" w16cid:durableId="1269120259">
    <w:abstractNumId w:val="11"/>
  </w:num>
  <w:num w:numId="11" w16cid:durableId="95440510">
    <w:abstractNumId w:val="0"/>
  </w:num>
  <w:num w:numId="12" w16cid:durableId="1084763276">
    <w:abstractNumId w:val="6"/>
  </w:num>
  <w:num w:numId="13" w16cid:durableId="2115899791">
    <w:abstractNumId w:val="12"/>
  </w:num>
  <w:num w:numId="14" w16cid:durableId="41301574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28D6"/>
    <w:rsid w:val="000C6656"/>
    <w:rsid w:val="001217A4"/>
    <w:rsid w:val="00125E22"/>
    <w:rsid w:val="00153891"/>
    <w:rsid w:val="001671B2"/>
    <w:rsid w:val="001E42F5"/>
    <w:rsid w:val="002559FB"/>
    <w:rsid w:val="00340A0B"/>
    <w:rsid w:val="003E3A04"/>
    <w:rsid w:val="004435A0"/>
    <w:rsid w:val="00450E6B"/>
    <w:rsid w:val="005B26B5"/>
    <w:rsid w:val="005E5048"/>
    <w:rsid w:val="00614A1E"/>
    <w:rsid w:val="00682149"/>
    <w:rsid w:val="00771B82"/>
    <w:rsid w:val="007E60E7"/>
    <w:rsid w:val="00863F25"/>
    <w:rsid w:val="009948D8"/>
    <w:rsid w:val="009E0DAA"/>
    <w:rsid w:val="00A5207A"/>
    <w:rsid w:val="00AD63CA"/>
    <w:rsid w:val="00BE1F64"/>
    <w:rsid w:val="00D24B92"/>
    <w:rsid w:val="00E528D6"/>
    <w:rsid w:val="00EE4DCE"/>
    <w:rsid w:val="00F25A15"/>
  </w:rsids>
  <m:mathPr>
    <m:mathFont m:val="Cambria Math"/>
    <m:brkBin m:val="before"/>
    <m:brkBinSub m:val="--"/>
    <m:smallFrac m:val="0"/>
    <m:dispDef/>
    <m:lMargin m:val="0"/>
    <m:rMargin m:val="0"/>
    <m:defJc m:val="centerGroup"/>
    <m:wrapIndent m:val="1440"/>
    <m:intLim m:val="subSup"/>
    <m:naryLim m:val="undOvr"/>
  </m:mathPr>
  <w:themeFontLang w:val="en-ID"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5C76ED"/>
  <w15:chartTrackingRefBased/>
  <w15:docId w15:val="{B502696C-54BD-458A-954B-CD5B385E64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ID"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3E3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671B2"/>
    <w:pPr>
      <w:ind w:left="720"/>
      <w:contextualSpacing/>
    </w:pPr>
  </w:style>
  <w:style w:type="paragraph" w:styleId="Header">
    <w:name w:val="header"/>
    <w:basedOn w:val="Normal"/>
    <w:link w:val="HeaderChar"/>
    <w:uiPriority w:val="99"/>
    <w:unhideWhenUsed/>
    <w:rsid w:val="00863F25"/>
    <w:pPr>
      <w:tabs>
        <w:tab w:val="center" w:pos="4513"/>
        <w:tab w:val="right" w:pos="9026"/>
      </w:tabs>
      <w:spacing w:after="0" w:line="240" w:lineRule="auto"/>
    </w:pPr>
  </w:style>
  <w:style w:type="character" w:customStyle="1" w:styleId="HeaderChar">
    <w:name w:val="Header Char"/>
    <w:basedOn w:val="DefaultParagraphFont"/>
    <w:link w:val="Header"/>
    <w:uiPriority w:val="99"/>
    <w:rsid w:val="00863F25"/>
  </w:style>
  <w:style w:type="paragraph" w:styleId="Footer">
    <w:name w:val="footer"/>
    <w:basedOn w:val="Normal"/>
    <w:link w:val="FooterChar"/>
    <w:uiPriority w:val="99"/>
    <w:unhideWhenUsed/>
    <w:rsid w:val="00863F25"/>
    <w:pPr>
      <w:tabs>
        <w:tab w:val="center" w:pos="4513"/>
        <w:tab w:val="right" w:pos="9026"/>
      </w:tabs>
      <w:spacing w:after="0" w:line="240" w:lineRule="auto"/>
    </w:pPr>
  </w:style>
  <w:style w:type="character" w:customStyle="1" w:styleId="FooterChar">
    <w:name w:val="Footer Char"/>
    <w:basedOn w:val="DefaultParagraphFont"/>
    <w:link w:val="Footer"/>
    <w:uiPriority w:val="99"/>
    <w:rsid w:val="00863F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9609989">
      <w:bodyDiv w:val="1"/>
      <w:marLeft w:val="0"/>
      <w:marRight w:val="0"/>
      <w:marTop w:val="0"/>
      <w:marBottom w:val="0"/>
      <w:divBdr>
        <w:top w:val="none" w:sz="0" w:space="0" w:color="auto"/>
        <w:left w:val="none" w:sz="0" w:space="0" w:color="auto"/>
        <w:bottom w:val="none" w:sz="0" w:space="0" w:color="auto"/>
        <w:right w:val="none" w:sz="0" w:space="0" w:color="auto"/>
      </w:divBdr>
    </w:div>
    <w:div w:id="1423649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529</TotalTime>
  <Pages>2</Pages>
  <Words>295</Words>
  <Characters>1687</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robith munadi</dc:creator>
  <cp:keywords/>
  <dc:description/>
  <cp:lastModifiedBy>robith munadi</cp:lastModifiedBy>
  <cp:revision>14</cp:revision>
  <dcterms:created xsi:type="dcterms:W3CDTF">2023-03-29T09:49:00Z</dcterms:created>
  <dcterms:modified xsi:type="dcterms:W3CDTF">2023-05-24T11:35:00Z</dcterms:modified>
</cp:coreProperties>
</file>