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19" w:rsidRDefault="00192619" w:rsidP="001926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Fatkur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Rizal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Rochmadian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Putra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123190130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Plug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92619" w:rsidRDefault="00192619" w:rsidP="00192619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19" w:rsidRDefault="00192619" w:rsidP="00192619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PRAKTIKUM SCPK</w:t>
      </w:r>
    </w:p>
    <w:p w:rsidR="00192619" w:rsidRPr="00033B75" w:rsidRDefault="00192619" w:rsidP="001926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19" w:rsidRPr="00033B75" w:rsidRDefault="00192619" w:rsidP="001926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Hp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Iphone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Battery Health, Memory Internal,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dengan</w:t>
      </w:r>
      <w:proofErr w:type="spellEnd"/>
      <w:r w:rsidRPr="00033B75">
        <w:rPr>
          <w:rFonts w:ascii="Times New Roman" w:hAnsi="Times New Roman" w:cs="Times New Roman"/>
        </w:rPr>
        <w:t xml:space="preserve"> data </w:t>
      </w:r>
      <w:proofErr w:type="spellStart"/>
      <w:r w:rsidRPr="00033B75">
        <w:rPr>
          <w:rFonts w:ascii="Times New Roman" w:hAnsi="Times New Roman" w:cs="Times New Roman"/>
        </w:rPr>
        <w:t>sebagai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berikut</w:t>
      </w:r>
      <w:proofErr w:type="spellEnd"/>
      <w:r w:rsidRPr="00033B75"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15"/>
        <w:gridCol w:w="2317"/>
        <w:gridCol w:w="2315"/>
      </w:tblGrid>
      <w:tr w:rsidR="00192619" w:rsidRPr="00033B75" w:rsidTr="0094147B"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Iphone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Bekas</w:t>
            </w:r>
            <w:proofErr w:type="spellEnd"/>
          </w:p>
        </w:tc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Memory Internal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Battery Health</w:t>
            </w:r>
          </w:p>
        </w:tc>
      </w:tr>
      <w:tr w:rsidR="00192619" w:rsidRPr="00033B75" w:rsidTr="0094147B">
        <w:tc>
          <w:tcPr>
            <w:tcW w:w="2337" w:type="dxa"/>
          </w:tcPr>
          <w:p w:rsidR="00192619" w:rsidRPr="00FB5CC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2337" w:type="dxa"/>
          </w:tcPr>
          <w:p w:rsidR="00192619" w:rsidRPr="00FB5CC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FB5CC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8" w:type="dxa"/>
          </w:tcPr>
          <w:p w:rsidR="00192619" w:rsidRPr="00FB5CC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338" w:type="dxa"/>
          </w:tcPr>
          <w:p w:rsidR="00192619" w:rsidRPr="00FB5CC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</w:tr>
      <w:tr w:rsidR="00192619" w:rsidRPr="00033B75" w:rsidTr="0094147B"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</w:tr>
      <w:tr w:rsidR="00192619" w:rsidRPr="00033B75" w:rsidTr="0094147B"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7 Plus</w:t>
            </w:r>
          </w:p>
        </w:tc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192619" w:rsidRPr="00033B75" w:rsidTr="0094147B"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</w:tr>
      <w:tr w:rsidR="00192619" w:rsidRPr="00033B75" w:rsidTr="0094147B"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X</w:t>
            </w:r>
          </w:p>
        </w:tc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192619" w:rsidRPr="00033B75" w:rsidTr="0094147B"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11</w:t>
            </w:r>
          </w:p>
        </w:tc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</w:tr>
      <w:tr w:rsidR="00192619" w:rsidRPr="00033B75" w:rsidTr="0094147B"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11 Pro</w:t>
            </w:r>
          </w:p>
        </w:tc>
        <w:tc>
          <w:tcPr>
            <w:tcW w:w="233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3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2338" w:type="dxa"/>
          </w:tcPr>
          <w:p w:rsidR="0019261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</w:tr>
      <w:tr w:rsidR="00192619" w:rsidRPr="00033B75" w:rsidTr="0094147B">
        <w:tc>
          <w:tcPr>
            <w:tcW w:w="2337" w:type="dxa"/>
          </w:tcPr>
          <w:p w:rsidR="0019261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2337" w:type="dxa"/>
          </w:tcPr>
          <w:p w:rsidR="0019261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38" w:type="dxa"/>
          </w:tcPr>
          <w:p w:rsidR="0019261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338" w:type="dxa"/>
          </w:tcPr>
          <w:p w:rsidR="00192619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</w:tr>
    </w:tbl>
    <w:p w:rsidR="00192619" w:rsidRDefault="00192619" w:rsidP="00192619">
      <w:pPr>
        <w:rPr>
          <w:rFonts w:ascii="Times New Roman" w:hAnsi="Times New Roman" w:cs="Times New Roman"/>
        </w:rPr>
      </w:pPr>
    </w:p>
    <w:p w:rsidR="00192619" w:rsidRDefault="00192619" w:rsidP="00192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18</w:t>
      </w:r>
      <w:r>
        <w:rPr>
          <w:rFonts w:ascii="Times New Roman" w:hAnsi="Times New Roman" w:cs="Times New Roman"/>
        </w:rPr>
        <w:br/>
        <w:t>Max Memory Internal : 512</w:t>
      </w:r>
      <w:r>
        <w:rPr>
          <w:rFonts w:ascii="Times New Roman" w:hAnsi="Times New Roman" w:cs="Times New Roman"/>
        </w:rPr>
        <w:br/>
        <w:t>Max Battery Health : 100</w:t>
      </w:r>
    </w:p>
    <w:p w:rsidR="00192619" w:rsidRPr="00033B75" w:rsidRDefault="00192619" w:rsidP="00192619">
      <w:pPr>
        <w:rPr>
          <w:rFonts w:ascii="Times New Roman" w:hAnsi="Times New Roman" w:cs="Times New Roman"/>
        </w:rPr>
      </w:pPr>
    </w:p>
    <w:p w:rsidR="00192619" w:rsidRPr="00033B75" w:rsidRDefault="00192619" w:rsidP="001926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iphone</w:t>
      </w:r>
      <w:proofErr w:type="spellEnd"/>
      <w:r w:rsidRPr="00033B75">
        <w:rPr>
          <w:rFonts w:ascii="Times New Roman" w:hAnsi="Times New Roman" w:cs="Times New Roman"/>
        </w:rPr>
        <w:t xml:space="preserve"> 0.5 kali </w:t>
      </w:r>
      <w:proofErr w:type="spellStart"/>
      <w:r w:rsidRPr="00033B75">
        <w:rPr>
          <w:rFonts w:ascii="Times New Roman" w:hAnsi="Times New Roman" w:cs="Times New Roman"/>
        </w:rPr>
        <w:t>lebih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penting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daripada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Besarnya</w:t>
      </w:r>
      <w:proofErr w:type="spellEnd"/>
      <w:r>
        <w:rPr>
          <w:rFonts w:ascii="Times New Roman" w:hAnsi="Times New Roman" w:cs="Times New Roman"/>
        </w:rPr>
        <w:t xml:space="preserve"> Memory </w:t>
      </w:r>
      <w:proofErr w:type="spellStart"/>
      <w:r>
        <w:rPr>
          <w:rFonts w:ascii="Times New Roman" w:hAnsi="Times New Roman" w:cs="Times New Roman"/>
        </w:rPr>
        <w:t>Internal</w:t>
      </w:r>
      <w:r w:rsidRPr="00033B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 w:rsidRPr="00033B75">
        <w:rPr>
          <w:rFonts w:ascii="Times New Roman" w:hAnsi="Times New Roman" w:cs="Times New Roman"/>
        </w:rPr>
        <w:t xml:space="preserve"> 0.5 kali </w:t>
      </w:r>
      <w:proofErr w:type="spellStart"/>
      <w:r w:rsidRPr="00033B75">
        <w:rPr>
          <w:rFonts w:ascii="Times New Roman" w:hAnsi="Times New Roman" w:cs="Times New Roman"/>
        </w:rPr>
        <w:t>lebih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penting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daripada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Battery Health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Iphone</w:t>
      </w:r>
      <w:proofErr w:type="spellEnd"/>
      <w:r w:rsidRPr="00033B75">
        <w:rPr>
          <w:rFonts w:ascii="Times New Roman" w:hAnsi="Times New Roman" w:cs="Times New Roman"/>
        </w:rPr>
        <w:t xml:space="preserve">, </w:t>
      </w:r>
      <w:proofErr w:type="spellStart"/>
      <w:r w:rsidRPr="00033B75">
        <w:rPr>
          <w:rFonts w:ascii="Times New Roman" w:hAnsi="Times New Roman" w:cs="Times New Roman"/>
        </w:rPr>
        <w:t>dan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Besarnya</w:t>
      </w:r>
      <w:proofErr w:type="spellEnd"/>
      <w:r>
        <w:rPr>
          <w:rFonts w:ascii="Times New Roman" w:hAnsi="Times New Roman" w:cs="Times New Roman"/>
        </w:rPr>
        <w:t xml:space="preserve"> Memory Internal </w:t>
      </w:r>
      <w:r w:rsidRPr="00033B75">
        <w:rPr>
          <w:rFonts w:ascii="Times New Roman" w:hAnsi="Times New Roman" w:cs="Times New Roman"/>
        </w:rPr>
        <w:t xml:space="preserve">0.25 kali </w:t>
      </w:r>
      <w:proofErr w:type="spellStart"/>
      <w:r w:rsidRPr="00033B75">
        <w:rPr>
          <w:rFonts w:ascii="Times New Roman" w:hAnsi="Times New Roman" w:cs="Times New Roman"/>
        </w:rPr>
        <w:t>lebih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penting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daripada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Battery Health.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</w:tblGrid>
      <w:tr w:rsidR="00192619" w:rsidRPr="00033B75" w:rsidTr="0094147B">
        <w:trPr>
          <w:trHeight w:val="363"/>
        </w:trPr>
        <w:tc>
          <w:tcPr>
            <w:tcW w:w="235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33B75"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  <w:tc>
          <w:tcPr>
            <w:tcW w:w="235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235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Memory Internal</w:t>
            </w:r>
          </w:p>
        </w:tc>
        <w:tc>
          <w:tcPr>
            <w:tcW w:w="235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Battery Health</w:t>
            </w:r>
          </w:p>
        </w:tc>
      </w:tr>
      <w:tr w:rsidR="00192619" w:rsidRPr="00033B75" w:rsidTr="0094147B">
        <w:trPr>
          <w:trHeight w:val="363"/>
        </w:trPr>
        <w:tc>
          <w:tcPr>
            <w:tcW w:w="235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235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2</w:t>
            </w:r>
          </w:p>
        </w:tc>
      </w:tr>
      <w:tr w:rsidR="00192619" w:rsidRPr="00033B75" w:rsidTr="0094147B">
        <w:trPr>
          <w:trHeight w:val="379"/>
        </w:trPr>
        <w:tc>
          <w:tcPr>
            <w:tcW w:w="235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Memory Internal</w:t>
            </w:r>
          </w:p>
        </w:tc>
        <w:tc>
          <w:tcPr>
            <w:tcW w:w="235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35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4</w:t>
            </w:r>
          </w:p>
        </w:tc>
      </w:tr>
      <w:tr w:rsidR="00192619" w:rsidRPr="00033B75" w:rsidTr="0094147B">
        <w:trPr>
          <w:trHeight w:val="363"/>
        </w:trPr>
        <w:tc>
          <w:tcPr>
            <w:tcW w:w="235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Battery Health</w:t>
            </w:r>
          </w:p>
        </w:tc>
        <w:tc>
          <w:tcPr>
            <w:tcW w:w="2357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35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2358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1</w:t>
            </w:r>
          </w:p>
        </w:tc>
      </w:tr>
    </w:tbl>
    <w:p w:rsidR="00192619" w:rsidRPr="00033B75" w:rsidRDefault="00192619" w:rsidP="00192619">
      <w:pPr>
        <w:rPr>
          <w:rFonts w:ascii="Times New Roman" w:hAnsi="Times New Roman" w:cs="Times New Roman"/>
        </w:rPr>
      </w:pPr>
    </w:p>
    <w:p w:rsidR="00192619" w:rsidRPr="00033B75" w:rsidRDefault="00192619" w:rsidP="00192619">
      <w:pPr>
        <w:rPr>
          <w:rFonts w:ascii="Times New Roman" w:hAnsi="Times New Roman" w:cs="Times New Roman"/>
        </w:rPr>
      </w:pPr>
      <w:r w:rsidRPr="00033B75">
        <w:rPr>
          <w:rFonts w:ascii="Times New Roman" w:hAnsi="Times New Roman" w:cs="Times New Roman"/>
        </w:rPr>
        <w:t xml:space="preserve">Serta </w:t>
      </w:r>
      <w:proofErr w:type="spellStart"/>
      <w:r w:rsidRPr="00033B75">
        <w:rPr>
          <w:rFonts w:ascii="Times New Roman" w:hAnsi="Times New Roman" w:cs="Times New Roman"/>
        </w:rPr>
        <w:t>kriteria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penilaian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akhir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r w:rsidRPr="00033B75">
        <w:rPr>
          <w:rFonts w:ascii="Times New Roman" w:hAnsi="Times New Roman" w:cs="Times New Roman"/>
        </w:rPr>
        <w:t>sebagai</w:t>
      </w:r>
      <w:proofErr w:type="spellEnd"/>
      <w:r w:rsidRPr="00033B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33B75">
        <w:rPr>
          <w:rFonts w:ascii="Times New Roman" w:hAnsi="Times New Roman" w:cs="Times New Roman"/>
        </w:rPr>
        <w:t>berikut</w:t>
      </w:r>
      <w:proofErr w:type="spellEnd"/>
      <w:r w:rsidRPr="00033B75">
        <w:rPr>
          <w:rFonts w:ascii="Times New Roman" w:hAnsi="Times New Roman" w:cs="Times New Roman"/>
        </w:rPr>
        <w:t xml:space="preserve"> :</w:t>
      </w:r>
      <w:proofErr w:type="gramEnd"/>
      <w:r w:rsidRPr="00033B7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634"/>
      </w:tblGrid>
      <w:tr w:rsidR="00192619" w:rsidRPr="00033B75" w:rsidTr="0094147B">
        <w:trPr>
          <w:trHeight w:val="312"/>
        </w:trPr>
        <w:tc>
          <w:tcPr>
            <w:tcW w:w="4675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B75">
              <w:rPr>
                <w:rFonts w:ascii="Times New Roman" w:hAnsi="Times New Roman" w:cs="Times New Roman"/>
                <w:b/>
              </w:rPr>
              <w:t>Range</w:t>
            </w:r>
          </w:p>
        </w:tc>
        <w:tc>
          <w:tcPr>
            <w:tcW w:w="4675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3B75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192619" w:rsidRPr="00033B75" w:rsidTr="0094147B">
        <w:trPr>
          <w:trHeight w:val="312"/>
        </w:trPr>
        <w:tc>
          <w:tcPr>
            <w:tcW w:w="4675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&lt;0.5</w:t>
            </w:r>
          </w:p>
        </w:tc>
        <w:tc>
          <w:tcPr>
            <w:tcW w:w="4675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Rekomendasi</w:t>
            </w:r>
            <w:proofErr w:type="spellEnd"/>
          </w:p>
        </w:tc>
      </w:tr>
      <w:tr w:rsidR="00192619" w:rsidRPr="00033B75" w:rsidTr="0094147B">
        <w:trPr>
          <w:trHeight w:val="326"/>
        </w:trPr>
        <w:tc>
          <w:tcPr>
            <w:tcW w:w="4675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0.5-0.75</w:t>
            </w:r>
          </w:p>
        </w:tc>
        <w:tc>
          <w:tcPr>
            <w:tcW w:w="4675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Rekomendasi</w:t>
            </w:r>
            <w:proofErr w:type="spellEnd"/>
          </w:p>
        </w:tc>
      </w:tr>
      <w:tr w:rsidR="00192619" w:rsidRPr="00033B75" w:rsidTr="0094147B">
        <w:trPr>
          <w:trHeight w:val="312"/>
        </w:trPr>
        <w:tc>
          <w:tcPr>
            <w:tcW w:w="4675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</w:rPr>
            </w:pPr>
            <w:r w:rsidRPr="00033B75">
              <w:rPr>
                <w:rFonts w:ascii="Times New Roman" w:hAnsi="Times New Roman" w:cs="Times New Roman"/>
              </w:rPr>
              <w:t>&gt;=0.75</w:t>
            </w:r>
          </w:p>
        </w:tc>
        <w:tc>
          <w:tcPr>
            <w:tcW w:w="4675" w:type="dxa"/>
          </w:tcPr>
          <w:p w:rsidR="00192619" w:rsidRPr="00033B75" w:rsidRDefault="00192619" w:rsidP="009414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Rekomendasi</w:t>
            </w:r>
            <w:proofErr w:type="spellEnd"/>
          </w:p>
        </w:tc>
      </w:tr>
    </w:tbl>
    <w:p w:rsidR="00192619" w:rsidRDefault="00192619" w:rsidP="00192619">
      <w:pPr>
        <w:rPr>
          <w:rFonts w:ascii="Times New Roman" w:hAnsi="Times New Roman" w:cs="Times New Roman"/>
        </w:rPr>
      </w:pPr>
    </w:p>
    <w:p w:rsidR="00192619" w:rsidRDefault="00192619" w:rsidP="00192619">
      <w:pPr>
        <w:rPr>
          <w:rFonts w:ascii="Times New Roman" w:hAnsi="Times New Roman" w:cs="Times New Roman"/>
        </w:rPr>
      </w:pPr>
    </w:p>
    <w:p w:rsidR="00192619" w:rsidRDefault="00192619" w:rsidP="00192619">
      <w:pPr>
        <w:rPr>
          <w:rFonts w:ascii="Times New Roman" w:hAnsi="Times New Roman" w:cs="Times New Roman"/>
        </w:rPr>
      </w:pPr>
    </w:p>
    <w:p w:rsidR="00192619" w:rsidRPr="00033B75" w:rsidRDefault="00192619" w:rsidP="00192619">
      <w:pPr>
        <w:rPr>
          <w:rFonts w:ascii="Times New Roman" w:hAnsi="Times New Roman" w:cs="Times New Roman"/>
        </w:rPr>
      </w:pPr>
    </w:p>
    <w:p w:rsidR="00192619" w:rsidRDefault="00192619" w:rsidP="001926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Dari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192619" w:rsidRPr="00033B75" w:rsidRDefault="00192619" w:rsidP="0019261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027CF4" wp14:editId="5B808CE2">
            <wp:extent cx="5943600" cy="244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19" w:rsidRPr="00033B75" w:rsidRDefault="00192619" w:rsidP="00192619">
      <w:pPr>
        <w:rPr>
          <w:rFonts w:ascii="Times New Roman" w:hAnsi="Times New Roman" w:cs="Times New Roman"/>
        </w:rPr>
      </w:pPr>
    </w:p>
    <w:p w:rsidR="00192619" w:rsidRPr="00033B75" w:rsidRDefault="00192619" w:rsidP="00192619">
      <w:pPr>
        <w:rPr>
          <w:rFonts w:ascii="Times New Roman" w:hAnsi="Times New Roman" w:cs="Times New Roman"/>
        </w:rPr>
      </w:pPr>
    </w:p>
    <w:p w:rsidR="00192619" w:rsidRDefault="00192619" w:rsidP="00192619"/>
    <w:sectPr w:rsidR="00192619" w:rsidSect="00192619">
      <w:type w:val="continuous"/>
      <w:pgSz w:w="11910" w:h="16840" w:code="9"/>
      <w:pgMar w:top="620" w:right="1290" w:bottom="274" w:left="135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19"/>
    <w:rsid w:val="00192619"/>
    <w:rsid w:val="003C32F9"/>
    <w:rsid w:val="00942023"/>
    <w:rsid w:val="00E75631"/>
    <w:rsid w:val="00E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2F33E-994D-478A-A6C4-B0B081DA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1095</Characters>
  <Application>Microsoft Office Word</Application>
  <DocSecurity>0</DocSecurity>
  <Lines>9</Lines>
  <Paragraphs>2</Paragraphs>
  <ScaleCrop>false</ScaleCrop>
  <Company>diakov.net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bontang</dc:creator>
  <cp:keywords/>
  <dc:description/>
  <cp:lastModifiedBy>anak bontang</cp:lastModifiedBy>
  <cp:revision>1</cp:revision>
  <dcterms:created xsi:type="dcterms:W3CDTF">2021-06-09T15:38:00Z</dcterms:created>
  <dcterms:modified xsi:type="dcterms:W3CDTF">2021-06-09T15:49:00Z</dcterms:modified>
</cp:coreProperties>
</file>