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37" w:type="dxa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1"/>
        <w:gridCol w:w="636"/>
      </w:tblGrid>
      <w:tr w:rsidR="00D30150" w:rsidRPr="00D30150" w:rsidTr="00D30150">
        <w:trPr>
          <w:trHeight w:val="292"/>
        </w:trPr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0150" w:rsidRPr="00D30150" w:rsidRDefault="00D30150" w:rsidP="00D30150">
            <w:pPr>
              <w:spacing w:after="0" w:line="240" w:lineRule="auto"/>
              <w:rPr>
                <w:rFonts w:ascii="Arial Unicode MS" w:eastAsia="PMingLiU" w:hAnsi="Arial Unicode MS" w:cs="Times New Roman"/>
                <w:b/>
                <w:bCs/>
                <w:sz w:val="28"/>
                <w:szCs w:val="28"/>
              </w:rPr>
            </w:pPr>
            <w:r w:rsidRPr="00D30150">
              <w:rPr>
                <w:rFonts w:ascii="Arial Unicode MS" w:eastAsia="PMingLiU" w:hAnsi="Arial Unicode MS" w:cs="Times New Roman"/>
                <w:b/>
                <w:bCs/>
                <w:sz w:val="28"/>
                <w:szCs w:val="28"/>
              </w:rPr>
              <w:t>Econ</w:t>
            </w:r>
            <w:r w:rsidR="00211B9C">
              <w:rPr>
                <w:rFonts w:ascii="Arial Unicode MS" w:eastAsia="PMingLiU" w:hAnsi="Arial Unicode MS" w:cs="Times New Roman"/>
                <w:b/>
                <w:bCs/>
                <w:sz w:val="28"/>
                <w:szCs w:val="28"/>
              </w:rPr>
              <w:t>omic Feasibility Analysis  for 3</w:t>
            </w:r>
            <w:r w:rsidRPr="00D30150">
              <w:rPr>
                <w:rFonts w:ascii="Arial Unicode MS" w:eastAsia="PMingLiU" w:hAnsi="Arial Unicode MS" w:cs="Times New Roman"/>
                <w:b/>
                <w:bCs/>
                <w:sz w:val="28"/>
                <w:szCs w:val="28"/>
              </w:rPr>
              <w:t xml:space="preserve"> years</w:t>
            </w:r>
          </w:p>
        </w:tc>
      </w:tr>
      <w:tr w:rsidR="00D30150" w:rsidRPr="00D30150" w:rsidTr="00D30150">
        <w:trPr>
          <w:gridAfter w:val="1"/>
          <w:wAfter w:w="636" w:type="dxa"/>
          <w:trHeight w:val="29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0150" w:rsidRPr="00D30150" w:rsidRDefault="00D30150" w:rsidP="00D30150">
            <w:pPr>
              <w:spacing w:after="0" w:line="240" w:lineRule="auto"/>
              <w:rPr>
                <w:rFonts w:ascii="Arial Unicode MS" w:eastAsia="PMingLiU" w:hAnsi="Arial Unicode MS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0150" w:rsidRPr="00D30150" w:rsidRDefault="00D30150" w:rsidP="00D30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0150" w:rsidRPr="00D30150" w:rsidRDefault="00D30150" w:rsidP="00D30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0150" w:rsidRPr="00D30150" w:rsidRDefault="00D30150" w:rsidP="00D30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E1000" w:rsidRDefault="00D30150" w:rsidP="00D30150">
      <w:pPr>
        <w:rPr>
          <w:rStyle w:val="fontstyle01"/>
          <w:sz w:val="24"/>
          <w:szCs w:val="24"/>
        </w:rPr>
      </w:pPr>
      <w:r w:rsidRPr="00D30150">
        <w:rPr>
          <w:rStyle w:val="fontstyle01"/>
          <w:sz w:val="24"/>
          <w:szCs w:val="24"/>
        </w:rPr>
        <w:t>One –time cost = 75000 $</w:t>
      </w:r>
      <w:r w:rsidRPr="00D30150">
        <w:rPr>
          <w:rFonts w:ascii="Calibri" w:hAnsi="Calibri" w:cs="Calibri"/>
          <w:color w:val="262626"/>
          <w:sz w:val="24"/>
          <w:szCs w:val="24"/>
        </w:rPr>
        <w:br/>
      </w:r>
      <w:r w:rsidRPr="00D30150">
        <w:rPr>
          <w:rStyle w:val="fontstyle01"/>
          <w:sz w:val="24"/>
          <w:szCs w:val="24"/>
        </w:rPr>
        <w:t>Benefit per year = 85000 $</w:t>
      </w:r>
      <w:r w:rsidRPr="00D30150">
        <w:rPr>
          <w:rFonts w:ascii="Calibri" w:hAnsi="Calibri" w:cs="Calibri"/>
          <w:color w:val="262626"/>
          <w:sz w:val="24"/>
          <w:szCs w:val="24"/>
        </w:rPr>
        <w:br/>
      </w:r>
      <w:r w:rsidRPr="00D30150">
        <w:rPr>
          <w:rStyle w:val="fontstyle01"/>
          <w:sz w:val="24"/>
          <w:szCs w:val="24"/>
        </w:rPr>
        <w:t>Cost per year = 35000 $</w:t>
      </w:r>
      <w:r w:rsidRPr="00D30150">
        <w:rPr>
          <w:rFonts w:ascii="Calibri" w:hAnsi="Calibri" w:cs="Calibri"/>
          <w:color w:val="262626"/>
          <w:sz w:val="24"/>
          <w:szCs w:val="24"/>
        </w:rPr>
        <w:br/>
      </w:r>
      <w:r w:rsidR="00211B9C">
        <w:rPr>
          <w:rStyle w:val="fontstyle01"/>
          <w:sz w:val="24"/>
          <w:szCs w:val="24"/>
        </w:rPr>
        <w:t>Discount rate = 12</w:t>
      </w:r>
      <w:r w:rsidRPr="00D30150">
        <w:rPr>
          <w:rStyle w:val="fontstyle01"/>
          <w:sz w:val="24"/>
          <w:szCs w:val="24"/>
        </w:rPr>
        <w:t>%</w:t>
      </w:r>
    </w:p>
    <w:p w:rsidR="00211B9C" w:rsidRDefault="004E0219" w:rsidP="00D30150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#ne</w:t>
      </w:r>
      <w:r w:rsidR="00211B9C">
        <w:rPr>
          <w:rStyle w:val="fontstyle01"/>
          <w:sz w:val="24"/>
          <w:szCs w:val="24"/>
        </w:rPr>
        <w:t xml:space="preserve">t present value of Benefit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2159"/>
        <w:gridCol w:w="2159"/>
        <w:gridCol w:w="2159"/>
      </w:tblGrid>
      <w:tr w:rsidR="00211B9C" w:rsidTr="00386B36">
        <w:tc>
          <w:tcPr>
            <w:tcW w:w="207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Y1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Y2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Y3</w:t>
            </w:r>
          </w:p>
        </w:tc>
      </w:tr>
      <w:tr w:rsidR="00211B9C" w:rsidTr="00386B36">
        <w:tc>
          <w:tcPr>
            <w:tcW w:w="2079" w:type="dxa"/>
          </w:tcPr>
          <w:p w:rsidR="00211B9C" w:rsidRDefault="00386B3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Benefits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85,000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85,000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85,000</w:t>
            </w:r>
          </w:p>
        </w:tc>
      </w:tr>
      <w:tr w:rsidR="00211B9C" w:rsidTr="00386B36">
        <w:tc>
          <w:tcPr>
            <w:tcW w:w="2079" w:type="dxa"/>
          </w:tcPr>
          <w:p w:rsidR="00211B9C" w:rsidRDefault="00386B3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0,893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0,797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0,712</w:t>
            </w:r>
          </w:p>
        </w:tc>
      </w:tr>
      <w:tr w:rsidR="00211B9C" w:rsidTr="00386B36">
        <w:tc>
          <w:tcPr>
            <w:tcW w:w="2079" w:type="dxa"/>
          </w:tcPr>
          <w:p w:rsidR="00211B9C" w:rsidRDefault="00386B3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value 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75,893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67,7</w:t>
            </w:r>
            <w:r w:rsidR="00386B36">
              <w:rPr>
                <w:sz w:val="24"/>
                <w:szCs w:val="24"/>
              </w:rPr>
              <w:t>61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60,501</w:t>
            </w:r>
          </w:p>
        </w:tc>
      </w:tr>
      <w:tr w:rsidR="00211B9C" w:rsidTr="00386B36">
        <w:tc>
          <w:tcPr>
            <w:tcW w:w="2079" w:type="dxa"/>
          </w:tcPr>
          <w:p w:rsidR="00211B9C" w:rsidRDefault="004E0219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  <w:r w:rsidR="00386B36">
              <w:rPr>
                <w:sz w:val="24"/>
                <w:szCs w:val="24"/>
              </w:rPr>
              <w:t>t present value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75,893</w:t>
            </w:r>
          </w:p>
        </w:tc>
        <w:tc>
          <w:tcPr>
            <w:tcW w:w="2159" w:type="dxa"/>
          </w:tcPr>
          <w:p w:rsidR="00211B9C" w:rsidRDefault="00386B3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143,654</w:t>
            </w:r>
          </w:p>
        </w:tc>
        <w:tc>
          <w:tcPr>
            <w:tcW w:w="2159" w:type="dxa"/>
          </w:tcPr>
          <w:p w:rsidR="00211B9C" w:rsidRDefault="00211B9C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204,155</w:t>
            </w:r>
          </w:p>
        </w:tc>
      </w:tr>
    </w:tbl>
    <w:p w:rsidR="00211B9C" w:rsidRDefault="00211B9C" w:rsidP="00D30150">
      <w:pPr>
        <w:rPr>
          <w:sz w:val="24"/>
          <w:szCs w:val="24"/>
        </w:rPr>
      </w:pPr>
    </w:p>
    <w:p w:rsidR="00386B36" w:rsidRDefault="004E0219" w:rsidP="00386B36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#ne</w:t>
      </w:r>
      <w:r w:rsidR="00386B36">
        <w:rPr>
          <w:rStyle w:val="fontstyle01"/>
          <w:sz w:val="24"/>
          <w:szCs w:val="24"/>
        </w:rPr>
        <w:t>t present value of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547"/>
        <w:gridCol w:w="1757"/>
        <w:gridCol w:w="1795"/>
        <w:gridCol w:w="1795"/>
      </w:tblGrid>
      <w:tr w:rsidR="00386B36" w:rsidTr="00386B36">
        <w:tc>
          <w:tcPr>
            <w:tcW w:w="1742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</w:t>
            </w:r>
          </w:p>
        </w:tc>
        <w:tc>
          <w:tcPr>
            <w:tcW w:w="1547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Y0</w:t>
            </w:r>
          </w:p>
        </w:tc>
        <w:tc>
          <w:tcPr>
            <w:tcW w:w="1757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Y1</w:t>
            </w:r>
          </w:p>
        </w:tc>
        <w:tc>
          <w:tcPr>
            <w:tcW w:w="1795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Y2</w:t>
            </w:r>
          </w:p>
        </w:tc>
        <w:tc>
          <w:tcPr>
            <w:tcW w:w="1795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Y3</w:t>
            </w:r>
          </w:p>
        </w:tc>
      </w:tr>
      <w:tr w:rsidR="00386B36" w:rsidTr="00386B36">
        <w:tc>
          <w:tcPr>
            <w:tcW w:w="1742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Benefits</w:t>
            </w:r>
          </w:p>
        </w:tc>
        <w:tc>
          <w:tcPr>
            <w:tcW w:w="1547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75,000</w:t>
            </w:r>
          </w:p>
        </w:tc>
        <w:tc>
          <w:tcPr>
            <w:tcW w:w="1757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35,000</w:t>
            </w:r>
          </w:p>
        </w:tc>
        <w:tc>
          <w:tcPr>
            <w:tcW w:w="1795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35,000</w:t>
            </w:r>
          </w:p>
        </w:tc>
        <w:tc>
          <w:tcPr>
            <w:tcW w:w="1795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35,000</w:t>
            </w:r>
          </w:p>
        </w:tc>
      </w:tr>
      <w:tr w:rsidR="00386B36" w:rsidTr="00386B36">
        <w:tc>
          <w:tcPr>
            <w:tcW w:w="1742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</w:tc>
        <w:tc>
          <w:tcPr>
            <w:tcW w:w="1547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0,893</w:t>
            </w:r>
          </w:p>
        </w:tc>
        <w:tc>
          <w:tcPr>
            <w:tcW w:w="1795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0,797</w:t>
            </w:r>
          </w:p>
        </w:tc>
        <w:tc>
          <w:tcPr>
            <w:tcW w:w="1795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0,712</w:t>
            </w:r>
          </w:p>
        </w:tc>
      </w:tr>
      <w:tr w:rsidR="00386B36" w:rsidTr="00386B36">
        <w:tc>
          <w:tcPr>
            <w:tcW w:w="1742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value </w:t>
            </w:r>
          </w:p>
        </w:tc>
        <w:tc>
          <w:tcPr>
            <w:tcW w:w="1547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75,000</w:t>
            </w:r>
          </w:p>
        </w:tc>
        <w:tc>
          <w:tcPr>
            <w:tcW w:w="1757" w:type="dxa"/>
          </w:tcPr>
          <w:p w:rsidR="00386B36" w:rsidRDefault="00BE4D3D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31,250</w:t>
            </w:r>
          </w:p>
        </w:tc>
        <w:tc>
          <w:tcPr>
            <w:tcW w:w="1795" w:type="dxa"/>
          </w:tcPr>
          <w:p w:rsidR="00386B36" w:rsidRDefault="00BE4D3D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27,902</w:t>
            </w:r>
          </w:p>
        </w:tc>
        <w:tc>
          <w:tcPr>
            <w:tcW w:w="1795" w:type="dxa"/>
          </w:tcPr>
          <w:p w:rsidR="00386B36" w:rsidRDefault="00BE4D3D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24,912</w:t>
            </w:r>
          </w:p>
        </w:tc>
      </w:tr>
      <w:tr w:rsidR="00386B36" w:rsidTr="00386B36">
        <w:tc>
          <w:tcPr>
            <w:tcW w:w="1742" w:type="dxa"/>
          </w:tcPr>
          <w:p w:rsidR="00386B36" w:rsidRDefault="004E0219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  <w:r w:rsidR="00386B36">
              <w:rPr>
                <w:sz w:val="24"/>
                <w:szCs w:val="24"/>
              </w:rPr>
              <w:t>t present value</w:t>
            </w:r>
          </w:p>
        </w:tc>
        <w:tc>
          <w:tcPr>
            <w:tcW w:w="1547" w:type="dxa"/>
          </w:tcPr>
          <w:p w:rsidR="00386B36" w:rsidRDefault="00386B36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75,000</w:t>
            </w:r>
          </w:p>
        </w:tc>
        <w:tc>
          <w:tcPr>
            <w:tcW w:w="1757" w:type="dxa"/>
          </w:tcPr>
          <w:p w:rsidR="00386B36" w:rsidRDefault="00BE4D3D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106,250</w:t>
            </w:r>
          </w:p>
        </w:tc>
        <w:tc>
          <w:tcPr>
            <w:tcW w:w="1795" w:type="dxa"/>
          </w:tcPr>
          <w:p w:rsidR="00386B36" w:rsidRDefault="00BE4D3D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134,152</w:t>
            </w:r>
          </w:p>
        </w:tc>
        <w:tc>
          <w:tcPr>
            <w:tcW w:w="1795" w:type="dxa"/>
          </w:tcPr>
          <w:p w:rsidR="00386B36" w:rsidRDefault="00BE4D3D" w:rsidP="00B60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159,064</w:t>
            </w:r>
          </w:p>
        </w:tc>
      </w:tr>
    </w:tbl>
    <w:p w:rsidR="00386B36" w:rsidRDefault="00386B36" w:rsidP="00D30150">
      <w:pPr>
        <w:rPr>
          <w:sz w:val="24"/>
          <w:szCs w:val="24"/>
        </w:rPr>
      </w:pPr>
    </w:p>
    <w:p w:rsidR="00604FF6" w:rsidRDefault="00604FF6" w:rsidP="00D30150">
      <w:pPr>
        <w:rPr>
          <w:sz w:val="24"/>
          <w:szCs w:val="24"/>
        </w:rPr>
      </w:pPr>
      <w:r>
        <w:rPr>
          <w:sz w:val="24"/>
          <w:szCs w:val="24"/>
        </w:rPr>
        <w:t>ROI= (204,155-159,064)/159,064=0.28%</w:t>
      </w:r>
    </w:p>
    <w:p w:rsidR="00BE4D3D" w:rsidRDefault="00BE4D3D" w:rsidP="00D30150">
      <w:pPr>
        <w:rPr>
          <w:sz w:val="24"/>
          <w:szCs w:val="24"/>
        </w:rPr>
      </w:pPr>
      <w:r>
        <w:rPr>
          <w:sz w:val="24"/>
          <w:szCs w:val="24"/>
        </w:rPr>
        <w:t># Break even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7"/>
        <w:gridCol w:w="1727"/>
        <w:gridCol w:w="1728"/>
      </w:tblGrid>
      <w:tr w:rsidR="00BE4D3D" w:rsidTr="00BE4D3D">
        <w:tc>
          <w:tcPr>
            <w:tcW w:w="1727" w:type="dxa"/>
          </w:tcPr>
          <w:p w:rsidR="00BE4D3D" w:rsidRDefault="00BE4D3D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</w:t>
            </w:r>
          </w:p>
        </w:tc>
        <w:tc>
          <w:tcPr>
            <w:tcW w:w="1727" w:type="dxa"/>
          </w:tcPr>
          <w:p w:rsidR="00BE4D3D" w:rsidRDefault="00BE4D3D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Y0</w:t>
            </w:r>
          </w:p>
        </w:tc>
        <w:tc>
          <w:tcPr>
            <w:tcW w:w="1727" w:type="dxa"/>
          </w:tcPr>
          <w:p w:rsidR="00BE4D3D" w:rsidRDefault="00BE4D3D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Y1</w:t>
            </w:r>
          </w:p>
        </w:tc>
        <w:tc>
          <w:tcPr>
            <w:tcW w:w="1727" w:type="dxa"/>
          </w:tcPr>
          <w:p w:rsidR="00BE4D3D" w:rsidRDefault="00BE4D3D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Y2</w:t>
            </w:r>
          </w:p>
        </w:tc>
        <w:tc>
          <w:tcPr>
            <w:tcW w:w="1728" w:type="dxa"/>
          </w:tcPr>
          <w:p w:rsidR="00BE4D3D" w:rsidRDefault="00BE4D3D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Y3</w:t>
            </w:r>
          </w:p>
        </w:tc>
      </w:tr>
      <w:tr w:rsidR="00BE4D3D" w:rsidTr="00BE4D3D">
        <w:tc>
          <w:tcPr>
            <w:tcW w:w="1727" w:type="dxa"/>
          </w:tcPr>
          <w:p w:rsidR="00BE4D3D" w:rsidRDefault="00604FF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Yearly npv</w:t>
            </w:r>
          </w:p>
        </w:tc>
        <w:tc>
          <w:tcPr>
            <w:tcW w:w="1727" w:type="dxa"/>
          </w:tcPr>
          <w:p w:rsidR="00BE4D3D" w:rsidRDefault="00604FF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-75,000</w:t>
            </w:r>
          </w:p>
        </w:tc>
        <w:tc>
          <w:tcPr>
            <w:tcW w:w="1727" w:type="dxa"/>
          </w:tcPr>
          <w:p w:rsidR="00BE4D3D" w:rsidRDefault="00604FF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44,643</w:t>
            </w:r>
          </w:p>
        </w:tc>
        <w:tc>
          <w:tcPr>
            <w:tcW w:w="1727" w:type="dxa"/>
          </w:tcPr>
          <w:p w:rsidR="00BE4D3D" w:rsidRDefault="00604FF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39,859</w:t>
            </w:r>
          </w:p>
        </w:tc>
        <w:tc>
          <w:tcPr>
            <w:tcW w:w="1728" w:type="dxa"/>
          </w:tcPr>
          <w:p w:rsidR="00BE4D3D" w:rsidRDefault="00604FF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35,589</w:t>
            </w:r>
          </w:p>
        </w:tc>
      </w:tr>
      <w:tr w:rsidR="00BE4D3D" w:rsidTr="00BE4D3D">
        <w:tc>
          <w:tcPr>
            <w:tcW w:w="1727" w:type="dxa"/>
          </w:tcPr>
          <w:p w:rsidR="00BE4D3D" w:rsidRDefault="00604FF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npv</w:t>
            </w:r>
          </w:p>
        </w:tc>
        <w:tc>
          <w:tcPr>
            <w:tcW w:w="1727" w:type="dxa"/>
          </w:tcPr>
          <w:p w:rsidR="00BE4D3D" w:rsidRDefault="00604FF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-75,000</w:t>
            </w:r>
          </w:p>
        </w:tc>
        <w:tc>
          <w:tcPr>
            <w:tcW w:w="1727" w:type="dxa"/>
          </w:tcPr>
          <w:p w:rsidR="00BE4D3D" w:rsidRDefault="00604FF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-30,357</w:t>
            </w:r>
          </w:p>
        </w:tc>
        <w:tc>
          <w:tcPr>
            <w:tcW w:w="1727" w:type="dxa"/>
          </w:tcPr>
          <w:p w:rsidR="00BE4D3D" w:rsidRDefault="00604FF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9,502</w:t>
            </w:r>
          </w:p>
        </w:tc>
        <w:tc>
          <w:tcPr>
            <w:tcW w:w="1728" w:type="dxa"/>
          </w:tcPr>
          <w:p w:rsidR="00BE4D3D" w:rsidRDefault="00604FF6" w:rsidP="00D30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45,091</w:t>
            </w:r>
          </w:p>
        </w:tc>
      </w:tr>
    </w:tbl>
    <w:p w:rsidR="00BE4D3D" w:rsidRDefault="00BE4D3D" w:rsidP="00D30150">
      <w:pPr>
        <w:rPr>
          <w:sz w:val="24"/>
          <w:szCs w:val="24"/>
        </w:rPr>
      </w:pPr>
    </w:p>
    <w:p w:rsidR="00BE4D3D" w:rsidRDefault="00604FF6" w:rsidP="00D30150">
      <w:pPr>
        <w:rPr>
          <w:sz w:val="24"/>
          <w:szCs w:val="24"/>
        </w:rPr>
      </w:pPr>
      <w:r>
        <w:rPr>
          <w:sz w:val="24"/>
          <w:szCs w:val="24"/>
        </w:rPr>
        <w:t>Break even occurs between y1 and y2</w:t>
      </w:r>
    </w:p>
    <w:p w:rsidR="00604FF6" w:rsidRPr="00D30150" w:rsidRDefault="00604FF6" w:rsidP="00D30150">
      <w:pPr>
        <w:rPr>
          <w:sz w:val="24"/>
          <w:szCs w:val="24"/>
        </w:rPr>
      </w:pPr>
      <w:r>
        <w:rPr>
          <w:sz w:val="24"/>
          <w:szCs w:val="24"/>
        </w:rPr>
        <w:t>Break even fraction= (39,859-9,502)/39,859=0, 76</w:t>
      </w:r>
    </w:p>
    <w:sectPr w:rsidR="00604FF6" w:rsidRPr="00D30150" w:rsidSect="001C07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797" w:bottom="1440" w:left="1797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275" w:rsidRDefault="00EA3275" w:rsidP="001C074B">
      <w:pPr>
        <w:spacing w:after="0" w:line="240" w:lineRule="auto"/>
      </w:pPr>
      <w:r>
        <w:separator/>
      </w:r>
    </w:p>
  </w:endnote>
  <w:endnote w:type="continuationSeparator" w:id="0">
    <w:p w:rsidR="00EA3275" w:rsidRDefault="00EA3275" w:rsidP="001C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4B" w:rsidRDefault="001C07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4B" w:rsidRDefault="001C07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4B" w:rsidRDefault="001C074B" w:rsidP="001C074B">
    <w:pPr>
      <w:pStyle w:val="Footer"/>
      <w:pBdr>
        <w:top w:val="dotted" w:sz="4" w:space="3" w:color="4F6228"/>
      </w:pBdr>
      <w:rPr>
        <w:lang w:val="nl-NL"/>
      </w:rPr>
    </w:pPr>
    <w:bookmarkStart w:id="0" w:name="_GoBack"/>
    <w:bookmarkEnd w:id="0"/>
    <w:r>
      <w:rPr>
        <w:lang w:val="nl-NL"/>
      </w:rPr>
      <w:t>UHI</w:t>
    </w:r>
    <w:r>
      <w:rPr>
        <w:lang w:val="nl-NL"/>
      </w:rPr>
      <w:tab/>
    </w:r>
    <w:r>
      <w:rPr>
        <w:b/>
        <w:bCs/>
        <w:lang w:val="nl-NL"/>
      </w:rPr>
      <w:t>Page</w:t>
    </w:r>
    <w:r>
      <w:rPr>
        <w:rStyle w:val="PageNumber"/>
        <w:b/>
        <w:bCs/>
      </w:rPr>
      <w:t xml:space="preserve"> I </w:t>
    </w:r>
    <w:r>
      <w:rPr>
        <w:lang w:val="nl-NL"/>
      </w:rPr>
      <w:tab/>
    </w:r>
  </w:p>
  <w:p w:rsidR="001C074B" w:rsidRPr="001C074B" w:rsidRDefault="001C074B" w:rsidP="001C07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275" w:rsidRDefault="00EA3275" w:rsidP="001C074B">
      <w:pPr>
        <w:spacing w:after="0" w:line="240" w:lineRule="auto"/>
      </w:pPr>
      <w:r>
        <w:separator/>
      </w:r>
    </w:p>
  </w:footnote>
  <w:footnote w:type="continuationSeparator" w:id="0">
    <w:p w:rsidR="00EA3275" w:rsidRDefault="00EA3275" w:rsidP="001C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4B" w:rsidRDefault="001C07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4B" w:rsidRDefault="001C07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4B" w:rsidRPr="000C3020" w:rsidRDefault="001C074B" w:rsidP="001C074B">
    <w:pPr>
      <w:pBdr>
        <w:bottom w:val="dotted" w:sz="4" w:space="0" w:color="4F6228"/>
      </w:pBdr>
      <w:tabs>
        <w:tab w:val="center" w:pos="4680"/>
        <w:tab w:val="right" w:pos="9360"/>
      </w:tabs>
      <w:spacing w:after="0" w:line="240" w:lineRule="exact"/>
      <w:jc w:val="right"/>
      <w:rPr>
        <w:rFonts w:ascii="Arial Narrow" w:eastAsia="Times New Roman" w:hAnsi="Arial Narrow" w:cs="Times New Roman"/>
        <w:color w:val="000000" w:themeColor="text1"/>
        <w:spacing w:val="20"/>
        <w:sz w:val="16"/>
        <w:szCs w:val="20"/>
      </w:rPr>
    </w:pPr>
    <w:r w:rsidRPr="000C3020">
      <w:rPr>
        <w:rFonts w:ascii="Arial Narrow" w:eastAsia="Times New Roman" w:hAnsi="Arial Narrow" w:cs="Times New Roman"/>
        <w:color w:val="000000" w:themeColor="text1"/>
        <w:spacing w:val="20"/>
        <w:sz w:val="16"/>
        <w:szCs w:val="20"/>
      </w:rPr>
      <w:ptab w:relativeTo="margin" w:alignment="left" w:leader="none"/>
    </w:r>
    <w:r w:rsidRPr="000C3020">
      <w:rPr>
        <w:rFonts w:ascii="Arial Narrow" w:eastAsia="Times New Roman" w:hAnsi="Arial Narrow" w:cs="Times New Roman"/>
        <w:color w:val="000000" w:themeColor="text1"/>
        <w:spacing w:val="20"/>
        <w:sz w:val="16"/>
        <w:szCs w:val="20"/>
      </w:rPr>
      <w:ptab w:relativeTo="margin" w:alignment="center" w:leader="none"/>
    </w:r>
    <w:r w:rsidRPr="000C3020">
      <w:rPr>
        <w:rFonts w:ascii="Arial Narrow" w:eastAsia="Times New Roman" w:hAnsi="Arial Narrow" w:cs="Times New Roman"/>
        <w:color w:val="000000" w:themeColor="text1"/>
        <w:spacing w:val="20"/>
        <w:sz w:val="16"/>
        <w:szCs w:val="20"/>
      </w:rPr>
      <w:t xml:space="preserve">Computer and Artificial Intelligence </w:t>
    </w:r>
    <w:proofErr w:type="spellStart"/>
    <w:r w:rsidRPr="000C3020">
      <w:rPr>
        <w:rFonts w:ascii="Arial Narrow" w:eastAsia="Times New Roman" w:hAnsi="Arial Narrow" w:cs="Times New Roman"/>
        <w:color w:val="000000" w:themeColor="text1"/>
        <w:spacing w:val="20"/>
        <w:sz w:val="16"/>
        <w:szCs w:val="20"/>
      </w:rPr>
      <w:t>Benha</w:t>
    </w:r>
    <w:proofErr w:type="spellEnd"/>
    <w:r w:rsidRPr="000C3020">
      <w:rPr>
        <w:rFonts w:ascii="Arial Narrow" w:eastAsia="Times New Roman" w:hAnsi="Arial Narrow" w:cs="Times New Roman"/>
        <w:color w:val="000000" w:themeColor="text1"/>
        <w:spacing w:val="20"/>
        <w:sz w:val="16"/>
        <w:szCs w:val="20"/>
      </w:rPr>
      <w:t xml:space="preserve"> University</w:t>
    </w:r>
  </w:p>
  <w:p w:rsidR="001C074B" w:rsidRPr="001C074B" w:rsidRDefault="001C074B" w:rsidP="001C07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50"/>
    <w:rsid w:val="000E2F67"/>
    <w:rsid w:val="001C074B"/>
    <w:rsid w:val="00211B9C"/>
    <w:rsid w:val="00386B36"/>
    <w:rsid w:val="004E0219"/>
    <w:rsid w:val="00604FF6"/>
    <w:rsid w:val="007E1000"/>
    <w:rsid w:val="00BE4D3D"/>
    <w:rsid w:val="00D30150"/>
    <w:rsid w:val="00DB5CD8"/>
    <w:rsid w:val="00EA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CFD40-88D2-45BF-9825-6195AF3E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30150"/>
    <w:rPr>
      <w:rFonts w:ascii="Calibri" w:hAnsi="Calibri" w:cs="Calibri" w:hint="default"/>
      <w:b w:val="0"/>
      <w:bCs w:val="0"/>
      <w:i w:val="0"/>
      <w:iCs w:val="0"/>
      <w:color w:val="262626"/>
      <w:sz w:val="56"/>
      <w:szCs w:val="56"/>
    </w:rPr>
  </w:style>
  <w:style w:type="table" w:styleId="TableGrid">
    <w:name w:val="Table Grid"/>
    <w:basedOn w:val="TableNormal"/>
    <w:uiPriority w:val="39"/>
    <w:rsid w:val="00211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74B"/>
  </w:style>
  <w:style w:type="paragraph" w:styleId="Footer">
    <w:name w:val="footer"/>
    <w:basedOn w:val="Normal"/>
    <w:link w:val="FooterChar"/>
    <w:unhideWhenUsed/>
    <w:rsid w:val="001C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C074B"/>
  </w:style>
  <w:style w:type="character" w:styleId="PageNumber">
    <w:name w:val="page number"/>
    <w:basedOn w:val="DefaultParagraphFont"/>
    <w:semiHidden/>
    <w:unhideWhenUsed/>
    <w:rsid w:val="001C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6</cp:revision>
  <dcterms:created xsi:type="dcterms:W3CDTF">2019-05-04T14:46:00Z</dcterms:created>
  <dcterms:modified xsi:type="dcterms:W3CDTF">2020-11-23T18:51:00Z</dcterms:modified>
</cp:coreProperties>
</file>